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D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r w:rsidRPr="00C474AB">
        <w:rPr>
          <w:rFonts w:ascii="Times New Roman" w:hAnsi="Times New Roman" w:cs="Times New Roman"/>
          <w:b/>
          <w:color w:val="000000" w:themeColor="text1"/>
          <w:sz w:val="28"/>
          <w:szCs w:val="28"/>
        </w:rPr>
        <w:t>Сводный г</w:t>
      </w:r>
      <w:r w:rsidR="00901CEB" w:rsidRPr="00C474AB">
        <w:rPr>
          <w:rFonts w:ascii="Times New Roman" w:hAnsi="Times New Roman" w:cs="Times New Roman"/>
          <w:b/>
          <w:color w:val="000000" w:themeColor="text1"/>
          <w:sz w:val="28"/>
          <w:szCs w:val="28"/>
        </w:rPr>
        <w:t xml:space="preserve">одовой отчет о ходе реализации и оценке </w:t>
      </w:r>
      <w:r w:rsidRPr="00C474AB">
        <w:rPr>
          <w:rFonts w:ascii="Times New Roman" w:hAnsi="Times New Roman" w:cs="Times New Roman"/>
          <w:b/>
          <w:color w:val="000000" w:themeColor="text1"/>
          <w:spacing w:val="-4"/>
          <w:sz w:val="28"/>
          <w:szCs w:val="28"/>
        </w:rPr>
        <w:t>эффективности</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r w:rsidRPr="00C474AB">
        <w:rPr>
          <w:rFonts w:ascii="Times New Roman" w:hAnsi="Times New Roman" w:cs="Times New Roman"/>
          <w:b/>
          <w:color w:val="000000" w:themeColor="text1"/>
          <w:spacing w:val="-4"/>
          <w:sz w:val="28"/>
          <w:szCs w:val="28"/>
        </w:rPr>
        <w:t xml:space="preserve"> муниципальных</w:t>
      </w:r>
      <w:r w:rsidR="00901CEB" w:rsidRPr="00C474AB">
        <w:rPr>
          <w:rFonts w:ascii="Times New Roman" w:hAnsi="Times New Roman" w:cs="Times New Roman"/>
          <w:b/>
          <w:color w:val="000000" w:themeColor="text1"/>
          <w:spacing w:val="-4"/>
          <w:sz w:val="28"/>
          <w:szCs w:val="28"/>
        </w:rPr>
        <w:t xml:space="preserve"> програм</w:t>
      </w:r>
      <w:r w:rsidRPr="00C474AB">
        <w:rPr>
          <w:rFonts w:ascii="Times New Roman" w:hAnsi="Times New Roman" w:cs="Times New Roman"/>
          <w:b/>
          <w:color w:val="000000" w:themeColor="text1"/>
          <w:spacing w:val="-4"/>
          <w:sz w:val="28"/>
          <w:szCs w:val="28"/>
        </w:rPr>
        <w:t>м</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r w:rsidRPr="00C474AB">
        <w:rPr>
          <w:rFonts w:ascii="Times New Roman" w:hAnsi="Times New Roman" w:cs="Times New Roman"/>
          <w:b/>
          <w:color w:val="000000" w:themeColor="text1"/>
          <w:spacing w:val="-4"/>
          <w:sz w:val="28"/>
          <w:szCs w:val="28"/>
        </w:rPr>
        <w:t>муниципального образования Топчихинский район</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p>
    <w:p w:rsidR="00B13511" w:rsidRPr="00C474AB" w:rsidRDefault="00C2701D" w:rsidP="00901CEB">
      <w:pPr>
        <w:spacing w:after="0" w:line="240" w:lineRule="auto"/>
        <w:jc w:val="center"/>
        <w:rPr>
          <w:rFonts w:ascii="Times New Roman" w:hAnsi="Times New Roman" w:cs="Times New Roman"/>
          <w:b/>
          <w:color w:val="000000" w:themeColor="text1"/>
          <w:spacing w:val="-4"/>
          <w:sz w:val="28"/>
          <w:szCs w:val="28"/>
          <w:u w:val="single"/>
        </w:rPr>
      </w:pPr>
      <w:r>
        <w:rPr>
          <w:rFonts w:ascii="Times New Roman" w:hAnsi="Times New Roman" w:cs="Times New Roman"/>
          <w:b/>
          <w:color w:val="000000" w:themeColor="text1"/>
          <w:spacing w:val="-4"/>
          <w:sz w:val="28"/>
          <w:szCs w:val="28"/>
          <w:u w:val="single"/>
        </w:rPr>
        <w:t>Отчетный период 2023</w:t>
      </w:r>
      <w:r w:rsidR="00B13511" w:rsidRPr="00C474AB">
        <w:rPr>
          <w:rFonts w:ascii="Times New Roman" w:hAnsi="Times New Roman" w:cs="Times New Roman"/>
          <w:b/>
          <w:color w:val="000000" w:themeColor="text1"/>
          <w:spacing w:val="-4"/>
          <w:sz w:val="28"/>
          <w:szCs w:val="28"/>
          <w:u w:val="single"/>
        </w:rPr>
        <w:t xml:space="preserve"> год</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p>
    <w:p w:rsidR="00B13511" w:rsidRPr="003B450A" w:rsidRDefault="00B13511" w:rsidP="00B13511">
      <w:pPr>
        <w:spacing w:after="0" w:line="240" w:lineRule="auto"/>
        <w:ind w:firstLine="709"/>
        <w:jc w:val="both"/>
        <w:rPr>
          <w:rFonts w:ascii="Times New Roman" w:hAnsi="Times New Roman" w:cs="Times New Roman"/>
          <w:color w:val="000000" w:themeColor="text1"/>
          <w:spacing w:val="-4"/>
          <w:sz w:val="28"/>
          <w:szCs w:val="28"/>
        </w:rPr>
      </w:pPr>
      <w:r w:rsidRPr="003B450A">
        <w:rPr>
          <w:rFonts w:ascii="Times New Roman" w:hAnsi="Times New Roman" w:cs="Times New Roman"/>
          <w:color w:val="000000" w:themeColor="text1"/>
          <w:spacing w:val="-4"/>
          <w:sz w:val="28"/>
          <w:szCs w:val="28"/>
        </w:rPr>
        <w:t>Сводный годовой отчет о ходе реализации и комплексной оценке эффективност</w:t>
      </w:r>
      <w:r w:rsidR="00B40CF9" w:rsidRPr="003B450A">
        <w:rPr>
          <w:rFonts w:ascii="Times New Roman" w:hAnsi="Times New Roman" w:cs="Times New Roman"/>
          <w:color w:val="000000" w:themeColor="text1"/>
          <w:spacing w:val="-4"/>
          <w:sz w:val="28"/>
          <w:szCs w:val="28"/>
        </w:rPr>
        <w:t xml:space="preserve">и муниципальных </w:t>
      </w:r>
      <w:r w:rsidR="006F1304">
        <w:rPr>
          <w:rFonts w:ascii="Times New Roman" w:hAnsi="Times New Roman" w:cs="Times New Roman"/>
          <w:color w:val="000000" w:themeColor="text1"/>
          <w:spacing w:val="-4"/>
          <w:sz w:val="28"/>
          <w:szCs w:val="28"/>
        </w:rPr>
        <w:t>программ за 202</w:t>
      </w:r>
      <w:r w:rsidR="00C2701D">
        <w:rPr>
          <w:rFonts w:ascii="Times New Roman" w:hAnsi="Times New Roman" w:cs="Times New Roman"/>
          <w:color w:val="000000" w:themeColor="text1"/>
          <w:spacing w:val="-4"/>
          <w:sz w:val="28"/>
          <w:szCs w:val="28"/>
        </w:rPr>
        <w:t>3</w:t>
      </w:r>
      <w:r w:rsidRPr="003B450A">
        <w:rPr>
          <w:rFonts w:ascii="Times New Roman" w:hAnsi="Times New Roman" w:cs="Times New Roman"/>
          <w:color w:val="000000" w:themeColor="text1"/>
          <w:spacing w:val="-4"/>
          <w:sz w:val="28"/>
          <w:szCs w:val="28"/>
        </w:rPr>
        <w:t xml:space="preserve"> год подготовлен комитетом по экономике и инвестиционной политике Администрации Топчихинского района в соответствии с постановлением Адми</w:t>
      </w:r>
      <w:r w:rsidR="006F1304">
        <w:rPr>
          <w:rFonts w:ascii="Times New Roman" w:hAnsi="Times New Roman" w:cs="Times New Roman"/>
          <w:color w:val="000000" w:themeColor="text1"/>
          <w:spacing w:val="-4"/>
          <w:sz w:val="28"/>
          <w:szCs w:val="28"/>
        </w:rPr>
        <w:t>нистрации района</w:t>
      </w:r>
      <w:r w:rsidR="00685630" w:rsidRPr="003B450A">
        <w:rPr>
          <w:rFonts w:ascii="Times New Roman" w:hAnsi="Times New Roman" w:cs="Times New Roman"/>
          <w:color w:val="000000" w:themeColor="text1"/>
          <w:spacing w:val="-4"/>
          <w:sz w:val="28"/>
          <w:szCs w:val="28"/>
        </w:rPr>
        <w:t xml:space="preserve"> от </w:t>
      </w:r>
      <w:r w:rsidR="006F1304">
        <w:rPr>
          <w:rFonts w:ascii="Times New Roman" w:hAnsi="Times New Roman" w:cs="Times New Roman"/>
          <w:color w:val="000000" w:themeColor="text1"/>
          <w:spacing w:val="-4"/>
          <w:sz w:val="28"/>
          <w:szCs w:val="28"/>
        </w:rPr>
        <w:t>29.09.2022</w:t>
      </w:r>
      <w:r w:rsidR="00685630" w:rsidRPr="003B450A">
        <w:rPr>
          <w:rFonts w:ascii="Times New Roman" w:hAnsi="Times New Roman" w:cs="Times New Roman"/>
          <w:color w:val="000000" w:themeColor="text1"/>
          <w:spacing w:val="-4"/>
          <w:sz w:val="28"/>
          <w:szCs w:val="28"/>
        </w:rPr>
        <w:t xml:space="preserve"> № </w:t>
      </w:r>
      <w:r w:rsidR="006F1304">
        <w:rPr>
          <w:rFonts w:ascii="Times New Roman" w:hAnsi="Times New Roman" w:cs="Times New Roman"/>
          <w:color w:val="000000" w:themeColor="text1"/>
          <w:spacing w:val="-4"/>
          <w:sz w:val="28"/>
          <w:szCs w:val="28"/>
        </w:rPr>
        <w:t>469</w:t>
      </w:r>
      <w:r w:rsidRPr="003B450A">
        <w:rPr>
          <w:rFonts w:ascii="Times New Roman" w:hAnsi="Times New Roman" w:cs="Times New Roman"/>
          <w:color w:val="000000" w:themeColor="text1"/>
          <w:spacing w:val="-4"/>
          <w:sz w:val="28"/>
          <w:szCs w:val="28"/>
        </w:rPr>
        <w:t xml:space="preserve"> «Об утверждении Порядка разработки, реализации и оценки эффективности муниципальных программ муниципального образования Топчихинский район Алтайского края» на основе информации, представленной ответственными исполнителями муниципальных программ.</w:t>
      </w:r>
    </w:p>
    <w:p w:rsidR="00B13511" w:rsidRPr="003B450A" w:rsidRDefault="006F1304" w:rsidP="00B13511">
      <w:pPr>
        <w:spacing w:after="0" w:line="240" w:lineRule="auto"/>
        <w:ind w:firstLine="709"/>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В 202</w:t>
      </w:r>
      <w:r w:rsidR="00C2701D">
        <w:rPr>
          <w:rFonts w:ascii="Times New Roman" w:hAnsi="Times New Roman" w:cs="Times New Roman"/>
          <w:color w:val="000000" w:themeColor="text1"/>
          <w:spacing w:val="-4"/>
          <w:sz w:val="28"/>
          <w:szCs w:val="28"/>
        </w:rPr>
        <w:t>3</w:t>
      </w:r>
      <w:r w:rsidR="00B13511" w:rsidRPr="003B450A">
        <w:rPr>
          <w:rFonts w:ascii="Times New Roman" w:hAnsi="Times New Roman" w:cs="Times New Roman"/>
          <w:color w:val="000000" w:themeColor="text1"/>
          <w:spacing w:val="-4"/>
          <w:sz w:val="28"/>
          <w:szCs w:val="28"/>
        </w:rPr>
        <w:t xml:space="preserve"> году на территории района реализов</w:t>
      </w:r>
      <w:r w:rsidR="001467F3">
        <w:rPr>
          <w:rFonts w:ascii="Times New Roman" w:hAnsi="Times New Roman" w:cs="Times New Roman"/>
          <w:color w:val="000000" w:themeColor="text1"/>
          <w:spacing w:val="-4"/>
          <w:sz w:val="28"/>
          <w:szCs w:val="28"/>
        </w:rPr>
        <w:t>алось 15</w:t>
      </w:r>
      <w:r w:rsidR="00B34279" w:rsidRPr="003B450A">
        <w:rPr>
          <w:rFonts w:ascii="Times New Roman" w:hAnsi="Times New Roman" w:cs="Times New Roman"/>
          <w:color w:val="000000" w:themeColor="text1"/>
          <w:spacing w:val="-4"/>
          <w:sz w:val="28"/>
          <w:szCs w:val="28"/>
        </w:rPr>
        <w:t xml:space="preserve"> муниципальных программ:</w:t>
      </w:r>
    </w:p>
    <w:tbl>
      <w:tblPr>
        <w:tblStyle w:val="a7"/>
        <w:tblW w:w="9747" w:type="dxa"/>
        <w:tblLook w:val="04A0" w:firstRow="1" w:lastRow="0" w:firstColumn="1" w:lastColumn="0" w:noHBand="0" w:noVBand="1"/>
      </w:tblPr>
      <w:tblGrid>
        <w:gridCol w:w="616"/>
        <w:gridCol w:w="9131"/>
      </w:tblGrid>
      <w:tr w:rsidR="00C474AB" w:rsidRPr="003B450A" w:rsidTr="00B34279">
        <w:tc>
          <w:tcPr>
            <w:tcW w:w="616" w:type="dxa"/>
            <w:vAlign w:val="center"/>
          </w:tcPr>
          <w:p w:rsidR="00B34279" w:rsidRPr="003B450A" w:rsidRDefault="00B34279" w:rsidP="00E7790C">
            <w:pPr>
              <w:jc w:val="center"/>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w:t>
            </w:r>
          </w:p>
          <w:p w:rsidR="00B34279" w:rsidRPr="003B450A" w:rsidRDefault="00B34279" w:rsidP="00E7790C">
            <w:pPr>
              <w:jc w:val="center"/>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п/п</w:t>
            </w:r>
          </w:p>
        </w:tc>
        <w:tc>
          <w:tcPr>
            <w:tcW w:w="9131" w:type="dxa"/>
            <w:vAlign w:val="center"/>
          </w:tcPr>
          <w:p w:rsidR="00B34279" w:rsidRPr="003B450A" w:rsidRDefault="00B34279" w:rsidP="00E7790C">
            <w:pPr>
              <w:jc w:val="center"/>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Наименование муниципальной программы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w:t>
            </w:r>
          </w:p>
        </w:tc>
        <w:tc>
          <w:tcPr>
            <w:tcW w:w="9131" w:type="dxa"/>
          </w:tcPr>
          <w:p w:rsidR="00B34279" w:rsidRPr="003B450A" w:rsidRDefault="00B34279" w:rsidP="00380F97">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hAnsi="Times New Roman" w:cs="Times New Roman"/>
                <w:color w:val="000000" w:themeColor="text1"/>
                <w:sz w:val="26"/>
                <w:szCs w:val="26"/>
              </w:rPr>
              <w:t>«Энергосбережение и повышение энергетической эффективности</w:t>
            </w:r>
            <w:r w:rsidR="00380F97" w:rsidRPr="003B450A">
              <w:rPr>
                <w:rFonts w:ascii="Times New Roman" w:hAnsi="Times New Roman" w:cs="Times New Roman"/>
                <w:color w:val="000000" w:themeColor="text1"/>
                <w:sz w:val="26"/>
                <w:szCs w:val="26"/>
              </w:rPr>
              <w:t xml:space="preserve"> зданий, строений, сооружений, расположенных на территории муниципального </w:t>
            </w:r>
            <w:proofErr w:type="spellStart"/>
            <w:r w:rsidR="00380F97" w:rsidRPr="003B450A">
              <w:rPr>
                <w:rFonts w:ascii="Times New Roman" w:hAnsi="Times New Roman" w:cs="Times New Roman"/>
                <w:color w:val="000000" w:themeColor="text1"/>
                <w:sz w:val="26"/>
                <w:szCs w:val="26"/>
              </w:rPr>
              <w:t>образованияТопчихинский</w:t>
            </w:r>
            <w:proofErr w:type="spellEnd"/>
            <w:r w:rsidR="001467F3">
              <w:rPr>
                <w:rFonts w:ascii="Times New Roman" w:hAnsi="Times New Roman" w:cs="Times New Roman"/>
                <w:color w:val="000000" w:themeColor="text1"/>
                <w:sz w:val="26"/>
                <w:szCs w:val="26"/>
              </w:rPr>
              <w:t xml:space="preserve"> район»</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2.</w:t>
            </w:r>
          </w:p>
        </w:tc>
        <w:tc>
          <w:tcPr>
            <w:tcW w:w="9131" w:type="dxa"/>
          </w:tcPr>
          <w:p w:rsidR="00B34279" w:rsidRPr="003B450A" w:rsidRDefault="00B34279" w:rsidP="008533FF">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eastAsia="Times New Roman" w:hAnsi="Times New Roman" w:cs="Times New Roman"/>
                <w:color w:val="000000" w:themeColor="text1"/>
                <w:sz w:val="26"/>
                <w:szCs w:val="26"/>
              </w:rPr>
              <w:t>«Развитие образования</w:t>
            </w:r>
            <w:r w:rsidR="00D56A0B" w:rsidRPr="003B450A">
              <w:rPr>
                <w:rFonts w:ascii="Times New Roman" w:eastAsia="Times New Roman" w:hAnsi="Times New Roman" w:cs="Times New Roman"/>
                <w:color w:val="000000" w:themeColor="text1"/>
                <w:sz w:val="26"/>
                <w:szCs w:val="26"/>
              </w:rPr>
              <w:t xml:space="preserve"> в  Топчихинском районе» на 2020-2024</w:t>
            </w:r>
            <w:r w:rsidRPr="003B450A">
              <w:rPr>
                <w:rFonts w:ascii="Times New Roman" w:eastAsia="Times New Roman" w:hAnsi="Times New Roman" w:cs="Times New Roman"/>
                <w:color w:val="000000" w:themeColor="text1"/>
                <w:sz w:val="26"/>
                <w:szCs w:val="26"/>
              </w:rPr>
              <w:t xml:space="preserve"> годы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3.</w:t>
            </w:r>
          </w:p>
        </w:tc>
        <w:tc>
          <w:tcPr>
            <w:tcW w:w="9131" w:type="dxa"/>
          </w:tcPr>
          <w:p w:rsidR="00B34279" w:rsidRPr="003B450A" w:rsidRDefault="00B34279" w:rsidP="00E7790C">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hAnsi="Times New Roman" w:cs="Times New Roman"/>
                <w:color w:val="000000" w:themeColor="text1"/>
                <w:sz w:val="26"/>
                <w:szCs w:val="26"/>
              </w:rPr>
              <w:t>«Информатизация органов местного самоуправления Топчихинского района» на 2019-2023 годы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4.</w:t>
            </w:r>
          </w:p>
        </w:tc>
        <w:tc>
          <w:tcPr>
            <w:tcW w:w="9131" w:type="dxa"/>
          </w:tcPr>
          <w:p w:rsidR="00B34279" w:rsidRPr="003B450A" w:rsidRDefault="00B34279" w:rsidP="008533FF">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eastAsia="Times New Roman" w:hAnsi="Times New Roman" w:cs="Times New Roman"/>
                <w:color w:val="000000" w:themeColor="text1"/>
                <w:sz w:val="26"/>
                <w:szCs w:val="26"/>
              </w:rPr>
              <w:t>«Профилактика преступлений и иных правонарушений в Топ</w:t>
            </w:r>
            <w:r w:rsidR="001467F3">
              <w:rPr>
                <w:rFonts w:ascii="Times New Roman" w:eastAsia="Times New Roman" w:hAnsi="Times New Roman" w:cs="Times New Roman"/>
                <w:color w:val="000000" w:themeColor="text1"/>
                <w:sz w:val="26"/>
                <w:szCs w:val="26"/>
              </w:rPr>
              <w:t>чихинском районе»</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5.</w:t>
            </w:r>
          </w:p>
        </w:tc>
        <w:tc>
          <w:tcPr>
            <w:tcW w:w="9131" w:type="dxa"/>
          </w:tcPr>
          <w:p w:rsidR="00B34279" w:rsidRPr="003B450A" w:rsidRDefault="00B34279" w:rsidP="00B34279">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hAnsi="Times New Roman" w:cs="Times New Roman"/>
                <w:color w:val="000000" w:themeColor="text1"/>
                <w:sz w:val="26"/>
                <w:szCs w:val="26"/>
              </w:rPr>
              <w:t>«Патриотическое воспитание граждан в Т</w:t>
            </w:r>
            <w:r w:rsidR="001467F3">
              <w:rPr>
                <w:rFonts w:ascii="Times New Roman" w:hAnsi="Times New Roman" w:cs="Times New Roman"/>
                <w:color w:val="000000" w:themeColor="text1"/>
                <w:sz w:val="26"/>
                <w:szCs w:val="26"/>
              </w:rPr>
              <w:t>опчихинском районе»</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6.</w:t>
            </w:r>
          </w:p>
        </w:tc>
        <w:tc>
          <w:tcPr>
            <w:tcW w:w="9131" w:type="dxa"/>
          </w:tcPr>
          <w:p w:rsidR="00B34279" w:rsidRPr="003B450A" w:rsidRDefault="00B34279" w:rsidP="00B34279">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hAnsi="Times New Roman" w:cs="Times New Roman"/>
                <w:color w:val="000000" w:themeColor="text1"/>
                <w:sz w:val="26"/>
                <w:szCs w:val="26"/>
              </w:rPr>
              <w:t xml:space="preserve"> «Обеспечение жильем молодых семей в  Топ</w:t>
            </w:r>
            <w:r w:rsidR="00D56A0B" w:rsidRPr="003B450A">
              <w:rPr>
                <w:rFonts w:ascii="Times New Roman" w:hAnsi="Times New Roman" w:cs="Times New Roman"/>
                <w:color w:val="000000" w:themeColor="text1"/>
                <w:sz w:val="26"/>
                <w:szCs w:val="26"/>
              </w:rPr>
              <w:t>чихинском район</w:t>
            </w:r>
            <w:r w:rsidR="001467F3">
              <w:rPr>
                <w:rFonts w:ascii="Times New Roman" w:hAnsi="Times New Roman" w:cs="Times New Roman"/>
                <w:color w:val="000000" w:themeColor="text1"/>
                <w:sz w:val="26"/>
                <w:szCs w:val="26"/>
              </w:rPr>
              <w:t>е»</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7.</w:t>
            </w:r>
          </w:p>
        </w:tc>
        <w:tc>
          <w:tcPr>
            <w:tcW w:w="9131" w:type="dxa"/>
          </w:tcPr>
          <w:p w:rsidR="00B34279" w:rsidRPr="003B450A" w:rsidRDefault="00B34279" w:rsidP="00321ACB">
            <w:pPr>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hAnsi="Times New Roman" w:cs="Times New Roman"/>
                <w:color w:val="000000" w:themeColor="text1"/>
                <w:sz w:val="26"/>
                <w:szCs w:val="26"/>
              </w:rPr>
              <w:t xml:space="preserve"> «Развитие физической культуры и спорта на территории Топчихинского района</w:t>
            </w:r>
            <w:r w:rsidR="001467F3">
              <w:rPr>
                <w:rFonts w:ascii="Times New Roman" w:hAnsi="Times New Roman" w:cs="Times New Roman"/>
                <w:color w:val="000000" w:themeColor="text1"/>
                <w:sz w:val="26"/>
                <w:szCs w:val="26"/>
              </w:rPr>
              <w:t>»</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8.</w:t>
            </w:r>
          </w:p>
        </w:tc>
        <w:tc>
          <w:tcPr>
            <w:tcW w:w="9131" w:type="dxa"/>
          </w:tcPr>
          <w:p w:rsidR="00B34279" w:rsidRPr="003B450A" w:rsidRDefault="00B34279" w:rsidP="00D56A0B">
            <w:pPr>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Муниципальная программа  «Молод</w:t>
            </w:r>
            <w:r w:rsidR="00D56A0B" w:rsidRPr="003B450A">
              <w:rPr>
                <w:rFonts w:ascii="Times New Roman" w:hAnsi="Times New Roman" w:cs="Times New Roman"/>
                <w:color w:val="000000" w:themeColor="text1"/>
                <w:spacing w:val="-4"/>
                <w:sz w:val="26"/>
                <w:szCs w:val="26"/>
              </w:rPr>
              <w:t>ежь То</w:t>
            </w:r>
            <w:r w:rsidR="001467F3">
              <w:rPr>
                <w:rFonts w:ascii="Times New Roman" w:hAnsi="Times New Roman" w:cs="Times New Roman"/>
                <w:color w:val="000000" w:themeColor="text1"/>
                <w:spacing w:val="-4"/>
                <w:sz w:val="26"/>
                <w:szCs w:val="26"/>
              </w:rPr>
              <w:t>пчихинского района»</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9.</w:t>
            </w:r>
          </w:p>
        </w:tc>
        <w:tc>
          <w:tcPr>
            <w:tcW w:w="9131" w:type="dxa"/>
          </w:tcPr>
          <w:p w:rsidR="00B34279" w:rsidRPr="003B450A" w:rsidRDefault="009A68D1" w:rsidP="001467F3">
            <w:pPr>
              <w:widowControl w:val="0"/>
              <w:adjustRightInd w:val="0"/>
              <w:jc w:val="both"/>
              <w:rPr>
                <w:rFonts w:ascii="Times New Roman" w:hAnsi="Times New Roman" w:cs="Times New Roman"/>
                <w:color w:val="000000" w:themeColor="text1"/>
                <w:sz w:val="26"/>
                <w:szCs w:val="26"/>
              </w:rPr>
            </w:pPr>
            <w:hyperlink r:id="rId8" w:history="1">
              <w:r w:rsidR="00B34279" w:rsidRPr="003B450A">
                <w:rPr>
                  <w:rFonts w:ascii="Times New Roman" w:hAnsi="Times New Roman" w:cs="Times New Roman"/>
                  <w:color w:val="000000" w:themeColor="text1"/>
                  <w:sz w:val="26"/>
                  <w:szCs w:val="26"/>
                </w:rPr>
                <w:t>Муниципальная программа «Развитие культуры То</w:t>
              </w:r>
              <w:r w:rsidR="00D56A0B" w:rsidRPr="003B450A">
                <w:rPr>
                  <w:rFonts w:ascii="Times New Roman" w:hAnsi="Times New Roman" w:cs="Times New Roman"/>
                  <w:color w:val="000000" w:themeColor="text1"/>
                  <w:sz w:val="26"/>
                  <w:szCs w:val="26"/>
                </w:rPr>
                <w:t xml:space="preserve">пчихинского района» </w:t>
              </w:r>
            </w:hyperlink>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10.</w:t>
            </w:r>
          </w:p>
        </w:tc>
        <w:tc>
          <w:tcPr>
            <w:tcW w:w="9131" w:type="dxa"/>
          </w:tcPr>
          <w:p w:rsidR="00B34279" w:rsidRPr="003B450A" w:rsidRDefault="00B34279" w:rsidP="001467F3">
            <w:pPr>
              <w:widowControl w:val="0"/>
              <w:adjustRightInd w:val="0"/>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z w:val="26"/>
                <w:szCs w:val="26"/>
              </w:rPr>
              <w:t xml:space="preserve">Муниципальная программа «Обеспечение населения Топчихинского района </w:t>
            </w:r>
            <w:r w:rsidR="001467F3">
              <w:rPr>
                <w:rFonts w:ascii="Times New Roman" w:hAnsi="Times New Roman" w:cs="Times New Roman"/>
                <w:color w:val="000000" w:themeColor="text1"/>
                <w:sz w:val="26"/>
                <w:szCs w:val="26"/>
              </w:rPr>
              <w:t>жилищно-коммунальными услугами»</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11.</w:t>
            </w:r>
          </w:p>
        </w:tc>
        <w:tc>
          <w:tcPr>
            <w:tcW w:w="9131" w:type="dxa"/>
          </w:tcPr>
          <w:p w:rsidR="00B34279" w:rsidRPr="003B450A" w:rsidRDefault="009A68D1" w:rsidP="001467F3">
            <w:pPr>
              <w:widowControl w:val="0"/>
              <w:adjustRightInd w:val="0"/>
              <w:jc w:val="both"/>
              <w:rPr>
                <w:rFonts w:ascii="Times New Roman" w:hAnsi="Times New Roman" w:cs="Times New Roman"/>
                <w:color w:val="000000" w:themeColor="text1"/>
                <w:sz w:val="26"/>
                <w:szCs w:val="26"/>
              </w:rPr>
            </w:pPr>
            <w:hyperlink r:id="rId9" w:history="1">
              <w:r w:rsidR="00B34279" w:rsidRPr="003B450A">
                <w:rPr>
                  <w:rFonts w:ascii="Times New Roman" w:hAnsi="Times New Roman" w:cs="Times New Roman"/>
                  <w:color w:val="000000" w:themeColor="text1"/>
                  <w:sz w:val="26"/>
                  <w:szCs w:val="26"/>
                </w:rPr>
                <w:t xml:space="preserve"> Муниципальная программа «Развитие малого и среднего предпринимательства в Т</w:t>
              </w:r>
              <w:r w:rsidR="00D56A0B" w:rsidRPr="003B450A">
                <w:rPr>
                  <w:rFonts w:ascii="Times New Roman" w:hAnsi="Times New Roman" w:cs="Times New Roman"/>
                  <w:color w:val="000000" w:themeColor="text1"/>
                  <w:sz w:val="26"/>
                  <w:szCs w:val="26"/>
                </w:rPr>
                <w:t>опчихинском районе»</w:t>
              </w:r>
            </w:hyperlink>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12.</w:t>
            </w:r>
          </w:p>
        </w:tc>
        <w:tc>
          <w:tcPr>
            <w:tcW w:w="9131" w:type="dxa"/>
          </w:tcPr>
          <w:p w:rsidR="00B34279" w:rsidRPr="003B450A" w:rsidRDefault="00B34279" w:rsidP="001467F3">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w:t>
            </w:r>
            <w:r w:rsidR="001467F3">
              <w:rPr>
                <w:rFonts w:ascii="Times New Roman" w:hAnsi="Times New Roman" w:cs="Times New Roman"/>
                <w:color w:val="000000" w:themeColor="text1"/>
                <w:spacing w:val="-4"/>
                <w:sz w:val="26"/>
                <w:szCs w:val="26"/>
              </w:rPr>
              <w:t>на Алтайского края»</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13.</w:t>
            </w:r>
          </w:p>
        </w:tc>
        <w:tc>
          <w:tcPr>
            <w:tcW w:w="9131" w:type="dxa"/>
          </w:tcPr>
          <w:p w:rsidR="00B34279" w:rsidRPr="003B450A" w:rsidRDefault="00B34279" w:rsidP="00D56A0B">
            <w:pPr>
              <w:widowControl w:val="0"/>
              <w:adjustRightInd w:val="0"/>
              <w:rPr>
                <w:rFonts w:ascii="Times New Roman" w:hAnsi="Times New Roman" w:cs="Times New Roman"/>
                <w:color w:val="000000" w:themeColor="text1"/>
                <w:sz w:val="26"/>
                <w:szCs w:val="26"/>
              </w:rPr>
            </w:pPr>
            <w:r w:rsidRPr="003B450A">
              <w:rPr>
                <w:rFonts w:ascii="Times New Roman" w:hAnsi="Times New Roman" w:cs="Times New Roman"/>
                <w:color w:val="000000" w:themeColor="text1"/>
                <w:sz w:val="26"/>
                <w:szCs w:val="26"/>
              </w:rPr>
              <w:t>Муниципальная программа «</w:t>
            </w:r>
            <w:r w:rsidR="00D56A0B" w:rsidRPr="003B450A">
              <w:rPr>
                <w:rFonts w:ascii="Times New Roman" w:hAnsi="Times New Roman" w:cs="Times New Roman"/>
                <w:color w:val="000000" w:themeColor="text1"/>
                <w:sz w:val="26"/>
                <w:szCs w:val="26"/>
              </w:rPr>
              <w:t>Комплексное развитие сельских территорий</w:t>
            </w:r>
            <w:r w:rsidR="00740DE6" w:rsidRPr="003B450A">
              <w:rPr>
                <w:rFonts w:ascii="Times New Roman" w:hAnsi="Times New Roman" w:cs="Times New Roman"/>
                <w:color w:val="000000" w:themeColor="text1"/>
                <w:sz w:val="26"/>
                <w:szCs w:val="26"/>
              </w:rPr>
              <w:t xml:space="preserve"> Топчихинского района Алтайского края</w:t>
            </w:r>
            <w:r w:rsidRPr="003B450A">
              <w:rPr>
                <w:rFonts w:ascii="Times New Roman" w:hAnsi="Times New Roman" w:cs="Times New Roman"/>
                <w:color w:val="000000" w:themeColor="text1"/>
                <w:sz w:val="26"/>
                <w:szCs w:val="26"/>
              </w:rPr>
              <w:t xml:space="preserve">» </w:t>
            </w:r>
          </w:p>
        </w:tc>
      </w:tr>
      <w:tr w:rsidR="00B34279" w:rsidRPr="003B450A" w:rsidTr="00B34279">
        <w:tc>
          <w:tcPr>
            <w:tcW w:w="616" w:type="dxa"/>
          </w:tcPr>
          <w:p w:rsidR="00B34279" w:rsidRPr="003B450A" w:rsidRDefault="00B34279" w:rsidP="00537B96">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14.</w:t>
            </w:r>
          </w:p>
        </w:tc>
        <w:tc>
          <w:tcPr>
            <w:tcW w:w="9131" w:type="dxa"/>
            <w:shd w:val="clear" w:color="auto" w:fill="auto"/>
          </w:tcPr>
          <w:p w:rsidR="00B34279" w:rsidRPr="003B450A" w:rsidRDefault="009A68D1" w:rsidP="00537B96">
            <w:pPr>
              <w:widowControl w:val="0"/>
              <w:adjustRightInd w:val="0"/>
              <w:jc w:val="both"/>
              <w:rPr>
                <w:rFonts w:ascii="Times New Roman" w:hAnsi="Times New Roman" w:cs="Times New Roman"/>
                <w:color w:val="000000" w:themeColor="text1"/>
                <w:sz w:val="26"/>
                <w:szCs w:val="26"/>
              </w:rPr>
            </w:pPr>
            <w:hyperlink r:id="rId10" w:history="1">
              <w:r w:rsidR="001467F3" w:rsidRPr="003B450A">
                <w:rPr>
                  <w:rFonts w:ascii="Times New Roman" w:hAnsi="Times New Roman" w:cs="Times New Roman"/>
                  <w:color w:val="000000" w:themeColor="text1"/>
                  <w:sz w:val="26"/>
                  <w:szCs w:val="26"/>
                </w:rPr>
                <w:t xml:space="preserve">Муниципальная программа «Повышение безопасности дорожного движения в </w:t>
              </w:r>
              <w:r w:rsidR="001467F3">
                <w:rPr>
                  <w:rFonts w:ascii="Times New Roman" w:hAnsi="Times New Roman" w:cs="Times New Roman"/>
                  <w:color w:val="000000" w:themeColor="text1"/>
                  <w:sz w:val="26"/>
                  <w:szCs w:val="26"/>
                </w:rPr>
                <w:t>Топчихинском районе</w:t>
              </w:r>
              <w:r w:rsidR="001467F3" w:rsidRPr="003B450A">
                <w:rPr>
                  <w:rFonts w:ascii="Times New Roman" w:hAnsi="Times New Roman" w:cs="Times New Roman"/>
                  <w:color w:val="000000" w:themeColor="text1"/>
                  <w:sz w:val="26"/>
                  <w:szCs w:val="26"/>
                </w:rPr>
                <w:t>»</w:t>
              </w:r>
            </w:hyperlink>
          </w:p>
        </w:tc>
      </w:tr>
      <w:tr w:rsidR="001467F3" w:rsidRPr="003B450A" w:rsidTr="00B34279">
        <w:tc>
          <w:tcPr>
            <w:tcW w:w="616" w:type="dxa"/>
          </w:tcPr>
          <w:p w:rsidR="001467F3" w:rsidRPr="003B450A" w:rsidRDefault="001467F3" w:rsidP="00537B96">
            <w:pPr>
              <w:jc w:val="both"/>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15.</w:t>
            </w:r>
          </w:p>
        </w:tc>
        <w:tc>
          <w:tcPr>
            <w:tcW w:w="9131" w:type="dxa"/>
            <w:shd w:val="clear" w:color="auto" w:fill="auto"/>
          </w:tcPr>
          <w:p w:rsidR="001467F3" w:rsidRDefault="009A68D1" w:rsidP="00B03F12">
            <w:pPr>
              <w:widowControl w:val="0"/>
              <w:adjustRightInd w:val="0"/>
              <w:jc w:val="both"/>
            </w:pPr>
            <w:hyperlink r:id="rId11" w:history="1">
              <w:r w:rsidR="001467F3" w:rsidRPr="003B450A">
                <w:rPr>
                  <w:rFonts w:ascii="Times New Roman" w:hAnsi="Times New Roman" w:cs="Times New Roman"/>
                  <w:color w:val="000000" w:themeColor="text1"/>
                  <w:sz w:val="26"/>
                  <w:szCs w:val="26"/>
                </w:rPr>
                <w:t>Муниципальная программа «</w:t>
              </w:r>
              <w:r w:rsidR="001467F3">
                <w:rPr>
                  <w:rFonts w:ascii="Times New Roman" w:hAnsi="Times New Roman" w:cs="Times New Roman"/>
                  <w:color w:val="000000" w:themeColor="text1"/>
                  <w:sz w:val="26"/>
                  <w:szCs w:val="26"/>
                </w:rPr>
                <w:t>Противодействие экстремизму</w:t>
              </w:r>
              <w:r w:rsidR="001467F3" w:rsidRPr="003B450A">
                <w:rPr>
                  <w:rFonts w:ascii="Times New Roman" w:hAnsi="Times New Roman" w:cs="Times New Roman"/>
                  <w:color w:val="000000" w:themeColor="text1"/>
                  <w:sz w:val="26"/>
                  <w:szCs w:val="26"/>
                </w:rPr>
                <w:t xml:space="preserve"> в </w:t>
              </w:r>
              <w:r w:rsidR="001467F3">
                <w:rPr>
                  <w:rFonts w:ascii="Times New Roman" w:hAnsi="Times New Roman" w:cs="Times New Roman"/>
                  <w:color w:val="000000" w:themeColor="text1"/>
                  <w:sz w:val="26"/>
                  <w:szCs w:val="26"/>
                </w:rPr>
                <w:t xml:space="preserve">Топчихинском </w:t>
              </w:r>
              <w:proofErr w:type="spellStart"/>
              <w:r w:rsidR="001467F3">
                <w:rPr>
                  <w:rFonts w:ascii="Times New Roman" w:hAnsi="Times New Roman" w:cs="Times New Roman"/>
                  <w:color w:val="000000" w:themeColor="text1"/>
                  <w:sz w:val="26"/>
                  <w:szCs w:val="26"/>
                </w:rPr>
                <w:t>районе</w:t>
              </w:r>
              <w:r w:rsidR="001467F3" w:rsidRPr="003B450A">
                <w:rPr>
                  <w:rFonts w:ascii="Times New Roman" w:hAnsi="Times New Roman" w:cs="Times New Roman"/>
                  <w:color w:val="000000" w:themeColor="text1"/>
                  <w:sz w:val="26"/>
                  <w:szCs w:val="26"/>
                </w:rPr>
                <w:t>»</w:t>
              </w:r>
            </w:hyperlink>
            <w:r w:rsidR="00B03F12" w:rsidRPr="00B03F12">
              <w:rPr>
                <w:rFonts w:ascii="Times New Roman" w:hAnsi="Times New Roman" w:cs="Times New Roman"/>
                <w:sz w:val="24"/>
                <w:szCs w:val="24"/>
              </w:rPr>
              <w:t>на</w:t>
            </w:r>
            <w:proofErr w:type="spellEnd"/>
            <w:r w:rsidR="00B03F12" w:rsidRPr="00B03F12">
              <w:rPr>
                <w:rFonts w:ascii="Times New Roman" w:hAnsi="Times New Roman" w:cs="Times New Roman"/>
                <w:sz w:val="24"/>
                <w:szCs w:val="24"/>
              </w:rPr>
              <w:t xml:space="preserve"> 2023-2027 годы</w:t>
            </w:r>
          </w:p>
        </w:tc>
      </w:tr>
    </w:tbl>
    <w:p w:rsidR="009915D1" w:rsidRPr="00C474AB" w:rsidRDefault="009915D1" w:rsidP="00537B96">
      <w:pPr>
        <w:pStyle w:val="Default"/>
        <w:ind w:firstLine="540"/>
        <w:jc w:val="both"/>
        <w:rPr>
          <w:color w:val="000000" w:themeColor="text1"/>
          <w:sz w:val="28"/>
          <w:szCs w:val="28"/>
        </w:rPr>
      </w:pPr>
    </w:p>
    <w:p w:rsidR="00BC0C72" w:rsidRPr="00C474AB" w:rsidRDefault="00BC0C72" w:rsidP="009915D1">
      <w:pPr>
        <w:pStyle w:val="Default"/>
        <w:ind w:firstLine="540"/>
        <w:jc w:val="both"/>
        <w:rPr>
          <w:color w:val="000000" w:themeColor="text1"/>
          <w:sz w:val="28"/>
          <w:szCs w:val="28"/>
        </w:rPr>
      </w:pPr>
      <w:r w:rsidRPr="00C474AB">
        <w:rPr>
          <w:color w:val="000000" w:themeColor="text1"/>
          <w:sz w:val="28"/>
          <w:szCs w:val="28"/>
        </w:rPr>
        <w:lastRenderedPageBreak/>
        <w:t>Мероприятия 1</w:t>
      </w:r>
      <w:r w:rsidR="001467F3">
        <w:rPr>
          <w:color w:val="000000" w:themeColor="text1"/>
          <w:sz w:val="28"/>
          <w:szCs w:val="28"/>
        </w:rPr>
        <w:t>5</w:t>
      </w:r>
      <w:r w:rsidRPr="00C474AB">
        <w:rPr>
          <w:color w:val="000000" w:themeColor="text1"/>
          <w:sz w:val="28"/>
          <w:szCs w:val="28"/>
        </w:rPr>
        <w:t xml:space="preserve"> муниципальных программ </w:t>
      </w:r>
      <w:r w:rsidR="00B34279" w:rsidRPr="00C474AB">
        <w:rPr>
          <w:color w:val="000000" w:themeColor="text1"/>
          <w:sz w:val="28"/>
          <w:szCs w:val="28"/>
        </w:rPr>
        <w:t xml:space="preserve">были </w:t>
      </w:r>
      <w:r w:rsidRPr="00C474AB">
        <w:rPr>
          <w:color w:val="000000" w:themeColor="text1"/>
          <w:sz w:val="28"/>
          <w:szCs w:val="28"/>
        </w:rPr>
        <w:t>направлены на решение</w:t>
      </w:r>
      <w:r w:rsidR="005F16E1">
        <w:rPr>
          <w:color w:val="000000" w:themeColor="text1"/>
          <w:sz w:val="28"/>
          <w:szCs w:val="28"/>
        </w:rPr>
        <w:t xml:space="preserve"> ключевых задач, определенных Стратегией с</w:t>
      </w:r>
      <w:r w:rsidRPr="00C474AB">
        <w:rPr>
          <w:color w:val="000000" w:themeColor="text1"/>
          <w:sz w:val="28"/>
          <w:szCs w:val="28"/>
        </w:rPr>
        <w:t xml:space="preserve">оциально-экономического </w:t>
      </w:r>
      <w:r w:rsidR="00486F59" w:rsidRPr="00C474AB">
        <w:rPr>
          <w:color w:val="000000" w:themeColor="text1"/>
          <w:sz w:val="28"/>
          <w:szCs w:val="28"/>
        </w:rPr>
        <w:t xml:space="preserve">развития </w:t>
      </w:r>
      <w:r w:rsidR="00486F59">
        <w:rPr>
          <w:color w:val="000000" w:themeColor="text1"/>
          <w:sz w:val="28"/>
          <w:szCs w:val="28"/>
        </w:rPr>
        <w:t>и</w:t>
      </w:r>
      <w:r w:rsidR="005F16E1">
        <w:rPr>
          <w:color w:val="000000" w:themeColor="text1"/>
          <w:sz w:val="28"/>
          <w:szCs w:val="28"/>
        </w:rPr>
        <w:t xml:space="preserve"> Планом её реализации.</w:t>
      </w:r>
    </w:p>
    <w:p w:rsidR="00BC0C72" w:rsidRPr="00C474AB" w:rsidRDefault="00BC0C72" w:rsidP="009915D1">
      <w:pPr>
        <w:pStyle w:val="Default"/>
        <w:ind w:firstLine="540"/>
        <w:jc w:val="both"/>
        <w:rPr>
          <w:color w:val="000000" w:themeColor="text1"/>
          <w:sz w:val="28"/>
          <w:szCs w:val="28"/>
        </w:rPr>
      </w:pPr>
      <w:r w:rsidRPr="00C474AB">
        <w:rPr>
          <w:color w:val="000000" w:themeColor="text1"/>
          <w:sz w:val="28"/>
          <w:szCs w:val="28"/>
        </w:rPr>
        <w:t>Реализация программных мероприятий позволил</w:t>
      </w:r>
      <w:r w:rsidR="00B34279" w:rsidRPr="00C474AB">
        <w:rPr>
          <w:color w:val="000000" w:themeColor="text1"/>
          <w:sz w:val="28"/>
          <w:szCs w:val="28"/>
        </w:rPr>
        <w:t>а</w:t>
      </w:r>
      <w:r w:rsidRPr="00C474AB">
        <w:rPr>
          <w:color w:val="000000" w:themeColor="text1"/>
          <w:sz w:val="28"/>
          <w:szCs w:val="28"/>
        </w:rPr>
        <w:t xml:space="preserve"> обеспечить функционирование и развитие социальной, инженерной и транспортной инфраст</w:t>
      </w:r>
      <w:r w:rsidR="00A24C6B" w:rsidRPr="00C474AB">
        <w:rPr>
          <w:color w:val="000000" w:themeColor="text1"/>
          <w:sz w:val="28"/>
          <w:szCs w:val="28"/>
        </w:rPr>
        <w:t xml:space="preserve">руктуры, укрепление материально </w:t>
      </w:r>
      <w:r w:rsidRPr="00C474AB">
        <w:rPr>
          <w:color w:val="000000" w:themeColor="text1"/>
          <w:sz w:val="28"/>
          <w:szCs w:val="28"/>
        </w:rPr>
        <w:t>- технической базы подведомственных отраслей в рамках решения вопросов местного значения.</w:t>
      </w:r>
    </w:p>
    <w:p w:rsidR="00BC0C72" w:rsidRPr="00C474AB" w:rsidRDefault="00BC0C72" w:rsidP="00D00EFD">
      <w:pPr>
        <w:spacing w:after="0" w:line="240" w:lineRule="auto"/>
        <w:ind w:firstLine="567"/>
        <w:jc w:val="both"/>
        <w:rPr>
          <w:rFonts w:ascii="Times New Roman" w:hAnsi="Times New Roman" w:cs="Times New Roman"/>
          <w:color w:val="000000" w:themeColor="text1"/>
          <w:sz w:val="28"/>
          <w:szCs w:val="28"/>
        </w:rPr>
      </w:pPr>
      <w:r w:rsidRPr="00C474AB">
        <w:rPr>
          <w:rFonts w:ascii="Times New Roman" w:hAnsi="Times New Roman" w:cs="Times New Roman"/>
          <w:color w:val="000000" w:themeColor="text1"/>
          <w:sz w:val="28"/>
          <w:szCs w:val="28"/>
        </w:rPr>
        <w:t xml:space="preserve">В течение года в муниципальные программы ответственными исполнителями вносились изменения, основные из которых связаны с </w:t>
      </w:r>
      <w:r w:rsidR="005F16E1">
        <w:rPr>
          <w:rFonts w:ascii="Times New Roman" w:hAnsi="Times New Roman" w:cs="Times New Roman"/>
          <w:color w:val="000000" w:themeColor="text1"/>
          <w:sz w:val="28"/>
          <w:szCs w:val="28"/>
        </w:rPr>
        <w:t xml:space="preserve">актуализацией мероприятий, а также </w:t>
      </w:r>
      <w:r w:rsidRPr="00C474AB">
        <w:rPr>
          <w:rFonts w:ascii="Times New Roman" w:hAnsi="Times New Roman" w:cs="Times New Roman"/>
          <w:color w:val="000000" w:themeColor="text1"/>
          <w:sz w:val="28"/>
          <w:szCs w:val="28"/>
        </w:rPr>
        <w:t xml:space="preserve">приведением </w:t>
      </w:r>
      <w:r w:rsidR="005F16E1">
        <w:rPr>
          <w:rFonts w:ascii="Times New Roman" w:hAnsi="Times New Roman" w:cs="Times New Roman"/>
          <w:color w:val="000000" w:themeColor="text1"/>
          <w:sz w:val="28"/>
          <w:szCs w:val="28"/>
        </w:rPr>
        <w:t xml:space="preserve">плановых </w:t>
      </w:r>
      <w:r w:rsidRPr="00C474AB">
        <w:rPr>
          <w:rFonts w:ascii="Times New Roman" w:hAnsi="Times New Roman" w:cs="Times New Roman"/>
          <w:color w:val="000000" w:themeColor="text1"/>
          <w:sz w:val="28"/>
          <w:szCs w:val="28"/>
        </w:rPr>
        <w:t>объемов финансирования в соответствие с объемами бюджетных ассигнован</w:t>
      </w:r>
      <w:r w:rsidR="00866950" w:rsidRPr="00C474AB">
        <w:rPr>
          <w:rFonts w:ascii="Times New Roman" w:hAnsi="Times New Roman" w:cs="Times New Roman"/>
          <w:color w:val="000000" w:themeColor="text1"/>
          <w:sz w:val="28"/>
          <w:szCs w:val="28"/>
        </w:rPr>
        <w:t>ий</w:t>
      </w:r>
      <w:r w:rsidR="005F16E1">
        <w:rPr>
          <w:rFonts w:ascii="Times New Roman" w:hAnsi="Times New Roman" w:cs="Times New Roman"/>
          <w:color w:val="000000" w:themeColor="text1"/>
          <w:sz w:val="28"/>
          <w:szCs w:val="28"/>
        </w:rPr>
        <w:t>, предусмотренных в</w:t>
      </w:r>
      <w:r w:rsidR="00866950" w:rsidRPr="00C474AB">
        <w:rPr>
          <w:rFonts w:ascii="Times New Roman" w:hAnsi="Times New Roman" w:cs="Times New Roman"/>
          <w:color w:val="000000" w:themeColor="text1"/>
          <w:sz w:val="28"/>
          <w:szCs w:val="28"/>
        </w:rPr>
        <w:t xml:space="preserve"> бюджет</w:t>
      </w:r>
      <w:r w:rsidR="005F16E1">
        <w:rPr>
          <w:rFonts w:ascii="Times New Roman" w:hAnsi="Times New Roman" w:cs="Times New Roman"/>
          <w:color w:val="000000" w:themeColor="text1"/>
          <w:sz w:val="28"/>
          <w:szCs w:val="28"/>
        </w:rPr>
        <w:t>е</w:t>
      </w:r>
      <w:r w:rsidR="00866950" w:rsidRPr="00C474AB">
        <w:rPr>
          <w:rFonts w:ascii="Times New Roman" w:hAnsi="Times New Roman" w:cs="Times New Roman"/>
          <w:color w:val="000000" w:themeColor="text1"/>
          <w:sz w:val="28"/>
          <w:szCs w:val="28"/>
        </w:rPr>
        <w:t xml:space="preserve"> района</w:t>
      </w:r>
      <w:r w:rsidRPr="00C474AB">
        <w:rPr>
          <w:rFonts w:ascii="Times New Roman" w:hAnsi="Times New Roman" w:cs="Times New Roman"/>
          <w:color w:val="000000" w:themeColor="text1"/>
          <w:sz w:val="28"/>
          <w:szCs w:val="28"/>
        </w:rPr>
        <w:t>.</w:t>
      </w:r>
    </w:p>
    <w:p w:rsidR="00866950" w:rsidRPr="00C474AB" w:rsidRDefault="00BC0C72" w:rsidP="00646553">
      <w:pPr>
        <w:spacing w:after="0" w:line="240" w:lineRule="auto"/>
        <w:ind w:firstLine="709"/>
        <w:jc w:val="both"/>
        <w:rPr>
          <w:rFonts w:ascii="Times New Roman" w:hAnsi="Times New Roman" w:cs="Times New Roman"/>
          <w:color w:val="000000" w:themeColor="text1"/>
          <w:sz w:val="28"/>
          <w:szCs w:val="28"/>
        </w:rPr>
      </w:pPr>
      <w:r w:rsidRPr="00C474AB">
        <w:rPr>
          <w:rFonts w:ascii="Times New Roman" w:hAnsi="Times New Roman" w:cs="Times New Roman"/>
          <w:color w:val="000000" w:themeColor="text1"/>
          <w:sz w:val="28"/>
          <w:szCs w:val="28"/>
        </w:rPr>
        <w:t>По итогам реализации муниципальных программ и проведенной оценки их эффектив</w:t>
      </w:r>
      <w:r w:rsidR="00BD47B0" w:rsidRPr="00C474AB">
        <w:rPr>
          <w:rFonts w:ascii="Times New Roman" w:hAnsi="Times New Roman" w:cs="Times New Roman"/>
          <w:color w:val="000000" w:themeColor="text1"/>
          <w:sz w:val="28"/>
          <w:szCs w:val="28"/>
        </w:rPr>
        <w:t xml:space="preserve">ности можно сделать вывод, что </w:t>
      </w:r>
      <w:r w:rsidR="00D226E4">
        <w:rPr>
          <w:rFonts w:ascii="Times New Roman" w:hAnsi="Times New Roman" w:cs="Times New Roman"/>
          <w:sz w:val="28"/>
          <w:szCs w:val="28"/>
        </w:rPr>
        <w:t xml:space="preserve">5 </w:t>
      </w:r>
      <w:r w:rsidRPr="005508DA">
        <w:rPr>
          <w:rFonts w:ascii="Times New Roman" w:hAnsi="Times New Roman" w:cs="Times New Roman"/>
          <w:sz w:val="28"/>
          <w:szCs w:val="28"/>
        </w:rPr>
        <w:t xml:space="preserve">программ реализованы со средним уровнем эффективности, </w:t>
      </w:r>
      <w:r w:rsidR="00D226E4">
        <w:rPr>
          <w:rFonts w:ascii="Times New Roman" w:hAnsi="Times New Roman" w:cs="Times New Roman"/>
          <w:sz w:val="28"/>
          <w:szCs w:val="28"/>
        </w:rPr>
        <w:t>10</w:t>
      </w:r>
      <w:bookmarkStart w:id="0" w:name="_GoBack"/>
      <w:bookmarkEnd w:id="0"/>
      <w:r w:rsidRPr="005508DA">
        <w:rPr>
          <w:rFonts w:ascii="Times New Roman" w:hAnsi="Times New Roman" w:cs="Times New Roman"/>
          <w:sz w:val="28"/>
          <w:szCs w:val="28"/>
        </w:rPr>
        <w:t xml:space="preserve"> программ реализованы</w:t>
      </w:r>
      <w:r w:rsidRPr="00C474AB">
        <w:rPr>
          <w:rFonts w:ascii="Times New Roman" w:hAnsi="Times New Roman" w:cs="Times New Roman"/>
          <w:color w:val="000000" w:themeColor="text1"/>
          <w:sz w:val="28"/>
          <w:szCs w:val="28"/>
        </w:rPr>
        <w:t xml:space="preserve"> с высоким уровнем эффективности.</w:t>
      </w:r>
    </w:p>
    <w:p w:rsidR="00646553" w:rsidRPr="00646553" w:rsidRDefault="00646553" w:rsidP="00646553">
      <w:pPr>
        <w:spacing w:after="0" w:line="240" w:lineRule="auto"/>
        <w:ind w:firstLine="771"/>
        <w:jc w:val="both"/>
        <w:rPr>
          <w:rFonts w:ascii="Times New Roman" w:eastAsia="Times New Roman" w:hAnsi="Times New Roman" w:cs="Times New Roman"/>
          <w:sz w:val="28"/>
          <w:szCs w:val="28"/>
        </w:rPr>
      </w:pPr>
      <w:r w:rsidRPr="00646553">
        <w:rPr>
          <w:rFonts w:ascii="Times New Roman" w:eastAsia="Times New Roman" w:hAnsi="Times New Roman" w:cs="Times New Roman"/>
          <w:sz w:val="28"/>
          <w:szCs w:val="28"/>
        </w:rPr>
        <w:t>В целом финансирование мероприятий за счет средств бюджетов всех уровней составило 97,76% исполнения от запланированного уровня, в том числе в рамках муниципальных программ в 2023 году выполнение финансирования за счет средств районного бюджета составило 85,7</w:t>
      </w:r>
      <w:proofErr w:type="gramStart"/>
      <w:r w:rsidRPr="00646553">
        <w:rPr>
          <w:rFonts w:ascii="Times New Roman" w:eastAsia="Times New Roman" w:hAnsi="Times New Roman" w:cs="Times New Roman"/>
          <w:sz w:val="28"/>
          <w:szCs w:val="28"/>
        </w:rPr>
        <w:t>% ,</w:t>
      </w:r>
      <w:proofErr w:type="gramEnd"/>
      <w:r w:rsidRPr="00646553">
        <w:rPr>
          <w:rFonts w:ascii="Times New Roman" w:eastAsia="Times New Roman" w:hAnsi="Times New Roman" w:cs="Times New Roman"/>
          <w:sz w:val="28"/>
          <w:szCs w:val="28"/>
        </w:rPr>
        <w:t xml:space="preserve"> за счет средств федерального бюджета 98,2%, за счет средств краевого бюджета 99,1% от запланированного уровня.</w:t>
      </w:r>
    </w:p>
    <w:p w:rsidR="008E0067" w:rsidRPr="00646553" w:rsidRDefault="008E0067" w:rsidP="00646553">
      <w:pPr>
        <w:spacing w:after="0" w:line="240" w:lineRule="auto"/>
        <w:ind w:firstLine="771"/>
        <w:jc w:val="both"/>
        <w:rPr>
          <w:rFonts w:ascii="Times New Roman" w:eastAsia="Times New Roman" w:hAnsi="Times New Roman" w:cs="Times New Roman"/>
          <w:sz w:val="28"/>
          <w:szCs w:val="28"/>
        </w:rPr>
      </w:pPr>
    </w:p>
    <w:p w:rsidR="008E0067" w:rsidRPr="00646553" w:rsidRDefault="008E0067" w:rsidP="00646553">
      <w:pPr>
        <w:spacing w:after="0" w:line="240" w:lineRule="auto"/>
        <w:ind w:firstLine="771"/>
        <w:jc w:val="both"/>
        <w:rPr>
          <w:rFonts w:ascii="Times New Roman" w:eastAsia="Times New Roman" w:hAnsi="Times New Roman" w:cs="Times New Roman"/>
          <w:sz w:val="28"/>
          <w:szCs w:val="28"/>
        </w:rPr>
      </w:pPr>
    </w:p>
    <w:p w:rsidR="00380F97" w:rsidRPr="00866950" w:rsidRDefault="00380F97" w:rsidP="002310F6">
      <w:pPr>
        <w:spacing w:after="0" w:line="240" w:lineRule="auto"/>
        <w:ind w:firstLine="567"/>
        <w:jc w:val="both"/>
        <w:rPr>
          <w:rFonts w:ascii="Times New Roman" w:hAnsi="Times New Roman" w:cs="Times New Roman"/>
          <w:sz w:val="28"/>
          <w:szCs w:val="28"/>
        </w:rPr>
        <w:sectPr w:rsidR="00380F97" w:rsidRPr="00866950" w:rsidSect="00420FAC">
          <w:pgSz w:w="11906" w:h="16838"/>
          <w:pgMar w:top="567" w:right="567" w:bottom="851" w:left="1701" w:header="709" w:footer="709" w:gutter="0"/>
          <w:cols w:space="708"/>
          <w:docGrid w:linePitch="360"/>
        </w:sectPr>
      </w:pPr>
    </w:p>
    <w:p w:rsidR="00F73B98" w:rsidRPr="001A36E9" w:rsidRDefault="00F73B98" w:rsidP="00A0464E">
      <w:pPr>
        <w:pStyle w:val="a5"/>
        <w:numPr>
          <w:ilvl w:val="0"/>
          <w:numId w:val="4"/>
        </w:numPr>
        <w:spacing w:after="200" w:line="276" w:lineRule="auto"/>
        <w:ind w:left="284"/>
        <w:jc w:val="center"/>
        <w:rPr>
          <w:b/>
          <w:sz w:val="28"/>
          <w:szCs w:val="28"/>
          <w:u w:val="single"/>
        </w:rPr>
      </w:pPr>
      <w:r w:rsidRPr="001A36E9">
        <w:rPr>
          <w:b/>
          <w:sz w:val="28"/>
          <w:szCs w:val="28"/>
          <w:u w:val="single"/>
        </w:rPr>
        <w:lastRenderedPageBreak/>
        <w:t>Выполнение индикаторов муниципальных программ:</w:t>
      </w:r>
    </w:p>
    <w:tbl>
      <w:tblPr>
        <w:tblW w:w="15344" w:type="dxa"/>
        <w:tblInd w:w="-176" w:type="dxa"/>
        <w:tblLayout w:type="fixed"/>
        <w:tblLook w:val="04A0" w:firstRow="1" w:lastRow="0" w:firstColumn="1" w:lastColumn="0" w:noHBand="0" w:noVBand="1"/>
      </w:tblPr>
      <w:tblGrid>
        <w:gridCol w:w="568"/>
        <w:gridCol w:w="2268"/>
        <w:gridCol w:w="6237"/>
        <w:gridCol w:w="1843"/>
        <w:gridCol w:w="33"/>
        <w:gridCol w:w="1242"/>
        <w:gridCol w:w="34"/>
        <w:gridCol w:w="959"/>
        <w:gridCol w:w="33"/>
        <w:gridCol w:w="960"/>
        <w:gridCol w:w="33"/>
        <w:gridCol w:w="108"/>
        <w:gridCol w:w="1026"/>
      </w:tblGrid>
      <w:tr w:rsidR="00F73B98" w:rsidRPr="001A36E9" w:rsidTr="001F7AD3">
        <w:trPr>
          <w:trHeight w:val="315"/>
        </w:trPr>
        <w:tc>
          <w:tcPr>
            <w:tcW w:w="10916" w:type="dxa"/>
            <w:gridSpan w:val="4"/>
            <w:tcBorders>
              <w:top w:val="single" w:sz="4" w:space="0" w:color="auto"/>
              <w:left w:val="nil"/>
              <w:bottom w:val="nil"/>
              <w:right w:val="nil"/>
            </w:tcBorders>
            <w:shd w:val="clear" w:color="auto" w:fill="auto"/>
            <w:hideMark/>
          </w:tcPr>
          <w:p w:rsidR="00F73B98" w:rsidRPr="001A36E9" w:rsidRDefault="00B40CF9" w:rsidP="00CE06A7">
            <w:pPr>
              <w:spacing w:after="0" w:line="240" w:lineRule="auto"/>
              <w:jc w:val="center"/>
              <w:rPr>
                <w:rFonts w:ascii="Times New Roman" w:eastAsia="Times New Roman" w:hAnsi="Times New Roman" w:cs="Times New Roman"/>
                <w:sz w:val="24"/>
                <w:szCs w:val="24"/>
              </w:rPr>
            </w:pPr>
            <w:r w:rsidRPr="001A36E9">
              <w:rPr>
                <w:rFonts w:ascii="Times New Roman" w:hAnsi="Times New Roman" w:cs="Times New Roman"/>
                <w:b/>
              </w:rPr>
              <w:t>ИНДИКАТОРЫ  за 12 месяцев 202</w:t>
            </w:r>
            <w:r w:rsidR="001467F3">
              <w:rPr>
                <w:rFonts w:ascii="Times New Roman" w:hAnsi="Times New Roman" w:cs="Times New Roman"/>
                <w:b/>
              </w:rPr>
              <w:t>3</w:t>
            </w:r>
            <w:r w:rsidR="00F73B98" w:rsidRPr="001A36E9">
              <w:rPr>
                <w:rFonts w:ascii="Times New Roman" w:hAnsi="Times New Roman" w:cs="Times New Roman"/>
                <w:b/>
              </w:rPr>
              <w:t>года</w:t>
            </w:r>
          </w:p>
        </w:tc>
        <w:tc>
          <w:tcPr>
            <w:tcW w:w="1275" w:type="dxa"/>
            <w:gridSpan w:val="2"/>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c>
          <w:tcPr>
            <w:tcW w:w="1167" w:type="dxa"/>
            <w:gridSpan w:val="3"/>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r>
      <w:tr w:rsidR="00F73B98" w:rsidRPr="001A36E9" w:rsidTr="001F7AD3">
        <w:trPr>
          <w:trHeight w:val="630"/>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Наименование</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 xml:space="preserve">Единица </w:t>
            </w:r>
            <w:proofErr w:type="spellStart"/>
            <w:r w:rsidRPr="001A36E9">
              <w:rPr>
                <w:rFonts w:ascii="Times New Roman" w:eastAsia="Times New Roman" w:hAnsi="Times New Roman" w:cs="Times New Roman"/>
                <w:sz w:val="24"/>
                <w:szCs w:val="24"/>
              </w:rPr>
              <w:t>измере-ния</w:t>
            </w:r>
            <w:proofErr w:type="spellEnd"/>
          </w:p>
        </w:tc>
        <w:tc>
          <w:tcPr>
            <w:tcW w:w="993" w:type="dxa"/>
            <w:gridSpan w:val="2"/>
            <w:tcBorders>
              <w:top w:val="single" w:sz="4" w:space="0" w:color="auto"/>
              <w:left w:val="nil"/>
              <w:bottom w:val="single" w:sz="4" w:space="0" w:color="auto"/>
              <w:right w:val="single" w:sz="4" w:space="0" w:color="auto"/>
            </w:tcBorders>
            <w:shd w:val="clear" w:color="auto" w:fill="auto"/>
            <w:hideMark/>
          </w:tcPr>
          <w:p w:rsidR="00F73B98" w:rsidRPr="001A36E9" w:rsidRDefault="00F73B98" w:rsidP="003B450A">
            <w:pPr>
              <w:spacing w:after="0" w:line="240" w:lineRule="auto"/>
              <w:ind w:left="-107" w:right="-105"/>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 xml:space="preserve">План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Факт</w:t>
            </w:r>
          </w:p>
        </w:tc>
        <w:tc>
          <w:tcPr>
            <w:tcW w:w="1167" w:type="dxa"/>
            <w:gridSpan w:val="3"/>
            <w:tcBorders>
              <w:top w:val="single" w:sz="4" w:space="0" w:color="auto"/>
              <w:left w:val="nil"/>
              <w:bottom w:val="single" w:sz="4" w:space="0" w:color="auto"/>
              <w:right w:val="single" w:sz="4" w:space="0" w:color="auto"/>
            </w:tcBorders>
            <w:shd w:val="clear" w:color="auto" w:fill="auto"/>
            <w:hideMark/>
          </w:tcPr>
          <w:p w:rsidR="00F73B98" w:rsidRPr="001A36E9" w:rsidRDefault="00F73B98" w:rsidP="00401E7C">
            <w:pPr>
              <w:spacing w:after="0" w:line="240" w:lineRule="auto"/>
              <w:ind w:left="-110" w:right="-14"/>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Факт к плану</w:t>
            </w:r>
            <w:r w:rsidR="008C5EC8">
              <w:rPr>
                <w:rFonts w:ascii="Times New Roman" w:eastAsia="Times New Roman" w:hAnsi="Times New Roman" w:cs="Times New Roman"/>
                <w:sz w:val="24"/>
                <w:szCs w:val="24"/>
              </w:rPr>
              <w:t xml:space="preserve"> или план/факт </w:t>
            </w:r>
            <w:r w:rsidR="008C5EC8" w:rsidRPr="00B242E5">
              <w:rPr>
                <w:rFonts w:ascii="Times New Roman" w:eastAsia="Times New Roman" w:hAnsi="Times New Roman" w:cs="Times New Roman"/>
                <w:sz w:val="16"/>
                <w:szCs w:val="16"/>
              </w:rPr>
              <w:t>( в зависимости от</w:t>
            </w:r>
            <w:r w:rsidR="009C2224" w:rsidRPr="00B242E5">
              <w:rPr>
                <w:rFonts w:ascii="Times New Roman" w:eastAsia="Times New Roman" w:hAnsi="Times New Roman" w:cs="Times New Roman"/>
                <w:sz w:val="16"/>
                <w:szCs w:val="16"/>
              </w:rPr>
              <w:t xml:space="preserve"> желаемой тенденции развития)</w:t>
            </w:r>
            <w:r w:rsidRPr="00B242E5">
              <w:rPr>
                <w:rFonts w:ascii="Times New Roman" w:eastAsia="Times New Roman" w:hAnsi="Times New Roman" w:cs="Times New Roman"/>
                <w:sz w:val="24"/>
                <w:szCs w:val="24"/>
              </w:rPr>
              <w:t xml:space="preserve">, </w:t>
            </w:r>
            <w:r w:rsidRPr="001A36E9">
              <w:rPr>
                <w:rFonts w:ascii="Times New Roman" w:eastAsia="Times New Roman" w:hAnsi="Times New Roman" w:cs="Times New Roman"/>
                <w:sz w:val="24"/>
                <w:szCs w:val="24"/>
              </w:rPr>
              <w:t>%</w:t>
            </w:r>
          </w:p>
        </w:tc>
      </w:tr>
      <w:tr w:rsidR="00F73B98" w:rsidRPr="001A36E9" w:rsidTr="001F7AD3">
        <w:trPr>
          <w:trHeight w:val="384"/>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hideMark/>
          </w:tcPr>
          <w:p w:rsidR="009C01A7" w:rsidRPr="00953B98" w:rsidRDefault="00F71405" w:rsidP="00AC4EB5">
            <w:pPr>
              <w:spacing w:after="0" w:line="240" w:lineRule="auto"/>
              <w:jc w:val="center"/>
              <w:rPr>
                <w:rFonts w:ascii="Times New Roman" w:eastAsia="Times New Roman" w:hAnsi="Times New Roman" w:cs="Times New Roman"/>
                <w:b/>
                <w:sz w:val="24"/>
                <w:szCs w:val="24"/>
              </w:rPr>
            </w:pPr>
            <w:r w:rsidRPr="00953B98">
              <w:rPr>
                <w:rFonts w:ascii="Times New Roman" w:hAnsi="Times New Roman"/>
                <w:b/>
                <w:sz w:val="24"/>
                <w:szCs w:val="24"/>
              </w:rPr>
              <w:t xml:space="preserve">«Энергосбережение и повышение энергетической эффективности зданий, строений, сооружений, расположенных на территории муниципального образования Топчихинский район» </w:t>
            </w:r>
          </w:p>
        </w:tc>
      </w:tr>
      <w:tr w:rsidR="00F71405" w:rsidRPr="001A36E9" w:rsidTr="001F7AD3">
        <w:trPr>
          <w:trHeight w:val="32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1405" w:rsidRPr="00953B98" w:rsidRDefault="00F71405" w:rsidP="00F71405">
            <w:pPr>
              <w:suppressAutoHyphens/>
              <w:autoSpaceDE w:val="0"/>
              <w:autoSpaceDN w:val="0"/>
              <w:adjustRightInd w:val="0"/>
              <w:spacing w:after="0" w:line="240" w:lineRule="auto"/>
              <w:jc w:val="both"/>
              <w:rPr>
                <w:rFonts w:ascii="Times New Roman" w:hAnsi="Times New Roman"/>
                <w:sz w:val="24"/>
                <w:szCs w:val="24"/>
              </w:rPr>
            </w:pPr>
            <w:r w:rsidRPr="00953B98">
              <w:rPr>
                <w:rFonts w:ascii="Times New Roman" w:hAnsi="Times New Roman"/>
                <w:sz w:val="24"/>
                <w:szCs w:val="24"/>
              </w:rPr>
              <w:t>1. Доля оснащенности зданий, строений, сооружений муниципальных учреждений приборами учета используемых эн</w:t>
            </w:r>
            <w:r w:rsidR="00543A98">
              <w:rPr>
                <w:rFonts w:ascii="Times New Roman" w:hAnsi="Times New Roman"/>
                <w:sz w:val="24"/>
                <w:szCs w:val="24"/>
              </w:rPr>
              <w:t>ергоресурсов (тепловой энергии)</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71405" w:rsidRPr="00953B98" w:rsidRDefault="00F71405" w:rsidP="00F71405">
            <w:pPr>
              <w:suppressAutoHyphens/>
              <w:spacing w:after="0" w:line="240" w:lineRule="auto"/>
              <w:jc w:val="center"/>
              <w:rPr>
                <w:rFonts w:ascii="Times New Roman" w:hAnsi="Times New Roman"/>
                <w:sz w:val="24"/>
                <w:szCs w:val="24"/>
              </w:rPr>
            </w:pPr>
            <w:r w:rsidRPr="00953B98">
              <w:rPr>
                <w:rFonts w:ascii="Times New Roman" w:hAnsi="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F71405" w:rsidRPr="00CE06A7" w:rsidRDefault="00CE06A7" w:rsidP="00F71405">
            <w:pPr>
              <w:suppressAutoHyphens/>
              <w:spacing w:after="0" w:line="240" w:lineRule="auto"/>
              <w:jc w:val="right"/>
              <w:rPr>
                <w:rFonts w:ascii="Times New Roman" w:hAnsi="Times New Roman"/>
              </w:rPr>
            </w:pPr>
            <w:r w:rsidRPr="00CE06A7">
              <w:rPr>
                <w:rFonts w:ascii="Times New Roman" w:hAnsi="Times New Roman"/>
              </w:rPr>
              <w:t>50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F71405" w:rsidRPr="00CE06A7" w:rsidRDefault="00CE06A7" w:rsidP="00F71405">
            <w:pPr>
              <w:spacing w:after="0" w:line="240" w:lineRule="auto"/>
              <w:jc w:val="right"/>
              <w:rPr>
                <w:rFonts w:ascii="Times New Roman" w:hAnsi="Times New Roman"/>
              </w:rPr>
            </w:pPr>
            <w:r w:rsidRPr="00CE06A7">
              <w:rPr>
                <w:rFonts w:ascii="Times New Roman" w:hAnsi="Times New Roman"/>
              </w:rPr>
              <w:t>40</w:t>
            </w:r>
          </w:p>
        </w:tc>
        <w:tc>
          <w:tcPr>
            <w:tcW w:w="1167" w:type="dxa"/>
            <w:gridSpan w:val="3"/>
            <w:tcBorders>
              <w:top w:val="single" w:sz="4" w:space="0" w:color="auto"/>
              <w:left w:val="nil"/>
              <w:bottom w:val="single" w:sz="4" w:space="0" w:color="auto"/>
              <w:right w:val="single" w:sz="4" w:space="0" w:color="auto"/>
            </w:tcBorders>
            <w:shd w:val="clear" w:color="auto" w:fill="auto"/>
            <w:vAlign w:val="center"/>
            <w:hideMark/>
          </w:tcPr>
          <w:p w:rsidR="00F71405" w:rsidRPr="00CE06A7" w:rsidRDefault="00CE06A7" w:rsidP="00F71405">
            <w:pPr>
              <w:spacing w:after="0" w:line="240" w:lineRule="auto"/>
              <w:jc w:val="right"/>
              <w:rPr>
                <w:rFonts w:ascii="Times New Roman" w:eastAsia="Times New Roman" w:hAnsi="Times New Roman" w:cs="Times New Roman"/>
              </w:rPr>
            </w:pPr>
            <w:r w:rsidRPr="00CE06A7">
              <w:rPr>
                <w:rFonts w:ascii="Times New Roman" w:eastAsia="Times New Roman" w:hAnsi="Times New Roman" w:cs="Times New Roman"/>
              </w:rPr>
              <w:t>80</w:t>
            </w:r>
          </w:p>
        </w:tc>
      </w:tr>
      <w:tr w:rsidR="00F71405" w:rsidRPr="001A36E9" w:rsidTr="001F7AD3">
        <w:trPr>
          <w:trHeight w:val="48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1405" w:rsidRPr="00953B98" w:rsidRDefault="00F71405" w:rsidP="00F71405">
            <w:pPr>
              <w:suppressAutoHyphens/>
              <w:autoSpaceDE w:val="0"/>
              <w:autoSpaceDN w:val="0"/>
              <w:adjustRightInd w:val="0"/>
              <w:spacing w:after="0" w:line="240" w:lineRule="auto"/>
              <w:jc w:val="both"/>
              <w:rPr>
                <w:rFonts w:ascii="Times New Roman" w:hAnsi="Times New Roman"/>
                <w:sz w:val="24"/>
                <w:szCs w:val="24"/>
              </w:rPr>
            </w:pPr>
            <w:r w:rsidRPr="00953B98">
              <w:rPr>
                <w:rFonts w:ascii="Times New Roman" w:hAnsi="Times New Roman"/>
                <w:sz w:val="24"/>
                <w:szCs w:val="24"/>
              </w:rPr>
              <w:t>2. Удельный расход электрической энергии на снабжение муниципальных учреждений (в расчете на 1  м</w:t>
            </w:r>
            <w:r w:rsidRPr="00953B98">
              <w:rPr>
                <w:rFonts w:ascii="Times New Roman" w:hAnsi="Times New Roman"/>
                <w:sz w:val="24"/>
                <w:szCs w:val="24"/>
                <w:vertAlign w:val="superscript"/>
              </w:rPr>
              <w:t xml:space="preserve">2 </w:t>
            </w:r>
            <w:r w:rsidR="00543A98">
              <w:rPr>
                <w:rFonts w:ascii="Times New Roman" w:hAnsi="Times New Roman"/>
                <w:sz w:val="24"/>
                <w:szCs w:val="24"/>
              </w:rPr>
              <w:t>к общей площади)</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71405" w:rsidRPr="00953B98" w:rsidRDefault="00F71405" w:rsidP="00F71405">
            <w:pPr>
              <w:suppressAutoHyphens/>
              <w:spacing w:after="0" w:line="240" w:lineRule="auto"/>
              <w:jc w:val="center"/>
              <w:rPr>
                <w:rFonts w:ascii="Times New Roman" w:hAnsi="Times New Roman"/>
                <w:sz w:val="24"/>
                <w:szCs w:val="24"/>
                <w:vertAlign w:val="superscript"/>
              </w:rPr>
            </w:pPr>
            <w:r w:rsidRPr="00953B98">
              <w:rPr>
                <w:rFonts w:ascii="Times New Roman" w:hAnsi="Times New Roman"/>
                <w:sz w:val="24"/>
                <w:szCs w:val="24"/>
              </w:rPr>
              <w:t>кВт/ м</w:t>
            </w:r>
            <w:r w:rsidRPr="00953B98">
              <w:rPr>
                <w:rFonts w:ascii="Times New Roman" w:hAnsi="Times New Roman"/>
                <w:sz w:val="24"/>
                <w:szCs w:val="24"/>
                <w:vertAlign w:val="superscript"/>
              </w:rPr>
              <w:t>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F71405" w:rsidRPr="00CE06A7" w:rsidRDefault="00CE06A7" w:rsidP="00C96DB9">
            <w:pPr>
              <w:suppressAutoHyphens/>
              <w:spacing w:after="0" w:line="240" w:lineRule="auto"/>
              <w:jc w:val="right"/>
              <w:rPr>
                <w:rFonts w:ascii="Times New Roman" w:hAnsi="Times New Roman"/>
              </w:rPr>
            </w:pPr>
            <w:r w:rsidRPr="00CE06A7">
              <w:rPr>
                <w:rFonts w:ascii="Times New Roman" w:hAnsi="Times New Roman"/>
              </w:rPr>
              <w:t>22,84</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F71405" w:rsidRPr="00CE06A7" w:rsidRDefault="00CE06A7" w:rsidP="00F71405">
            <w:pPr>
              <w:spacing w:after="0" w:line="240" w:lineRule="auto"/>
              <w:jc w:val="right"/>
              <w:rPr>
                <w:rFonts w:ascii="Times New Roman" w:hAnsi="Times New Roman"/>
              </w:rPr>
            </w:pPr>
            <w:r w:rsidRPr="00CE06A7">
              <w:rPr>
                <w:rFonts w:ascii="Times New Roman" w:hAnsi="Times New Roman"/>
              </w:rPr>
              <w:t>22,55</w:t>
            </w:r>
          </w:p>
        </w:tc>
        <w:tc>
          <w:tcPr>
            <w:tcW w:w="1167" w:type="dxa"/>
            <w:gridSpan w:val="3"/>
            <w:tcBorders>
              <w:top w:val="single" w:sz="4" w:space="0" w:color="auto"/>
              <w:left w:val="nil"/>
              <w:bottom w:val="single" w:sz="4" w:space="0" w:color="auto"/>
              <w:right w:val="single" w:sz="4" w:space="0" w:color="auto"/>
            </w:tcBorders>
            <w:shd w:val="clear" w:color="auto" w:fill="auto"/>
            <w:vAlign w:val="center"/>
            <w:hideMark/>
          </w:tcPr>
          <w:p w:rsidR="00F71405" w:rsidRPr="00CE06A7" w:rsidRDefault="00CE06A7" w:rsidP="00FB02C6">
            <w:pPr>
              <w:spacing w:after="0" w:line="240" w:lineRule="auto"/>
              <w:jc w:val="right"/>
              <w:rPr>
                <w:rFonts w:ascii="Times New Roman" w:eastAsia="Times New Roman" w:hAnsi="Times New Roman" w:cs="Times New Roman"/>
              </w:rPr>
            </w:pPr>
            <w:r w:rsidRPr="00CE06A7">
              <w:rPr>
                <w:rFonts w:ascii="Times New Roman" w:eastAsia="Times New Roman" w:hAnsi="Times New Roman" w:cs="Times New Roman"/>
              </w:rPr>
              <w:t>10</w:t>
            </w:r>
            <w:r w:rsidR="00FB02C6">
              <w:rPr>
                <w:rFonts w:ascii="Times New Roman" w:eastAsia="Times New Roman" w:hAnsi="Times New Roman" w:cs="Times New Roman"/>
              </w:rPr>
              <w:t>1,3</w:t>
            </w:r>
          </w:p>
        </w:tc>
      </w:tr>
      <w:tr w:rsidR="00F71405" w:rsidRPr="001A36E9" w:rsidTr="001F7AD3">
        <w:trPr>
          <w:trHeight w:val="48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F71405" w:rsidRPr="00953B98" w:rsidRDefault="00F71405" w:rsidP="00F71405">
            <w:pPr>
              <w:suppressAutoHyphens/>
              <w:autoSpaceDE w:val="0"/>
              <w:autoSpaceDN w:val="0"/>
              <w:adjustRightInd w:val="0"/>
              <w:spacing w:after="0" w:line="240" w:lineRule="auto"/>
              <w:jc w:val="both"/>
              <w:rPr>
                <w:rFonts w:ascii="Times New Roman" w:hAnsi="Times New Roman"/>
                <w:sz w:val="24"/>
                <w:szCs w:val="24"/>
              </w:rPr>
            </w:pPr>
            <w:r w:rsidRPr="00953B98">
              <w:rPr>
                <w:rFonts w:ascii="Times New Roman" w:hAnsi="Times New Roman"/>
                <w:sz w:val="24"/>
                <w:szCs w:val="24"/>
              </w:rPr>
              <w:t>3. Удельный расход электрической энергии в системах уличного освещения (в расчете на 1 м</w:t>
            </w:r>
            <w:r w:rsidRPr="00953B98">
              <w:rPr>
                <w:rFonts w:ascii="Times New Roman" w:hAnsi="Times New Roman"/>
                <w:sz w:val="24"/>
                <w:szCs w:val="24"/>
                <w:vertAlign w:val="superscript"/>
              </w:rPr>
              <w:t xml:space="preserve">2 </w:t>
            </w:r>
            <w:r w:rsidRPr="00953B98">
              <w:rPr>
                <w:rFonts w:ascii="Times New Roman" w:hAnsi="Times New Roman"/>
                <w:sz w:val="24"/>
                <w:szCs w:val="24"/>
              </w:rPr>
              <w:t>освещаемой площади с уровнем освещенности, соответств</w:t>
            </w:r>
            <w:r w:rsidR="00543A98">
              <w:rPr>
                <w:rFonts w:ascii="Times New Roman" w:hAnsi="Times New Roman"/>
                <w:sz w:val="24"/>
                <w:szCs w:val="24"/>
              </w:rPr>
              <w:t>ующим установленным нормативам)</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F71405" w:rsidRPr="00953B98" w:rsidRDefault="00F71405" w:rsidP="00F71405">
            <w:pPr>
              <w:suppressAutoHyphens/>
              <w:spacing w:after="0" w:line="240" w:lineRule="auto"/>
              <w:jc w:val="center"/>
              <w:rPr>
                <w:rFonts w:ascii="Times New Roman" w:hAnsi="Times New Roman"/>
                <w:sz w:val="24"/>
                <w:szCs w:val="24"/>
                <w:vertAlign w:val="superscript"/>
              </w:rPr>
            </w:pPr>
            <w:r w:rsidRPr="00953B98">
              <w:rPr>
                <w:rFonts w:ascii="Times New Roman" w:hAnsi="Times New Roman"/>
                <w:sz w:val="24"/>
                <w:szCs w:val="24"/>
              </w:rPr>
              <w:t>кВт/ м</w:t>
            </w:r>
            <w:r w:rsidRPr="00953B98">
              <w:rPr>
                <w:rFonts w:ascii="Times New Roman" w:hAnsi="Times New Roman"/>
                <w:sz w:val="24"/>
                <w:szCs w:val="24"/>
                <w:vertAlign w:val="superscript"/>
              </w:rPr>
              <w:t>2</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F71405" w:rsidRPr="00CE06A7" w:rsidRDefault="00CE06A7" w:rsidP="00F71405">
            <w:pPr>
              <w:suppressAutoHyphens/>
              <w:spacing w:after="0" w:line="240" w:lineRule="auto"/>
              <w:jc w:val="right"/>
              <w:rPr>
                <w:rFonts w:ascii="Times New Roman" w:hAnsi="Times New Roman"/>
              </w:rPr>
            </w:pPr>
            <w:r w:rsidRPr="00CE06A7">
              <w:rPr>
                <w:rFonts w:ascii="Times New Roman" w:hAnsi="Times New Roman"/>
              </w:rPr>
              <w:t>0,981</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F71405" w:rsidRPr="00CE06A7" w:rsidRDefault="00CE06A7" w:rsidP="00F71405">
            <w:pPr>
              <w:spacing w:after="0" w:line="240" w:lineRule="auto"/>
              <w:jc w:val="right"/>
              <w:rPr>
                <w:rFonts w:ascii="Times New Roman" w:hAnsi="Times New Roman"/>
              </w:rPr>
            </w:pPr>
            <w:r w:rsidRPr="00CE06A7">
              <w:rPr>
                <w:rFonts w:ascii="Times New Roman" w:hAnsi="Times New Roman"/>
              </w:rPr>
              <w:t>0,900</w:t>
            </w:r>
          </w:p>
        </w:tc>
        <w:tc>
          <w:tcPr>
            <w:tcW w:w="1167" w:type="dxa"/>
            <w:gridSpan w:val="3"/>
            <w:tcBorders>
              <w:top w:val="single" w:sz="4" w:space="0" w:color="auto"/>
              <w:left w:val="nil"/>
              <w:bottom w:val="single" w:sz="4" w:space="0" w:color="auto"/>
              <w:right w:val="single" w:sz="4" w:space="0" w:color="auto"/>
            </w:tcBorders>
            <w:shd w:val="clear" w:color="auto" w:fill="auto"/>
            <w:vAlign w:val="center"/>
          </w:tcPr>
          <w:p w:rsidR="00F71405" w:rsidRPr="00CE06A7" w:rsidRDefault="00CE06A7" w:rsidP="00FB02C6">
            <w:pPr>
              <w:spacing w:after="0" w:line="240" w:lineRule="auto"/>
              <w:jc w:val="right"/>
              <w:rPr>
                <w:rFonts w:ascii="Times New Roman" w:eastAsia="Times New Roman" w:hAnsi="Times New Roman" w:cs="Times New Roman"/>
              </w:rPr>
            </w:pPr>
            <w:r w:rsidRPr="00CE06A7">
              <w:rPr>
                <w:rFonts w:ascii="Times New Roman" w:eastAsia="Times New Roman" w:hAnsi="Times New Roman" w:cs="Times New Roman"/>
              </w:rPr>
              <w:t>10</w:t>
            </w:r>
            <w:r w:rsidR="00FB02C6">
              <w:rPr>
                <w:rFonts w:ascii="Times New Roman" w:eastAsia="Times New Roman" w:hAnsi="Times New Roman" w:cs="Times New Roman"/>
              </w:rPr>
              <w:t>9</w:t>
            </w:r>
          </w:p>
        </w:tc>
      </w:tr>
      <w:tr w:rsidR="00F71405" w:rsidRPr="001A36E9" w:rsidTr="001F7AD3">
        <w:trPr>
          <w:trHeight w:val="48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F71405" w:rsidRPr="00953B98" w:rsidRDefault="00F71405" w:rsidP="00F71405">
            <w:pPr>
              <w:suppressAutoHyphens/>
              <w:autoSpaceDE w:val="0"/>
              <w:autoSpaceDN w:val="0"/>
              <w:adjustRightInd w:val="0"/>
              <w:spacing w:after="0" w:line="240" w:lineRule="auto"/>
              <w:jc w:val="both"/>
              <w:rPr>
                <w:rFonts w:ascii="Times New Roman" w:hAnsi="Times New Roman"/>
                <w:sz w:val="24"/>
                <w:szCs w:val="24"/>
              </w:rPr>
            </w:pPr>
            <w:r w:rsidRPr="00953B98">
              <w:rPr>
                <w:rFonts w:ascii="Times New Roman" w:hAnsi="Times New Roman"/>
                <w:sz w:val="24"/>
                <w:szCs w:val="24"/>
              </w:rPr>
              <w:t>4. Удельный расход тепловой энергии на снабжение муниципальных учреждений (в расчете на 1  м</w:t>
            </w:r>
            <w:r w:rsidRPr="00953B98">
              <w:rPr>
                <w:rFonts w:ascii="Times New Roman" w:hAnsi="Times New Roman"/>
                <w:sz w:val="24"/>
                <w:szCs w:val="24"/>
                <w:vertAlign w:val="superscript"/>
              </w:rPr>
              <w:t xml:space="preserve">2  </w:t>
            </w:r>
            <w:r w:rsidR="00543A98">
              <w:rPr>
                <w:rFonts w:ascii="Times New Roman" w:hAnsi="Times New Roman"/>
                <w:sz w:val="24"/>
                <w:szCs w:val="24"/>
              </w:rPr>
              <w:t>к общей площади)</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F71405" w:rsidRPr="00953B98" w:rsidRDefault="00F71405" w:rsidP="00F71405">
            <w:pPr>
              <w:suppressAutoHyphens/>
              <w:spacing w:after="0" w:line="240" w:lineRule="auto"/>
              <w:jc w:val="center"/>
              <w:rPr>
                <w:rFonts w:ascii="Times New Roman" w:hAnsi="Times New Roman"/>
                <w:sz w:val="24"/>
                <w:szCs w:val="24"/>
              </w:rPr>
            </w:pPr>
            <w:r w:rsidRPr="00953B98">
              <w:rPr>
                <w:rFonts w:ascii="Times New Roman" w:hAnsi="Times New Roman"/>
                <w:sz w:val="24"/>
                <w:szCs w:val="24"/>
              </w:rPr>
              <w:t>Гкал/ м</w:t>
            </w:r>
            <w:r w:rsidRPr="00953B98">
              <w:rPr>
                <w:rFonts w:ascii="Times New Roman" w:hAnsi="Times New Roman"/>
                <w:sz w:val="24"/>
                <w:szCs w:val="24"/>
                <w:vertAlign w:val="superscript"/>
              </w:rPr>
              <w:t>2</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F71405" w:rsidRPr="00CE06A7" w:rsidRDefault="00CE06A7" w:rsidP="00F71405">
            <w:pPr>
              <w:suppressAutoHyphens/>
              <w:spacing w:after="0" w:line="240" w:lineRule="auto"/>
              <w:jc w:val="right"/>
              <w:rPr>
                <w:rFonts w:ascii="Times New Roman" w:hAnsi="Times New Roman"/>
              </w:rPr>
            </w:pPr>
            <w:r w:rsidRPr="00CE06A7">
              <w:rPr>
                <w:rFonts w:ascii="Times New Roman" w:hAnsi="Times New Roman"/>
              </w:rPr>
              <w:t>0,268</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F71405" w:rsidRPr="00CE06A7" w:rsidRDefault="00CE06A7" w:rsidP="00F71405">
            <w:pPr>
              <w:spacing w:after="0" w:line="240" w:lineRule="auto"/>
              <w:jc w:val="right"/>
              <w:rPr>
                <w:rFonts w:ascii="Times New Roman" w:hAnsi="Times New Roman"/>
              </w:rPr>
            </w:pPr>
            <w:r w:rsidRPr="00CE06A7">
              <w:rPr>
                <w:rFonts w:ascii="Times New Roman" w:hAnsi="Times New Roman"/>
              </w:rPr>
              <w:t>0,23</w:t>
            </w:r>
          </w:p>
        </w:tc>
        <w:tc>
          <w:tcPr>
            <w:tcW w:w="1167" w:type="dxa"/>
            <w:gridSpan w:val="3"/>
            <w:tcBorders>
              <w:top w:val="single" w:sz="4" w:space="0" w:color="auto"/>
              <w:left w:val="nil"/>
              <w:bottom w:val="single" w:sz="4" w:space="0" w:color="auto"/>
              <w:right w:val="single" w:sz="4" w:space="0" w:color="auto"/>
            </w:tcBorders>
            <w:shd w:val="clear" w:color="auto" w:fill="auto"/>
            <w:vAlign w:val="center"/>
          </w:tcPr>
          <w:p w:rsidR="00F71405" w:rsidRPr="00CE06A7" w:rsidRDefault="00CE06A7" w:rsidP="00FB02C6">
            <w:pPr>
              <w:spacing w:after="0" w:line="240" w:lineRule="auto"/>
              <w:jc w:val="right"/>
              <w:rPr>
                <w:rFonts w:ascii="Times New Roman" w:eastAsia="Times New Roman" w:hAnsi="Times New Roman" w:cs="Times New Roman"/>
              </w:rPr>
            </w:pPr>
            <w:r w:rsidRPr="00CE06A7">
              <w:rPr>
                <w:rFonts w:ascii="Times New Roman" w:eastAsia="Times New Roman" w:hAnsi="Times New Roman" w:cs="Times New Roman"/>
              </w:rPr>
              <w:t>1</w:t>
            </w:r>
            <w:r w:rsidR="00FB02C6">
              <w:rPr>
                <w:rFonts w:ascii="Times New Roman" w:eastAsia="Times New Roman" w:hAnsi="Times New Roman" w:cs="Times New Roman"/>
              </w:rPr>
              <w:t>16,5</w:t>
            </w:r>
          </w:p>
        </w:tc>
      </w:tr>
      <w:tr w:rsidR="00F71405" w:rsidRPr="00E8770B" w:rsidTr="001F7AD3">
        <w:trPr>
          <w:trHeight w:val="48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F71405" w:rsidRPr="00953B98" w:rsidRDefault="00F71405" w:rsidP="00F71405">
            <w:pPr>
              <w:suppressAutoHyphens/>
              <w:autoSpaceDE w:val="0"/>
              <w:autoSpaceDN w:val="0"/>
              <w:adjustRightInd w:val="0"/>
              <w:spacing w:after="0" w:line="240" w:lineRule="auto"/>
              <w:jc w:val="both"/>
              <w:rPr>
                <w:rFonts w:ascii="Times New Roman" w:hAnsi="Times New Roman"/>
                <w:sz w:val="24"/>
                <w:szCs w:val="24"/>
              </w:rPr>
            </w:pPr>
            <w:r w:rsidRPr="00953B98">
              <w:rPr>
                <w:rFonts w:ascii="Times New Roman" w:hAnsi="Times New Roman"/>
                <w:sz w:val="24"/>
                <w:szCs w:val="24"/>
              </w:rPr>
              <w:t>5. Удельный расход холодной воды на снабжение муниципальных учре</w:t>
            </w:r>
            <w:r w:rsidR="00543A98">
              <w:rPr>
                <w:rFonts w:ascii="Times New Roman" w:hAnsi="Times New Roman"/>
                <w:sz w:val="24"/>
                <w:szCs w:val="24"/>
              </w:rPr>
              <w:t>ждений (в расчете на 1человека)</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F71405" w:rsidRPr="00953B98" w:rsidRDefault="00F71405" w:rsidP="00F71405">
            <w:pPr>
              <w:suppressAutoHyphens/>
              <w:spacing w:after="0" w:line="240" w:lineRule="auto"/>
              <w:jc w:val="center"/>
              <w:rPr>
                <w:rFonts w:ascii="Times New Roman" w:hAnsi="Times New Roman"/>
                <w:sz w:val="24"/>
                <w:szCs w:val="24"/>
              </w:rPr>
            </w:pPr>
            <w:r w:rsidRPr="00953B98">
              <w:rPr>
                <w:rFonts w:ascii="Times New Roman" w:hAnsi="Times New Roman"/>
                <w:sz w:val="24"/>
                <w:szCs w:val="24"/>
              </w:rPr>
              <w:t>м</w:t>
            </w:r>
            <w:r w:rsidRPr="00953B98">
              <w:rPr>
                <w:rFonts w:ascii="Times New Roman" w:hAnsi="Times New Roman"/>
                <w:sz w:val="24"/>
                <w:szCs w:val="24"/>
                <w:vertAlign w:val="superscript"/>
              </w:rPr>
              <w:t>3</w:t>
            </w:r>
            <w:r w:rsidRPr="00953B98">
              <w:rPr>
                <w:rFonts w:ascii="Times New Roman" w:hAnsi="Times New Roman"/>
                <w:sz w:val="24"/>
                <w:szCs w:val="24"/>
              </w:rPr>
              <w:t>/</w:t>
            </w:r>
            <w:r w:rsidRPr="00953B98">
              <w:rPr>
                <w:rFonts w:ascii="Times New Roman" w:hAnsi="Times New Roman"/>
                <w:sz w:val="24"/>
                <w:szCs w:val="24"/>
              </w:rPr>
              <w:br/>
              <w:t>человек</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F71405" w:rsidRPr="00CE06A7" w:rsidRDefault="00CE06A7" w:rsidP="00F71405">
            <w:pPr>
              <w:suppressAutoHyphens/>
              <w:spacing w:after="0" w:line="240" w:lineRule="auto"/>
              <w:jc w:val="right"/>
              <w:rPr>
                <w:rFonts w:ascii="Times New Roman" w:hAnsi="Times New Roman"/>
              </w:rPr>
            </w:pPr>
            <w:r w:rsidRPr="00CE06A7">
              <w:rPr>
                <w:rFonts w:ascii="Times New Roman" w:hAnsi="Times New Roman"/>
              </w:rPr>
              <w:t>9</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F71405" w:rsidRPr="00CE06A7" w:rsidRDefault="00CE06A7" w:rsidP="00F71405">
            <w:pPr>
              <w:spacing w:after="0" w:line="240" w:lineRule="auto"/>
              <w:jc w:val="right"/>
              <w:rPr>
                <w:rFonts w:ascii="Times New Roman" w:hAnsi="Times New Roman"/>
              </w:rPr>
            </w:pPr>
            <w:r w:rsidRPr="00CE06A7">
              <w:rPr>
                <w:rFonts w:ascii="Times New Roman" w:hAnsi="Times New Roman"/>
              </w:rPr>
              <w:t>10</w:t>
            </w:r>
          </w:p>
        </w:tc>
        <w:tc>
          <w:tcPr>
            <w:tcW w:w="1167" w:type="dxa"/>
            <w:gridSpan w:val="3"/>
            <w:tcBorders>
              <w:top w:val="single" w:sz="4" w:space="0" w:color="auto"/>
              <w:left w:val="nil"/>
              <w:bottom w:val="single" w:sz="4" w:space="0" w:color="auto"/>
              <w:right w:val="single" w:sz="4" w:space="0" w:color="auto"/>
            </w:tcBorders>
            <w:shd w:val="clear" w:color="auto" w:fill="auto"/>
            <w:vAlign w:val="center"/>
          </w:tcPr>
          <w:p w:rsidR="00F71405" w:rsidRPr="00FB02C6" w:rsidRDefault="00CE06A7" w:rsidP="00F71405">
            <w:pPr>
              <w:spacing w:after="0" w:line="240" w:lineRule="auto"/>
              <w:jc w:val="right"/>
              <w:rPr>
                <w:rFonts w:ascii="Times New Roman" w:eastAsia="Times New Roman" w:hAnsi="Times New Roman" w:cs="Times New Roman"/>
              </w:rPr>
            </w:pPr>
            <w:r w:rsidRPr="00FB02C6">
              <w:rPr>
                <w:rFonts w:ascii="Times New Roman" w:eastAsia="Times New Roman" w:hAnsi="Times New Roman" w:cs="Times New Roman"/>
              </w:rPr>
              <w:t>90</w:t>
            </w:r>
          </w:p>
        </w:tc>
      </w:tr>
      <w:tr w:rsidR="00F73B98" w:rsidRPr="001A36E9" w:rsidTr="001F7AD3">
        <w:trPr>
          <w:trHeight w:val="350"/>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C01A7" w:rsidRPr="005430C5" w:rsidRDefault="002B4258" w:rsidP="00AC4EB5">
            <w:pPr>
              <w:tabs>
                <w:tab w:val="left" w:pos="1265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F73B98" w:rsidRPr="005430C5">
              <w:rPr>
                <w:rFonts w:ascii="Times New Roman" w:eastAsia="Times New Roman" w:hAnsi="Times New Roman" w:cs="Times New Roman"/>
                <w:b/>
                <w:bCs/>
                <w:sz w:val="24"/>
                <w:szCs w:val="24"/>
              </w:rPr>
              <w:t>Обеспечение жильем моло</w:t>
            </w:r>
            <w:r>
              <w:rPr>
                <w:rFonts w:ascii="Times New Roman" w:eastAsia="Times New Roman" w:hAnsi="Times New Roman" w:cs="Times New Roman"/>
                <w:b/>
                <w:bCs/>
                <w:sz w:val="24"/>
                <w:szCs w:val="24"/>
              </w:rPr>
              <w:t>дых семей в Топчихинском районе»</w:t>
            </w:r>
          </w:p>
        </w:tc>
      </w:tr>
      <w:tr w:rsidR="00F73B98" w:rsidRPr="001A36E9" w:rsidTr="001F7AD3">
        <w:trPr>
          <w:trHeight w:val="661"/>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B98" w:rsidRPr="00953B98" w:rsidRDefault="00F73B98" w:rsidP="008E0067">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1.Количество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семья</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73B98" w:rsidRPr="00BF0D55" w:rsidRDefault="00E43179" w:rsidP="00C72EFB">
            <w:pPr>
              <w:spacing w:after="0" w:line="240" w:lineRule="auto"/>
              <w:jc w:val="right"/>
              <w:rPr>
                <w:rFonts w:ascii="Times New Roman" w:eastAsia="Times New Roman" w:hAnsi="Times New Roman" w:cs="Times New Roman"/>
                <w:sz w:val="24"/>
                <w:szCs w:val="24"/>
              </w:rPr>
            </w:pPr>
            <w:r w:rsidRPr="00BF0D55">
              <w:rPr>
                <w:rFonts w:ascii="Times New Roman" w:eastAsia="Times New Roman" w:hAnsi="Times New Roman" w:cs="Times New Roman"/>
                <w:sz w:val="24"/>
                <w:szCs w:val="24"/>
              </w:rPr>
              <w:t>1</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73B98" w:rsidRPr="00BF0D55" w:rsidRDefault="008B0E5C" w:rsidP="00F73B98">
            <w:pPr>
              <w:spacing w:after="0" w:line="240" w:lineRule="auto"/>
              <w:jc w:val="right"/>
              <w:rPr>
                <w:rFonts w:ascii="Times New Roman" w:eastAsia="Times New Roman" w:hAnsi="Times New Roman" w:cs="Times New Roman"/>
                <w:sz w:val="24"/>
                <w:szCs w:val="24"/>
              </w:rPr>
            </w:pPr>
            <w:r w:rsidRPr="00BF0D55">
              <w:rPr>
                <w:rFonts w:ascii="Times New Roman" w:eastAsia="Times New Roman" w:hAnsi="Times New Roman" w:cs="Times New Roman"/>
                <w:sz w:val="24"/>
                <w:szCs w:val="24"/>
              </w:rPr>
              <w:t>1</w:t>
            </w:r>
          </w:p>
        </w:tc>
        <w:tc>
          <w:tcPr>
            <w:tcW w:w="1167" w:type="dxa"/>
            <w:gridSpan w:val="3"/>
            <w:tcBorders>
              <w:top w:val="single" w:sz="4" w:space="0" w:color="auto"/>
              <w:left w:val="nil"/>
              <w:bottom w:val="single" w:sz="4" w:space="0" w:color="auto"/>
              <w:right w:val="single" w:sz="4" w:space="0" w:color="auto"/>
            </w:tcBorders>
            <w:shd w:val="clear" w:color="auto" w:fill="auto"/>
            <w:hideMark/>
          </w:tcPr>
          <w:p w:rsidR="00F73B98" w:rsidRPr="00BF0D55" w:rsidRDefault="008B0E5C" w:rsidP="00C72EFB">
            <w:pPr>
              <w:spacing w:after="0" w:line="240" w:lineRule="auto"/>
              <w:jc w:val="right"/>
              <w:rPr>
                <w:rFonts w:ascii="Times New Roman" w:eastAsia="Times New Roman" w:hAnsi="Times New Roman" w:cs="Times New Roman"/>
                <w:sz w:val="24"/>
                <w:szCs w:val="24"/>
              </w:rPr>
            </w:pPr>
            <w:r w:rsidRPr="00BF0D55">
              <w:rPr>
                <w:rFonts w:ascii="Times New Roman" w:eastAsia="Times New Roman" w:hAnsi="Times New Roman" w:cs="Times New Roman"/>
                <w:sz w:val="24"/>
                <w:szCs w:val="24"/>
              </w:rPr>
              <w:t>100</w:t>
            </w:r>
          </w:p>
        </w:tc>
      </w:tr>
      <w:tr w:rsidR="00F73B98" w:rsidRPr="00E8770B" w:rsidTr="001F7AD3">
        <w:trPr>
          <w:trHeight w:val="315"/>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hideMark/>
          </w:tcPr>
          <w:p w:rsidR="009C01A7" w:rsidRPr="005430C5" w:rsidRDefault="002B4258" w:rsidP="00AC4EB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F73B98" w:rsidRPr="005430C5">
              <w:rPr>
                <w:rFonts w:ascii="Times New Roman" w:eastAsia="Times New Roman" w:hAnsi="Times New Roman" w:cs="Times New Roman"/>
                <w:b/>
                <w:bCs/>
                <w:sz w:val="24"/>
                <w:szCs w:val="24"/>
              </w:rPr>
              <w:t xml:space="preserve">Обеспечение населения Топчихинского района </w:t>
            </w:r>
            <w:proofErr w:type="spellStart"/>
            <w:r w:rsidR="00F73B98" w:rsidRPr="005430C5">
              <w:rPr>
                <w:rFonts w:ascii="Times New Roman" w:eastAsia="Times New Roman" w:hAnsi="Times New Roman" w:cs="Times New Roman"/>
                <w:b/>
                <w:bCs/>
                <w:sz w:val="24"/>
                <w:szCs w:val="24"/>
              </w:rPr>
              <w:t>ж</w:t>
            </w:r>
            <w:r>
              <w:rPr>
                <w:rFonts w:ascii="Times New Roman" w:eastAsia="Times New Roman" w:hAnsi="Times New Roman" w:cs="Times New Roman"/>
                <w:b/>
                <w:bCs/>
                <w:sz w:val="24"/>
                <w:szCs w:val="24"/>
              </w:rPr>
              <w:t>илищно</w:t>
            </w:r>
            <w:proofErr w:type="spellEnd"/>
            <w:r>
              <w:rPr>
                <w:rFonts w:ascii="Times New Roman" w:eastAsia="Times New Roman" w:hAnsi="Times New Roman" w:cs="Times New Roman"/>
                <w:b/>
                <w:bCs/>
                <w:sz w:val="24"/>
                <w:szCs w:val="24"/>
              </w:rPr>
              <w:t xml:space="preserve"> - коммунальными услугами»</w:t>
            </w:r>
          </w:p>
        </w:tc>
      </w:tr>
      <w:tr w:rsidR="00F73B98" w:rsidRPr="00DD2228" w:rsidTr="001F7AD3">
        <w:trPr>
          <w:trHeight w:val="505"/>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DD2228" w:rsidP="00DD22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1.Удельный вес проб воды</w:t>
            </w:r>
            <w:r w:rsidR="00F73B98" w:rsidRPr="00953B98">
              <w:rPr>
                <w:rFonts w:ascii="Times New Roman" w:eastAsia="Times New Roman" w:hAnsi="Times New Roman" w:cs="Times New Roman"/>
                <w:sz w:val="24"/>
                <w:szCs w:val="24"/>
              </w:rPr>
              <w:t>, не отвечающих гигиеническим нормативам по санитарно-химическим показателям</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F73B98">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10</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F73B98">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12,5</w:t>
            </w:r>
          </w:p>
        </w:tc>
        <w:tc>
          <w:tcPr>
            <w:tcW w:w="1167" w:type="dxa"/>
            <w:gridSpan w:val="3"/>
            <w:tcBorders>
              <w:top w:val="nil"/>
              <w:left w:val="nil"/>
              <w:bottom w:val="single" w:sz="4" w:space="0" w:color="auto"/>
              <w:right w:val="single" w:sz="4" w:space="0" w:color="auto"/>
            </w:tcBorders>
            <w:shd w:val="clear" w:color="auto" w:fill="auto"/>
            <w:hideMark/>
          </w:tcPr>
          <w:p w:rsidR="00F73B98" w:rsidRPr="00DD2228" w:rsidRDefault="00DD2228" w:rsidP="00F73B98">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80</w:t>
            </w:r>
          </w:p>
        </w:tc>
      </w:tr>
      <w:tr w:rsidR="00F73B98" w:rsidRPr="00DD2228" w:rsidTr="001F7AD3">
        <w:trPr>
          <w:trHeight w:val="26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8E0067">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2.Доля водопроводных сетей, нуждающихся в замене, в общей протяженности сетей</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44,9</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F73B98">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46,2</w:t>
            </w:r>
          </w:p>
        </w:tc>
        <w:tc>
          <w:tcPr>
            <w:tcW w:w="1167" w:type="dxa"/>
            <w:gridSpan w:val="3"/>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97</w:t>
            </w:r>
            <w:r w:rsidR="00FB02C6">
              <w:rPr>
                <w:rFonts w:ascii="Times New Roman" w:eastAsia="Times New Roman" w:hAnsi="Times New Roman" w:cs="Times New Roman"/>
                <w:sz w:val="24"/>
                <w:szCs w:val="24"/>
              </w:rPr>
              <w:t>,2</w:t>
            </w:r>
          </w:p>
        </w:tc>
      </w:tr>
      <w:tr w:rsidR="00F73B98" w:rsidRPr="00DD2228" w:rsidTr="001F7AD3">
        <w:trPr>
          <w:trHeight w:val="286"/>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8E0067">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3.Доля тепловых сетей, нуждающихся в замене, в общей протяженности водопроводных сетей</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18,6</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F73B98">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13,4</w:t>
            </w:r>
          </w:p>
        </w:tc>
        <w:tc>
          <w:tcPr>
            <w:tcW w:w="1167" w:type="dxa"/>
            <w:gridSpan w:val="3"/>
            <w:tcBorders>
              <w:top w:val="nil"/>
              <w:left w:val="nil"/>
              <w:bottom w:val="single" w:sz="4" w:space="0" w:color="auto"/>
              <w:right w:val="single" w:sz="4" w:space="0" w:color="auto"/>
            </w:tcBorders>
            <w:shd w:val="clear" w:color="auto" w:fill="auto"/>
            <w:hideMark/>
          </w:tcPr>
          <w:p w:rsidR="00F73B98" w:rsidRPr="00DD2228" w:rsidRDefault="00FB02C6" w:rsidP="00FB02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138,8</w:t>
            </w:r>
          </w:p>
        </w:tc>
      </w:tr>
      <w:tr w:rsidR="00E860D6" w:rsidRPr="00DD2228" w:rsidTr="001F7AD3">
        <w:trPr>
          <w:trHeight w:val="286"/>
        </w:trPr>
        <w:tc>
          <w:tcPr>
            <w:tcW w:w="10916" w:type="dxa"/>
            <w:gridSpan w:val="4"/>
            <w:tcBorders>
              <w:top w:val="nil"/>
              <w:left w:val="single" w:sz="4" w:space="0" w:color="auto"/>
              <w:bottom w:val="single" w:sz="4" w:space="0" w:color="auto"/>
              <w:right w:val="single" w:sz="4" w:space="0" w:color="auto"/>
            </w:tcBorders>
            <w:shd w:val="clear" w:color="auto" w:fill="auto"/>
          </w:tcPr>
          <w:p w:rsidR="00E860D6" w:rsidRPr="00953B98" w:rsidRDefault="00E860D6" w:rsidP="00DD2228">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4</w:t>
            </w:r>
            <w:r w:rsidR="00DD2228">
              <w:rPr>
                <w:rFonts w:ascii="Times New Roman" w:eastAsia="Times New Roman" w:hAnsi="Times New Roman" w:cs="Times New Roman"/>
                <w:sz w:val="24"/>
                <w:szCs w:val="24"/>
              </w:rPr>
              <w:t>. Темп роста (снижения) числа аварий водоснабжения в текущем периоде к уровню 2022 года</w:t>
            </w:r>
          </w:p>
        </w:tc>
        <w:tc>
          <w:tcPr>
            <w:tcW w:w="1275" w:type="dxa"/>
            <w:gridSpan w:val="2"/>
            <w:tcBorders>
              <w:top w:val="nil"/>
              <w:left w:val="nil"/>
              <w:bottom w:val="single" w:sz="4" w:space="0" w:color="auto"/>
              <w:right w:val="single" w:sz="4" w:space="0" w:color="auto"/>
            </w:tcBorders>
            <w:shd w:val="clear" w:color="auto" w:fill="auto"/>
          </w:tcPr>
          <w:p w:rsidR="00E860D6" w:rsidRPr="00953B98" w:rsidRDefault="00E860D6"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w:t>
            </w:r>
          </w:p>
        </w:tc>
        <w:tc>
          <w:tcPr>
            <w:tcW w:w="993" w:type="dxa"/>
            <w:gridSpan w:val="2"/>
            <w:tcBorders>
              <w:top w:val="nil"/>
              <w:left w:val="nil"/>
              <w:bottom w:val="single" w:sz="4" w:space="0" w:color="auto"/>
              <w:right w:val="single" w:sz="4" w:space="0" w:color="auto"/>
            </w:tcBorders>
            <w:shd w:val="clear" w:color="auto" w:fill="auto"/>
          </w:tcPr>
          <w:p w:rsidR="00E860D6"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49,3</w:t>
            </w:r>
          </w:p>
        </w:tc>
        <w:tc>
          <w:tcPr>
            <w:tcW w:w="993" w:type="dxa"/>
            <w:gridSpan w:val="2"/>
            <w:tcBorders>
              <w:top w:val="nil"/>
              <w:left w:val="nil"/>
              <w:bottom w:val="single" w:sz="4" w:space="0" w:color="auto"/>
              <w:right w:val="single" w:sz="4" w:space="0" w:color="auto"/>
            </w:tcBorders>
            <w:shd w:val="clear" w:color="auto" w:fill="auto"/>
          </w:tcPr>
          <w:p w:rsidR="00E860D6" w:rsidRPr="00DD2228" w:rsidRDefault="00DD2228" w:rsidP="00F73B98">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49,3</w:t>
            </w:r>
          </w:p>
        </w:tc>
        <w:tc>
          <w:tcPr>
            <w:tcW w:w="1167" w:type="dxa"/>
            <w:gridSpan w:val="3"/>
            <w:tcBorders>
              <w:top w:val="nil"/>
              <w:left w:val="nil"/>
              <w:bottom w:val="single" w:sz="4" w:space="0" w:color="auto"/>
              <w:right w:val="single" w:sz="4" w:space="0" w:color="auto"/>
            </w:tcBorders>
            <w:shd w:val="clear" w:color="auto" w:fill="auto"/>
          </w:tcPr>
          <w:p w:rsidR="00E860D6" w:rsidRPr="00DD2228" w:rsidRDefault="00DD2228" w:rsidP="00903897">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100</w:t>
            </w:r>
          </w:p>
        </w:tc>
      </w:tr>
      <w:tr w:rsidR="00DD2228" w:rsidRPr="00DD2228" w:rsidTr="001F7AD3">
        <w:trPr>
          <w:trHeight w:val="286"/>
        </w:trPr>
        <w:tc>
          <w:tcPr>
            <w:tcW w:w="10916" w:type="dxa"/>
            <w:gridSpan w:val="4"/>
            <w:tcBorders>
              <w:top w:val="nil"/>
              <w:left w:val="single" w:sz="4" w:space="0" w:color="auto"/>
              <w:bottom w:val="single" w:sz="4" w:space="0" w:color="auto"/>
              <w:right w:val="single" w:sz="4" w:space="0" w:color="auto"/>
            </w:tcBorders>
            <w:shd w:val="clear" w:color="auto" w:fill="auto"/>
          </w:tcPr>
          <w:p w:rsidR="00DD2228" w:rsidRPr="00953B98" w:rsidRDefault="00DD2228" w:rsidP="00DD22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Доля мест (площадок) накопления ТКО, соответствующих требованиям законодательства</w:t>
            </w:r>
          </w:p>
        </w:tc>
        <w:tc>
          <w:tcPr>
            <w:tcW w:w="1275" w:type="dxa"/>
            <w:gridSpan w:val="2"/>
            <w:tcBorders>
              <w:top w:val="nil"/>
              <w:left w:val="nil"/>
              <w:bottom w:val="single" w:sz="4" w:space="0" w:color="auto"/>
              <w:right w:val="single" w:sz="4" w:space="0" w:color="auto"/>
            </w:tcBorders>
            <w:shd w:val="clear" w:color="auto" w:fill="auto"/>
          </w:tcPr>
          <w:p w:rsidR="00DD2228" w:rsidRPr="00953B98" w:rsidRDefault="00DD2228" w:rsidP="00F73B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3" w:type="dxa"/>
            <w:gridSpan w:val="2"/>
            <w:tcBorders>
              <w:top w:val="nil"/>
              <w:left w:val="nil"/>
              <w:bottom w:val="single" w:sz="4" w:space="0" w:color="auto"/>
              <w:right w:val="single" w:sz="4" w:space="0" w:color="auto"/>
            </w:tcBorders>
            <w:shd w:val="clear" w:color="auto" w:fill="auto"/>
          </w:tcPr>
          <w:p w:rsidR="00DD222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46,1</w:t>
            </w:r>
          </w:p>
        </w:tc>
        <w:tc>
          <w:tcPr>
            <w:tcW w:w="993" w:type="dxa"/>
            <w:gridSpan w:val="2"/>
            <w:tcBorders>
              <w:top w:val="nil"/>
              <w:left w:val="nil"/>
              <w:bottom w:val="single" w:sz="4" w:space="0" w:color="auto"/>
              <w:right w:val="single" w:sz="4" w:space="0" w:color="auto"/>
            </w:tcBorders>
            <w:shd w:val="clear" w:color="auto" w:fill="auto"/>
          </w:tcPr>
          <w:p w:rsidR="00DD2228" w:rsidRPr="00DD2228" w:rsidRDefault="00DD2228" w:rsidP="00F73B98">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46,1</w:t>
            </w:r>
          </w:p>
        </w:tc>
        <w:tc>
          <w:tcPr>
            <w:tcW w:w="1167" w:type="dxa"/>
            <w:gridSpan w:val="3"/>
            <w:tcBorders>
              <w:top w:val="nil"/>
              <w:left w:val="nil"/>
              <w:bottom w:val="single" w:sz="4" w:space="0" w:color="auto"/>
              <w:right w:val="single" w:sz="4" w:space="0" w:color="auto"/>
            </w:tcBorders>
            <w:shd w:val="clear" w:color="auto" w:fill="auto"/>
          </w:tcPr>
          <w:p w:rsidR="00DD2228" w:rsidRPr="00DD2228" w:rsidRDefault="00DD2228" w:rsidP="00903897">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100</w:t>
            </w:r>
          </w:p>
        </w:tc>
      </w:tr>
      <w:tr w:rsidR="00DD2228" w:rsidRPr="00DD2228" w:rsidTr="001F7AD3">
        <w:trPr>
          <w:trHeight w:val="286"/>
        </w:trPr>
        <w:tc>
          <w:tcPr>
            <w:tcW w:w="10916" w:type="dxa"/>
            <w:gridSpan w:val="4"/>
            <w:tcBorders>
              <w:top w:val="nil"/>
              <w:left w:val="single" w:sz="4" w:space="0" w:color="auto"/>
              <w:bottom w:val="single" w:sz="4" w:space="0" w:color="auto"/>
              <w:right w:val="single" w:sz="4" w:space="0" w:color="auto"/>
            </w:tcBorders>
            <w:shd w:val="clear" w:color="auto" w:fill="auto"/>
          </w:tcPr>
          <w:p w:rsidR="00DD2228" w:rsidRPr="00953B98" w:rsidRDefault="00DD2228" w:rsidP="00DD22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Протяженность введенной в эксплуатацию газораспределительной системы</w:t>
            </w:r>
          </w:p>
        </w:tc>
        <w:tc>
          <w:tcPr>
            <w:tcW w:w="1275" w:type="dxa"/>
            <w:gridSpan w:val="2"/>
            <w:tcBorders>
              <w:top w:val="nil"/>
              <w:left w:val="nil"/>
              <w:bottom w:val="single" w:sz="4" w:space="0" w:color="auto"/>
              <w:right w:val="single" w:sz="4" w:space="0" w:color="auto"/>
            </w:tcBorders>
            <w:shd w:val="clear" w:color="auto" w:fill="auto"/>
          </w:tcPr>
          <w:p w:rsidR="00DD2228" w:rsidRPr="00953B98" w:rsidRDefault="00DD2228" w:rsidP="00F73B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км</w:t>
            </w:r>
          </w:p>
        </w:tc>
        <w:tc>
          <w:tcPr>
            <w:tcW w:w="993" w:type="dxa"/>
            <w:gridSpan w:val="2"/>
            <w:tcBorders>
              <w:top w:val="nil"/>
              <w:left w:val="nil"/>
              <w:bottom w:val="single" w:sz="4" w:space="0" w:color="auto"/>
              <w:right w:val="single" w:sz="4" w:space="0" w:color="auto"/>
            </w:tcBorders>
            <w:shd w:val="clear" w:color="auto" w:fill="auto"/>
          </w:tcPr>
          <w:p w:rsidR="00DD222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0</w:t>
            </w:r>
          </w:p>
        </w:tc>
        <w:tc>
          <w:tcPr>
            <w:tcW w:w="993" w:type="dxa"/>
            <w:gridSpan w:val="2"/>
            <w:tcBorders>
              <w:top w:val="nil"/>
              <w:left w:val="nil"/>
              <w:bottom w:val="single" w:sz="4" w:space="0" w:color="auto"/>
              <w:right w:val="single" w:sz="4" w:space="0" w:color="auto"/>
            </w:tcBorders>
            <w:shd w:val="clear" w:color="auto" w:fill="auto"/>
          </w:tcPr>
          <w:p w:rsidR="00DD2228" w:rsidRPr="00DD2228" w:rsidRDefault="00DD2228" w:rsidP="00F73B98">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0</w:t>
            </w:r>
          </w:p>
        </w:tc>
        <w:tc>
          <w:tcPr>
            <w:tcW w:w="1167" w:type="dxa"/>
            <w:gridSpan w:val="3"/>
            <w:tcBorders>
              <w:top w:val="nil"/>
              <w:left w:val="nil"/>
              <w:bottom w:val="single" w:sz="4" w:space="0" w:color="auto"/>
              <w:right w:val="single" w:sz="4" w:space="0" w:color="auto"/>
            </w:tcBorders>
            <w:shd w:val="clear" w:color="auto" w:fill="auto"/>
          </w:tcPr>
          <w:p w:rsidR="00DD2228" w:rsidRPr="00DD2228" w:rsidRDefault="00DD2228" w:rsidP="00903897">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w:t>
            </w:r>
          </w:p>
        </w:tc>
      </w:tr>
      <w:tr w:rsidR="00F73B98" w:rsidRPr="0089008E" w:rsidTr="001F7AD3">
        <w:trPr>
          <w:trHeight w:val="315"/>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hideMark/>
          </w:tcPr>
          <w:p w:rsidR="009C01A7" w:rsidRPr="005430C5" w:rsidRDefault="002B4258" w:rsidP="00AC4EB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F73B98" w:rsidRPr="005430C5">
              <w:rPr>
                <w:rFonts w:ascii="Times New Roman" w:eastAsia="Times New Roman" w:hAnsi="Times New Roman" w:cs="Times New Roman"/>
                <w:b/>
                <w:bCs/>
                <w:sz w:val="24"/>
                <w:szCs w:val="24"/>
              </w:rPr>
              <w:t>Патриотическое воспитание граждан в Топ</w:t>
            </w:r>
            <w:r>
              <w:rPr>
                <w:rFonts w:ascii="Times New Roman" w:eastAsia="Times New Roman" w:hAnsi="Times New Roman" w:cs="Times New Roman"/>
                <w:b/>
                <w:bCs/>
                <w:sz w:val="24"/>
                <w:szCs w:val="24"/>
              </w:rPr>
              <w:t>чихинском районе»</w:t>
            </w:r>
          </w:p>
        </w:tc>
      </w:tr>
      <w:tr w:rsidR="00F73B98" w:rsidRPr="00E8770B" w:rsidTr="001F7AD3">
        <w:trPr>
          <w:trHeight w:val="563"/>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A76564" w:rsidP="008E0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3B98" w:rsidRPr="00953B98">
              <w:rPr>
                <w:rFonts w:ascii="Times New Roman" w:eastAsia="Times New Roman" w:hAnsi="Times New Roman" w:cs="Times New Roman"/>
                <w:sz w:val="24"/>
                <w:szCs w:val="24"/>
              </w:rPr>
              <w:t>.Количество действующих патриотических объединений, клубов, центров, в том числе детских и молодежных</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единиц</w:t>
            </w:r>
          </w:p>
        </w:tc>
        <w:tc>
          <w:tcPr>
            <w:tcW w:w="993" w:type="dxa"/>
            <w:gridSpan w:val="2"/>
            <w:tcBorders>
              <w:top w:val="nil"/>
              <w:left w:val="nil"/>
              <w:bottom w:val="single" w:sz="4" w:space="0" w:color="auto"/>
              <w:right w:val="single" w:sz="4" w:space="0" w:color="auto"/>
            </w:tcBorders>
            <w:shd w:val="clear" w:color="auto" w:fill="auto"/>
            <w:hideMark/>
          </w:tcPr>
          <w:p w:rsidR="00F73B98" w:rsidRPr="00953B98" w:rsidRDefault="00E8770B" w:rsidP="00E8770B">
            <w:pPr>
              <w:spacing w:after="0" w:line="240" w:lineRule="auto"/>
              <w:jc w:val="right"/>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9</w:t>
            </w:r>
          </w:p>
        </w:tc>
        <w:tc>
          <w:tcPr>
            <w:tcW w:w="993" w:type="dxa"/>
            <w:gridSpan w:val="2"/>
            <w:tcBorders>
              <w:top w:val="nil"/>
              <w:left w:val="nil"/>
              <w:bottom w:val="single" w:sz="4" w:space="0" w:color="auto"/>
              <w:right w:val="single" w:sz="4" w:space="0" w:color="auto"/>
            </w:tcBorders>
            <w:shd w:val="clear" w:color="auto" w:fill="auto"/>
            <w:hideMark/>
          </w:tcPr>
          <w:p w:rsidR="00F73B98" w:rsidRPr="00953B98" w:rsidRDefault="00A76564" w:rsidP="009F3FA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67" w:type="dxa"/>
            <w:gridSpan w:val="3"/>
            <w:tcBorders>
              <w:top w:val="nil"/>
              <w:left w:val="nil"/>
              <w:bottom w:val="single" w:sz="4" w:space="0" w:color="auto"/>
              <w:right w:val="single" w:sz="4" w:space="0" w:color="auto"/>
            </w:tcBorders>
            <w:shd w:val="clear" w:color="auto" w:fill="auto"/>
            <w:hideMark/>
          </w:tcPr>
          <w:p w:rsidR="00F73B98" w:rsidRPr="005430C5" w:rsidRDefault="00A76564" w:rsidP="00FB02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02C6">
              <w:rPr>
                <w:rFonts w:ascii="Times New Roman" w:eastAsia="Times New Roman" w:hAnsi="Times New Roman" w:cs="Times New Roman"/>
                <w:sz w:val="24"/>
                <w:szCs w:val="24"/>
              </w:rPr>
              <w:t>22,2</w:t>
            </w:r>
          </w:p>
        </w:tc>
      </w:tr>
      <w:tr w:rsidR="00F73B98" w:rsidRPr="00E8770B" w:rsidTr="001F7AD3">
        <w:trPr>
          <w:trHeight w:val="57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A76564" w:rsidP="008E0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F73B98" w:rsidRPr="00953B98">
              <w:rPr>
                <w:rFonts w:ascii="Times New Roman" w:eastAsia="Times New Roman" w:hAnsi="Times New Roman" w:cs="Times New Roman"/>
                <w:sz w:val="24"/>
                <w:szCs w:val="24"/>
              </w:rPr>
              <w:t>.Количество мероприятий военно-патриотической направленности,</w:t>
            </w:r>
            <w:r w:rsidR="00D77474">
              <w:rPr>
                <w:rFonts w:ascii="Times New Roman" w:eastAsia="Times New Roman" w:hAnsi="Times New Roman" w:cs="Times New Roman"/>
                <w:sz w:val="24"/>
                <w:szCs w:val="24"/>
              </w:rPr>
              <w:t xml:space="preserve"> проводимых в районе</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единиц</w:t>
            </w:r>
          </w:p>
        </w:tc>
        <w:tc>
          <w:tcPr>
            <w:tcW w:w="993" w:type="dxa"/>
            <w:gridSpan w:val="2"/>
            <w:tcBorders>
              <w:top w:val="nil"/>
              <w:left w:val="nil"/>
              <w:bottom w:val="single" w:sz="4" w:space="0" w:color="auto"/>
              <w:right w:val="single" w:sz="4" w:space="0" w:color="auto"/>
            </w:tcBorders>
            <w:shd w:val="clear" w:color="auto" w:fill="auto"/>
            <w:hideMark/>
          </w:tcPr>
          <w:p w:rsidR="00F73B98" w:rsidRPr="00953B98" w:rsidRDefault="00A76564" w:rsidP="00E8770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3" w:type="dxa"/>
            <w:gridSpan w:val="2"/>
            <w:tcBorders>
              <w:top w:val="nil"/>
              <w:left w:val="nil"/>
              <w:bottom w:val="single" w:sz="4" w:space="0" w:color="auto"/>
              <w:right w:val="single" w:sz="4" w:space="0" w:color="auto"/>
            </w:tcBorders>
            <w:shd w:val="clear" w:color="auto" w:fill="auto"/>
            <w:hideMark/>
          </w:tcPr>
          <w:p w:rsidR="00F73B98" w:rsidRPr="00953B98" w:rsidRDefault="00A76564" w:rsidP="00F73B9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67" w:type="dxa"/>
            <w:gridSpan w:val="3"/>
            <w:tcBorders>
              <w:top w:val="nil"/>
              <w:left w:val="nil"/>
              <w:bottom w:val="single" w:sz="4" w:space="0" w:color="auto"/>
              <w:right w:val="single" w:sz="4" w:space="0" w:color="auto"/>
            </w:tcBorders>
            <w:shd w:val="clear" w:color="auto" w:fill="auto"/>
            <w:hideMark/>
          </w:tcPr>
          <w:p w:rsidR="00135F69" w:rsidRPr="005430C5" w:rsidRDefault="00A76564" w:rsidP="00FB02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B02C6">
              <w:rPr>
                <w:rFonts w:ascii="Times New Roman" w:eastAsia="Times New Roman" w:hAnsi="Times New Roman" w:cs="Times New Roman"/>
                <w:sz w:val="24"/>
                <w:szCs w:val="24"/>
              </w:rPr>
              <w:t>4,8</w:t>
            </w:r>
          </w:p>
        </w:tc>
      </w:tr>
      <w:tr w:rsidR="00F73B98" w:rsidRPr="00E8770B" w:rsidTr="001F7AD3">
        <w:trPr>
          <w:trHeight w:val="274"/>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hideMark/>
          </w:tcPr>
          <w:p w:rsidR="00856926" w:rsidRPr="005430C5" w:rsidRDefault="002B4258" w:rsidP="00AC4EB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F73B98" w:rsidRPr="005430C5">
              <w:rPr>
                <w:rFonts w:ascii="Times New Roman" w:eastAsia="Times New Roman" w:hAnsi="Times New Roman" w:cs="Times New Roman"/>
                <w:b/>
                <w:bCs/>
                <w:sz w:val="24"/>
                <w:szCs w:val="24"/>
              </w:rPr>
              <w:t xml:space="preserve">Повышение безопасности дорожного движения в </w:t>
            </w:r>
            <w:r w:rsidR="007E154C" w:rsidRPr="005430C5">
              <w:rPr>
                <w:rFonts w:ascii="Times New Roman" w:eastAsia="Times New Roman" w:hAnsi="Times New Roman" w:cs="Times New Roman"/>
                <w:b/>
                <w:bCs/>
                <w:sz w:val="24"/>
                <w:szCs w:val="24"/>
              </w:rPr>
              <w:t>Топчихинском районе</w:t>
            </w:r>
            <w:r>
              <w:rPr>
                <w:rFonts w:ascii="Times New Roman" w:eastAsia="Times New Roman" w:hAnsi="Times New Roman" w:cs="Times New Roman"/>
                <w:b/>
                <w:bCs/>
                <w:sz w:val="24"/>
                <w:szCs w:val="24"/>
              </w:rPr>
              <w:t>»</w:t>
            </w:r>
          </w:p>
        </w:tc>
      </w:tr>
      <w:tr w:rsidR="00F73B98" w:rsidRPr="00E8770B" w:rsidTr="001F7AD3">
        <w:trPr>
          <w:trHeight w:val="315"/>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F73B98">
            <w:pPr>
              <w:spacing w:after="0" w:line="240" w:lineRule="auto"/>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1.Число лиц, погибших в ДТП</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человек</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3</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3</w:t>
            </w:r>
          </w:p>
        </w:tc>
        <w:tc>
          <w:tcPr>
            <w:tcW w:w="1167" w:type="dxa"/>
            <w:gridSpan w:val="3"/>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100</w:t>
            </w:r>
          </w:p>
        </w:tc>
      </w:tr>
      <w:tr w:rsidR="00F73B98" w:rsidRPr="00E8770B" w:rsidTr="001F7AD3">
        <w:trPr>
          <w:trHeight w:val="32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E8770B">
            <w:pPr>
              <w:spacing w:after="0" w:line="240" w:lineRule="auto"/>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 xml:space="preserve">2.Число детей, </w:t>
            </w:r>
            <w:r w:rsidR="00E8770B" w:rsidRPr="00953B98">
              <w:rPr>
                <w:rFonts w:ascii="Times New Roman" w:eastAsia="Times New Roman" w:hAnsi="Times New Roman" w:cs="Times New Roman"/>
                <w:sz w:val="24"/>
                <w:szCs w:val="24"/>
              </w:rPr>
              <w:t>пострадавших</w:t>
            </w:r>
            <w:r w:rsidRPr="00953B98">
              <w:rPr>
                <w:rFonts w:ascii="Times New Roman" w:eastAsia="Times New Roman" w:hAnsi="Times New Roman" w:cs="Times New Roman"/>
                <w:sz w:val="24"/>
                <w:szCs w:val="24"/>
              </w:rPr>
              <w:t xml:space="preserve"> в ДТП</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человек</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2</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2</w:t>
            </w:r>
          </w:p>
        </w:tc>
        <w:tc>
          <w:tcPr>
            <w:tcW w:w="1167" w:type="dxa"/>
            <w:gridSpan w:val="3"/>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100</w:t>
            </w:r>
          </w:p>
        </w:tc>
      </w:tr>
      <w:tr w:rsidR="00F73B98" w:rsidRPr="00E8770B" w:rsidTr="001F7AD3">
        <w:trPr>
          <w:trHeight w:val="1024"/>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F73B98">
            <w:pPr>
              <w:spacing w:after="0" w:line="240" w:lineRule="auto"/>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3.Социальный  риск</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sz w:val="20"/>
                <w:szCs w:val="20"/>
              </w:rPr>
            </w:pPr>
            <w:r w:rsidRPr="00953B98">
              <w:rPr>
                <w:rFonts w:ascii="Times New Roman" w:eastAsia="Times New Roman" w:hAnsi="Times New Roman" w:cs="Times New Roman"/>
                <w:sz w:val="20"/>
                <w:szCs w:val="20"/>
              </w:rPr>
              <w:t>число погибших на 100тыс.населения</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14,1</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16,3</w:t>
            </w:r>
          </w:p>
        </w:tc>
        <w:tc>
          <w:tcPr>
            <w:tcW w:w="1167" w:type="dxa"/>
            <w:gridSpan w:val="3"/>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86,5</w:t>
            </w:r>
          </w:p>
        </w:tc>
      </w:tr>
      <w:tr w:rsidR="00F73B98" w:rsidRPr="00E8770B" w:rsidTr="001F7AD3">
        <w:trPr>
          <w:trHeight w:val="56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F73B98">
            <w:pPr>
              <w:spacing w:after="0" w:line="240" w:lineRule="auto"/>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4.Транспортный  риск</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7E154C">
            <w:pPr>
              <w:spacing w:after="0" w:line="240" w:lineRule="auto"/>
              <w:ind w:left="-107" w:right="-102"/>
              <w:jc w:val="center"/>
              <w:rPr>
                <w:rFonts w:ascii="Times New Roman" w:eastAsia="Times New Roman" w:hAnsi="Times New Roman" w:cs="Times New Roman"/>
                <w:sz w:val="20"/>
                <w:szCs w:val="20"/>
              </w:rPr>
            </w:pPr>
            <w:r w:rsidRPr="00953B98">
              <w:rPr>
                <w:rFonts w:ascii="Times New Roman" w:eastAsia="Times New Roman" w:hAnsi="Times New Roman" w:cs="Times New Roman"/>
                <w:sz w:val="20"/>
                <w:szCs w:val="20"/>
              </w:rPr>
              <w:t>число погибших на 10тыс.трансп средств</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3,7</w:t>
            </w:r>
          </w:p>
        </w:tc>
        <w:tc>
          <w:tcPr>
            <w:tcW w:w="993" w:type="dxa"/>
            <w:gridSpan w:val="2"/>
            <w:tcBorders>
              <w:top w:val="nil"/>
              <w:left w:val="nil"/>
              <w:bottom w:val="single" w:sz="4" w:space="0" w:color="auto"/>
              <w:right w:val="single" w:sz="4" w:space="0" w:color="auto"/>
            </w:tcBorders>
            <w:shd w:val="clear" w:color="auto" w:fill="auto"/>
            <w:hideMark/>
          </w:tcPr>
          <w:p w:rsidR="00F73B98" w:rsidRPr="00DD2228" w:rsidRDefault="00DD2228" w:rsidP="00ED4009">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3,7</w:t>
            </w:r>
          </w:p>
        </w:tc>
        <w:tc>
          <w:tcPr>
            <w:tcW w:w="1167" w:type="dxa"/>
            <w:gridSpan w:val="3"/>
            <w:tcBorders>
              <w:top w:val="nil"/>
              <w:left w:val="nil"/>
              <w:bottom w:val="single" w:sz="4" w:space="0" w:color="auto"/>
              <w:right w:val="single" w:sz="4" w:space="0" w:color="auto"/>
            </w:tcBorders>
            <w:shd w:val="clear" w:color="auto" w:fill="auto"/>
            <w:hideMark/>
          </w:tcPr>
          <w:p w:rsidR="00F73B98" w:rsidRPr="00DD2228" w:rsidRDefault="00DD2228" w:rsidP="00ED4009">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100</w:t>
            </w:r>
          </w:p>
        </w:tc>
      </w:tr>
      <w:tr w:rsidR="00F73B98" w:rsidRPr="00E8770B" w:rsidTr="001F7AD3">
        <w:trPr>
          <w:trHeight w:val="59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B98" w:rsidRPr="00953B98" w:rsidRDefault="00F73B98" w:rsidP="00F73B98">
            <w:pPr>
              <w:spacing w:after="0" w:line="240" w:lineRule="auto"/>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5.Тяжесть последствий</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sz w:val="20"/>
                <w:szCs w:val="20"/>
              </w:rPr>
            </w:pPr>
            <w:r w:rsidRPr="00953B98">
              <w:rPr>
                <w:rFonts w:ascii="Times New Roman" w:eastAsia="Times New Roman" w:hAnsi="Times New Roman" w:cs="Times New Roman"/>
                <w:sz w:val="20"/>
                <w:szCs w:val="20"/>
              </w:rPr>
              <w:t>число погибших на 100постра</w:t>
            </w:r>
            <w:r w:rsidR="007E154C" w:rsidRPr="00953B98">
              <w:rPr>
                <w:rFonts w:ascii="Times New Roman" w:eastAsia="Times New Roman" w:hAnsi="Times New Roman" w:cs="Times New Roman"/>
                <w:sz w:val="20"/>
                <w:szCs w:val="20"/>
              </w:rPr>
              <w:t>-</w:t>
            </w:r>
            <w:r w:rsidRPr="00953B98">
              <w:rPr>
                <w:rFonts w:ascii="Times New Roman" w:eastAsia="Times New Roman" w:hAnsi="Times New Roman" w:cs="Times New Roman"/>
                <w:sz w:val="20"/>
                <w:szCs w:val="20"/>
              </w:rPr>
              <w:t>давших</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B98" w:rsidRPr="00DD2228" w:rsidRDefault="00DD2228" w:rsidP="00E8770B">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B98" w:rsidRPr="00DD2228" w:rsidRDefault="00DD2228" w:rsidP="00ED4009">
            <w:pPr>
              <w:spacing w:after="0" w:line="240" w:lineRule="auto"/>
              <w:jc w:val="right"/>
              <w:rPr>
                <w:rFonts w:ascii="Times New Roman" w:eastAsia="Times New Roman" w:hAnsi="Times New Roman" w:cs="Times New Roman"/>
                <w:sz w:val="24"/>
                <w:szCs w:val="24"/>
              </w:rPr>
            </w:pPr>
            <w:r w:rsidRPr="00DD2228">
              <w:rPr>
                <w:rFonts w:ascii="Times New Roman" w:eastAsia="Times New Roman" w:hAnsi="Times New Roman" w:cs="Times New Roman"/>
                <w:sz w:val="24"/>
                <w:szCs w:val="24"/>
              </w:rPr>
              <w:t>11,1</w:t>
            </w:r>
          </w:p>
        </w:tc>
        <w:tc>
          <w:tcPr>
            <w:tcW w:w="11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73B98" w:rsidRPr="00DD2228" w:rsidRDefault="00FB02C6" w:rsidP="00FB02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270,3</w:t>
            </w:r>
          </w:p>
        </w:tc>
      </w:tr>
      <w:tr w:rsidR="00F73B98" w:rsidRPr="00F73B98" w:rsidTr="001F7AD3">
        <w:trPr>
          <w:trHeight w:val="315"/>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hideMark/>
          </w:tcPr>
          <w:p w:rsidR="00856926" w:rsidRPr="005430C5" w:rsidRDefault="002B4258" w:rsidP="00AC4EB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D00EFD" w:rsidRPr="005430C5">
              <w:rPr>
                <w:rFonts w:ascii="Times New Roman" w:eastAsia="Times New Roman" w:hAnsi="Times New Roman" w:cs="Times New Roman"/>
                <w:b/>
                <w:bCs/>
                <w:sz w:val="24"/>
                <w:szCs w:val="24"/>
              </w:rPr>
              <w:t>Р</w:t>
            </w:r>
            <w:r w:rsidR="00F73B98" w:rsidRPr="005430C5">
              <w:rPr>
                <w:rFonts w:ascii="Times New Roman" w:eastAsia="Times New Roman" w:hAnsi="Times New Roman" w:cs="Times New Roman"/>
                <w:b/>
                <w:bCs/>
                <w:sz w:val="24"/>
                <w:szCs w:val="24"/>
              </w:rPr>
              <w:t>азвитие малого и среднего предприним</w:t>
            </w:r>
            <w:r>
              <w:rPr>
                <w:rFonts w:ascii="Times New Roman" w:eastAsia="Times New Roman" w:hAnsi="Times New Roman" w:cs="Times New Roman"/>
                <w:b/>
                <w:bCs/>
                <w:sz w:val="24"/>
                <w:szCs w:val="24"/>
              </w:rPr>
              <w:t>ательства в Топчихинском районе»</w:t>
            </w:r>
          </w:p>
        </w:tc>
      </w:tr>
      <w:tr w:rsidR="00F73B98" w:rsidRPr="00F73B98" w:rsidTr="001F7AD3">
        <w:trPr>
          <w:trHeight w:val="269"/>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8E0067">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1.Количество СМСП</w:t>
            </w:r>
            <w:r w:rsidR="00A76564">
              <w:rPr>
                <w:rFonts w:ascii="Times New Roman" w:eastAsia="Times New Roman" w:hAnsi="Times New Roman" w:cs="Times New Roman"/>
                <w:sz w:val="24"/>
                <w:szCs w:val="24"/>
              </w:rPr>
              <w:t>, включая самозанятых,</w:t>
            </w:r>
            <w:r w:rsidRPr="00953B98">
              <w:rPr>
                <w:rFonts w:ascii="Times New Roman" w:eastAsia="Times New Roman" w:hAnsi="Times New Roman" w:cs="Times New Roman"/>
                <w:sz w:val="24"/>
                <w:szCs w:val="24"/>
              </w:rPr>
              <w:t xml:space="preserve"> в расчете на 1 тысячу</w:t>
            </w:r>
            <w:r w:rsidR="00A76564">
              <w:rPr>
                <w:rFonts w:ascii="Times New Roman" w:eastAsia="Times New Roman" w:hAnsi="Times New Roman" w:cs="Times New Roman"/>
                <w:sz w:val="24"/>
                <w:szCs w:val="24"/>
              </w:rPr>
              <w:t xml:space="preserve"> человек населения</w:t>
            </w:r>
            <w:r w:rsidRPr="00953B98">
              <w:rPr>
                <w:rFonts w:ascii="Times New Roman" w:eastAsia="Times New Roman" w:hAnsi="Times New Roman" w:cs="Times New Roman"/>
                <w:sz w:val="24"/>
                <w:szCs w:val="24"/>
              </w:rPr>
              <w:t xml:space="preserve"> района</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единиц</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76564"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61,8</w:t>
            </w:r>
          </w:p>
        </w:tc>
        <w:tc>
          <w:tcPr>
            <w:tcW w:w="1167" w:type="dxa"/>
            <w:gridSpan w:val="3"/>
            <w:tcBorders>
              <w:top w:val="nil"/>
              <w:left w:val="nil"/>
              <w:bottom w:val="single" w:sz="4" w:space="0" w:color="auto"/>
              <w:right w:val="single" w:sz="4" w:space="0" w:color="auto"/>
            </w:tcBorders>
            <w:shd w:val="clear" w:color="auto" w:fill="auto"/>
          </w:tcPr>
          <w:p w:rsidR="00F73B98" w:rsidRPr="005430C5" w:rsidRDefault="00AC4EB5" w:rsidP="00A24CD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253,3</w:t>
            </w:r>
          </w:p>
        </w:tc>
      </w:tr>
      <w:tr w:rsidR="00F73B98" w:rsidRPr="00F73B98" w:rsidTr="001F7AD3">
        <w:trPr>
          <w:trHeight w:val="68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A76564">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2.</w:t>
            </w:r>
            <w:r w:rsidR="00A76564">
              <w:rPr>
                <w:rFonts w:ascii="Times New Roman" w:eastAsia="Times New Roman" w:hAnsi="Times New Roman" w:cs="Times New Roman"/>
                <w:sz w:val="24"/>
                <w:szCs w:val="24"/>
              </w:rPr>
              <w:t>Численность</w:t>
            </w:r>
            <w:r w:rsidRPr="00953B98">
              <w:rPr>
                <w:rFonts w:ascii="Times New Roman" w:eastAsia="Times New Roman" w:hAnsi="Times New Roman" w:cs="Times New Roman"/>
                <w:sz w:val="24"/>
                <w:szCs w:val="24"/>
              </w:rPr>
              <w:t xml:space="preserve"> занятых в</w:t>
            </w:r>
            <w:r w:rsidR="00A76564">
              <w:rPr>
                <w:rFonts w:ascii="Times New Roman" w:eastAsia="Times New Roman" w:hAnsi="Times New Roman" w:cs="Times New Roman"/>
                <w:sz w:val="24"/>
                <w:szCs w:val="24"/>
              </w:rPr>
              <w:t xml:space="preserve"> сфере МСП, включая индивидуальных предпринимателей и самозанятых граждан</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A76564" w:rsidP="00F73B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человек</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76564"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1878</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1954</w:t>
            </w:r>
          </w:p>
        </w:tc>
        <w:tc>
          <w:tcPr>
            <w:tcW w:w="1167" w:type="dxa"/>
            <w:gridSpan w:val="3"/>
            <w:tcBorders>
              <w:top w:val="nil"/>
              <w:left w:val="nil"/>
              <w:bottom w:val="single" w:sz="4" w:space="0" w:color="auto"/>
              <w:right w:val="single" w:sz="4" w:space="0" w:color="auto"/>
            </w:tcBorders>
            <w:shd w:val="clear" w:color="auto" w:fill="auto"/>
          </w:tcPr>
          <w:p w:rsidR="00F73B98" w:rsidRPr="005430C5" w:rsidRDefault="00AC4EB5"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r w:rsidR="00F73B98" w:rsidRPr="00F73B98" w:rsidTr="001F7AD3">
        <w:trPr>
          <w:trHeight w:val="57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A76564" w:rsidP="00A765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73B98" w:rsidRPr="00953B98">
              <w:rPr>
                <w:rFonts w:ascii="Times New Roman" w:eastAsia="Times New Roman" w:hAnsi="Times New Roman" w:cs="Times New Roman"/>
                <w:sz w:val="24"/>
                <w:szCs w:val="24"/>
              </w:rPr>
              <w:t>.</w:t>
            </w:r>
            <w:r>
              <w:rPr>
                <w:rFonts w:ascii="Times New Roman" w:eastAsia="Times New Roman" w:hAnsi="Times New Roman" w:cs="Times New Roman"/>
                <w:sz w:val="24"/>
                <w:szCs w:val="24"/>
              </w:rPr>
              <w:t>Темп роста</w:t>
            </w:r>
            <w:r w:rsidR="00F73B98" w:rsidRPr="00953B98">
              <w:rPr>
                <w:rFonts w:ascii="Times New Roman" w:eastAsia="Times New Roman" w:hAnsi="Times New Roman" w:cs="Times New Roman"/>
                <w:sz w:val="24"/>
                <w:szCs w:val="24"/>
              </w:rPr>
              <w:t xml:space="preserve"> среднемесячной начисленной заработной платы одного работника на малых и ср</w:t>
            </w:r>
            <w:r>
              <w:rPr>
                <w:rFonts w:ascii="Times New Roman" w:eastAsia="Times New Roman" w:hAnsi="Times New Roman" w:cs="Times New Roman"/>
                <w:sz w:val="24"/>
                <w:szCs w:val="24"/>
              </w:rPr>
              <w:t>едних предприятиях</w:t>
            </w:r>
            <w:r w:rsidR="00F73B98" w:rsidRPr="00953B98">
              <w:rPr>
                <w:rFonts w:ascii="Times New Roman" w:eastAsia="Times New Roman" w:hAnsi="Times New Roman" w:cs="Times New Roman"/>
                <w:sz w:val="24"/>
                <w:szCs w:val="24"/>
              </w:rPr>
              <w:t xml:space="preserve"> района (по отношению к уровню</w:t>
            </w:r>
            <w:r w:rsidR="00451E77" w:rsidRPr="00953B98">
              <w:rPr>
                <w:rFonts w:ascii="Times New Roman" w:eastAsia="Times New Roman" w:hAnsi="Times New Roman" w:cs="Times New Roman"/>
                <w:sz w:val="24"/>
                <w:szCs w:val="24"/>
              </w:rPr>
              <w:t xml:space="preserve"> предыдущего года</w:t>
            </w:r>
            <w:r w:rsidR="00F73B98" w:rsidRPr="00953B98">
              <w:rPr>
                <w:rFonts w:ascii="Times New Roman" w:eastAsia="Times New Roman" w:hAnsi="Times New Roman" w:cs="Times New Roman"/>
                <w:sz w:val="24"/>
                <w:szCs w:val="24"/>
              </w:rPr>
              <w:t>)</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76564"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107,1</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109,8</w:t>
            </w:r>
          </w:p>
        </w:tc>
        <w:tc>
          <w:tcPr>
            <w:tcW w:w="1167" w:type="dxa"/>
            <w:gridSpan w:val="3"/>
            <w:tcBorders>
              <w:top w:val="nil"/>
              <w:left w:val="nil"/>
              <w:bottom w:val="single" w:sz="4" w:space="0" w:color="auto"/>
              <w:right w:val="single" w:sz="4" w:space="0" w:color="auto"/>
            </w:tcBorders>
            <w:shd w:val="clear" w:color="auto" w:fill="auto"/>
          </w:tcPr>
          <w:p w:rsidR="00F73B98" w:rsidRPr="005430C5" w:rsidRDefault="00AC4EB5"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r>
      <w:tr w:rsidR="00F73B98" w:rsidRPr="00F73B98" w:rsidTr="001F7AD3">
        <w:trPr>
          <w:trHeight w:val="243"/>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A76564" w:rsidP="008E0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73B98" w:rsidRPr="00953B98">
              <w:rPr>
                <w:rFonts w:ascii="Times New Roman" w:eastAsia="Times New Roman" w:hAnsi="Times New Roman" w:cs="Times New Roman"/>
                <w:sz w:val="24"/>
                <w:szCs w:val="24"/>
              </w:rPr>
              <w:t xml:space="preserve">.Количество СМСП, </w:t>
            </w:r>
            <w:r>
              <w:rPr>
                <w:rFonts w:ascii="Times New Roman" w:eastAsia="Times New Roman" w:hAnsi="Times New Roman" w:cs="Times New Roman"/>
                <w:sz w:val="24"/>
                <w:szCs w:val="24"/>
              </w:rPr>
              <w:t>включая самозанятых граждан, получивших информационную и консультативную</w:t>
            </w:r>
            <w:r w:rsidR="00F73B98" w:rsidRPr="00953B98">
              <w:rPr>
                <w:rFonts w:ascii="Times New Roman" w:eastAsia="Times New Roman" w:hAnsi="Times New Roman" w:cs="Times New Roman"/>
                <w:sz w:val="24"/>
                <w:szCs w:val="24"/>
              </w:rPr>
              <w:t xml:space="preserve"> поддержку</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единиц</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76564"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1167" w:type="dxa"/>
            <w:gridSpan w:val="3"/>
            <w:tcBorders>
              <w:top w:val="nil"/>
              <w:left w:val="nil"/>
              <w:bottom w:val="single" w:sz="4" w:space="0" w:color="auto"/>
              <w:right w:val="single" w:sz="4" w:space="0" w:color="auto"/>
            </w:tcBorders>
            <w:shd w:val="clear" w:color="auto" w:fill="auto"/>
          </w:tcPr>
          <w:p w:rsidR="00F73B98" w:rsidRPr="005430C5" w:rsidRDefault="00AC4EB5" w:rsidP="00A24CD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103,1</w:t>
            </w:r>
          </w:p>
        </w:tc>
      </w:tr>
      <w:tr w:rsidR="00F73B98" w:rsidRPr="00F73B98" w:rsidTr="001F7AD3">
        <w:trPr>
          <w:trHeight w:val="1234"/>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A76564" w:rsidRDefault="00A76564" w:rsidP="00A76564">
            <w:pPr>
              <w:spacing w:after="0" w:line="240" w:lineRule="auto"/>
              <w:jc w:val="both"/>
              <w:rPr>
                <w:rFonts w:ascii="Times New Roman" w:eastAsia="Times New Roman" w:hAnsi="Times New Roman" w:cs="Times New Roman"/>
                <w:sz w:val="24"/>
                <w:szCs w:val="24"/>
              </w:rPr>
            </w:pPr>
            <w:r w:rsidRPr="00A76564">
              <w:rPr>
                <w:rFonts w:ascii="Times New Roman" w:hAnsi="Times New Roman" w:cs="Times New Roman"/>
                <w:sz w:val="24"/>
                <w:szCs w:val="24"/>
              </w:rPr>
              <w:t>5</w:t>
            </w:r>
            <w:r w:rsidR="00F73B98" w:rsidRPr="00A76564">
              <w:rPr>
                <w:rFonts w:ascii="Times New Roman" w:hAnsi="Times New Roman" w:cs="Times New Roman"/>
                <w:sz w:val="24"/>
                <w:szCs w:val="24"/>
              </w:rPr>
              <w:t>.</w:t>
            </w:r>
            <w:r w:rsidR="00F73B98" w:rsidRPr="00A76564">
              <w:rPr>
                <w:rFonts w:ascii="Times New Roman" w:eastAsia="Times New Roman" w:hAnsi="Times New Roman" w:cs="Times New Roman"/>
                <w:sz w:val="24"/>
                <w:szCs w:val="24"/>
              </w:rPr>
              <w:t xml:space="preserve">Доля закупок </w:t>
            </w:r>
            <w:r>
              <w:rPr>
                <w:rFonts w:ascii="Times New Roman" w:eastAsia="Times New Roman" w:hAnsi="Times New Roman" w:cs="Times New Roman"/>
                <w:sz w:val="24"/>
                <w:szCs w:val="24"/>
              </w:rPr>
              <w:t xml:space="preserve">которые осуществлены </w:t>
            </w:r>
            <w:r w:rsidR="00F73B98" w:rsidRPr="00A76564">
              <w:rPr>
                <w:rFonts w:ascii="Times New Roman" w:eastAsia="Times New Roman" w:hAnsi="Times New Roman" w:cs="Times New Roman"/>
                <w:sz w:val="24"/>
                <w:szCs w:val="24"/>
              </w:rPr>
              <w:t>у СМП</w:t>
            </w:r>
            <w:r>
              <w:rPr>
                <w:rFonts w:ascii="Times New Roman" w:eastAsia="Times New Roman" w:hAnsi="Times New Roman" w:cs="Times New Roman"/>
                <w:sz w:val="24"/>
                <w:szCs w:val="24"/>
              </w:rPr>
              <w:t xml:space="preserve"> в отчетном году в соответствии со способами, предусмотренными </w:t>
            </w:r>
            <w:r w:rsidR="00F73B98" w:rsidRPr="00A76564">
              <w:rPr>
                <w:rFonts w:ascii="Times New Roman" w:eastAsia="Times New Roman" w:hAnsi="Times New Roman" w:cs="Times New Roman"/>
                <w:sz w:val="24"/>
                <w:szCs w:val="24"/>
              </w:rPr>
              <w:t xml:space="preserve"> статьей 30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rPr>
              <w:t>, в общей сумме цен контрактов, заключенных по результатам конкурентных процедур</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76564"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35,8</w:t>
            </w:r>
          </w:p>
        </w:tc>
        <w:tc>
          <w:tcPr>
            <w:tcW w:w="1167" w:type="dxa"/>
            <w:gridSpan w:val="3"/>
            <w:tcBorders>
              <w:top w:val="nil"/>
              <w:left w:val="nil"/>
              <w:bottom w:val="single" w:sz="4" w:space="0" w:color="auto"/>
              <w:right w:val="single" w:sz="4" w:space="0" w:color="auto"/>
            </w:tcBorders>
            <w:shd w:val="clear" w:color="auto" w:fill="auto"/>
          </w:tcPr>
          <w:p w:rsidR="00F73B98" w:rsidRPr="005430C5" w:rsidRDefault="00AC4EB5"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123,4</w:t>
            </w:r>
          </w:p>
        </w:tc>
      </w:tr>
      <w:tr w:rsidR="00F73B98" w:rsidRPr="001A36E9" w:rsidTr="001F7AD3">
        <w:trPr>
          <w:trHeight w:val="315"/>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hideMark/>
          </w:tcPr>
          <w:p w:rsidR="009C01A7" w:rsidRPr="005430C5" w:rsidRDefault="002B4258" w:rsidP="008569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F73B98" w:rsidRPr="005430C5">
              <w:rPr>
                <w:rFonts w:ascii="Times New Roman" w:eastAsia="Times New Roman" w:hAnsi="Times New Roman" w:cs="Times New Roman"/>
                <w:b/>
                <w:bCs/>
                <w:sz w:val="24"/>
                <w:szCs w:val="24"/>
              </w:rPr>
              <w:t>Профилактика преступлений и иных правонарушений в Топ</w:t>
            </w:r>
            <w:r>
              <w:rPr>
                <w:rFonts w:ascii="Times New Roman" w:eastAsia="Times New Roman" w:hAnsi="Times New Roman" w:cs="Times New Roman"/>
                <w:b/>
                <w:bCs/>
                <w:sz w:val="24"/>
                <w:szCs w:val="24"/>
              </w:rPr>
              <w:t>чихинском районе»</w:t>
            </w:r>
          </w:p>
        </w:tc>
      </w:tr>
      <w:tr w:rsidR="00F73B98" w:rsidRPr="001A36E9" w:rsidTr="001F7AD3">
        <w:trPr>
          <w:trHeight w:val="386"/>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8E0067">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1.Уровень преступности (количество зарегистрированных преступлений на 10 тыс. жителей)</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фактов</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1167" w:type="dxa"/>
            <w:gridSpan w:val="3"/>
            <w:tcBorders>
              <w:top w:val="nil"/>
              <w:left w:val="nil"/>
              <w:bottom w:val="single" w:sz="4" w:space="0" w:color="auto"/>
              <w:right w:val="single" w:sz="4" w:space="0" w:color="auto"/>
            </w:tcBorders>
            <w:shd w:val="clear" w:color="auto" w:fill="auto"/>
          </w:tcPr>
          <w:p w:rsidR="00F73B98" w:rsidRPr="005430C5" w:rsidRDefault="00827C1B"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r>
      <w:tr w:rsidR="00F73B98" w:rsidRPr="001A36E9" w:rsidTr="001F7AD3">
        <w:trPr>
          <w:trHeight w:val="33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AC4EB5">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2.Количество преступлений, совершенных в с</w:t>
            </w:r>
            <w:r w:rsidR="00AC4EB5">
              <w:rPr>
                <w:rFonts w:ascii="Times New Roman" w:eastAsia="Times New Roman" w:hAnsi="Times New Roman" w:cs="Times New Roman"/>
                <w:sz w:val="24"/>
                <w:szCs w:val="24"/>
              </w:rPr>
              <w:t>остоянии алкогольного опьянения</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фактов</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167" w:type="dxa"/>
            <w:gridSpan w:val="3"/>
            <w:tcBorders>
              <w:top w:val="nil"/>
              <w:left w:val="nil"/>
              <w:bottom w:val="single" w:sz="4" w:space="0" w:color="auto"/>
              <w:right w:val="single" w:sz="4" w:space="0" w:color="auto"/>
            </w:tcBorders>
            <w:shd w:val="clear" w:color="auto" w:fill="auto"/>
          </w:tcPr>
          <w:p w:rsidR="00F73B98" w:rsidRPr="005430C5" w:rsidRDefault="00827C1B"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132,3</w:t>
            </w:r>
          </w:p>
        </w:tc>
      </w:tr>
      <w:tr w:rsidR="00F73B98" w:rsidRPr="001A36E9" w:rsidTr="001F7AD3">
        <w:trPr>
          <w:trHeight w:val="273"/>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8E0067">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3.Количество преступлений, совершенных несовершеннолетними в возрасте от 14 до 18 лет</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фактов</w:t>
            </w:r>
          </w:p>
        </w:tc>
        <w:tc>
          <w:tcPr>
            <w:tcW w:w="993" w:type="dxa"/>
            <w:gridSpan w:val="2"/>
            <w:tcBorders>
              <w:top w:val="nil"/>
              <w:left w:val="nil"/>
              <w:bottom w:val="single" w:sz="4" w:space="0" w:color="auto"/>
              <w:right w:val="single" w:sz="4" w:space="0" w:color="auto"/>
            </w:tcBorders>
            <w:shd w:val="clear" w:color="auto" w:fill="auto"/>
          </w:tcPr>
          <w:p w:rsidR="00BE0DD9" w:rsidRPr="00953B98" w:rsidRDefault="00AC4EB5" w:rsidP="00BE0DD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B40CF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67" w:type="dxa"/>
            <w:gridSpan w:val="3"/>
            <w:tcBorders>
              <w:top w:val="nil"/>
              <w:left w:val="nil"/>
              <w:bottom w:val="single" w:sz="4" w:space="0" w:color="auto"/>
              <w:right w:val="single" w:sz="4" w:space="0" w:color="auto"/>
            </w:tcBorders>
            <w:shd w:val="clear" w:color="auto" w:fill="auto"/>
          </w:tcPr>
          <w:p w:rsidR="00F73B98" w:rsidRPr="005430C5" w:rsidRDefault="00827C1B"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153,8</w:t>
            </w:r>
          </w:p>
        </w:tc>
      </w:tr>
      <w:tr w:rsidR="00F73B98" w:rsidRPr="001A36E9" w:rsidTr="001F7AD3">
        <w:trPr>
          <w:trHeight w:val="56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F73B98" w:rsidP="008E0067">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lastRenderedPageBreak/>
              <w:t>4.Уровень преступлений, совершенных на улицах и в других общественных местах (количество зарегистрированных преступлений на 10 тыс. жителей)</w:t>
            </w:r>
          </w:p>
        </w:tc>
        <w:tc>
          <w:tcPr>
            <w:tcW w:w="1275" w:type="dxa"/>
            <w:gridSpan w:val="2"/>
            <w:tcBorders>
              <w:top w:val="nil"/>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фактов</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3" w:type="dxa"/>
            <w:gridSpan w:val="2"/>
            <w:tcBorders>
              <w:top w:val="nil"/>
              <w:left w:val="nil"/>
              <w:bottom w:val="single" w:sz="4" w:space="0" w:color="auto"/>
              <w:right w:val="single" w:sz="4" w:space="0" w:color="auto"/>
            </w:tcBorders>
            <w:shd w:val="clear" w:color="auto" w:fill="auto"/>
          </w:tcPr>
          <w:p w:rsidR="00F73B98" w:rsidRPr="00953B98" w:rsidRDefault="00AC4EB5" w:rsidP="00B0597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67" w:type="dxa"/>
            <w:gridSpan w:val="3"/>
            <w:tcBorders>
              <w:top w:val="nil"/>
              <w:left w:val="nil"/>
              <w:bottom w:val="single" w:sz="4" w:space="0" w:color="auto"/>
              <w:right w:val="single" w:sz="4" w:space="0" w:color="auto"/>
            </w:tcBorders>
            <w:shd w:val="clear" w:color="auto" w:fill="auto"/>
          </w:tcPr>
          <w:p w:rsidR="00F73B98" w:rsidRPr="005430C5" w:rsidRDefault="00827C1B" w:rsidP="00B0597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F73B98" w:rsidRPr="001A36E9" w:rsidTr="001F7AD3">
        <w:trPr>
          <w:trHeight w:val="399"/>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B98" w:rsidRPr="00953B98" w:rsidRDefault="00F73B98" w:rsidP="008E0067">
            <w:pPr>
              <w:spacing w:after="0" w:line="240" w:lineRule="auto"/>
              <w:jc w:val="both"/>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5.Количество преступлений, совершенных ранее судимыми лицами</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F73B98" w:rsidRPr="00953B98" w:rsidRDefault="00F73B98" w:rsidP="00F73B98">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фактов</w:t>
            </w:r>
          </w:p>
        </w:tc>
        <w:tc>
          <w:tcPr>
            <w:tcW w:w="993" w:type="dxa"/>
            <w:gridSpan w:val="2"/>
            <w:tcBorders>
              <w:top w:val="single" w:sz="4" w:space="0" w:color="auto"/>
              <w:left w:val="nil"/>
              <w:bottom w:val="single" w:sz="4" w:space="0" w:color="auto"/>
              <w:right w:val="single" w:sz="4" w:space="0" w:color="auto"/>
            </w:tcBorders>
            <w:shd w:val="clear" w:color="auto" w:fill="auto"/>
          </w:tcPr>
          <w:p w:rsidR="00F73B98" w:rsidRPr="00953B98" w:rsidRDefault="00AC4EB5"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93" w:type="dxa"/>
            <w:gridSpan w:val="2"/>
            <w:tcBorders>
              <w:top w:val="single" w:sz="4" w:space="0" w:color="auto"/>
              <w:left w:val="nil"/>
              <w:bottom w:val="single" w:sz="4" w:space="0" w:color="auto"/>
              <w:right w:val="single" w:sz="4" w:space="0" w:color="auto"/>
            </w:tcBorders>
            <w:shd w:val="clear" w:color="auto" w:fill="auto"/>
          </w:tcPr>
          <w:p w:rsidR="00F73B98" w:rsidRPr="00953B98" w:rsidRDefault="00AC4EB5"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167" w:type="dxa"/>
            <w:gridSpan w:val="3"/>
            <w:tcBorders>
              <w:top w:val="single" w:sz="4" w:space="0" w:color="auto"/>
              <w:left w:val="nil"/>
              <w:bottom w:val="single" w:sz="4" w:space="0" w:color="auto"/>
              <w:right w:val="single" w:sz="4" w:space="0" w:color="auto"/>
            </w:tcBorders>
            <w:shd w:val="clear" w:color="auto" w:fill="auto"/>
          </w:tcPr>
          <w:p w:rsidR="00F73B98" w:rsidRPr="005430C5" w:rsidRDefault="00827C1B" w:rsidP="00D12F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94,4</w:t>
            </w:r>
          </w:p>
        </w:tc>
      </w:tr>
      <w:tr w:rsidR="00F73B98" w:rsidRPr="001A36E9" w:rsidTr="001F7AD3">
        <w:trPr>
          <w:trHeight w:val="420"/>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F73B98" w:rsidRPr="00953B98" w:rsidRDefault="00AC4EB5" w:rsidP="008E0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6.Доля несовершеннолетних, снятых с профилактического учета в связи с исправлением, в общем количестве несовершеннолетних,  в отношении которых проводилась индивидуальная профилактическая работа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F73B98" w:rsidRPr="00953B98" w:rsidRDefault="00AC4EB5" w:rsidP="00F73B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F73B98" w:rsidRPr="00953B98" w:rsidRDefault="00AC4EB5" w:rsidP="00F73B9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93" w:type="dxa"/>
            <w:gridSpan w:val="2"/>
            <w:tcBorders>
              <w:top w:val="single" w:sz="4" w:space="0" w:color="auto"/>
              <w:left w:val="nil"/>
              <w:bottom w:val="single" w:sz="4" w:space="0" w:color="auto"/>
              <w:right w:val="single" w:sz="4" w:space="0" w:color="auto"/>
            </w:tcBorders>
            <w:shd w:val="clear" w:color="auto" w:fill="auto"/>
          </w:tcPr>
          <w:p w:rsidR="00F73B98" w:rsidRPr="00953B98" w:rsidRDefault="00AC4EB5" w:rsidP="00AC4E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1167" w:type="dxa"/>
            <w:gridSpan w:val="3"/>
            <w:tcBorders>
              <w:top w:val="single" w:sz="4" w:space="0" w:color="auto"/>
              <w:left w:val="nil"/>
              <w:bottom w:val="single" w:sz="4" w:space="0" w:color="auto"/>
              <w:right w:val="single" w:sz="4" w:space="0" w:color="auto"/>
            </w:tcBorders>
            <w:shd w:val="clear" w:color="auto" w:fill="auto"/>
          </w:tcPr>
          <w:p w:rsidR="00F73B98" w:rsidRPr="005430C5" w:rsidRDefault="00827C1B" w:rsidP="00F73B9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208,2</w:t>
            </w:r>
          </w:p>
        </w:tc>
      </w:tr>
      <w:tr w:rsidR="00AC4EB5" w:rsidRPr="001A36E9" w:rsidTr="001F7AD3">
        <w:trPr>
          <w:trHeight w:val="566"/>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AC4EB5" w:rsidRPr="00AC4EB5" w:rsidRDefault="00AC4EB5" w:rsidP="00AC4EB5">
            <w:pPr>
              <w:rPr>
                <w:rFonts w:ascii="Times New Roman" w:hAnsi="Times New Roman" w:cs="Times New Roman"/>
                <w:sz w:val="24"/>
                <w:szCs w:val="24"/>
              </w:rPr>
            </w:pPr>
            <w:r>
              <w:rPr>
                <w:rFonts w:ascii="Times New Roman" w:hAnsi="Times New Roman" w:cs="Times New Roman"/>
                <w:sz w:val="24"/>
                <w:szCs w:val="24"/>
              </w:rPr>
              <w:t>7</w:t>
            </w:r>
            <w:r w:rsidRPr="00AC4EB5">
              <w:rPr>
                <w:rFonts w:ascii="Times New Roman" w:hAnsi="Times New Roman" w:cs="Times New Roman"/>
                <w:sz w:val="24"/>
                <w:szCs w:val="24"/>
              </w:rPr>
              <w:t>.Исключение фактов совершения террористических актов</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AC4EB5" w:rsidRPr="00AC4EB5" w:rsidRDefault="00AC4EB5" w:rsidP="00AC4EB5">
            <w:pPr>
              <w:jc w:val="center"/>
              <w:rPr>
                <w:rFonts w:ascii="Times New Roman" w:hAnsi="Times New Roman" w:cs="Times New Roman"/>
                <w:sz w:val="24"/>
                <w:szCs w:val="24"/>
              </w:rPr>
            </w:pPr>
            <w:r w:rsidRPr="00AC4EB5">
              <w:rPr>
                <w:rFonts w:ascii="Times New Roman" w:hAnsi="Times New Roman" w:cs="Times New Roman"/>
                <w:sz w:val="24"/>
                <w:szCs w:val="24"/>
              </w:rPr>
              <w:t>фактов</w:t>
            </w:r>
          </w:p>
        </w:tc>
        <w:tc>
          <w:tcPr>
            <w:tcW w:w="993" w:type="dxa"/>
            <w:gridSpan w:val="2"/>
            <w:tcBorders>
              <w:top w:val="single" w:sz="4" w:space="0" w:color="auto"/>
              <w:left w:val="nil"/>
              <w:bottom w:val="single" w:sz="4" w:space="0" w:color="auto"/>
              <w:right w:val="single" w:sz="4" w:space="0" w:color="auto"/>
            </w:tcBorders>
            <w:shd w:val="clear" w:color="auto" w:fill="auto"/>
          </w:tcPr>
          <w:p w:rsidR="00AC4EB5" w:rsidRPr="00AC4EB5" w:rsidRDefault="00AC4EB5" w:rsidP="00AC4EB5">
            <w:pPr>
              <w:jc w:val="right"/>
              <w:rPr>
                <w:rFonts w:ascii="Times New Roman" w:hAnsi="Times New Roman" w:cs="Times New Roman"/>
                <w:sz w:val="24"/>
                <w:szCs w:val="24"/>
              </w:rPr>
            </w:pPr>
            <w:r w:rsidRPr="00AC4EB5">
              <w:rPr>
                <w:rFonts w:ascii="Times New Roman" w:hAnsi="Times New Roman" w:cs="Times New Roman"/>
                <w:sz w:val="24"/>
                <w:szCs w:val="24"/>
              </w:rPr>
              <w:t>0</w:t>
            </w:r>
          </w:p>
        </w:tc>
        <w:tc>
          <w:tcPr>
            <w:tcW w:w="993" w:type="dxa"/>
            <w:gridSpan w:val="2"/>
            <w:tcBorders>
              <w:top w:val="single" w:sz="4" w:space="0" w:color="auto"/>
              <w:left w:val="nil"/>
              <w:bottom w:val="single" w:sz="4" w:space="0" w:color="auto"/>
              <w:right w:val="single" w:sz="4" w:space="0" w:color="auto"/>
            </w:tcBorders>
            <w:shd w:val="clear" w:color="auto" w:fill="auto"/>
          </w:tcPr>
          <w:p w:rsidR="00AC4EB5" w:rsidRPr="00AC4EB5" w:rsidRDefault="00AC4EB5" w:rsidP="00AC4EB5">
            <w:pPr>
              <w:jc w:val="right"/>
              <w:rPr>
                <w:rFonts w:ascii="Times New Roman" w:hAnsi="Times New Roman" w:cs="Times New Roman"/>
                <w:sz w:val="24"/>
                <w:szCs w:val="24"/>
              </w:rPr>
            </w:pPr>
            <w:r w:rsidRPr="00AC4EB5">
              <w:rPr>
                <w:rFonts w:ascii="Times New Roman" w:hAnsi="Times New Roman" w:cs="Times New Roman"/>
                <w:sz w:val="24"/>
                <w:szCs w:val="24"/>
              </w:rPr>
              <w:t>0</w:t>
            </w:r>
          </w:p>
        </w:tc>
        <w:tc>
          <w:tcPr>
            <w:tcW w:w="1167" w:type="dxa"/>
            <w:gridSpan w:val="3"/>
            <w:tcBorders>
              <w:top w:val="single" w:sz="4" w:space="0" w:color="auto"/>
              <w:left w:val="nil"/>
              <w:bottom w:val="single" w:sz="4" w:space="0" w:color="auto"/>
              <w:right w:val="single" w:sz="4" w:space="0" w:color="auto"/>
            </w:tcBorders>
            <w:shd w:val="clear" w:color="auto" w:fill="auto"/>
          </w:tcPr>
          <w:p w:rsidR="00AC4EB5" w:rsidRPr="00AC4EB5" w:rsidRDefault="00827C1B" w:rsidP="00827C1B">
            <w:pPr>
              <w:jc w:val="right"/>
              <w:rPr>
                <w:rFonts w:ascii="Times New Roman" w:hAnsi="Times New Roman" w:cs="Times New Roman"/>
                <w:sz w:val="24"/>
                <w:szCs w:val="24"/>
              </w:rPr>
            </w:pPr>
            <w:r>
              <w:rPr>
                <w:rFonts w:ascii="Times New Roman" w:hAnsi="Times New Roman" w:cs="Times New Roman"/>
                <w:sz w:val="24"/>
                <w:szCs w:val="24"/>
              </w:rPr>
              <w:t>100</w:t>
            </w:r>
          </w:p>
        </w:tc>
      </w:tr>
      <w:tr w:rsidR="00F73B98" w:rsidRPr="001A020D" w:rsidTr="001F7AD3">
        <w:trPr>
          <w:trHeight w:val="315"/>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hideMark/>
          </w:tcPr>
          <w:p w:rsidR="009C01A7" w:rsidRPr="005508DA" w:rsidRDefault="002B4258" w:rsidP="0028661B">
            <w:pPr>
              <w:spacing w:after="0" w:line="240" w:lineRule="auto"/>
              <w:jc w:val="center"/>
              <w:rPr>
                <w:rFonts w:ascii="Times New Roman" w:eastAsia="Times New Roman" w:hAnsi="Times New Roman" w:cs="Times New Roman"/>
                <w:b/>
                <w:bCs/>
                <w:sz w:val="24"/>
                <w:szCs w:val="24"/>
              </w:rPr>
            </w:pPr>
            <w:r w:rsidRPr="005508DA">
              <w:rPr>
                <w:rFonts w:ascii="Times New Roman" w:eastAsia="Times New Roman" w:hAnsi="Times New Roman" w:cs="Times New Roman"/>
                <w:b/>
                <w:bCs/>
                <w:sz w:val="24"/>
                <w:szCs w:val="24"/>
              </w:rPr>
              <w:t>«</w:t>
            </w:r>
            <w:r w:rsidR="00F73B98" w:rsidRPr="005508DA">
              <w:rPr>
                <w:rFonts w:ascii="Times New Roman" w:eastAsia="Times New Roman" w:hAnsi="Times New Roman" w:cs="Times New Roman"/>
                <w:b/>
                <w:bCs/>
                <w:sz w:val="24"/>
                <w:szCs w:val="24"/>
              </w:rPr>
              <w:t>Развитие культуры Топчихинског</w:t>
            </w:r>
            <w:r w:rsidRPr="005508DA">
              <w:rPr>
                <w:rFonts w:ascii="Times New Roman" w:eastAsia="Times New Roman" w:hAnsi="Times New Roman" w:cs="Times New Roman"/>
                <w:b/>
                <w:bCs/>
                <w:sz w:val="24"/>
                <w:szCs w:val="24"/>
              </w:rPr>
              <w:t>о района»</w:t>
            </w:r>
          </w:p>
        </w:tc>
      </w:tr>
      <w:tr w:rsidR="0083226A" w:rsidRPr="001A020D" w:rsidTr="001F7AD3">
        <w:trPr>
          <w:trHeight w:val="637"/>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83226A" w:rsidRPr="0083226A" w:rsidRDefault="0083226A" w:rsidP="0083226A">
            <w:pPr>
              <w:rPr>
                <w:rFonts w:ascii="Times New Roman" w:hAnsi="Times New Roman" w:cs="Times New Roman"/>
                <w:sz w:val="24"/>
                <w:szCs w:val="24"/>
              </w:rPr>
            </w:pPr>
            <w:r>
              <w:rPr>
                <w:rFonts w:ascii="Times New Roman" w:hAnsi="Times New Roman" w:cs="Times New Roman"/>
                <w:sz w:val="24"/>
                <w:szCs w:val="24"/>
              </w:rPr>
              <w:t>1.</w:t>
            </w:r>
            <w:r w:rsidRPr="0083226A">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 расположенных на территории района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83226A" w:rsidRPr="0083226A" w:rsidRDefault="0083226A" w:rsidP="0083226A">
            <w:pPr>
              <w:jc w:val="center"/>
              <w:rPr>
                <w:rFonts w:ascii="Times New Roman" w:hAnsi="Times New Roman" w:cs="Times New Roman"/>
                <w:sz w:val="24"/>
                <w:szCs w:val="24"/>
              </w:rPr>
            </w:pPr>
            <w:r w:rsidRPr="0083226A">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93" w:type="dxa"/>
            <w:gridSpan w:val="2"/>
            <w:tcBorders>
              <w:top w:val="single" w:sz="4" w:space="0" w:color="auto"/>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167" w:type="dxa"/>
            <w:gridSpan w:val="3"/>
            <w:tcBorders>
              <w:top w:val="single" w:sz="4" w:space="0" w:color="auto"/>
              <w:left w:val="nil"/>
              <w:bottom w:val="single" w:sz="4" w:space="0" w:color="auto"/>
              <w:right w:val="single" w:sz="4" w:space="0" w:color="auto"/>
            </w:tcBorders>
            <w:shd w:val="clear" w:color="auto" w:fill="auto"/>
          </w:tcPr>
          <w:p w:rsidR="0083226A" w:rsidRPr="005430C5"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94,7</w:t>
            </w:r>
          </w:p>
        </w:tc>
      </w:tr>
      <w:tr w:rsidR="0083226A" w:rsidRPr="001A020D" w:rsidTr="001F7AD3">
        <w:trPr>
          <w:trHeight w:val="267"/>
        </w:trPr>
        <w:tc>
          <w:tcPr>
            <w:tcW w:w="10916" w:type="dxa"/>
            <w:gridSpan w:val="4"/>
            <w:tcBorders>
              <w:top w:val="nil"/>
              <w:left w:val="single" w:sz="4" w:space="0" w:color="auto"/>
              <w:bottom w:val="single" w:sz="4" w:space="0" w:color="auto"/>
              <w:right w:val="single" w:sz="4" w:space="0" w:color="auto"/>
            </w:tcBorders>
            <w:shd w:val="clear" w:color="auto" w:fill="auto"/>
          </w:tcPr>
          <w:p w:rsidR="0083226A" w:rsidRPr="0083226A" w:rsidRDefault="0083226A" w:rsidP="0083226A">
            <w:pPr>
              <w:rPr>
                <w:rFonts w:ascii="Times New Roman" w:hAnsi="Times New Roman" w:cs="Times New Roman"/>
                <w:sz w:val="24"/>
                <w:szCs w:val="24"/>
              </w:rPr>
            </w:pPr>
            <w:r>
              <w:rPr>
                <w:rFonts w:ascii="Times New Roman" w:hAnsi="Times New Roman" w:cs="Times New Roman"/>
                <w:sz w:val="24"/>
                <w:szCs w:val="24"/>
              </w:rPr>
              <w:t>2.</w:t>
            </w:r>
            <w:r w:rsidRPr="0083226A">
              <w:rPr>
                <w:rFonts w:ascii="Times New Roman" w:hAnsi="Times New Roman" w:cs="Times New Roman"/>
                <w:sz w:val="24"/>
                <w:szCs w:val="24"/>
              </w:rPr>
              <w:t>Количество посещений Музея</w:t>
            </w:r>
          </w:p>
        </w:tc>
        <w:tc>
          <w:tcPr>
            <w:tcW w:w="1275" w:type="dxa"/>
            <w:gridSpan w:val="2"/>
            <w:tcBorders>
              <w:top w:val="nil"/>
              <w:left w:val="nil"/>
              <w:bottom w:val="single" w:sz="4" w:space="0" w:color="auto"/>
              <w:right w:val="single" w:sz="4" w:space="0" w:color="auto"/>
            </w:tcBorders>
            <w:shd w:val="clear" w:color="auto" w:fill="auto"/>
            <w:hideMark/>
          </w:tcPr>
          <w:p w:rsidR="0083226A" w:rsidRPr="0083226A" w:rsidRDefault="0083226A" w:rsidP="0083226A">
            <w:pPr>
              <w:jc w:val="center"/>
              <w:rPr>
                <w:rFonts w:ascii="Times New Roman" w:hAnsi="Times New Roman" w:cs="Times New Roman"/>
                <w:sz w:val="24"/>
                <w:szCs w:val="24"/>
              </w:rPr>
            </w:pPr>
            <w:proofErr w:type="spellStart"/>
            <w:r w:rsidRPr="0083226A">
              <w:rPr>
                <w:rFonts w:ascii="Times New Roman" w:hAnsi="Times New Roman" w:cs="Times New Roman"/>
                <w:sz w:val="24"/>
                <w:szCs w:val="24"/>
              </w:rPr>
              <w:t>тыс.чел</w:t>
            </w:r>
            <w:proofErr w:type="spellEnd"/>
            <w:r w:rsidRPr="0083226A">
              <w:rPr>
                <w:rFonts w:ascii="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167" w:type="dxa"/>
            <w:gridSpan w:val="3"/>
            <w:tcBorders>
              <w:top w:val="nil"/>
              <w:left w:val="nil"/>
              <w:bottom w:val="single" w:sz="4" w:space="0" w:color="auto"/>
              <w:right w:val="single" w:sz="4" w:space="0" w:color="auto"/>
            </w:tcBorders>
            <w:shd w:val="clear" w:color="auto" w:fill="auto"/>
          </w:tcPr>
          <w:p w:rsidR="0083226A" w:rsidRPr="005430C5"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83226A" w:rsidRPr="001A020D" w:rsidTr="001F7AD3">
        <w:trPr>
          <w:trHeight w:val="313"/>
        </w:trPr>
        <w:tc>
          <w:tcPr>
            <w:tcW w:w="10916" w:type="dxa"/>
            <w:gridSpan w:val="4"/>
            <w:tcBorders>
              <w:top w:val="nil"/>
              <w:left w:val="single" w:sz="4" w:space="0" w:color="auto"/>
              <w:bottom w:val="single" w:sz="4" w:space="0" w:color="auto"/>
              <w:right w:val="single" w:sz="4" w:space="0" w:color="auto"/>
            </w:tcBorders>
            <w:shd w:val="clear" w:color="auto" w:fill="auto"/>
          </w:tcPr>
          <w:p w:rsidR="0083226A" w:rsidRPr="0083226A" w:rsidRDefault="0083226A" w:rsidP="0083226A">
            <w:pPr>
              <w:rPr>
                <w:rFonts w:ascii="Times New Roman" w:hAnsi="Times New Roman" w:cs="Times New Roman"/>
                <w:sz w:val="24"/>
                <w:szCs w:val="24"/>
              </w:rPr>
            </w:pPr>
            <w:r>
              <w:rPr>
                <w:rFonts w:ascii="Times New Roman" w:hAnsi="Times New Roman" w:cs="Times New Roman"/>
                <w:sz w:val="24"/>
                <w:szCs w:val="24"/>
              </w:rPr>
              <w:t>3.</w:t>
            </w:r>
            <w:r w:rsidRPr="0083226A">
              <w:rPr>
                <w:rFonts w:ascii="Times New Roman" w:hAnsi="Times New Roman" w:cs="Times New Roman"/>
                <w:sz w:val="24"/>
                <w:szCs w:val="24"/>
              </w:rPr>
              <w:t>Доля представленных (во всех формах) зрителю музейных предметов в общем количестве музейных предметов основного фонда Музея</w:t>
            </w:r>
          </w:p>
        </w:tc>
        <w:tc>
          <w:tcPr>
            <w:tcW w:w="1275" w:type="dxa"/>
            <w:gridSpan w:val="2"/>
            <w:tcBorders>
              <w:top w:val="nil"/>
              <w:left w:val="nil"/>
              <w:bottom w:val="single" w:sz="4" w:space="0" w:color="auto"/>
              <w:right w:val="single" w:sz="4" w:space="0" w:color="auto"/>
            </w:tcBorders>
            <w:shd w:val="clear" w:color="auto" w:fill="auto"/>
            <w:hideMark/>
          </w:tcPr>
          <w:p w:rsidR="0083226A" w:rsidRPr="0083226A" w:rsidRDefault="0083226A" w:rsidP="0083226A">
            <w:pPr>
              <w:jc w:val="center"/>
              <w:rPr>
                <w:rFonts w:ascii="Times New Roman" w:hAnsi="Times New Roman" w:cs="Times New Roman"/>
                <w:sz w:val="24"/>
                <w:szCs w:val="24"/>
              </w:rPr>
            </w:pPr>
            <w:r w:rsidRPr="0083226A">
              <w:rPr>
                <w:rFonts w:ascii="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1167" w:type="dxa"/>
            <w:gridSpan w:val="3"/>
            <w:tcBorders>
              <w:top w:val="nil"/>
              <w:left w:val="nil"/>
              <w:bottom w:val="single" w:sz="4" w:space="0" w:color="auto"/>
              <w:right w:val="single" w:sz="4" w:space="0" w:color="auto"/>
            </w:tcBorders>
            <w:shd w:val="clear" w:color="auto" w:fill="auto"/>
          </w:tcPr>
          <w:p w:rsidR="0083226A" w:rsidRPr="005430C5"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92,9</w:t>
            </w:r>
          </w:p>
        </w:tc>
      </w:tr>
      <w:tr w:rsidR="0083226A" w:rsidRPr="001A020D" w:rsidTr="001F7AD3">
        <w:trPr>
          <w:trHeight w:val="409"/>
        </w:trPr>
        <w:tc>
          <w:tcPr>
            <w:tcW w:w="10916" w:type="dxa"/>
            <w:gridSpan w:val="4"/>
            <w:tcBorders>
              <w:top w:val="nil"/>
              <w:left w:val="single" w:sz="4" w:space="0" w:color="auto"/>
              <w:bottom w:val="single" w:sz="4" w:space="0" w:color="auto"/>
              <w:right w:val="single" w:sz="4" w:space="0" w:color="auto"/>
            </w:tcBorders>
            <w:shd w:val="clear" w:color="auto" w:fill="auto"/>
          </w:tcPr>
          <w:p w:rsidR="0083226A" w:rsidRPr="0083226A" w:rsidRDefault="0083226A" w:rsidP="0083226A">
            <w:pPr>
              <w:rPr>
                <w:rFonts w:ascii="Times New Roman" w:hAnsi="Times New Roman" w:cs="Times New Roman"/>
                <w:sz w:val="24"/>
                <w:szCs w:val="24"/>
              </w:rPr>
            </w:pPr>
            <w:r>
              <w:rPr>
                <w:rFonts w:ascii="Times New Roman" w:hAnsi="Times New Roman" w:cs="Times New Roman"/>
                <w:sz w:val="24"/>
                <w:szCs w:val="24"/>
              </w:rPr>
              <w:t>4.</w:t>
            </w:r>
            <w:r w:rsidRPr="0083226A">
              <w:rPr>
                <w:rFonts w:ascii="Times New Roman" w:hAnsi="Times New Roman" w:cs="Times New Roman"/>
                <w:sz w:val="24"/>
                <w:szCs w:val="24"/>
              </w:rPr>
              <w:t>Количество  посещений культурно-массовых мероприятий в учреждениях культуры</w:t>
            </w:r>
          </w:p>
        </w:tc>
        <w:tc>
          <w:tcPr>
            <w:tcW w:w="1275" w:type="dxa"/>
            <w:gridSpan w:val="2"/>
            <w:tcBorders>
              <w:top w:val="nil"/>
              <w:left w:val="nil"/>
              <w:bottom w:val="single" w:sz="4" w:space="0" w:color="auto"/>
              <w:right w:val="single" w:sz="4" w:space="0" w:color="auto"/>
            </w:tcBorders>
            <w:shd w:val="clear" w:color="auto" w:fill="auto"/>
            <w:hideMark/>
          </w:tcPr>
          <w:p w:rsidR="0083226A" w:rsidRPr="0083226A" w:rsidRDefault="0083226A" w:rsidP="0083226A">
            <w:pPr>
              <w:jc w:val="center"/>
              <w:rPr>
                <w:rFonts w:ascii="Times New Roman" w:hAnsi="Times New Roman" w:cs="Times New Roman"/>
                <w:sz w:val="24"/>
                <w:szCs w:val="24"/>
              </w:rPr>
            </w:pPr>
            <w:proofErr w:type="spellStart"/>
            <w:r w:rsidRPr="0083226A">
              <w:rPr>
                <w:rFonts w:ascii="Times New Roman" w:hAnsi="Times New Roman" w:cs="Times New Roman"/>
                <w:sz w:val="24"/>
                <w:szCs w:val="24"/>
              </w:rPr>
              <w:t>тыс.чел</w:t>
            </w:r>
            <w:proofErr w:type="spellEnd"/>
            <w:r w:rsidRPr="0083226A">
              <w:rPr>
                <w:rFonts w:ascii="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293,3</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297,5</w:t>
            </w:r>
          </w:p>
        </w:tc>
        <w:tc>
          <w:tcPr>
            <w:tcW w:w="1167" w:type="dxa"/>
            <w:gridSpan w:val="3"/>
            <w:tcBorders>
              <w:top w:val="nil"/>
              <w:left w:val="nil"/>
              <w:bottom w:val="single" w:sz="4" w:space="0" w:color="auto"/>
              <w:right w:val="single" w:sz="4" w:space="0" w:color="auto"/>
            </w:tcBorders>
            <w:shd w:val="clear" w:color="auto" w:fill="auto"/>
          </w:tcPr>
          <w:p w:rsidR="0083226A" w:rsidRPr="005430C5" w:rsidRDefault="00E73786"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101,4</w:t>
            </w:r>
          </w:p>
        </w:tc>
      </w:tr>
      <w:tr w:rsidR="0083226A" w:rsidRPr="001A020D" w:rsidTr="001F7AD3">
        <w:trPr>
          <w:trHeight w:val="295"/>
        </w:trPr>
        <w:tc>
          <w:tcPr>
            <w:tcW w:w="10916" w:type="dxa"/>
            <w:gridSpan w:val="4"/>
            <w:tcBorders>
              <w:top w:val="nil"/>
              <w:left w:val="single" w:sz="4" w:space="0" w:color="auto"/>
              <w:bottom w:val="single" w:sz="4" w:space="0" w:color="auto"/>
              <w:right w:val="single" w:sz="4" w:space="0" w:color="auto"/>
            </w:tcBorders>
            <w:shd w:val="clear" w:color="auto" w:fill="auto"/>
          </w:tcPr>
          <w:p w:rsidR="0083226A" w:rsidRPr="0083226A" w:rsidRDefault="0083226A" w:rsidP="0083226A">
            <w:pPr>
              <w:rPr>
                <w:rFonts w:ascii="Times New Roman" w:hAnsi="Times New Roman" w:cs="Times New Roman"/>
                <w:sz w:val="24"/>
                <w:szCs w:val="24"/>
              </w:rPr>
            </w:pPr>
            <w:r>
              <w:rPr>
                <w:rFonts w:ascii="Times New Roman" w:hAnsi="Times New Roman" w:cs="Times New Roman"/>
                <w:sz w:val="24"/>
                <w:szCs w:val="24"/>
              </w:rPr>
              <w:t>5.</w:t>
            </w:r>
            <w:r w:rsidRPr="0083226A">
              <w:rPr>
                <w:rFonts w:ascii="Times New Roman" w:hAnsi="Times New Roman" w:cs="Times New Roman"/>
                <w:sz w:val="24"/>
                <w:szCs w:val="24"/>
              </w:rPr>
              <w:t>Количество посещений организаций культуры по отношению к уровню 2018 года</w:t>
            </w:r>
          </w:p>
        </w:tc>
        <w:tc>
          <w:tcPr>
            <w:tcW w:w="1275" w:type="dxa"/>
            <w:gridSpan w:val="2"/>
            <w:tcBorders>
              <w:top w:val="nil"/>
              <w:left w:val="nil"/>
              <w:bottom w:val="single" w:sz="4" w:space="0" w:color="auto"/>
              <w:right w:val="single" w:sz="4" w:space="0" w:color="auto"/>
            </w:tcBorders>
            <w:shd w:val="clear" w:color="auto" w:fill="auto"/>
            <w:hideMark/>
          </w:tcPr>
          <w:p w:rsidR="0083226A" w:rsidRPr="0083226A" w:rsidRDefault="0083226A" w:rsidP="0083226A">
            <w:pPr>
              <w:jc w:val="center"/>
              <w:rPr>
                <w:rFonts w:ascii="Times New Roman" w:hAnsi="Times New Roman" w:cs="Times New Roman"/>
                <w:sz w:val="24"/>
                <w:szCs w:val="24"/>
              </w:rPr>
            </w:pPr>
            <w:r w:rsidRPr="0083226A">
              <w:rPr>
                <w:rFonts w:ascii="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167" w:type="dxa"/>
            <w:gridSpan w:val="3"/>
            <w:tcBorders>
              <w:top w:val="nil"/>
              <w:left w:val="nil"/>
              <w:bottom w:val="single" w:sz="4" w:space="0" w:color="auto"/>
              <w:right w:val="single" w:sz="4" w:space="0" w:color="auto"/>
            </w:tcBorders>
            <w:shd w:val="clear" w:color="auto" w:fill="auto"/>
          </w:tcPr>
          <w:p w:rsidR="0083226A" w:rsidRPr="005430C5"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83226A" w:rsidRPr="001A020D" w:rsidTr="001F7AD3">
        <w:trPr>
          <w:trHeight w:val="281"/>
        </w:trPr>
        <w:tc>
          <w:tcPr>
            <w:tcW w:w="10916" w:type="dxa"/>
            <w:gridSpan w:val="4"/>
            <w:tcBorders>
              <w:top w:val="nil"/>
              <w:left w:val="single" w:sz="4" w:space="0" w:color="auto"/>
              <w:bottom w:val="single" w:sz="4" w:space="0" w:color="auto"/>
              <w:right w:val="single" w:sz="4" w:space="0" w:color="auto"/>
            </w:tcBorders>
            <w:shd w:val="clear" w:color="auto" w:fill="auto"/>
          </w:tcPr>
          <w:p w:rsidR="0083226A" w:rsidRPr="0083226A" w:rsidRDefault="0083226A" w:rsidP="0083226A">
            <w:pPr>
              <w:rPr>
                <w:rFonts w:ascii="Times New Roman" w:hAnsi="Times New Roman" w:cs="Times New Roman"/>
                <w:sz w:val="24"/>
                <w:szCs w:val="24"/>
              </w:rPr>
            </w:pPr>
            <w:r>
              <w:rPr>
                <w:rFonts w:ascii="Times New Roman" w:hAnsi="Times New Roman" w:cs="Times New Roman"/>
                <w:sz w:val="24"/>
                <w:szCs w:val="24"/>
              </w:rPr>
              <w:t>6.</w:t>
            </w:r>
            <w:r w:rsidRPr="0083226A">
              <w:rPr>
                <w:rFonts w:ascii="Times New Roman" w:hAnsi="Times New Roman" w:cs="Times New Roman"/>
                <w:sz w:val="24"/>
                <w:szCs w:val="24"/>
              </w:rPr>
              <w:t>Количество посещений библиотек</w:t>
            </w:r>
          </w:p>
        </w:tc>
        <w:tc>
          <w:tcPr>
            <w:tcW w:w="1275" w:type="dxa"/>
            <w:gridSpan w:val="2"/>
            <w:tcBorders>
              <w:top w:val="nil"/>
              <w:left w:val="nil"/>
              <w:bottom w:val="single" w:sz="4" w:space="0" w:color="auto"/>
              <w:right w:val="single" w:sz="4" w:space="0" w:color="auto"/>
            </w:tcBorders>
            <w:shd w:val="clear" w:color="auto" w:fill="auto"/>
            <w:hideMark/>
          </w:tcPr>
          <w:p w:rsidR="0083226A" w:rsidRPr="0083226A" w:rsidRDefault="0083226A" w:rsidP="0083226A">
            <w:pPr>
              <w:jc w:val="center"/>
              <w:rPr>
                <w:rFonts w:ascii="Times New Roman" w:hAnsi="Times New Roman" w:cs="Times New Roman"/>
                <w:sz w:val="24"/>
                <w:szCs w:val="24"/>
              </w:rPr>
            </w:pPr>
            <w:proofErr w:type="spellStart"/>
            <w:r w:rsidRPr="0083226A">
              <w:rPr>
                <w:rFonts w:ascii="Times New Roman" w:hAnsi="Times New Roman" w:cs="Times New Roman"/>
                <w:sz w:val="24"/>
                <w:szCs w:val="24"/>
              </w:rPr>
              <w:t>тыс.чел</w:t>
            </w:r>
            <w:proofErr w:type="spellEnd"/>
            <w:r w:rsidRPr="0083226A">
              <w:rPr>
                <w:rFonts w:ascii="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252,2</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1167" w:type="dxa"/>
            <w:gridSpan w:val="3"/>
            <w:tcBorders>
              <w:top w:val="nil"/>
              <w:left w:val="nil"/>
              <w:bottom w:val="single" w:sz="4" w:space="0" w:color="auto"/>
              <w:right w:val="single" w:sz="4" w:space="0" w:color="auto"/>
            </w:tcBorders>
            <w:shd w:val="clear" w:color="auto" w:fill="auto"/>
          </w:tcPr>
          <w:p w:rsidR="0083226A" w:rsidRPr="005430C5" w:rsidRDefault="003E7DB5"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103,9</w:t>
            </w:r>
          </w:p>
        </w:tc>
      </w:tr>
      <w:tr w:rsidR="0083226A" w:rsidRPr="001A020D" w:rsidTr="001F7AD3">
        <w:trPr>
          <w:trHeight w:val="283"/>
        </w:trPr>
        <w:tc>
          <w:tcPr>
            <w:tcW w:w="10916" w:type="dxa"/>
            <w:gridSpan w:val="4"/>
            <w:tcBorders>
              <w:top w:val="nil"/>
              <w:left w:val="single" w:sz="4" w:space="0" w:color="auto"/>
              <w:bottom w:val="single" w:sz="4" w:space="0" w:color="auto"/>
              <w:right w:val="single" w:sz="4" w:space="0" w:color="auto"/>
            </w:tcBorders>
            <w:shd w:val="clear" w:color="auto" w:fill="auto"/>
          </w:tcPr>
          <w:p w:rsidR="0083226A" w:rsidRPr="0083226A" w:rsidRDefault="0083226A" w:rsidP="0083226A">
            <w:pPr>
              <w:rPr>
                <w:rFonts w:ascii="Times New Roman" w:hAnsi="Times New Roman" w:cs="Times New Roman"/>
                <w:sz w:val="24"/>
                <w:szCs w:val="24"/>
              </w:rPr>
            </w:pPr>
            <w:r>
              <w:rPr>
                <w:rFonts w:ascii="Times New Roman" w:hAnsi="Times New Roman" w:cs="Times New Roman"/>
                <w:sz w:val="24"/>
                <w:szCs w:val="24"/>
              </w:rPr>
              <w:t>7.</w:t>
            </w:r>
            <w:r w:rsidRPr="0083226A">
              <w:rPr>
                <w:rFonts w:ascii="Times New Roman" w:hAnsi="Times New Roman" w:cs="Times New Roman"/>
                <w:sz w:val="24"/>
                <w:szCs w:val="24"/>
              </w:rPr>
              <w:t>Количество посещений культурных мероприятий, проводимых ДШИ</w:t>
            </w:r>
          </w:p>
        </w:tc>
        <w:tc>
          <w:tcPr>
            <w:tcW w:w="1275" w:type="dxa"/>
            <w:gridSpan w:val="2"/>
            <w:tcBorders>
              <w:top w:val="nil"/>
              <w:left w:val="nil"/>
              <w:bottom w:val="single" w:sz="4" w:space="0" w:color="auto"/>
              <w:right w:val="single" w:sz="4" w:space="0" w:color="auto"/>
            </w:tcBorders>
            <w:shd w:val="clear" w:color="auto" w:fill="auto"/>
            <w:hideMark/>
          </w:tcPr>
          <w:p w:rsidR="0083226A" w:rsidRPr="0083226A" w:rsidRDefault="0083226A" w:rsidP="0083226A">
            <w:pPr>
              <w:jc w:val="center"/>
              <w:rPr>
                <w:rFonts w:ascii="Times New Roman" w:hAnsi="Times New Roman" w:cs="Times New Roman"/>
                <w:sz w:val="24"/>
                <w:szCs w:val="24"/>
              </w:rPr>
            </w:pPr>
            <w:proofErr w:type="spellStart"/>
            <w:r w:rsidRPr="0083226A">
              <w:rPr>
                <w:rFonts w:ascii="Times New Roman" w:hAnsi="Times New Roman" w:cs="Times New Roman"/>
                <w:sz w:val="24"/>
                <w:szCs w:val="24"/>
              </w:rPr>
              <w:t>тыс.чел</w:t>
            </w:r>
            <w:proofErr w:type="spellEnd"/>
            <w:r w:rsidRPr="0083226A">
              <w:rPr>
                <w:rFonts w:ascii="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167" w:type="dxa"/>
            <w:gridSpan w:val="3"/>
            <w:tcBorders>
              <w:top w:val="nil"/>
              <w:left w:val="nil"/>
              <w:bottom w:val="single" w:sz="4" w:space="0" w:color="auto"/>
              <w:right w:val="single" w:sz="4" w:space="0" w:color="auto"/>
            </w:tcBorders>
            <w:shd w:val="clear" w:color="auto" w:fill="auto"/>
          </w:tcPr>
          <w:p w:rsidR="0083226A" w:rsidRPr="005430C5" w:rsidRDefault="003E7DB5"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r>
      <w:tr w:rsidR="0083226A" w:rsidRPr="001A020D" w:rsidTr="001F7AD3">
        <w:trPr>
          <w:trHeight w:val="259"/>
        </w:trPr>
        <w:tc>
          <w:tcPr>
            <w:tcW w:w="10916" w:type="dxa"/>
            <w:gridSpan w:val="4"/>
            <w:tcBorders>
              <w:top w:val="nil"/>
              <w:left w:val="single" w:sz="4" w:space="0" w:color="auto"/>
              <w:bottom w:val="single" w:sz="4" w:space="0" w:color="auto"/>
              <w:right w:val="single" w:sz="4" w:space="0" w:color="auto"/>
            </w:tcBorders>
            <w:shd w:val="clear" w:color="auto" w:fill="auto"/>
          </w:tcPr>
          <w:p w:rsidR="0083226A" w:rsidRPr="0083226A" w:rsidRDefault="0083226A" w:rsidP="0083226A">
            <w:pPr>
              <w:rPr>
                <w:rFonts w:ascii="Times New Roman" w:hAnsi="Times New Roman" w:cs="Times New Roman"/>
                <w:sz w:val="24"/>
                <w:szCs w:val="24"/>
              </w:rPr>
            </w:pPr>
            <w:r>
              <w:rPr>
                <w:rFonts w:ascii="Times New Roman" w:hAnsi="Times New Roman" w:cs="Times New Roman"/>
                <w:sz w:val="24"/>
                <w:szCs w:val="24"/>
              </w:rPr>
              <w:t>8.</w:t>
            </w:r>
            <w:r w:rsidRPr="0083226A">
              <w:rPr>
                <w:rFonts w:ascii="Times New Roman" w:hAnsi="Times New Roman" w:cs="Times New Roman"/>
                <w:sz w:val="24"/>
                <w:szCs w:val="24"/>
              </w:rPr>
              <w:t>Соотношение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w:t>
            </w:r>
          </w:p>
        </w:tc>
        <w:tc>
          <w:tcPr>
            <w:tcW w:w="1275" w:type="dxa"/>
            <w:gridSpan w:val="2"/>
            <w:tcBorders>
              <w:top w:val="nil"/>
              <w:left w:val="nil"/>
              <w:bottom w:val="single" w:sz="4" w:space="0" w:color="auto"/>
              <w:right w:val="single" w:sz="4" w:space="0" w:color="auto"/>
            </w:tcBorders>
            <w:shd w:val="clear" w:color="auto" w:fill="auto"/>
            <w:hideMark/>
          </w:tcPr>
          <w:p w:rsidR="0083226A" w:rsidRPr="0083226A" w:rsidRDefault="0083226A" w:rsidP="0083226A">
            <w:pPr>
              <w:jc w:val="center"/>
              <w:rPr>
                <w:rFonts w:ascii="Times New Roman" w:hAnsi="Times New Roman" w:cs="Times New Roman"/>
                <w:sz w:val="24"/>
                <w:szCs w:val="24"/>
              </w:rPr>
            </w:pPr>
            <w:r w:rsidRPr="0083226A">
              <w:rPr>
                <w:rFonts w:ascii="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167" w:type="dxa"/>
            <w:gridSpan w:val="3"/>
            <w:tcBorders>
              <w:top w:val="nil"/>
              <w:left w:val="nil"/>
              <w:bottom w:val="single" w:sz="4" w:space="0" w:color="auto"/>
              <w:right w:val="single" w:sz="4" w:space="0" w:color="auto"/>
            </w:tcBorders>
            <w:shd w:val="clear" w:color="auto" w:fill="auto"/>
          </w:tcPr>
          <w:p w:rsidR="0083226A" w:rsidRPr="005430C5"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83226A" w:rsidRPr="001A020D" w:rsidTr="001F7AD3">
        <w:trPr>
          <w:trHeight w:val="539"/>
        </w:trPr>
        <w:tc>
          <w:tcPr>
            <w:tcW w:w="10916" w:type="dxa"/>
            <w:gridSpan w:val="4"/>
            <w:tcBorders>
              <w:top w:val="nil"/>
              <w:left w:val="single" w:sz="4" w:space="0" w:color="auto"/>
              <w:bottom w:val="single" w:sz="4" w:space="0" w:color="auto"/>
              <w:right w:val="single" w:sz="4" w:space="0" w:color="auto"/>
            </w:tcBorders>
            <w:shd w:val="clear" w:color="auto" w:fill="auto"/>
          </w:tcPr>
          <w:p w:rsidR="0083226A" w:rsidRPr="0083226A" w:rsidRDefault="0083226A" w:rsidP="0083226A">
            <w:pPr>
              <w:rPr>
                <w:rFonts w:ascii="Times New Roman" w:hAnsi="Times New Roman" w:cs="Times New Roman"/>
                <w:sz w:val="24"/>
                <w:szCs w:val="24"/>
              </w:rPr>
            </w:pPr>
            <w:r>
              <w:rPr>
                <w:rFonts w:ascii="Times New Roman" w:hAnsi="Times New Roman" w:cs="Times New Roman"/>
                <w:sz w:val="24"/>
                <w:szCs w:val="24"/>
              </w:rPr>
              <w:t>9.</w:t>
            </w:r>
            <w:r w:rsidRPr="0083226A">
              <w:rPr>
                <w:rFonts w:ascii="Times New Roman" w:hAnsi="Times New Roman" w:cs="Times New Roman"/>
                <w:sz w:val="24"/>
                <w:szCs w:val="24"/>
              </w:rPr>
              <w:t xml:space="preserve">Количество отремонтированных, в </w:t>
            </w:r>
            <w:proofErr w:type="spellStart"/>
            <w:r w:rsidRPr="0083226A">
              <w:rPr>
                <w:rFonts w:ascii="Times New Roman" w:hAnsi="Times New Roman" w:cs="Times New Roman"/>
                <w:sz w:val="24"/>
                <w:szCs w:val="24"/>
              </w:rPr>
              <w:t>т.ч</w:t>
            </w:r>
            <w:proofErr w:type="spellEnd"/>
            <w:r w:rsidRPr="0083226A">
              <w:rPr>
                <w:rFonts w:ascii="Times New Roman" w:hAnsi="Times New Roman" w:cs="Times New Roman"/>
                <w:sz w:val="24"/>
                <w:szCs w:val="24"/>
              </w:rPr>
              <w:t>. капитально, объектов культуры</w:t>
            </w:r>
          </w:p>
        </w:tc>
        <w:tc>
          <w:tcPr>
            <w:tcW w:w="1275" w:type="dxa"/>
            <w:gridSpan w:val="2"/>
            <w:tcBorders>
              <w:top w:val="nil"/>
              <w:left w:val="nil"/>
              <w:bottom w:val="single" w:sz="4" w:space="0" w:color="auto"/>
              <w:right w:val="single" w:sz="4" w:space="0" w:color="auto"/>
            </w:tcBorders>
            <w:shd w:val="clear" w:color="auto" w:fill="auto"/>
            <w:hideMark/>
          </w:tcPr>
          <w:p w:rsidR="0083226A" w:rsidRPr="0083226A" w:rsidRDefault="0083226A" w:rsidP="0083226A">
            <w:pPr>
              <w:jc w:val="center"/>
              <w:rPr>
                <w:rFonts w:ascii="Times New Roman" w:hAnsi="Times New Roman" w:cs="Times New Roman"/>
                <w:sz w:val="24"/>
                <w:szCs w:val="24"/>
              </w:rPr>
            </w:pPr>
            <w:r w:rsidRPr="0083226A">
              <w:rPr>
                <w:rFonts w:ascii="Times New Roman" w:hAnsi="Times New Roman" w:cs="Times New Roman"/>
                <w:sz w:val="24"/>
                <w:szCs w:val="24"/>
              </w:rPr>
              <w:t>ед.</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3" w:type="dxa"/>
            <w:gridSpan w:val="2"/>
            <w:tcBorders>
              <w:top w:val="nil"/>
              <w:left w:val="nil"/>
              <w:bottom w:val="single" w:sz="4" w:space="0" w:color="auto"/>
              <w:right w:val="single" w:sz="4" w:space="0" w:color="auto"/>
            </w:tcBorders>
            <w:shd w:val="clear" w:color="auto" w:fill="auto"/>
          </w:tcPr>
          <w:p w:rsidR="0083226A" w:rsidRPr="00953B98" w:rsidRDefault="0083226A"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67" w:type="dxa"/>
            <w:gridSpan w:val="3"/>
            <w:tcBorders>
              <w:top w:val="nil"/>
              <w:left w:val="nil"/>
              <w:bottom w:val="single" w:sz="4" w:space="0" w:color="auto"/>
              <w:right w:val="single" w:sz="4" w:space="0" w:color="auto"/>
            </w:tcBorders>
            <w:shd w:val="clear" w:color="auto" w:fill="auto"/>
          </w:tcPr>
          <w:p w:rsidR="0083226A" w:rsidRPr="005430C5" w:rsidRDefault="00E73786" w:rsidP="008322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105,3</w:t>
            </w:r>
          </w:p>
        </w:tc>
      </w:tr>
      <w:tr w:rsidR="00F73B98" w:rsidRPr="00CB3853" w:rsidTr="001F7AD3">
        <w:trPr>
          <w:trHeight w:val="315"/>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hideMark/>
          </w:tcPr>
          <w:p w:rsidR="00D15DF3" w:rsidRPr="005430C5" w:rsidRDefault="002B4258" w:rsidP="001A020D">
            <w:pPr>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w:t>
            </w:r>
            <w:r w:rsidR="00F73B98" w:rsidRPr="005430C5">
              <w:rPr>
                <w:rFonts w:ascii="Times New Roman" w:eastAsia="Times New Roman" w:hAnsi="Times New Roman" w:cs="Times New Roman"/>
                <w:b/>
                <w:bCs/>
                <w:sz w:val="24"/>
                <w:szCs w:val="24"/>
              </w:rPr>
              <w:t>Развитие образован</w:t>
            </w:r>
            <w:r>
              <w:rPr>
                <w:rFonts w:ascii="Times New Roman" w:eastAsia="Times New Roman" w:hAnsi="Times New Roman" w:cs="Times New Roman"/>
                <w:b/>
                <w:bCs/>
                <w:sz w:val="24"/>
                <w:szCs w:val="24"/>
              </w:rPr>
              <w:t>ия в Топчихинском районе»</w:t>
            </w:r>
            <w:r w:rsidR="008D41D2" w:rsidRPr="005430C5">
              <w:rPr>
                <w:rFonts w:ascii="Times New Roman" w:eastAsia="Times New Roman" w:hAnsi="Times New Roman" w:cs="Times New Roman"/>
                <w:b/>
                <w:bCs/>
                <w:sz w:val="24"/>
                <w:szCs w:val="24"/>
              </w:rPr>
              <w:t xml:space="preserve"> на 2020</w:t>
            </w:r>
            <w:r w:rsidR="00F73B98" w:rsidRPr="005430C5">
              <w:rPr>
                <w:rFonts w:ascii="Times New Roman" w:eastAsia="Times New Roman" w:hAnsi="Times New Roman" w:cs="Times New Roman"/>
                <w:b/>
                <w:bCs/>
                <w:sz w:val="24"/>
                <w:szCs w:val="24"/>
              </w:rPr>
              <w:t xml:space="preserve"> - 20</w:t>
            </w:r>
            <w:r w:rsidR="008D41D2" w:rsidRPr="005430C5">
              <w:rPr>
                <w:rFonts w:ascii="Times New Roman" w:eastAsia="Times New Roman" w:hAnsi="Times New Roman" w:cs="Times New Roman"/>
                <w:b/>
                <w:bCs/>
                <w:sz w:val="24"/>
                <w:szCs w:val="24"/>
              </w:rPr>
              <w:t>24</w:t>
            </w:r>
            <w:r w:rsidR="00F73B98" w:rsidRPr="005430C5">
              <w:rPr>
                <w:rFonts w:ascii="Times New Roman" w:eastAsia="Times New Roman" w:hAnsi="Times New Roman" w:cs="Times New Roman"/>
                <w:b/>
                <w:bCs/>
                <w:sz w:val="24"/>
                <w:szCs w:val="24"/>
              </w:rPr>
              <w:t xml:space="preserve"> годы</w:t>
            </w:r>
          </w:p>
        </w:tc>
      </w:tr>
      <w:tr w:rsidR="00B9174F" w:rsidRPr="00D6189A" w:rsidTr="001F7AD3">
        <w:trPr>
          <w:trHeight w:val="379"/>
        </w:trPr>
        <w:tc>
          <w:tcPr>
            <w:tcW w:w="10916" w:type="dxa"/>
            <w:gridSpan w:val="4"/>
            <w:tcBorders>
              <w:top w:val="nil"/>
              <w:left w:val="single" w:sz="4" w:space="0" w:color="auto"/>
              <w:bottom w:val="single" w:sz="4" w:space="0" w:color="auto"/>
              <w:right w:val="single" w:sz="4" w:space="0" w:color="auto"/>
            </w:tcBorders>
            <w:shd w:val="clear" w:color="auto" w:fill="auto"/>
          </w:tcPr>
          <w:p w:rsidR="00B9174F" w:rsidRPr="00953B98" w:rsidRDefault="00B9174F" w:rsidP="008E0067">
            <w:pPr>
              <w:spacing w:after="0" w:line="240" w:lineRule="auto"/>
              <w:jc w:val="both"/>
              <w:rPr>
                <w:rFonts w:ascii="Times New Roman" w:hAnsi="Times New Roman" w:cs="Times New Roman"/>
                <w:i/>
              </w:rPr>
            </w:pPr>
            <w:r w:rsidRPr="00953B98">
              <w:rPr>
                <w:rFonts w:ascii="Times New Roman" w:hAnsi="Times New Roman" w:cs="Times New Roman"/>
                <w:i/>
              </w:rPr>
              <w:t>В сфере дошкольного образования</w:t>
            </w:r>
          </w:p>
        </w:tc>
        <w:tc>
          <w:tcPr>
            <w:tcW w:w="1275" w:type="dxa"/>
            <w:gridSpan w:val="2"/>
            <w:tcBorders>
              <w:top w:val="nil"/>
              <w:left w:val="nil"/>
              <w:bottom w:val="single" w:sz="4" w:space="0" w:color="auto"/>
              <w:right w:val="single" w:sz="4" w:space="0" w:color="auto"/>
            </w:tcBorders>
            <w:shd w:val="clear" w:color="auto" w:fill="auto"/>
            <w:hideMark/>
          </w:tcPr>
          <w:p w:rsidR="00B9174F" w:rsidRPr="00953B98" w:rsidRDefault="00B9174F" w:rsidP="00646EAE">
            <w:pPr>
              <w:spacing w:after="0" w:line="240" w:lineRule="auto"/>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auto" w:fill="auto"/>
            <w:hideMark/>
          </w:tcPr>
          <w:p w:rsidR="00B9174F" w:rsidRPr="00953B98" w:rsidRDefault="00B9174F" w:rsidP="00646EAE">
            <w:pPr>
              <w:spacing w:after="0" w:line="240" w:lineRule="auto"/>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auto" w:fill="auto"/>
            <w:hideMark/>
          </w:tcPr>
          <w:p w:rsidR="00B9174F" w:rsidRPr="00953B98" w:rsidRDefault="00B9174F" w:rsidP="00646EAE">
            <w:pPr>
              <w:spacing w:after="0" w:line="240" w:lineRule="auto"/>
              <w:rPr>
                <w:rFonts w:ascii="Times New Roman" w:hAnsi="Times New Roman" w:cs="Times New Roman"/>
              </w:rPr>
            </w:pPr>
          </w:p>
        </w:tc>
        <w:tc>
          <w:tcPr>
            <w:tcW w:w="1167" w:type="dxa"/>
            <w:gridSpan w:val="3"/>
            <w:tcBorders>
              <w:top w:val="nil"/>
              <w:left w:val="nil"/>
              <w:bottom w:val="single" w:sz="4" w:space="0" w:color="auto"/>
              <w:right w:val="single" w:sz="4" w:space="0" w:color="auto"/>
            </w:tcBorders>
            <w:shd w:val="clear" w:color="auto" w:fill="auto"/>
            <w:hideMark/>
          </w:tcPr>
          <w:p w:rsidR="00B9174F" w:rsidRPr="005430C5" w:rsidRDefault="00B9174F" w:rsidP="00646EAE">
            <w:pPr>
              <w:spacing w:after="0" w:line="240" w:lineRule="auto"/>
              <w:rPr>
                <w:rFonts w:ascii="Times New Roman" w:hAnsi="Times New Roman" w:cs="Times New Roman"/>
              </w:rPr>
            </w:pPr>
          </w:p>
        </w:tc>
      </w:tr>
      <w:tr w:rsidR="00B9174F" w:rsidRPr="00D6189A" w:rsidTr="001F7AD3">
        <w:trPr>
          <w:trHeight w:val="580"/>
        </w:trPr>
        <w:tc>
          <w:tcPr>
            <w:tcW w:w="10916" w:type="dxa"/>
            <w:gridSpan w:val="4"/>
            <w:tcBorders>
              <w:top w:val="nil"/>
              <w:left w:val="single" w:sz="4" w:space="0" w:color="auto"/>
              <w:bottom w:val="single" w:sz="4" w:space="0" w:color="auto"/>
              <w:right w:val="single" w:sz="4" w:space="0" w:color="auto"/>
            </w:tcBorders>
            <w:shd w:val="clear" w:color="auto" w:fill="auto"/>
          </w:tcPr>
          <w:p w:rsidR="00B9174F" w:rsidRPr="008B15FE" w:rsidRDefault="003C2CD8" w:rsidP="008E0067">
            <w:pPr>
              <w:spacing w:after="0" w:line="240" w:lineRule="auto"/>
              <w:jc w:val="both"/>
              <w:rPr>
                <w:rFonts w:ascii="Times New Roman" w:hAnsi="Times New Roman" w:cs="Times New Roman"/>
                <w:sz w:val="24"/>
                <w:szCs w:val="24"/>
              </w:rPr>
            </w:pPr>
            <w:r w:rsidRPr="008B15FE">
              <w:rPr>
                <w:rFonts w:ascii="Times New Roman" w:hAnsi="Times New Roman" w:cs="Times New Roman"/>
                <w:sz w:val="24"/>
                <w:szCs w:val="24"/>
              </w:rPr>
              <w:t>1.</w:t>
            </w:r>
            <w:r w:rsidR="00B9174F" w:rsidRPr="008B15FE">
              <w:rPr>
                <w:rFonts w:ascii="Times New Roman" w:hAnsi="Times New Roman" w:cs="Times New Roman"/>
                <w:sz w:val="24"/>
                <w:szCs w:val="24"/>
              </w:rPr>
              <w:t xml:space="preserve">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w:t>
            </w:r>
            <w:r w:rsidR="00B9174F" w:rsidRPr="008B15FE">
              <w:rPr>
                <w:rFonts w:ascii="Times New Roman" w:hAnsi="Times New Roman" w:cs="Times New Roman"/>
                <w:sz w:val="24"/>
                <w:szCs w:val="24"/>
              </w:rPr>
              <w:lastRenderedPageBreak/>
              <w:t>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tc>
        <w:tc>
          <w:tcPr>
            <w:tcW w:w="1275" w:type="dxa"/>
            <w:gridSpan w:val="2"/>
            <w:tcBorders>
              <w:top w:val="nil"/>
              <w:left w:val="nil"/>
              <w:bottom w:val="single" w:sz="4" w:space="0" w:color="auto"/>
              <w:right w:val="single" w:sz="4" w:space="0" w:color="auto"/>
            </w:tcBorders>
            <w:shd w:val="clear" w:color="auto" w:fill="auto"/>
            <w:hideMark/>
          </w:tcPr>
          <w:p w:rsidR="00B9174F" w:rsidRPr="00953B98" w:rsidRDefault="00B9174F" w:rsidP="003641FE">
            <w:pPr>
              <w:spacing w:after="0" w:line="240" w:lineRule="auto"/>
              <w:jc w:val="center"/>
              <w:rPr>
                <w:rFonts w:ascii="Times New Roman" w:hAnsi="Times New Roman" w:cs="Times New Roman"/>
              </w:rPr>
            </w:pPr>
            <w:r w:rsidRPr="00953B98">
              <w:rPr>
                <w:rFonts w:ascii="Times New Roman" w:hAnsi="Times New Roman" w:cs="Times New Roman"/>
              </w:rPr>
              <w:lastRenderedPageBreak/>
              <w:t>%</w:t>
            </w:r>
          </w:p>
        </w:tc>
        <w:tc>
          <w:tcPr>
            <w:tcW w:w="993" w:type="dxa"/>
            <w:gridSpan w:val="2"/>
            <w:tcBorders>
              <w:top w:val="nil"/>
              <w:left w:val="nil"/>
              <w:bottom w:val="single" w:sz="4" w:space="0" w:color="auto"/>
              <w:right w:val="single" w:sz="4" w:space="0" w:color="auto"/>
            </w:tcBorders>
            <w:shd w:val="clear" w:color="auto" w:fill="auto"/>
          </w:tcPr>
          <w:p w:rsidR="00B9174F" w:rsidRPr="00953B98" w:rsidRDefault="00E73786" w:rsidP="00C636C5">
            <w:pPr>
              <w:spacing w:after="0" w:line="240" w:lineRule="auto"/>
              <w:jc w:val="right"/>
              <w:rPr>
                <w:rFonts w:ascii="Times New Roman" w:hAnsi="Times New Roman" w:cs="Times New Roman"/>
              </w:rPr>
            </w:pPr>
            <w:r>
              <w:rPr>
                <w:rFonts w:ascii="Times New Roman" w:hAnsi="Times New Roman" w:cs="Times New Roman"/>
              </w:rPr>
              <w:t>94,7</w:t>
            </w:r>
          </w:p>
        </w:tc>
        <w:tc>
          <w:tcPr>
            <w:tcW w:w="993" w:type="dxa"/>
            <w:gridSpan w:val="2"/>
            <w:tcBorders>
              <w:top w:val="nil"/>
              <w:left w:val="nil"/>
              <w:bottom w:val="single" w:sz="4" w:space="0" w:color="auto"/>
              <w:right w:val="single" w:sz="4" w:space="0" w:color="auto"/>
            </w:tcBorders>
            <w:shd w:val="clear" w:color="auto" w:fill="auto"/>
          </w:tcPr>
          <w:p w:rsidR="00B9174F" w:rsidRPr="00953B98" w:rsidRDefault="00E73786" w:rsidP="00C636C5">
            <w:pPr>
              <w:spacing w:after="0" w:line="240" w:lineRule="auto"/>
              <w:jc w:val="right"/>
              <w:rPr>
                <w:rFonts w:ascii="Times New Roman" w:hAnsi="Times New Roman" w:cs="Times New Roman"/>
              </w:rPr>
            </w:pPr>
            <w:r>
              <w:rPr>
                <w:rFonts w:ascii="Times New Roman" w:hAnsi="Times New Roman" w:cs="Times New Roman"/>
              </w:rPr>
              <w:t>100</w:t>
            </w:r>
          </w:p>
        </w:tc>
        <w:tc>
          <w:tcPr>
            <w:tcW w:w="1167" w:type="dxa"/>
            <w:gridSpan w:val="3"/>
            <w:tcBorders>
              <w:top w:val="nil"/>
              <w:left w:val="nil"/>
              <w:bottom w:val="single" w:sz="4" w:space="0" w:color="auto"/>
              <w:right w:val="single" w:sz="4" w:space="0" w:color="auto"/>
            </w:tcBorders>
            <w:shd w:val="clear" w:color="auto" w:fill="auto"/>
          </w:tcPr>
          <w:p w:rsidR="00B9174F" w:rsidRPr="005430C5" w:rsidRDefault="00E73786" w:rsidP="00C636C5">
            <w:pPr>
              <w:spacing w:after="0" w:line="240" w:lineRule="auto"/>
              <w:jc w:val="right"/>
              <w:rPr>
                <w:rFonts w:ascii="Times New Roman" w:hAnsi="Times New Roman" w:cs="Times New Roman"/>
              </w:rPr>
            </w:pPr>
            <w:r>
              <w:rPr>
                <w:rFonts w:ascii="Times New Roman" w:hAnsi="Times New Roman" w:cs="Times New Roman"/>
              </w:rPr>
              <w:t>105,5</w:t>
            </w:r>
          </w:p>
        </w:tc>
      </w:tr>
      <w:tr w:rsidR="00B9174F" w:rsidRPr="00D6189A" w:rsidTr="001F7AD3">
        <w:trPr>
          <w:trHeight w:val="566"/>
        </w:trPr>
        <w:tc>
          <w:tcPr>
            <w:tcW w:w="10916" w:type="dxa"/>
            <w:gridSpan w:val="4"/>
            <w:tcBorders>
              <w:top w:val="nil"/>
              <w:left w:val="single" w:sz="4" w:space="0" w:color="auto"/>
              <w:bottom w:val="single" w:sz="4" w:space="0" w:color="auto"/>
              <w:right w:val="single" w:sz="4" w:space="0" w:color="auto"/>
            </w:tcBorders>
            <w:shd w:val="clear" w:color="auto" w:fill="auto"/>
          </w:tcPr>
          <w:p w:rsidR="00B9174F" w:rsidRPr="00953B98" w:rsidRDefault="003C2CD8"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B9174F" w:rsidRPr="00953B98">
              <w:rPr>
                <w:rFonts w:ascii="Times New Roman" w:hAnsi="Times New Roman" w:cs="Times New Roman"/>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275" w:type="dxa"/>
            <w:gridSpan w:val="2"/>
            <w:tcBorders>
              <w:top w:val="nil"/>
              <w:left w:val="nil"/>
              <w:bottom w:val="single" w:sz="4" w:space="0" w:color="auto"/>
              <w:right w:val="single" w:sz="4" w:space="0" w:color="auto"/>
            </w:tcBorders>
            <w:shd w:val="clear" w:color="auto" w:fill="auto"/>
            <w:hideMark/>
          </w:tcPr>
          <w:p w:rsidR="00B9174F" w:rsidRPr="00953B98" w:rsidRDefault="00B9174F"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B9174F"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93" w:type="dxa"/>
            <w:gridSpan w:val="2"/>
            <w:tcBorders>
              <w:top w:val="nil"/>
              <w:left w:val="nil"/>
              <w:bottom w:val="single" w:sz="4" w:space="0" w:color="auto"/>
              <w:right w:val="single" w:sz="4" w:space="0" w:color="auto"/>
            </w:tcBorders>
            <w:shd w:val="clear" w:color="auto" w:fill="auto"/>
          </w:tcPr>
          <w:p w:rsidR="00B9174F"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167" w:type="dxa"/>
            <w:gridSpan w:val="3"/>
            <w:tcBorders>
              <w:top w:val="nil"/>
              <w:left w:val="nil"/>
              <w:bottom w:val="single" w:sz="4" w:space="0" w:color="auto"/>
              <w:right w:val="single" w:sz="4" w:space="0" w:color="auto"/>
            </w:tcBorders>
            <w:shd w:val="clear" w:color="auto" w:fill="auto"/>
          </w:tcPr>
          <w:p w:rsidR="00B9174F" w:rsidRPr="005430C5"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646EAE" w:rsidRPr="00D6189A" w:rsidTr="001F7AD3">
        <w:trPr>
          <w:trHeight w:val="260"/>
        </w:trPr>
        <w:tc>
          <w:tcPr>
            <w:tcW w:w="10916" w:type="dxa"/>
            <w:gridSpan w:val="4"/>
            <w:tcBorders>
              <w:top w:val="nil"/>
              <w:left w:val="single" w:sz="4" w:space="0" w:color="auto"/>
              <w:bottom w:val="single" w:sz="4" w:space="0" w:color="auto"/>
              <w:right w:val="single" w:sz="4" w:space="0" w:color="auto"/>
            </w:tcBorders>
            <w:shd w:val="clear" w:color="auto" w:fill="auto"/>
          </w:tcPr>
          <w:p w:rsidR="00646EAE" w:rsidRPr="00953B98" w:rsidRDefault="00646EAE" w:rsidP="008E0067">
            <w:pPr>
              <w:spacing w:after="0" w:line="240" w:lineRule="auto"/>
              <w:jc w:val="both"/>
              <w:rPr>
                <w:rFonts w:ascii="Times New Roman" w:hAnsi="Times New Roman" w:cs="Times New Roman"/>
                <w:sz w:val="24"/>
                <w:szCs w:val="24"/>
              </w:rPr>
            </w:pPr>
            <w:r w:rsidRPr="00953B98">
              <w:rPr>
                <w:rFonts w:ascii="Times New Roman" w:hAnsi="Times New Roman" w:cs="Times New Roman"/>
                <w:sz w:val="24"/>
                <w:szCs w:val="24"/>
              </w:rPr>
              <w:t>В рамках реализации регионального проекта «Поддержка семей, имеющих детей»</w:t>
            </w:r>
          </w:p>
        </w:tc>
        <w:tc>
          <w:tcPr>
            <w:tcW w:w="1275" w:type="dxa"/>
            <w:gridSpan w:val="2"/>
            <w:tcBorders>
              <w:top w:val="nil"/>
              <w:left w:val="nil"/>
              <w:bottom w:val="single" w:sz="4" w:space="0" w:color="auto"/>
              <w:right w:val="single" w:sz="4" w:space="0" w:color="auto"/>
            </w:tcBorders>
            <w:shd w:val="clear" w:color="auto" w:fill="auto"/>
          </w:tcPr>
          <w:p w:rsidR="00646EAE" w:rsidRPr="00953B98" w:rsidRDefault="00646EAE" w:rsidP="003641FE">
            <w:pPr>
              <w:spacing w:after="0" w:line="240" w:lineRule="auto"/>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1167" w:type="dxa"/>
            <w:gridSpan w:val="3"/>
            <w:tcBorders>
              <w:top w:val="nil"/>
              <w:left w:val="nil"/>
              <w:bottom w:val="single" w:sz="4" w:space="0" w:color="auto"/>
              <w:right w:val="single" w:sz="4" w:space="0" w:color="auto"/>
            </w:tcBorders>
            <w:shd w:val="clear" w:color="auto" w:fill="auto"/>
          </w:tcPr>
          <w:p w:rsidR="00646EAE" w:rsidRPr="005430C5" w:rsidRDefault="00646EAE" w:rsidP="00C636C5">
            <w:pPr>
              <w:spacing w:after="0" w:line="240" w:lineRule="auto"/>
              <w:jc w:val="right"/>
              <w:rPr>
                <w:rFonts w:ascii="Times New Roman" w:hAnsi="Times New Roman" w:cs="Times New Roman"/>
                <w:sz w:val="24"/>
                <w:szCs w:val="24"/>
              </w:rPr>
            </w:pPr>
          </w:p>
        </w:tc>
      </w:tr>
      <w:tr w:rsidR="00646EAE" w:rsidRPr="00D6189A" w:rsidTr="001F7AD3">
        <w:trPr>
          <w:trHeight w:val="547"/>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3C2CD8"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46EAE" w:rsidRPr="00953B98">
              <w:rPr>
                <w:rFonts w:ascii="Times New Roman" w:hAnsi="Times New Roman" w:cs="Times New Roman"/>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46EAE" w:rsidRPr="00953B98" w:rsidRDefault="00646EAE"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B766E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167" w:type="dxa"/>
            <w:gridSpan w:val="3"/>
            <w:tcBorders>
              <w:top w:val="single" w:sz="4" w:space="0" w:color="auto"/>
              <w:left w:val="single" w:sz="4" w:space="0" w:color="auto"/>
              <w:bottom w:val="single" w:sz="4" w:space="0" w:color="auto"/>
              <w:right w:val="single" w:sz="4" w:space="0" w:color="auto"/>
            </w:tcBorders>
            <w:shd w:val="clear" w:color="auto" w:fill="auto"/>
          </w:tcPr>
          <w:p w:rsidR="00646EAE" w:rsidRPr="005430C5"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140</w:t>
            </w:r>
          </w:p>
        </w:tc>
      </w:tr>
      <w:tr w:rsidR="00646EAE" w:rsidRPr="00D6189A" w:rsidTr="001F7AD3">
        <w:trPr>
          <w:trHeight w:val="276"/>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646EAE"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сфере общего образования</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646EAE" w:rsidRPr="00953B98" w:rsidRDefault="00646EAE"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646EAE" w:rsidP="00C636C5">
            <w:pPr>
              <w:spacing w:after="0" w:line="240" w:lineRule="auto"/>
              <w:jc w:val="right"/>
              <w:rPr>
                <w:rFonts w:ascii="Times New Roman" w:hAnsi="Times New Roman" w:cs="Times New Roman"/>
                <w:sz w:val="24"/>
                <w:szCs w:val="24"/>
              </w:rPr>
            </w:pPr>
          </w:p>
        </w:tc>
      </w:tr>
      <w:tr w:rsidR="00646EAE" w:rsidRPr="00D6189A" w:rsidTr="001F7AD3">
        <w:trPr>
          <w:trHeight w:val="29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3C2CD8"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46EAE" w:rsidRPr="00953B98">
              <w:rPr>
                <w:rFonts w:ascii="Times New Roman" w:hAnsi="Times New Roman" w:cs="Times New Roman"/>
                <w:sz w:val="24"/>
                <w:szCs w:val="24"/>
              </w:rPr>
              <w:t>Доля обучающихся общеобразовательных организаций по новым федеральным государственным образовательным стандартам общего образования</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646EAE" w:rsidRPr="00953B98" w:rsidRDefault="00646EAE"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B766E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B766E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646EAE" w:rsidRPr="00D6189A" w:rsidTr="001F7AD3">
        <w:trPr>
          <w:trHeight w:val="834"/>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3C2CD8"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46EAE" w:rsidRPr="00953B98">
              <w:rPr>
                <w:rFonts w:ascii="Times New Roman" w:hAnsi="Times New Roman" w:cs="Times New Roman"/>
                <w:sz w:val="24"/>
                <w:szCs w:val="24"/>
              </w:rPr>
              <w:t>Доля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1275"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AD4635" w:rsidP="00E737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E73786">
              <w:rPr>
                <w:rFonts w:ascii="Times New Roman" w:hAnsi="Times New Roman" w:cs="Times New Roman"/>
                <w:sz w:val="24"/>
                <w:szCs w:val="24"/>
              </w:rPr>
              <w:t>3</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78</w:t>
            </w: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147,2</w:t>
            </w:r>
          </w:p>
        </w:tc>
      </w:tr>
      <w:tr w:rsidR="00646EAE" w:rsidRPr="00E36137" w:rsidTr="001F7AD3">
        <w:trPr>
          <w:trHeight w:val="302"/>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646EAE"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рамках реализации регионального проекта «Современная школа»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646EAE" w:rsidRPr="00953B98" w:rsidRDefault="00646EAE"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646EAE" w:rsidP="00C636C5">
            <w:pPr>
              <w:spacing w:after="0" w:line="240" w:lineRule="auto"/>
              <w:jc w:val="right"/>
              <w:rPr>
                <w:rFonts w:ascii="Times New Roman" w:hAnsi="Times New Roman" w:cs="Times New Roman"/>
                <w:sz w:val="24"/>
                <w:szCs w:val="24"/>
              </w:rPr>
            </w:pPr>
          </w:p>
        </w:tc>
      </w:tr>
      <w:tr w:rsidR="00646EAE" w:rsidRPr="00E36137"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3C2CD8"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646EAE" w:rsidRPr="00953B98">
              <w:rPr>
                <w:rFonts w:ascii="Times New Roman" w:hAnsi="Times New Roman" w:cs="Times New Roman"/>
                <w:sz w:val="24"/>
                <w:szCs w:val="24"/>
              </w:rPr>
              <w:t>Количество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646EAE" w:rsidRPr="00953B98" w:rsidRDefault="00646EAE"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ед.</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w:t>
            </w:r>
          </w:p>
        </w:tc>
      </w:tr>
      <w:tr w:rsidR="00646EAE" w:rsidRPr="00E36137"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3C2CD8"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46EAE" w:rsidRPr="00953B98">
              <w:rPr>
                <w:rFonts w:ascii="Times New Roman" w:hAnsi="Times New Roman" w:cs="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75"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чел.</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1965</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2104</w:t>
            </w: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107,1</w:t>
            </w:r>
          </w:p>
        </w:tc>
      </w:tr>
      <w:tr w:rsidR="00646EAE" w:rsidRPr="00E36137" w:rsidTr="001F7AD3">
        <w:trPr>
          <w:trHeight w:val="274"/>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646EAE"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рамках реализации регионального проекта «Успех каждого ребенка»</w:t>
            </w:r>
          </w:p>
        </w:tc>
        <w:tc>
          <w:tcPr>
            <w:tcW w:w="1275"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646EAE" w:rsidP="00C636C5">
            <w:pPr>
              <w:spacing w:after="0" w:line="240" w:lineRule="auto"/>
              <w:jc w:val="right"/>
              <w:rPr>
                <w:rFonts w:ascii="Times New Roman" w:hAnsi="Times New Roman" w:cs="Times New Roman"/>
                <w:sz w:val="24"/>
                <w:szCs w:val="24"/>
              </w:rPr>
            </w:pPr>
          </w:p>
        </w:tc>
      </w:tr>
      <w:tr w:rsidR="00646EAE" w:rsidRPr="00E36137"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3C2CD8"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646EAE" w:rsidRPr="00953B98">
              <w:rPr>
                <w:rFonts w:ascii="Times New Roman" w:hAnsi="Times New Roman" w:cs="Times New Roman"/>
                <w:sz w:val="24"/>
                <w:szCs w:val="24"/>
              </w:rPr>
              <w:t>Количество общеобразовательных организаций, в которых обновлена материально-техническая база для занятий физической культурой и спортом</w:t>
            </w:r>
          </w:p>
        </w:tc>
        <w:tc>
          <w:tcPr>
            <w:tcW w:w="1275"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ед.</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AD4635" w:rsidP="00E737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E73786">
              <w:rPr>
                <w:rFonts w:ascii="Times New Roman" w:hAnsi="Times New Roman" w:cs="Times New Roman"/>
                <w:sz w:val="24"/>
                <w:szCs w:val="24"/>
              </w:rPr>
              <w:t>00</w:t>
            </w:r>
          </w:p>
        </w:tc>
      </w:tr>
      <w:tr w:rsidR="00646EAE" w:rsidRPr="00E36137" w:rsidTr="001F7AD3">
        <w:trPr>
          <w:trHeight w:val="34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E36137"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рамках реализации регионального проекта «Цифровая образовательная среда»</w:t>
            </w:r>
          </w:p>
        </w:tc>
        <w:tc>
          <w:tcPr>
            <w:tcW w:w="1275"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646EAE" w:rsidP="00C636C5">
            <w:pPr>
              <w:spacing w:after="0" w:line="240" w:lineRule="auto"/>
              <w:jc w:val="right"/>
              <w:rPr>
                <w:rFonts w:ascii="Times New Roman" w:hAnsi="Times New Roman" w:cs="Times New Roman"/>
                <w:sz w:val="24"/>
                <w:szCs w:val="24"/>
              </w:rPr>
            </w:pPr>
          </w:p>
        </w:tc>
      </w:tr>
      <w:tr w:rsidR="00646EAE" w:rsidRPr="00E36137"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3C2CD8"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646EAE" w:rsidRPr="00953B98">
              <w:rPr>
                <w:rFonts w:ascii="Times New Roman" w:hAnsi="Times New Roman" w:cs="Times New Roman"/>
                <w:sz w:val="24"/>
                <w:szCs w:val="24"/>
              </w:rPr>
              <w:t>Количество общеобразовательных организаций, в которых внедрена целевая модель цифровой образовательной среды</w:t>
            </w:r>
          </w:p>
        </w:tc>
        <w:tc>
          <w:tcPr>
            <w:tcW w:w="1275"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ед.</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133,3</w:t>
            </w:r>
          </w:p>
        </w:tc>
      </w:tr>
      <w:tr w:rsidR="00646EAE" w:rsidRPr="00D6189A" w:rsidTr="001F7AD3">
        <w:trPr>
          <w:trHeight w:val="261"/>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953B98" w:rsidRDefault="00E36137"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сфере дополнительного образования и сфере отдыха и оздоровления детей</w:t>
            </w:r>
          </w:p>
        </w:tc>
        <w:tc>
          <w:tcPr>
            <w:tcW w:w="1275"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646EAE" w:rsidRPr="00953B98" w:rsidRDefault="00646EAE"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646EAE" w:rsidRPr="005430C5" w:rsidRDefault="00646EAE" w:rsidP="00C636C5">
            <w:pPr>
              <w:spacing w:after="0" w:line="240" w:lineRule="auto"/>
              <w:jc w:val="right"/>
              <w:rPr>
                <w:rFonts w:ascii="Times New Roman" w:hAnsi="Times New Roman" w:cs="Times New Roman"/>
                <w:sz w:val="24"/>
                <w:szCs w:val="24"/>
              </w:rPr>
            </w:pPr>
          </w:p>
        </w:tc>
      </w:tr>
      <w:tr w:rsidR="00E36137" w:rsidRPr="00D6189A"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3C2CD8"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E36137" w:rsidRPr="00953B98">
              <w:rPr>
                <w:rFonts w:ascii="Times New Roman" w:hAnsi="Times New Roman" w:cs="Times New Roman"/>
                <w:sz w:val="24"/>
                <w:szCs w:val="24"/>
              </w:rPr>
              <w:t>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71,1</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99,5</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139,9</w:t>
            </w:r>
          </w:p>
        </w:tc>
      </w:tr>
      <w:tr w:rsidR="00E36137" w:rsidRPr="00D6189A"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3C2CD8"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E36137" w:rsidRPr="00953B98">
              <w:rPr>
                <w:rFonts w:ascii="Times New Roman" w:hAnsi="Times New Roman" w:cs="Times New Roman"/>
                <w:sz w:val="24"/>
                <w:szCs w:val="24"/>
              </w:rPr>
              <w:t xml:space="preserve">Доля детей, в возрасте от 5 до 18 лет, получивших дополнительное образование с использованием сертификата дополнительного образования, в общей численности детей, получающих дополнительное </w:t>
            </w:r>
            <w:r w:rsidR="00E36137" w:rsidRPr="00953B98">
              <w:rPr>
                <w:rFonts w:ascii="Times New Roman" w:hAnsi="Times New Roman" w:cs="Times New Roman"/>
                <w:sz w:val="24"/>
                <w:szCs w:val="24"/>
              </w:rPr>
              <w:lastRenderedPageBreak/>
              <w:t xml:space="preserve">образование за счет районного бюджета </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lastRenderedPageBreak/>
              <w:t>%</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AD4635" w:rsidP="00E737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w:t>
            </w:r>
            <w:r w:rsidR="00E73786">
              <w:rPr>
                <w:rFonts w:ascii="Times New Roman" w:hAnsi="Times New Roman" w:cs="Times New Roman"/>
                <w:sz w:val="24"/>
                <w:szCs w:val="24"/>
              </w:rPr>
              <w:t>8</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78,21</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103,2</w:t>
            </w:r>
          </w:p>
        </w:tc>
      </w:tr>
      <w:tr w:rsidR="00E36137" w:rsidRPr="00D6189A"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00E36137" w:rsidRPr="00953B98">
              <w:rPr>
                <w:rFonts w:ascii="Times New Roman" w:hAnsi="Times New Roman" w:cs="Times New Roman"/>
                <w:sz w:val="24"/>
                <w:szCs w:val="24"/>
              </w:rPr>
              <w:t xml:space="preserve">Доля детей в возрасте от 5 до 18 лет, использующих сертификаты дополнительного образования в статусе сертификатов персонифицированного образования </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5,5</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1818,2</w:t>
            </w:r>
          </w:p>
        </w:tc>
      </w:tr>
      <w:tr w:rsidR="00E36137" w:rsidRPr="00D6189A" w:rsidTr="001F7AD3">
        <w:trPr>
          <w:trHeight w:val="212"/>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E36137"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рамках реализации регионального проекта «Успех каждого ребенка»</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36137" w:rsidP="00C636C5">
            <w:pPr>
              <w:spacing w:after="0" w:line="240" w:lineRule="auto"/>
              <w:jc w:val="right"/>
              <w:rPr>
                <w:rFonts w:ascii="Times New Roman" w:hAnsi="Times New Roman" w:cs="Times New Roman"/>
                <w:sz w:val="24"/>
                <w:szCs w:val="24"/>
              </w:rPr>
            </w:pPr>
          </w:p>
        </w:tc>
      </w:tr>
      <w:tr w:rsidR="00E36137" w:rsidRPr="00D6189A"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E36137" w:rsidRPr="00953B98">
              <w:rPr>
                <w:rFonts w:ascii="Times New Roman" w:hAnsi="Times New Roman" w:cs="Times New Roman"/>
                <w:sz w:val="24"/>
                <w:szCs w:val="24"/>
              </w:rPr>
              <w:t>Число детей, охваченных проектами, направленных на обеспечение доступности дополнительных общеобразовательных программ естественнонаучной и технической направленностей</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чел.</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196</w:t>
            </w:r>
            <w:r w:rsidR="00AD4635">
              <w:rPr>
                <w:rFonts w:ascii="Times New Roman" w:hAnsi="Times New Roman" w:cs="Times New Roman"/>
                <w:sz w:val="24"/>
                <w:szCs w:val="24"/>
              </w:rPr>
              <w:t>5</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2104</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107,1</w:t>
            </w:r>
          </w:p>
        </w:tc>
      </w:tr>
      <w:tr w:rsidR="00E36137" w:rsidRPr="00D6189A"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E36137" w:rsidRPr="00953B98">
              <w:rPr>
                <w:rFonts w:ascii="Times New Roman" w:hAnsi="Times New Roman" w:cs="Times New Roman"/>
                <w:sz w:val="24"/>
                <w:szCs w:val="24"/>
              </w:rPr>
              <w:t>Число участников открытых онлайн-уроков, реализуемых с учетом опыта цикла открытых уроков «</w:t>
            </w:r>
            <w:proofErr w:type="spellStart"/>
            <w:r w:rsidR="00E36137" w:rsidRPr="00953B98">
              <w:rPr>
                <w:rFonts w:ascii="Times New Roman" w:hAnsi="Times New Roman" w:cs="Times New Roman"/>
                <w:sz w:val="24"/>
                <w:szCs w:val="24"/>
              </w:rPr>
              <w:t>Проектория</w:t>
            </w:r>
            <w:proofErr w:type="spellEnd"/>
            <w:r w:rsidR="00E36137" w:rsidRPr="00953B98">
              <w:rPr>
                <w:rFonts w:ascii="Times New Roman" w:hAnsi="Times New Roman" w:cs="Times New Roman"/>
                <w:sz w:val="24"/>
                <w:szCs w:val="24"/>
              </w:rPr>
              <w:t>»</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чел.</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2130</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5059</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237,5</w:t>
            </w:r>
          </w:p>
        </w:tc>
      </w:tr>
      <w:tr w:rsidR="00E36137" w:rsidRPr="00991B9F"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E36137" w:rsidRPr="00953B98">
              <w:rPr>
                <w:rFonts w:ascii="Times New Roman" w:hAnsi="Times New Roman" w:cs="Times New Roman"/>
                <w:sz w:val="24"/>
                <w:szCs w:val="24"/>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AD4635" w:rsidP="00E737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sidR="00E73786">
              <w:rPr>
                <w:rFonts w:ascii="Times New Roman" w:hAnsi="Times New Roman" w:cs="Times New Roman"/>
                <w:sz w:val="24"/>
                <w:szCs w:val="24"/>
              </w:rPr>
              <w:t>4</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82,8</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243,5</w:t>
            </w:r>
          </w:p>
        </w:tc>
      </w:tr>
      <w:tr w:rsidR="00E36137" w:rsidRPr="00991B9F"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E36137" w:rsidRPr="00953B98">
              <w:rPr>
                <w:rFonts w:ascii="Times New Roman" w:hAnsi="Times New Roman" w:cs="Times New Roman"/>
                <w:sz w:val="24"/>
                <w:szCs w:val="24"/>
              </w:rPr>
              <w:t>Доля детей, привлекаемых к участию в творческих мероприятиях, проводимых учреждениями культуры, в общем числе детей Топчихинского района</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AD4635"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E36137" w:rsidRPr="00991B9F"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E36137"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сфере профессиональной подготовки, переподготовки, повышения квалификации и развития кадрового потенциала</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36137" w:rsidP="00C636C5">
            <w:pPr>
              <w:spacing w:after="0" w:line="240" w:lineRule="auto"/>
              <w:jc w:val="right"/>
              <w:rPr>
                <w:rFonts w:ascii="Times New Roman" w:hAnsi="Times New Roman" w:cs="Times New Roman"/>
                <w:sz w:val="24"/>
                <w:szCs w:val="24"/>
              </w:rPr>
            </w:pPr>
          </w:p>
        </w:tc>
      </w:tr>
      <w:tr w:rsidR="00E36137" w:rsidRPr="00991B9F"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E36137" w:rsidRPr="00953B98">
              <w:rPr>
                <w:rFonts w:ascii="Times New Roman" w:hAnsi="Times New Roman" w:cs="Times New Roman"/>
                <w:sz w:val="24"/>
                <w:szCs w:val="24"/>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22,7</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5430C5" w:rsidRDefault="00E73786"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17,5</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77,1</w:t>
            </w:r>
          </w:p>
        </w:tc>
      </w:tr>
      <w:tr w:rsidR="00E36137" w:rsidRPr="00991B9F" w:rsidTr="001F7AD3">
        <w:trPr>
          <w:trHeight w:val="30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E36137"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рамках реализации регионального проекта «Учитель будущего»:</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36137" w:rsidP="00C636C5">
            <w:pPr>
              <w:spacing w:after="0" w:line="240" w:lineRule="auto"/>
              <w:jc w:val="right"/>
              <w:rPr>
                <w:rFonts w:ascii="Times New Roman" w:hAnsi="Times New Roman" w:cs="Times New Roman"/>
                <w:sz w:val="24"/>
                <w:szCs w:val="24"/>
              </w:rPr>
            </w:pPr>
          </w:p>
        </w:tc>
      </w:tr>
      <w:tr w:rsidR="00E36137" w:rsidRPr="00991B9F"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i/>
                <w:sz w:val="24"/>
                <w:szCs w:val="24"/>
              </w:rPr>
            </w:pPr>
            <w:r w:rsidRPr="001605EA">
              <w:rPr>
                <w:rFonts w:ascii="Times New Roman" w:hAnsi="Times New Roman" w:cs="Times New Roman"/>
                <w:sz w:val="24"/>
                <w:szCs w:val="24"/>
              </w:rPr>
              <w:t>18</w:t>
            </w:r>
            <w:r>
              <w:rPr>
                <w:rFonts w:ascii="Times New Roman" w:hAnsi="Times New Roman" w:cs="Times New Roman"/>
                <w:i/>
                <w:sz w:val="24"/>
                <w:szCs w:val="24"/>
              </w:rPr>
              <w:t>.</w:t>
            </w:r>
            <w:r w:rsidR="00E36137" w:rsidRPr="00AD4635">
              <w:rPr>
                <w:rFonts w:ascii="Times New Roman" w:hAnsi="Times New Roman" w:cs="Times New Roman"/>
                <w:sz w:val="24"/>
                <w:szCs w:val="24"/>
              </w:rPr>
              <w:t>Численность педагогических работников, прошедших добровольную независимую оценку квалификации</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чел.</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3C2CD8" w:rsidP="003C2C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3C2CD8" w:rsidP="003C2C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37,5</w:t>
            </w:r>
          </w:p>
        </w:tc>
      </w:tr>
      <w:tr w:rsidR="00E36137" w:rsidRPr="00991B9F" w:rsidTr="001F7AD3">
        <w:trPr>
          <w:trHeight w:val="262"/>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E36137"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рамках реализации регионального проекта «Цифровая образовательная среда»</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36137" w:rsidP="00C636C5">
            <w:pPr>
              <w:spacing w:after="0" w:line="240" w:lineRule="auto"/>
              <w:jc w:val="right"/>
              <w:rPr>
                <w:rFonts w:ascii="Times New Roman" w:hAnsi="Times New Roman" w:cs="Times New Roman"/>
                <w:sz w:val="24"/>
                <w:szCs w:val="24"/>
              </w:rPr>
            </w:pPr>
          </w:p>
        </w:tc>
      </w:tr>
      <w:tr w:rsidR="00E36137" w:rsidRPr="00991B9F"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E36137" w:rsidRPr="00953B98">
              <w:rPr>
                <w:rFonts w:ascii="Times New Roman" w:hAnsi="Times New Roman" w:cs="Times New Roman"/>
                <w:sz w:val="24"/>
                <w:szCs w:val="24"/>
              </w:rPr>
              <w:t>Численность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чел.</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E36137" w:rsidRPr="00991B9F" w:rsidTr="001F7AD3">
        <w:trPr>
          <w:trHeight w:val="26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E36137"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сфере совершенствования управления системой образования Топчихинского района</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E36137" w:rsidP="00C636C5">
            <w:pPr>
              <w:spacing w:after="0" w:line="240" w:lineRule="auto"/>
              <w:jc w:val="right"/>
              <w:rPr>
                <w:rFonts w:ascii="Times New Roman" w:hAnsi="Times New Roman" w:cs="Times New Roman"/>
                <w:sz w:val="24"/>
                <w:szCs w:val="24"/>
              </w:rPr>
            </w:pPr>
          </w:p>
        </w:tc>
      </w:tr>
      <w:tr w:rsidR="00E36137" w:rsidRPr="00991B9F"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E36137" w:rsidRPr="00953B98">
              <w:rPr>
                <w:rFonts w:ascii="Times New Roman" w:hAnsi="Times New Roman" w:cs="Times New Roman"/>
                <w:sz w:val="24"/>
                <w:szCs w:val="24"/>
              </w:rPr>
              <w:t>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AE3417"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156,2</w:t>
            </w:r>
          </w:p>
        </w:tc>
      </w:tr>
      <w:tr w:rsidR="0016255B" w:rsidRPr="00991B9F" w:rsidTr="001F7AD3">
        <w:trPr>
          <w:trHeight w:val="280"/>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tcPr>
          <w:p w:rsidR="0016255B" w:rsidRPr="005430C5" w:rsidRDefault="0016255B" w:rsidP="008B15FE">
            <w:pPr>
              <w:spacing w:after="0" w:line="240" w:lineRule="auto"/>
              <w:rPr>
                <w:rFonts w:ascii="Times New Roman" w:hAnsi="Times New Roman" w:cs="Times New Roman"/>
                <w:i/>
                <w:sz w:val="24"/>
                <w:szCs w:val="24"/>
              </w:rPr>
            </w:pPr>
            <w:r w:rsidRPr="005430C5">
              <w:rPr>
                <w:rFonts w:ascii="Times New Roman" w:hAnsi="Times New Roman" w:cs="Times New Roman"/>
                <w:i/>
                <w:sz w:val="24"/>
                <w:szCs w:val="24"/>
              </w:rPr>
              <w:t>В рамках регионального проекта «Цифровая образовательная среда»</w:t>
            </w:r>
          </w:p>
        </w:tc>
      </w:tr>
      <w:tr w:rsidR="00E36137" w:rsidRPr="00991B9F"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E36137" w:rsidRPr="00953B98">
              <w:rPr>
                <w:rFonts w:ascii="Times New Roman" w:hAnsi="Times New Roman" w:cs="Times New Roman"/>
                <w:sz w:val="24"/>
                <w:szCs w:val="24"/>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AE3417"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AE3417" w:rsidP="003C2C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3C2CD8">
              <w:rPr>
                <w:rFonts w:ascii="Times New Roman" w:hAnsi="Times New Roman" w:cs="Times New Roman"/>
                <w:sz w:val="24"/>
                <w:szCs w:val="24"/>
              </w:rPr>
              <w:t>0</w:t>
            </w:r>
            <w:r>
              <w:rPr>
                <w:rFonts w:ascii="Times New Roman" w:hAnsi="Times New Roman" w:cs="Times New Roman"/>
                <w:sz w:val="24"/>
                <w:szCs w:val="24"/>
              </w:rPr>
              <w:t>0</w:t>
            </w:r>
          </w:p>
        </w:tc>
      </w:tr>
      <w:tr w:rsidR="00E36137" w:rsidRPr="00991B9F"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53B98" w:rsidRDefault="001605EA" w:rsidP="008E0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r w:rsidR="00E36137" w:rsidRPr="00953B98">
              <w:rPr>
                <w:rFonts w:ascii="Times New Roman" w:hAnsi="Times New Roman" w:cs="Times New Roman"/>
                <w:sz w:val="24"/>
                <w:szCs w:val="24"/>
              </w:rP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75" w:type="dxa"/>
            <w:gridSpan w:val="2"/>
            <w:tcBorders>
              <w:top w:val="single" w:sz="4" w:space="0" w:color="auto"/>
              <w:left w:val="nil"/>
              <w:bottom w:val="single" w:sz="4" w:space="0" w:color="auto"/>
              <w:right w:val="single" w:sz="4" w:space="0" w:color="auto"/>
            </w:tcBorders>
            <w:shd w:val="clear" w:color="auto" w:fill="auto"/>
          </w:tcPr>
          <w:p w:rsidR="00E36137" w:rsidRPr="00953B98" w:rsidRDefault="00E36137" w:rsidP="003641FE">
            <w:pPr>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w:t>
            </w:r>
          </w:p>
        </w:tc>
        <w:tc>
          <w:tcPr>
            <w:tcW w:w="993" w:type="dxa"/>
            <w:gridSpan w:val="2"/>
            <w:tcBorders>
              <w:top w:val="single" w:sz="4" w:space="0" w:color="auto"/>
              <w:left w:val="nil"/>
              <w:bottom w:val="single" w:sz="4" w:space="0" w:color="auto"/>
              <w:right w:val="single" w:sz="4" w:space="0" w:color="auto"/>
            </w:tcBorders>
            <w:shd w:val="clear" w:color="auto" w:fill="auto"/>
          </w:tcPr>
          <w:p w:rsidR="00E36137" w:rsidRPr="00953B98"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167" w:type="dxa"/>
            <w:gridSpan w:val="3"/>
            <w:tcBorders>
              <w:top w:val="single" w:sz="4" w:space="0" w:color="auto"/>
              <w:left w:val="nil"/>
              <w:bottom w:val="single" w:sz="4" w:space="0" w:color="auto"/>
              <w:right w:val="single" w:sz="4" w:space="0" w:color="auto"/>
            </w:tcBorders>
            <w:shd w:val="clear" w:color="auto" w:fill="auto"/>
          </w:tcPr>
          <w:p w:rsidR="00E36137" w:rsidRPr="005430C5" w:rsidRDefault="003C2CD8" w:rsidP="00C636C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243,9</w:t>
            </w:r>
          </w:p>
        </w:tc>
      </w:tr>
      <w:tr w:rsidR="00991B9F" w:rsidRPr="00991B9F"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991B9F" w:rsidRPr="00953B98" w:rsidRDefault="00991B9F" w:rsidP="008E0067">
            <w:pPr>
              <w:spacing w:after="0" w:line="240" w:lineRule="auto"/>
              <w:jc w:val="both"/>
              <w:rPr>
                <w:rFonts w:ascii="Times New Roman" w:hAnsi="Times New Roman" w:cs="Times New Roman"/>
                <w:i/>
                <w:sz w:val="24"/>
                <w:szCs w:val="24"/>
              </w:rPr>
            </w:pPr>
            <w:r w:rsidRPr="00953B98">
              <w:rPr>
                <w:rFonts w:ascii="Times New Roman" w:hAnsi="Times New Roman" w:cs="Times New Roman"/>
                <w:i/>
                <w:sz w:val="24"/>
                <w:szCs w:val="24"/>
              </w:rPr>
              <w:t>В сфере создания новых мест в ОО, приведения инфраструктуры в  соответствие современным требованиям в Топчихинском районе</w:t>
            </w:r>
          </w:p>
        </w:tc>
        <w:tc>
          <w:tcPr>
            <w:tcW w:w="1275" w:type="dxa"/>
            <w:gridSpan w:val="2"/>
            <w:tcBorders>
              <w:top w:val="single" w:sz="4" w:space="0" w:color="auto"/>
              <w:left w:val="nil"/>
              <w:bottom w:val="single" w:sz="4" w:space="0" w:color="auto"/>
              <w:right w:val="single" w:sz="4" w:space="0" w:color="auto"/>
            </w:tcBorders>
            <w:shd w:val="clear" w:color="auto" w:fill="auto"/>
          </w:tcPr>
          <w:p w:rsidR="00991B9F" w:rsidRPr="00953B98" w:rsidRDefault="00991B9F" w:rsidP="003641FE">
            <w:pPr>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991B9F" w:rsidRPr="00953B98" w:rsidRDefault="00991B9F" w:rsidP="00C636C5">
            <w:pPr>
              <w:spacing w:after="0" w:line="240" w:lineRule="auto"/>
              <w:jc w:val="right"/>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auto"/>
          </w:tcPr>
          <w:p w:rsidR="00991B9F" w:rsidRPr="00953B98" w:rsidRDefault="00991B9F" w:rsidP="00C636C5">
            <w:pPr>
              <w:spacing w:after="0" w:line="240" w:lineRule="auto"/>
              <w:jc w:val="right"/>
              <w:rPr>
                <w:rFonts w:ascii="Times New Roman" w:hAnsi="Times New Roman" w:cs="Times New Roman"/>
                <w:sz w:val="24"/>
                <w:szCs w:val="24"/>
              </w:rPr>
            </w:pPr>
          </w:p>
        </w:tc>
        <w:tc>
          <w:tcPr>
            <w:tcW w:w="1167" w:type="dxa"/>
            <w:gridSpan w:val="3"/>
            <w:tcBorders>
              <w:top w:val="single" w:sz="4" w:space="0" w:color="auto"/>
              <w:left w:val="nil"/>
              <w:bottom w:val="single" w:sz="4" w:space="0" w:color="auto"/>
              <w:right w:val="single" w:sz="4" w:space="0" w:color="auto"/>
            </w:tcBorders>
            <w:shd w:val="clear" w:color="auto" w:fill="auto"/>
          </w:tcPr>
          <w:p w:rsidR="00991B9F" w:rsidRPr="005430C5" w:rsidRDefault="00991B9F" w:rsidP="00C636C5">
            <w:pPr>
              <w:spacing w:after="0" w:line="240" w:lineRule="auto"/>
              <w:jc w:val="right"/>
              <w:rPr>
                <w:rFonts w:ascii="Times New Roman" w:hAnsi="Times New Roman" w:cs="Times New Roman"/>
                <w:sz w:val="24"/>
                <w:szCs w:val="24"/>
              </w:rPr>
            </w:pPr>
          </w:p>
        </w:tc>
      </w:tr>
      <w:tr w:rsidR="00991B9F" w:rsidRPr="00D6189A"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991B9F" w:rsidRPr="00953B98" w:rsidRDefault="00CE4FB5" w:rsidP="008E0067">
            <w:pPr>
              <w:spacing w:after="0" w:line="240" w:lineRule="auto"/>
              <w:jc w:val="both"/>
              <w:rPr>
                <w:rFonts w:ascii="Times New Roman" w:hAnsi="Times New Roman" w:cs="Times New Roman"/>
                <w:sz w:val="24"/>
                <w:szCs w:val="24"/>
              </w:rPr>
            </w:pPr>
            <w:r w:rsidRPr="00953B98">
              <w:rPr>
                <w:rFonts w:ascii="Times New Roman" w:hAnsi="Times New Roman" w:cs="Times New Roman"/>
                <w:sz w:val="24"/>
                <w:szCs w:val="24"/>
              </w:rPr>
              <w:t>23</w:t>
            </w:r>
            <w:r w:rsidR="001605EA">
              <w:rPr>
                <w:rFonts w:ascii="Times New Roman" w:hAnsi="Times New Roman" w:cs="Times New Roman"/>
                <w:sz w:val="24"/>
                <w:szCs w:val="24"/>
              </w:rPr>
              <w:t>.</w:t>
            </w:r>
            <w:r w:rsidR="00991B9F" w:rsidRPr="00953B98">
              <w:rPr>
                <w:rFonts w:ascii="Times New Roman" w:hAnsi="Times New Roman" w:cs="Times New Roman"/>
                <w:sz w:val="24"/>
                <w:szCs w:val="24"/>
              </w:rPr>
              <w:t>Количество дополнительных мест для детей в возрасте от 1,5 до 3 лет в ОО, осуществляющих образовательную деятельность по образовательным программам дошкольного образования</w:t>
            </w:r>
          </w:p>
        </w:tc>
        <w:tc>
          <w:tcPr>
            <w:tcW w:w="1275" w:type="dxa"/>
            <w:gridSpan w:val="2"/>
            <w:tcBorders>
              <w:top w:val="single" w:sz="4" w:space="0" w:color="auto"/>
              <w:left w:val="nil"/>
              <w:bottom w:val="single" w:sz="4" w:space="0" w:color="auto"/>
              <w:right w:val="single" w:sz="4" w:space="0" w:color="auto"/>
            </w:tcBorders>
            <w:shd w:val="clear" w:color="auto" w:fill="auto"/>
          </w:tcPr>
          <w:p w:rsidR="00991B9F" w:rsidRPr="00953B98" w:rsidRDefault="00991B9F" w:rsidP="003641FE">
            <w:pPr>
              <w:spacing w:after="0"/>
              <w:jc w:val="center"/>
              <w:rPr>
                <w:rFonts w:ascii="Times New Roman" w:hAnsi="Times New Roman" w:cs="Times New Roman"/>
              </w:rPr>
            </w:pPr>
            <w:r w:rsidRPr="00953B98">
              <w:rPr>
                <w:rFonts w:ascii="Times New Roman" w:hAnsi="Times New Roman" w:cs="Times New Roman"/>
              </w:rPr>
              <w:t>ед.</w:t>
            </w:r>
          </w:p>
        </w:tc>
        <w:tc>
          <w:tcPr>
            <w:tcW w:w="993" w:type="dxa"/>
            <w:gridSpan w:val="2"/>
            <w:tcBorders>
              <w:top w:val="single" w:sz="4" w:space="0" w:color="auto"/>
              <w:left w:val="nil"/>
              <w:bottom w:val="single" w:sz="4" w:space="0" w:color="auto"/>
              <w:right w:val="single" w:sz="4" w:space="0" w:color="auto"/>
            </w:tcBorders>
            <w:shd w:val="clear" w:color="auto" w:fill="auto"/>
          </w:tcPr>
          <w:p w:rsidR="00991B9F" w:rsidRPr="00953B98" w:rsidRDefault="00AE3417" w:rsidP="00C636C5">
            <w:pPr>
              <w:spacing w:after="0"/>
              <w:jc w:val="right"/>
              <w:rPr>
                <w:rFonts w:ascii="Times New Roman" w:hAnsi="Times New Roman" w:cs="Times New Roman"/>
              </w:rPr>
            </w:pPr>
            <w:r>
              <w:rPr>
                <w:rFonts w:ascii="Times New Roman" w:hAnsi="Times New Roman" w:cs="Times New Roman"/>
              </w:rPr>
              <w:t>85</w:t>
            </w:r>
          </w:p>
        </w:tc>
        <w:tc>
          <w:tcPr>
            <w:tcW w:w="993" w:type="dxa"/>
            <w:gridSpan w:val="2"/>
            <w:tcBorders>
              <w:top w:val="single" w:sz="4" w:space="0" w:color="auto"/>
              <w:left w:val="nil"/>
              <w:bottom w:val="single" w:sz="4" w:space="0" w:color="auto"/>
              <w:right w:val="single" w:sz="4" w:space="0" w:color="auto"/>
            </w:tcBorders>
            <w:shd w:val="clear" w:color="auto" w:fill="auto"/>
          </w:tcPr>
          <w:p w:rsidR="00991B9F" w:rsidRPr="00953B98" w:rsidRDefault="00AE3417" w:rsidP="00C636C5">
            <w:pPr>
              <w:spacing w:after="0"/>
              <w:jc w:val="right"/>
              <w:rPr>
                <w:rFonts w:ascii="Times New Roman" w:hAnsi="Times New Roman" w:cs="Times New Roman"/>
              </w:rPr>
            </w:pPr>
            <w:r>
              <w:rPr>
                <w:rFonts w:ascii="Times New Roman" w:hAnsi="Times New Roman" w:cs="Times New Roman"/>
              </w:rPr>
              <w:t>85</w:t>
            </w:r>
          </w:p>
        </w:tc>
        <w:tc>
          <w:tcPr>
            <w:tcW w:w="1167" w:type="dxa"/>
            <w:gridSpan w:val="3"/>
            <w:tcBorders>
              <w:top w:val="single" w:sz="4" w:space="0" w:color="auto"/>
              <w:left w:val="nil"/>
              <w:bottom w:val="single" w:sz="4" w:space="0" w:color="auto"/>
              <w:right w:val="single" w:sz="4" w:space="0" w:color="auto"/>
            </w:tcBorders>
            <w:shd w:val="clear" w:color="auto" w:fill="auto"/>
          </w:tcPr>
          <w:p w:rsidR="00991B9F" w:rsidRPr="005430C5" w:rsidRDefault="00AE3417" w:rsidP="00C636C5">
            <w:pPr>
              <w:spacing w:after="0"/>
              <w:jc w:val="right"/>
              <w:rPr>
                <w:rFonts w:ascii="Times New Roman" w:hAnsi="Times New Roman" w:cs="Times New Roman"/>
              </w:rPr>
            </w:pPr>
            <w:r>
              <w:rPr>
                <w:rFonts w:ascii="Times New Roman" w:hAnsi="Times New Roman" w:cs="Times New Roman"/>
              </w:rPr>
              <w:t>100</w:t>
            </w:r>
          </w:p>
        </w:tc>
      </w:tr>
      <w:tr w:rsidR="00991B9F" w:rsidRPr="00D6189A"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991B9F" w:rsidRPr="00953B98" w:rsidRDefault="00CE4FB5" w:rsidP="008E0067">
            <w:pPr>
              <w:spacing w:after="0" w:line="240" w:lineRule="auto"/>
              <w:jc w:val="both"/>
              <w:rPr>
                <w:rFonts w:ascii="Times New Roman" w:hAnsi="Times New Roman" w:cs="Times New Roman"/>
                <w:sz w:val="24"/>
                <w:szCs w:val="24"/>
              </w:rPr>
            </w:pPr>
            <w:r w:rsidRPr="00953B98">
              <w:rPr>
                <w:rFonts w:ascii="Times New Roman" w:hAnsi="Times New Roman" w:cs="Times New Roman"/>
                <w:sz w:val="24"/>
                <w:szCs w:val="24"/>
              </w:rPr>
              <w:t>24</w:t>
            </w:r>
            <w:r w:rsidR="001605EA">
              <w:rPr>
                <w:rFonts w:ascii="Times New Roman" w:hAnsi="Times New Roman" w:cs="Times New Roman"/>
                <w:sz w:val="24"/>
                <w:szCs w:val="24"/>
              </w:rPr>
              <w:t>.</w:t>
            </w:r>
            <w:r w:rsidR="00991B9F" w:rsidRPr="00953B98">
              <w:rPr>
                <w:rFonts w:ascii="Times New Roman" w:hAnsi="Times New Roman" w:cs="Times New Roman"/>
                <w:sz w:val="24"/>
                <w:szCs w:val="24"/>
              </w:rPr>
              <w:t>Доля ОО, соответств</w:t>
            </w:r>
            <w:r w:rsidRPr="00953B98">
              <w:rPr>
                <w:rFonts w:ascii="Times New Roman" w:hAnsi="Times New Roman" w:cs="Times New Roman"/>
                <w:sz w:val="24"/>
                <w:szCs w:val="24"/>
              </w:rPr>
              <w:t xml:space="preserve">ующих нормативным требованиям, </w:t>
            </w:r>
            <w:r w:rsidR="00991B9F" w:rsidRPr="00953B98">
              <w:rPr>
                <w:rFonts w:ascii="Times New Roman" w:hAnsi="Times New Roman" w:cs="Times New Roman"/>
                <w:sz w:val="24"/>
                <w:szCs w:val="24"/>
              </w:rPr>
              <w:t>в том числе за счёт капитального ремонта</w:t>
            </w:r>
          </w:p>
        </w:tc>
        <w:tc>
          <w:tcPr>
            <w:tcW w:w="1275" w:type="dxa"/>
            <w:gridSpan w:val="2"/>
            <w:tcBorders>
              <w:top w:val="single" w:sz="4" w:space="0" w:color="auto"/>
              <w:left w:val="nil"/>
              <w:bottom w:val="single" w:sz="4" w:space="0" w:color="auto"/>
              <w:right w:val="single" w:sz="4" w:space="0" w:color="auto"/>
            </w:tcBorders>
            <w:shd w:val="clear" w:color="auto" w:fill="auto"/>
          </w:tcPr>
          <w:p w:rsidR="00991B9F" w:rsidRPr="00953B98" w:rsidRDefault="00991B9F" w:rsidP="003641FE">
            <w:pPr>
              <w:spacing w:after="0"/>
              <w:jc w:val="center"/>
              <w:rPr>
                <w:rFonts w:ascii="Times New Roman" w:hAnsi="Times New Roman" w:cs="Times New Roman"/>
              </w:rPr>
            </w:pPr>
            <w:r w:rsidRPr="00953B98">
              <w:rPr>
                <w:rFonts w:ascii="Times New Roman" w:hAnsi="Times New Roman" w:cs="Times New Roman"/>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991B9F" w:rsidRPr="00953B98" w:rsidRDefault="003C2CD8" w:rsidP="00C636C5">
            <w:pPr>
              <w:spacing w:after="0"/>
              <w:jc w:val="right"/>
              <w:rPr>
                <w:rFonts w:ascii="Times New Roman" w:hAnsi="Times New Roman" w:cs="Times New Roman"/>
              </w:rPr>
            </w:pPr>
            <w:r>
              <w:rPr>
                <w:rFonts w:ascii="Times New Roman" w:hAnsi="Times New Roman" w:cs="Times New Roman"/>
              </w:rPr>
              <w:t>83</w:t>
            </w:r>
          </w:p>
        </w:tc>
        <w:tc>
          <w:tcPr>
            <w:tcW w:w="993" w:type="dxa"/>
            <w:gridSpan w:val="2"/>
            <w:tcBorders>
              <w:top w:val="single" w:sz="4" w:space="0" w:color="auto"/>
              <w:left w:val="nil"/>
              <w:bottom w:val="single" w:sz="4" w:space="0" w:color="auto"/>
              <w:right w:val="single" w:sz="4" w:space="0" w:color="auto"/>
            </w:tcBorders>
            <w:shd w:val="clear" w:color="auto" w:fill="auto"/>
          </w:tcPr>
          <w:p w:rsidR="00991B9F" w:rsidRPr="00953B98" w:rsidRDefault="00AE3417" w:rsidP="00C636C5">
            <w:pPr>
              <w:spacing w:after="0"/>
              <w:jc w:val="right"/>
              <w:rPr>
                <w:rFonts w:ascii="Times New Roman" w:hAnsi="Times New Roman" w:cs="Times New Roman"/>
              </w:rPr>
            </w:pPr>
            <w:r>
              <w:rPr>
                <w:rFonts w:ascii="Times New Roman" w:hAnsi="Times New Roman" w:cs="Times New Roman"/>
              </w:rPr>
              <w:t>95</w:t>
            </w:r>
          </w:p>
        </w:tc>
        <w:tc>
          <w:tcPr>
            <w:tcW w:w="1167" w:type="dxa"/>
            <w:gridSpan w:val="3"/>
            <w:tcBorders>
              <w:top w:val="single" w:sz="4" w:space="0" w:color="auto"/>
              <w:left w:val="nil"/>
              <w:bottom w:val="single" w:sz="4" w:space="0" w:color="auto"/>
              <w:right w:val="single" w:sz="4" w:space="0" w:color="auto"/>
            </w:tcBorders>
            <w:shd w:val="clear" w:color="auto" w:fill="auto"/>
          </w:tcPr>
          <w:p w:rsidR="00991B9F" w:rsidRPr="005430C5" w:rsidRDefault="003C2CD8" w:rsidP="00C636C5">
            <w:pPr>
              <w:spacing w:after="0"/>
              <w:jc w:val="right"/>
              <w:rPr>
                <w:rFonts w:ascii="Times New Roman" w:hAnsi="Times New Roman" w:cs="Times New Roman"/>
              </w:rPr>
            </w:pPr>
            <w:r>
              <w:rPr>
                <w:rFonts w:ascii="Times New Roman" w:hAnsi="Times New Roman" w:cs="Times New Roman"/>
              </w:rPr>
              <w:t>114,5</w:t>
            </w:r>
          </w:p>
        </w:tc>
      </w:tr>
      <w:tr w:rsidR="00802091" w:rsidRPr="00D6189A" w:rsidTr="001F7AD3">
        <w:trPr>
          <w:trHeight w:val="248"/>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802091" w:rsidRPr="001605EA" w:rsidRDefault="00802091" w:rsidP="008E0067">
            <w:pPr>
              <w:spacing w:after="0" w:line="240" w:lineRule="auto"/>
              <w:jc w:val="both"/>
              <w:rPr>
                <w:rFonts w:ascii="Times New Roman" w:hAnsi="Times New Roman" w:cs="Times New Roman"/>
                <w:i/>
                <w:sz w:val="24"/>
                <w:szCs w:val="24"/>
              </w:rPr>
            </w:pPr>
            <w:r w:rsidRPr="001605EA">
              <w:rPr>
                <w:rFonts w:ascii="Times New Roman" w:hAnsi="Times New Roman" w:cs="Times New Roman"/>
                <w:i/>
                <w:sz w:val="24"/>
                <w:szCs w:val="24"/>
              </w:rPr>
              <w:t>В сфере защиты прав и интересов детей-сирот и детей, оставшихся без попечения родителей</w:t>
            </w:r>
          </w:p>
        </w:tc>
        <w:tc>
          <w:tcPr>
            <w:tcW w:w="1275" w:type="dxa"/>
            <w:gridSpan w:val="2"/>
            <w:tcBorders>
              <w:top w:val="single" w:sz="4" w:space="0" w:color="auto"/>
              <w:left w:val="nil"/>
              <w:bottom w:val="single" w:sz="4" w:space="0" w:color="auto"/>
              <w:right w:val="single" w:sz="4" w:space="0" w:color="auto"/>
            </w:tcBorders>
            <w:shd w:val="clear" w:color="auto" w:fill="auto"/>
          </w:tcPr>
          <w:p w:rsidR="00802091" w:rsidRPr="00953B98" w:rsidRDefault="00802091" w:rsidP="003641FE">
            <w:pPr>
              <w:spacing w:after="0"/>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auto" w:fill="auto"/>
          </w:tcPr>
          <w:p w:rsidR="00802091" w:rsidRPr="00953B98" w:rsidRDefault="00802091" w:rsidP="00C636C5">
            <w:pPr>
              <w:spacing w:after="0"/>
              <w:jc w:val="right"/>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auto" w:fill="auto"/>
          </w:tcPr>
          <w:p w:rsidR="00802091" w:rsidRPr="00953B98" w:rsidRDefault="00802091" w:rsidP="00C636C5">
            <w:pPr>
              <w:spacing w:after="0"/>
              <w:jc w:val="right"/>
              <w:rPr>
                <w:rFonts w:ascii="Times New Roman" w:hAnsi="Times New Roman" w:cs="Times New Roman"/>
              </w:rPr>
            </w:pPr>
          </w:p>
        </w:tc>
        <w:tc>
          <w:tcPr>
            <w:tcW w:w="1167" w:type="dxa"/>
            <w:gridSpan w:val="3"/>
            <w:tcBorders>
              <w:top w:val="single" w:sz="4" w:space="0" w:color="auto"/>
              <w:left w:val="nil"/>
              <w:bottom w:val="single" w:sz="4" w:space="0" w:color="auto"/>
              <w:right w:val="single" w:sz="4" w:space="0" w:color="auto"/>
            </w:tcBorders>
            <w:shd w:val="clear" w:color="auto" w:fill="auto"/>
          </w:tcPr>
          <w:p w:rsidR="00802091" w:rsidRPr="005430C5" w:rsidRDefault="00802091" w:rsidP="00C636C5">
            <w:pPr>
              <w:spacing w:after="0"/>
              <w:jc w:val="right"/>
              <w:rPr>
                <w:rFonts w:ascii="Times New Roman" w:hAnsi="Times New Roman" w:cs="Times New Roman"/>
              </w:rPr>
            </w:pPr>
          </w:p>
        </w:tc>
      </w:tr>
      <w:tr w:rsidR="00991B9F" w:rsidRPr="00D6189A" w:rsidTr="001F7AD3">
        <w:trPr>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991B9F" w:rsidRPr="00953B98" w:rsidRDefault="00CE4FB5" w:rsidP="008E0067">
            <w:pPr>
              <w:spacing w:after="0" w:line="240" w:lineRule="auto"/>
              <w:jc w:val="both"/>
              <w:rPr>
                <w:rFonts w:ascii="Times New Roman" w:hAnsi="Times New Roman" w:cs="Times New Roman"/>
                <w:sz w:val="24"/>
                <w:szCs w:val="24"/>
              </w:rPr>
            </w:pPr>
            <w:r w:rsidRPr="00953B98">
              <w:rPr>
                <w:rFonts w:ascii="Times New Roman" w:hAnsi="Times New Roman" w:cs="Times New Roman"/>
                <w:sz w:val="24"/>
                <w:szCs w:val="24"/>
              </w:rPr>
              <w:t>25</w:t>
            </w:r>
            <w:r w:rsidR="001605EA">
              <w:rPr>
                <w:rFonts w:ascii="Times New Roman" w:hAnsi="Times New Roman" w:cs="Times New Roman"/>
                <w:sz w:val="24"/>
                <w:szCs w:val="24"/>
              </w:rPr>
              <w:t>.</w:t>
            </w:r>
            <w:r w:rsidR="00802091" w:rsidRPr="00953B98">
              <w:rPr>
                <w:rFonts w:ascii="Times New Roman" w:hAnsi="Times New Roman" w:cs="Times New Roman"/>
                <w:sz w:val="24"/>
                <w:szCs w:val="24"/>
              </w:rPr>
              <w:t>Доля детей-сирот и детей, оставшихся без попечения родителей, в общем количестве детей-сирот и детей, оставшихся без попечения родителей, устроенных в замещающие семьи</w:t>
            </w:r>
          </w:p>
        </w:tc>
        <w:tc>
          <w:tcPr>
            <w:tcW w:w="1275" w:type="dxa"/>
            <w:gridSpan w:val="2"/>
            <w:tcBorders>
              <w:top w:val="single" w:sz="4" w:space="0" w:color="auto"/>
              <w:left w:val="nil"/>
              <w:bottom w:val="single" w:sz="4" w:space="0" w:color="auto"/>
              <w:right w:val="single" w:sz="4" w:space="0" w:color="auto"/>
            </w:tcBorders>
            <w:shd w:val="clear" w:color="auto" w:fill="auto"/>
          </w:tcPr>
          <w:p w:rsidR="00991B9F" w:rsidRPr="00953B98" w:rsidRDefault="0075794B" w:rsidP="003641FE">
            <w:pPr>
              <w:spacing w:after="0"/>
              <w:jc w:val="center"/>
              <w:rPr>
                <w:rFonts w:ascii="Times New Roman" w:hAnsi="Times New Roman" w:cs="Times New Roman"/>
              </w:rPr>
            </w:pPr>
            <w:r w:rsidRPr="00953B98">
              <w:rPr>
                <w:rFonts w:ascii="Times New Roman" w:hAnsi="Times New Roman" w:cs="Times New Roman"/>
              </w:rPr>
              <w:t>%</w:t>
            </w:r>
          </w:p>
        </w:tc>
        <w:tc>
          <w:tcPr>
            <w:tcW w:w="993" w:type="dxa"/>
            <w:gridSpan w:val="2"/>
            <w:tcBorders>
              <w:top w:val="single" w:sz="4" w:space="0" w:color="auto"/>
              <w:left w:val="nil"/>
              <w:bottom w:val="single" w:sz="4" w:space="0" w:color="auto"/>
              <w:right w:val="single" w:sz="4" w:space="0" w:color="auto"/>
            </w:tcBorders>
            <w:shd w:val="clear" w:color="auto" w:fill="auto"/>
          </w:tcPr>
          <w:p w:rsidR="00991B9F" w:rsidRPr="00953B98" w:rsidRDefault="00AE3417" w:rsidP="003C2CD8">
            <w:pPr>
              <w:spacing w:after="0"/>
              <w:jc w:val="right"/>
              <w:rPr>
                <w:rFonts w:ascii="Times New Roman" w:hAnsi="Times New Roman" w:cs="Times New Roman"/>
              </w:rPr>
            </w:pPr>
            <w:r>
              <w:rPr>
                <w:rFonts w:ascii="Times New Roman" w:hAnsi="Times New Roman" w:cs="Times New Roman"/>
              </w:rPr>
              <w:t>1</w:t>
            </w:r>
            <w:r w:rsidR="003C2CD8">
              <w:rPr>
                <w:rFonts w:ascii="Times New Roman" w:hAnsi="Times New Roman" w:cs="Times New Roman"/>
              </w:rPr>
              <w:t>9</w:t>
            </w:r>
          </w:p>
        </w:tc>
        <w:tc>
          <w:tcPr>
            <w:tcW w:w="993" w:type="dxa"/>
            <w:gridSpan w:val="2"/>
            <w:tcBorders>
              <w:top w:val="single" w:sz="4" w:space="0" w:color="auto"/>
              <w:left w:val="nil"/>
              <w:bottom w:val="single" w:sz="4" w:space="0" w:color="auto"/>
              <w:right w:val="single" w:sz="4" w:space="0" w:color="auto"/>
            </w:tcBorders>
            <w:shd w:val="clear" w:color="auto" w:fill="auto"/>
          </w:tcPr>
          <w:p w:rsidR="00991B9F" w:rsidRPr="00AB0C03" w:rsidRDefault="00AB0C03" w:rsidP="00AB0C03">
            <w:pPr>
              <w:spacing w:after="0"/>
              <w:jc w:val="right"/>
              <w:rPr>
                <w:rFonts w:ascii="Times New Roman" w:hAnsi="Times New Roman" w:cs="Times New Roman"/>
              </w:rPr>
            </w:pPr>
            <w:r w:rsidRPr="00AB0C03">
              <w:rPr>
                <w:rFonts w:ascii="Times New Roman" w:hAnsi="Times New Roman" w:cs="Times New Roman"/>
              </w:rPr>
              <w:t>16,7</w:t>
            </w:r>
          </w:p>
        </w:tc>
        <w:tc>
          <w:tcPr>
            <w:tcW w:w="1167" w:type="dxa"/>
            <w:gridSpan w:val="3"/>
            <w:tcBorders>
              <w:top w:val="single" w:sz="4" w:space="0" w:color="auto"/>
              <w:left w:val="nil"/>
              <w:bottom w:val="single" w:sz="4" w:space="0" w:color="auto"/>
              <w:right w:val="single" w:sz="4" w:space="0" w:color="auto"/>
            </w:tcBorders>
            <w:shd w:val="clear" w:color="auto" w:fill="auto"/>
          </w:tcPr>
          <w:p w:rsidR="00991B9F" w:rsidRPr="00AB0C03" w:rsidRDefault="003C2CD8" w:rsidP="00C636C5">
            <w:pPr>
              <w:spacing w:after="0"/>
              <w:jc w:val="right"/>
              <w:rPr>
                <w:rFonts w:ascii="Times New Roman" w:hAnsi="Times New Roman" w:cs="Times New Roman"/>
              </w:rPr>
            </w:pPr>
            <w:r w:rsidRPr="00AB0C03">
              <w:rPr>
                <w:rFonts w:ascii="Times New Roman" w:hAnsi="Times New Roman" w:cs="Times New Roman"/>
              </w:rPr>
              <w:t>87,9</w:t>
            </w:r>
          </w:p>
        </w:tc>
      </w:tr>
      <w:tr w:rsidR="00991B9F" w:rsidRPr="00F73B98" w:rsidTr="001F7AD3">
        <w:trPr>
          <w:trHeight w:val="296"/>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hideMark/>
          </w:tcPr>
          <w:p w:rsidR="00991B9F" w:rsidRPr="005430C5" w:rsidRDefault="002B4258" w:rsidP="00991B9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991B9F" w:rsidRPr="005430C5">
              <w:rPr>
                <w:rFonts w:ascii="Times New Roman" w:eastAsia="Times New Roman" w:hAnsi="Times New Roman" w:cs="Times New Roman"/>
                <w:b/>
                <w:bCs/>
                <w:sz w:val="24"/>
                <w:szCs w:val="24"/>
              </w:rPr>
              <w:t>Комплексное развитие сельских территорий Топчи</w:t>
            </w:r>
            <w:r>
              <w:rPr>
                <w:rFonts w:ascii="Times New Roman" w:eastAsia="Times New Roman" w:hAnsi="Times New Roman" w:cs="Times New Roman"/>
                <w:b/>
                <w:bCs/>
                <w:sz w:val="24"/>
                <w:szCs w:val="24"/>
              </w:rPr>
              <w:t>хинского района Алтайского края»</w:t>
            </w:r>
          </w:p>
        </w:tc>
      </w:tr>
      <w:tr w:rsidR="00991B9F" w:rsidRPr="00F73B98" w:rsidTr="001F7AD3">
        <w:trPr>
          <w:trHeight w:val="26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991B9F" w:rsidRPr="00953B98" w:rsidRDefault="00991B9F" w:rsidP="008E0067">
            <w:pPr>
              <w:pStyle w:val="ConsPlusNonformat"/>
              <w:widowControl/>
              <w:jc w:val="both"/>
              <w:rPr>
                <w:rFonts w:ascii="Times New Roman" w:hAnsi="Times New Roman" w:cs="Times New Roman"/>
                <w:sz w:val="24"/>
                <w:szCs w:val="24"/>
              </w:rPr>
            </w:pPr>
            <w:r w:rsidRPr="00953B98">
              <w:rPr>
                <w:rFonts w:ascii="Times New Roman" w:eastAsia="Lucida Sans Unicode" w:hAnsi="Times New Roman" w:cs="Times New Roman"/>
                <w:sz w:val="24"/>
                <w:szCs w:val="24"/>
              </w:rPr>
              <w:t>1. Количество семей, улучшивших жилищные условия (построили или приобрели жилье с использованием социальных выплат)</w:t>
            </w:r>
          </w:p>
        </w:tc>
        <w:tc>
          <w:tcPr>
            <w:tcW w:w="1275" w:type="dxa"/>
            <w:gridSpan w:val="2"/>
            <w:tcBorders>
              <w:top w:val="nil"/>
              <w:left w:val="nil"/>
              <w:bottom w:val="single" w:sz="4" w:space="0" w:color="auto"/>
              <w:right w:val="single" w:sz="4" w:space="0" w:color="auto"/>
            </w:tcBorders>
            <w:shd w:val="clear" w:color="auto" w:fill="auto"/>
            <w:hideMark/>
          </w:tcPr>
          <w:p w:rsidR="00991B9F" w:rsidRPr="00953B98" w:rsidRDefault="00991B9F" w:rsidP="00991B9F">
            <w:pPr>
              <w:spacing w:line="240" w:lineRule="auto"/>
              <w:jc w:val="center"/>
              <w:rPr>
                <w:rFonts w:ascii="Times New Roman" w:hAnsi="Times New Roman" w:cs="Times New Roman"/>
                <w:sz w:val="24"/>
                <w:szCs w:val="24"/>
              </w:rPr>
            </w:pPr>
            <w:r w:rsidRPr="00953B98">
              <w:rPr>
                <w:rFonts w:ascii="Times New Roman" w:hAnsi="Times New Roman" w:cs="Times New Roman"/>
                <w:sz w:val="24"/>
                <w:szCs w:val="24"/>
              </w:rPr>
              <w:t>ед.</w:t>
            </w:r>
          </w:p>
        </w:tc>
        <w:tc>
          <w:tcPr>
            <w:tcW w:w="993" w:type="dxa"/>
            <w:gridSpan w:val="2"/>
            <w:tcBorders>
              <w:top w:val="nil"/>
              <w:left w:val="nil"/>
              <w:bottom w:val="single" w:sz="4" w:space="0" w:color="auto"/>
              <w:right w:val="single" w:sz="4" w:space="0" w:color="auto"/>
            </w:tcBorders>
            <w:shd w:val="clear" w:color="auto" w:fill="auto"/>
          </w:tcPr>
          <w:p w:rsidR="00991B9F" w:rsidRPr="00953B98" w:rsidRDefault="00AE3417"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tcPr>
          <w:p w:rsidR="00991B9F" w:rsidRPr="00953B98" w:rsidRDefault="003C2CD8"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67" w:type="dxa"/>
            <w:gridSpan w:val="3"/>
            <w:tcBorders>
              <w:top w:val="nil"/>
              <w:left w:val="nil"/>
              <w:bottom w:val="single" w:sz="4" w:space="0" w:color="auto"/>
              <w:right w:val="single" w:sz="4" w:space="0" w:color="auto"/>
            </w:tcBorders>
            <w:shd w:val="clear" w:color="auto" w:fill="auto"/>
          </w:tcPr>
          <w:p w:rsidR="00991B9F" w:rsidRPr="005430C5" w:rsidRDefault="003C2CD8"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991B9F" w:rsidRPr="00F73B98" w:rsidTr="001F7AD3">
        <w:trPr>
          <w:trHeight w:val="202"/>
        </w:trPr>
        <w:tc>
          <w:tcPr>
            <w:tcW w:w="10916" w:type="dxa"/>
            <w:gridSpan w:val="4"/>
            <w:tcBorders>
              <w:top w:val="nil"/>
              <w:left w:val="single" w:sz="4" w:space="0" w:color="auto"/>
              <w:bottom w:val="single" w:sz="4" w:space="0" w:color="auto"/>
              <w:right w:val="single" w:sz="4" w:space="0" w:color="auto"/>
            </w:tcBorders>
            <w:shd w:val="clear" w:color="auto" w:fill="auto"/>
            <w:hideMark/>
          </w:tcPr>
          <w:p w:rsidR="00991B9F" w:rsidRPr="00953B98" w:rsidRDefault="00991B9F" w:rsidP="008E0067">
            <w:pPr>
              <w:pStyle w:val="ConsPlusNonformat"/>
              <w:widowControl/>
              <w:tabs>
                <w:tab w:val="left" w:pos="317"/>
              </w:tabs>
              <w:jc w:val="both"/>
              <w:rPr>
                <w:rFonts w:ascii="Times New Roman" w:hAnsi="Times New Roman" w:cs="Times New Roman"/>
                <w:sz w:val="24"/>
                <w:szCs w:val="24"/>
              </w:rPr>
            </w:pPr>
            <w:r w:rsidRPr="00953B98">
              <w:rPr>
                <w:rFonts w:ascii="Times New Roman" w:eastAsia="Lucida Sans Unicode" w:hAnsi="Times New Roman" w:cs="Times New Roman"/>
                <w:sz w:val="24"/>
                <w:szCs w:val="24"/>
              </w:rPr>
              <w:t>2. Количество проектов по благоустройству, реализованных на сельских территориях</w:t>
            </w:r>
          </w:p>
        </w:tc>
        <w:tc>
          <w:tcPr>
            <w:tcW w:w="1275" w:type="dxa"/>
            <w:gridSpan w:val="2"/>
            <w:tcBorders>
              <w:top w:val="nil"/>
              <w:left w:val="nil"/>
              <w:bottom w:val="single" w:sz="4" w:space="0" w:color="auto"/>
              <w:right w:val="single" w:sz="4" w:space="0" w:color="auto"/>
            </w:tcBorders>
            <w:shd w:val="clear" w:color="auto" w:fill="auto"/>
            <w:hideMark/>
          </w:tcPr>
          <w:p w:rsidR="00991B9F" w:rsidRPr="00953B98" w:rsidRDefault="00991B9F" w:rsidP="00991B9F">
            <w:pPr>
              <w:spacing w:line="240" w:lineRule="auto"/>
              <w:jc w:val="center"/>
              <w:rPr>
                <w:rFonts w:ascii="Times New Roman" w:hAnsi="Times New Roman" w:cs="Times New Roman"/>
                <w:sz w:val="24"/>
                <w:szCs w:val="24"/>
              </w:rPr>
            </w:pPr>
            <w:r w:rsidRPr="00953B98">
              <w:rPr>
                <w:rFonts w:ascii="Times New Roman" w:hAnsi="Times New Roman" w:cs="Times New Roman"/>
                <w:sz w:val="24"/>
                <w:szCs w:val="24"/>
              </w:rPr>
              <w:t>ед.</w:t>
            </w:r>
          </w:p>
        </w:tc>
        <w:tc>
          <w:tcPr>
            <w:tcW w:w="993" w:type="dxa"/>
            <w:gridSpan w:val="2"/>
            <w:tcBorders>
              <w:top w:val="nil"/>
              <w:left w:val="nil"/>
              <w:bottom w:val="single" w:sz="4" w:space="0" w:color="auto"/>
              <w:right w:val="single" w:sz="4" w:space="0" w:color="auto"/>
            </w:tcBorders>
            <w:shd w:val="clear" w:color="auto" w:fill="auto"/>
          </w:tcPr>
          <w:p w:rsidR="00991B9F" w:rsidRPr="00953B98" w:rsidRDefault="003C2CD8"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gridSpan w:val="2"/>
            <w:tcBorders>
              <w:top w:val="nil"/>
              <w:left w:val="nil"/>
              <w:bottom w:val="single" w:sz="4" w:space="0" w:color="auto"/>
              <w:right w:val="single" w:sz="4" w:space="0" w:color="auto"/>
            </w:tcBorders>
            <w:shd w:val="clear" w:color="auto" w:fill="auto"/>
          </w:tcPr>
          <w:p w:rsidR="00991B9F" w:rsidRPr="00953B98" w:rsidRDefault="003C2CD8"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67" w:type="dxa"/>
            <w:gridSpan w:val="3"/>
            <w:tcBorders>
              <w:top w:val="nil"/>
              <w:left w:val="nil"/>
              <w:bottom w:val="single" w:sz="4" w:space="0" w:color="auto"/>
              <w:right w:val="single" w:sz="4" w:space="0" w:color="auto"/>
            </w:tcBorders>
            <w:shd w:val="clear" w:color="auto" w:fill="auto"/>
          </w:tcPr>
          <w:p w:rsidR="00991B9F" w:rsidRPr="005430C5" w:rsidRDefault="003C2CD8"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E3417">
              <w:rPr>
                <w:rFonts w:ascii="Times New Roman" w:eastAsia="Times New Roman" w:hAnsi="Times New Roman" w:cs="Times New Roman"/>
                <w:sz w:val="24"/>
                <w:szCs w:val="24"/>
              </w:rPr>
              <w:t>00</w:t>
            </w:r>
          </w:p>
        </w:tc>
      </w:tr>
      <w:tr w:rsidR="00991B9F" w:rsidRPr="00F73B98" w:rsidTr="001F7AD3">
        <w:trPr>
          <w:trHeight w:val="293"/>
        </w:trPr>
        <w:tc>
          <w:tcPr>
            <w:tcW w:w="10916" w:type="dxa"/>
            <w:gridSpan w:val="4"/>
            <w:tcBorders>
              <w:top w:val="nil"/>
              <w:left w:val="single" w:sz="4" w:space="0" w:color="auto"/>
              <w:bottom w:val="single" w:sz="4" w:space="0" w:color="auto"/>
              <w:right w:val="single" w:sz="4" w:space="0" w:color="auto"/>
            </w:tcBorders>
            <w:shd w:val="clear" w:color="auto" w:fill="auto"/>
            <w:hideMark/>
          </w:tcPr>
          <w:p w:rsidR="00991B9F" w:rsidRPr="00953B98" w:rsidRDefault="00991B9F" w:rsidP="003C2CD8">
            <w:pPr>
              <w:widowControl w:val="0"/>
              <w:suppressAutoHyphens/>
              <w:autoSpaceDE w:val="0"/>
              <w:spacing w:line="240" w:lineRule="auto"/>
              <w:jc w:val="both"/>
              <w:rPr>
                <w:rFonts w:ascii="Times New Roman" w:eastAsia="Lucida Sans Unicode" w:hAnsi="Times New Roman" w:cs="Times New Roman"/>
                <w:sz w:val="24"/>
                <w:szCs w:val="24"/>
              </w:rPr>
            </w:pPr>
            <w:r w:rsidRPr="00953B98">
              <w:rPr>
                <w:rFonts w:ascii="Times New Roman" w:eastAsia="Lucida Sans Unicode" w:hAnsi="Times New Roman" w:cs="Times New Roman"/>
                <w:sz w:val="24"/>
                <w:szCs w:val="24"/>
              </w:rPr>
              <w:t xml:space="preserve">3. Протяженность </w:t>
            </w:r>
            <w:r w:rsidR="003C2CD8">
              <w:rPr>
                <w:rFonts w:ascii="Times New Roman" w:eastAsia="Lucida Sans Unicode" w:hAnsi="Times New Roman" w:cs="Times New Roman"/>
                <w:sz w:val="24"/>
                <w:szCs w:val="24"/>
              </w:rPr>
              <w:t>реконструированных водопроводов</w:t>
            </w:r>
          </w:p>
        </w:tc>
        <w:tc>
          <w:tcPr>
            <w:tcW w:w="1275" w:type="dxa"/>
            <w:gridSpan w:val="2"/>
            <w:tcBorders>
              <w:top w:val="nil"/>
              <w:left w:val="nil"/>
              <w:bottom w:val="single" w:sz="4" w:space="0" w:color="auto"/>
              <w:right w:val="single" w:sz="4" w:space="0" w:color="auto"/>
            </w:tcBorders>
            <w:shd w:val="clear" w:color="auto" w:fill="auto"/>
            <w:hideMark/>
          </w:tcPr>
          <w:p w:rsidR="00991B9F" w:rsidRPr="00953B98" w:rsidRDefault="00991B9F" w:rsidP="00991B9F">
            <w:pPr>
              <w:spacing w:line="240" w:lineRule="auto"/>
              <w:jc w:val="center"/>
              <w:rPr>
                <w:rFonts w:ascii="Times New Roman" w:hAnsi="Times New Roman" w:cs="Times New Roman"/>
                <w:sz w:val="24"/>
                <w:szCs w:val="24"/>
              </w:rPr>
            </w:pPr>
            <w:r w:rsidRPr="00953B98">
              <w:rPr>
                <w:rFonts w:ascii="Times New Roman" w:hAnsi="Times New Roman" w:cs="Times New Roman"/>
                <w:sz w:val="24"/>
                <w:szCs w:val="24"/>
              </w:rPr>
              <w:t>км</w:t>
            </w:r>
          </w:p>
        </w:tc>
        <w:tc>
          <w:tcPr>
            <w:tcW w:w="993" w:type="dxa"/>
            <w:gridSpan w:val="2"/>
            <w:tcBorders>
              <w:top w:val="nil"/>
              <w:left w:val="nil"/>
              <w:bottom w:val="single" w:sz="4" w:space="0" w:color="auto"/>
              <w:right w:val="single" w:sz="4" w:space="0" w:color="auto"/>
            </w:tcBorders>
            <w:shd w:val="clear" w:color="auto" w:fill="auto"/>
          </w:tcPr>
          <w:p w:rsidR="00991B9F" w:rsidRPr="00953B98" w:rsidRDefault="003C2CD8"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993" w:type="dxa"/>
            <w:gridSpan w:val="2"/>
            <w:tcBorders>
              <w:top w:val="nil"/>
              <w:left w:val="nil"/>
              <w:bottom w:val="single" w:sz="4" w:space="0" w:color="auto"/>
              <w:right w:val="single" w:sz="4" w:space="0" w:color="auto"/>
            </w:tcBorders>
            <w:shd w:val="clear" w:color="auto" w:fill="auto"/>
          </w:tcPr>
          <w:p w:rsidR="00991B9F" w:rsidRPr="00953B98" w:rsidRDefault="003C2CD8"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1167" w:type="dxa"/>
            <w:gridSpan w:val="3"/>
            <w:tcBorders>
              <w:top w:val="nil"/>
              <w:left w:val="nil"/>
              <w:bottom w:val="single" w:sz="4" w:space="0" w:color="auto"/>
              <w:right w:val="single" w:sz="4" w:space="0" w:color="auto"/>
            </w:tcBorders>
            <w:shd w:val="clear" w:color="auto" w:fill="auto"/>
          </w:tcPr>
          <w:p w:rsidR="00991B9F" w:rsidRPr="005430C5" w:rsidRDefault="003C2CD8" w:rsidP="003C2CD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11400</w:t>
            </w:r>
          </w:p>
        </w:tc>
      </w:tr>
      <w:tr w:rsidR="00991B9F" w:rsidRPr="00F73B98" w:rsidTr="001F7AD3">
        <w:trPr>
          <w:trHeight w:val="244"/>
        </w:trPr>
        <w:tc>
          <w:tcPr>
            <w:tcW w:w="10916" w:type="dxa"/>
            <w:gridSpan w:val="4"/>
            <w:tcBorders>
              <w:top w:val="nil"/>
              <w:left w:val="single" w:sz="4" w:space="0" w:color="auto"/>
              <w:bottom w:val="single" w:sz="4" w:space="0" w:color="auto"/>
              <w:right w:val="single" w:sz="4" w:space="0" w:color="auto"/>
            </w:tcBorders>
            <w:shd w:val="clear" w:color="auto" w:fill="auto"/>
          </w:tcPr>
          <w:p w:rsidR="00991B9F" w:rsidRPr="00953B98" w:rsidRDefault="00991B9F" w:rsidP="008E0067">
            <w:pPr>
              <w:widowControl w:val="0"/>
              <w:suppressAutoHyphens/>
              <w:autoSpaceDE w:val="0"/>
              <w:spacing w:line="240" w:lineRule="auto"/>
              <w:jc w:val="both"/>
              <w:rPr>
                <w:rFonts w:ascii="Times New Roman" w:eastAsia="Lucida Sans Unicode" w:hAnsi="Times New Roman" w:cs="Times New Roman"/>
                <w:sz w:val="24"/>
                <w:szCs w:val="24"/>
              </w:rPr>
            </w:pPr>
            <w:r w:rsidRPr="00953B98">
              <w:rPr>
                <w:rFonts w:ascii="Times New Roman" w:eastAsia="Lucida Sans Unicode" w:hAnsi="Times New Roman" w:cs="Times New Roman"/>
                <w:sz w:val="24"/>
                <w:szCs w:val="24"/>
              </w:rPr>
              <w:t>4. Протяженность введенных в действие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275" w:type="dxa"/>
            <w:gridSpan w:val="2"/>
            <w:tcBorders>
              <w:top w:val="nil"/>
              <w:left w:val="nil"/>
              <w:bottom w:val="single" w:sz="4" w:space="0" w:color="auto"/>
              <w:right w:val="single" w:sz="4" w:space="0" w:color="auto"/>
            </w:tcBorders>
            <w:shd w:val="clear" w:color="auto" w:fill="auto"/>
          </w:tcPr>
          <w:p w:rsidR="00991B9F" w:rsidRPr="00953B98" w:rsidRDefault="00991B9F" w:rsidP="00991B9F">
            <w:pPr>
              <w:spacing w:line="240" w:lineRule="auto"/>
              <w:jc w:val="center"/>
              <w:rPr>
                <w:rFonts w:ascii="Times New Roman" w:hAnsi="Times New Roman" w:cs="Times New Roman"/>
                <w:sz w:val="24"/>
                <w:szCs w:val="24"/>
              </w:rPr>
            </w:pPr>
            <w:r w:rsidRPr="00953B98">
              <w:rPr>
                <w:rFonts w:ascii="Times New Roman" w:hAnsi="Times New Roman" w:cs="Times New Roman"/>
                <w:sz w:val="24"/>
                <w:szCs w:val="24"/>
              </w:rPr>
              <w:t>км</w:t>
            </w:r>
          </w:p>
        </w:tc>
        <w:tc>
          <w:tcPr>
            <w:tcW w:w="993" w:type="dxa"/>
            <w:gridSpan w:val="2"/>
            <w:tcBorders>
              <w:top w:val="nil"/>
              <w:left w:val="nil"/>
              <w:bottom w:val="single" w:sz="4" w:space="0" w:color="auto"/>
              <w:right w:val="single" w:sz="4" w:space="0" w:color="auto"/>
            </w:tcBorders>
            <w:shd w:val="clear" w:color="auto" w:fill="auto"/>
          </w:tcPr>
          <w:p w:rsidR="00991B9F" w:rsidRPr="00953B98" w:rsidRDefault="00AE3417"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gridSpan w:val="2"/>
            <w:tcBorders>
              <w:top w:val="nil"/>
              <w:left w:val="nil"/>
              <w:bottom w:val="single" w:sz="4" w:space="0" w:color="auto"/>
              <w:right w:val="single" w:sz="4" w:space="0" w:color="auto"/>
            </w:tcBorders>
            <w:shd w:val="clear" w:color="auto" w:fill="auto"/>
          </w:tcPr>
          <w:p w:rsidR="00991B9F" w:rsidRPr="00953B98" w:rsidRDefault="00AE3417"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67" w:type="dxa"/>
            <w:gridSpan w:val="3"/>
            <w:tcBorders>
              <w:top w:val="nil"/>
              <w:left w:val="nil"/>
              <w:bottom w:val="single" w:sz="4" w:space="0" w:color="auto"/>
              <w:right w:val="single" w:sz="4" w:space="0" w:color="auto"/>
            </w:tcBorders>
            <w:shd w:val="clear" w:color="auto" w:fill="auto"/>
          </w:tcPr>
          <w:p w:rsidR="00991B9F" w:rsidRPr="005430C5" w:rsidRDefault="003C2CD8" w:rsidP="00991B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91B9F" w:rsidRPr="000263C0" w:rsidTr="001F7AD3">
        <w:trPr>
          <w:trHeight w:val="315"/>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hideMark/>
          </w:tcPr>
          <w:p w:rsidR="00991B9F" w:rsidRPr="005430C5" w:rsidRDefault="00991B9F" w:rsidP="003C2CD8">
            <w:pPr>
              <w:spacing w:after="0" w:line="240" w:lineRule="auto"/>
              <w:jc w:val="center"/>
              <w:rPr>
                <w:rFonts w:ascii="Times New Roman" w:eastAsia="Times New Roman" w:hAnsi="Times New Roman" w:cs="Times New Roman"/>
                <w:b/>
                <w:bCs/>
                <w:sz w:val="24"/>
                <w:szCs w:val="24"/>
              </w:rPr>
            </w:pPr>
            <w:r w:rsidRPr="005430C5">
              <w:rPr>
                <w:rFonts w:ascii="Times New Roman" w:eastAsia="Times New Roman" w:hAnsi="Times New Roman" w:cs="Times New Roman"/>
                <w:b/>
                <w:bCs/>
                <w:sz w:val="24"/>
                <w:szCs w:val="24"/>
              </w:rPr>
              <w:t xml:space="preserve">«Развитие физической культуры и спорта на территории Топчихинского района» </w:t>
            </w:r>
          </w:p>
        </w:tc>
      </w:tr>
      <w:tr w:rsidR="00220847" w:rsidRPr="000263C0" w:rsidTr="00D63A02">
        <w:trPr>
          <w:trHeight w:val="334"/>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20847" w:rsidRPr="00F9128C" w:rsidRDefault="00220847" w:rsidP="008E0067">
            <w:pPr>
              <w:tabs>
                <w:tab w:val="left" w:pos="4678"/>
              </w:tabs>
              <w:spacing w:after="0" w:line="240" w:lineRule="auto"/>
              <w:jc w:val="both"/>
              <w:rPr>
                <w:rFonts w:ascii="Times New Roman" w:hAnsi="Times New Roman" w:cs="Times New Roman"/>
                <w:sz w:val="24"/>
                <w:szCs w:val="24"/>
              </w:rPr>
            </w:pPr>
            <w:r w:rsidRPr="00F9128C">
              <w:rPr>
                <w:rFonts w:ascii="Times New Roman" w:hAnsi="Times New Roman" w:cs="Times New Roman"/>
                <w:sz w:val="24"/>
                <w:szCs w:val="24"/>
              </w:rPr>
              <w:t xml:space="preserve">1. </w:t>
            </w:r>
            <w:r w:rsidR="00F9128C" w:rsidRPr="00F9128C">
              <w:rPr>
                <w:rFonts w:ascii="Times New Roman" w:hAnsi="Times New Roman" w:cs="Times New Roman"/>
              </w:rPr>
              <w:t>Доля граждан района, систематически занимающихся физической культурой и спортом, в общей численности населения района в возрасте 3-79 лет</w:t>
            </w:r>
          </w:p>
        </w:tc>
        <w:tc>
          <w:tcPr>
            <w:tcW w:w="1275" w:type="dxa"/>
            <w:gridSpan w:val="2"/>
            <w:tcBorders>
              <w:top w:val="nil"/>
              <w:left w:val="nil"/>
              <w:bottom w:val="single" w:sz="4" w:space="0" w:color="auto"/>
              <w:right w:val="single" w:sz="4" w:space="0" w:color="auto"/>
            </w:tcBorders>
            <w:shd w:val="clear" w:color="auto" w:fill="auto"/>
          </w:tcPr>
          <w:p w:rsidR="00220847" w:rsidRPr="00953B98" w:rsidRDefault="00220847" w:rsidP="00220847">
            <w:pPr>
              <w:spacing w:after="0" w:line="240" w:lineRule="auto"/>
              <w:jc w:val="center"/>
              <w:rPr>
                <w:rFonts w:ascii="Times New Roman" w:eastAsia="Times New Roman" w:hAnsi="Times New Roman" w:cs="Times New Roman"/>
                <w:sz w:val="24"/>
                <w:szCs w:val="24"/>
              </w:rPr>
            </w:pPr>
            <w:r w:rsidRPr="00953B98">
              <w:rPr>
                <w:rFonts w:ascii="Times New Roman" w:eastAsia="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220847" w:rsidRPr="00D63A02" w:rsidRDefault="00F9128C" w:rsidP="00220847">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55,6</w:t>
            </w:r>
          </w:p>
        </w:tc>
        <w:tc>
          <w:tcPr>
            <w:tcW w:w="1134" w:type="dxa"/>
            <w:gridSpan w:val="4"/>
            <w:tcBorders>
              <w:top w:val="nil"/>
              <w:left w:val="nil"/>
              <w:bottom w:val="single" w:sz="4" w:space="0" w:color="auto"/>
              <w:right w:val="single" w:sz="4" w:space="0" w:color="auto"/>
            </w:tcBorders>
            <w:shd w:val="clear" w:color="auto" w:fill="auto"/>
          </w:tcPr>
          <w:p w:rsidR="00220847" w:rsidRPr="00D63A02" w:rsidRDefault="00F9128C" w:rsidP="00220847">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53,1</w:t>
            </w:r>
          </w:p>
        </w:tc>
        <w:tc>
          <w:tcPr>
            <w:tcW w:w="1026" w:type="dxa"/>
            <w:tcBorders>
              <w:top w:val="nil"/>
              <w:left w:val="nil"/>
              <w:bottom w:val="single" w:sz="4" w:space="0" w:color="auto"/>
              <w:right w:val="single" w:sz="4" w:space="0" w:color="auto"/>
            </w:tcBorders>
            <w:shd w:val="clear" w:color="auto" w:fill="auto"/>
          </w:tcPr>
          <w:p w:rsidR="00220847" w:rsidRPr="00D63A02" w:rsidRDefault="00D63A02" w:rsidP="00220847">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95,5</w:t>
            </w:r>
          </w:p>
        </w:tc>
      </w:tr>
      <w:tr w:rsidR="00220847" w:rsidRPr="000263C0" w:rsidTr="00D63A02">
        <w:trPr>
          <w:trHeight w:val="55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20847" w:rsidRPr="00F9128C" w:rsidRDefault="00220847" w:rsidP="008E0067">
            <w:pPr>
              <w:tabs>
                <w:tab w:val="left" w:pos="4678"/>
              </w:tabs>
              <w:spacing w:after="0" w:line="240" w:lineRule="auto"/>
              <w:jc w:val="both"/>
              <w:rPr>
                <w:rFonts w:ascii="Times New Roman" w:hAnsi="Times New Roman" w:cs="Times New Roman"/>
                <w:sz w:val="24"/>
                <w:szCs w:val="24"/>
              </w:rPr>
            </w:pPr>
            <w:r w:rsidRPr="00F9128C">
              <w:rPr>
                <w:rFonts w:ascii="Times New Roman" w:hAnsi="Times New Roman" w:cs="Times New Roman"/>
                <w:sz w:val="24"/>
                <w:szCs w:val="24"/>
              </w:rPr>
              <w:t xml:space="preserve">2. </w:t>
            </w:r>
            <w:r w:rsidR="00F9128C" w:rsidRPr="00F9128C">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1275" w:type="dxa"/>
            <w:gridSpan w:val="2"/>
            <w:tcBorders>
              <w:top w:val="nil"/>
              <w:left w:val="nil"/>
              <w:bottom w:val="single" w:sz="4" w:space="0" w:color="auto"/>
              <w:right w:val="single" w:sz="4" w:space="0" w:color="auto"/>
            </w:tcBorders>
            <w:shd w:val="clear" w:color="auto" w:fill="auto"/>
          </w:tcPr>
          <w:p w:rsidR="00220847" w:rsidRPr="00953B98" w:rsidRDefault="00220847" w:rsidP="00220847">
            <w:pPr>
              <w:spacing w:after="0"/>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220847" w:rsidRPr="00D63A02" w:rsidRDefault="00F9128C"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23,7</w:t>
            </w:r>
          </w:p>
        </w:tc>
        <w:tc>
          <w:tcPr>
            <w:tcW w:w="1134" w:type="dxa"/>
            <w:gridSpan w:val="4"/>
            <w:tcBorders>
              <w:top w:val="nil"/>
              <w:left w:val="nil"/>
              <w:bottom w:val="single" w:sz="4" w:space="0" w:color="auto"/>
              <w:right w:val="single" w:sz="4" w:space="0" w:color="auto"/>
            </w:tcBorders>
            <w:shd w:val="clear" w:color="auto" w:fill="auto"/>
          </w:tcPr>
          <w:p w:rsidR="00220847" w:rsidRPr="00D63A02" w:rsidRDefault="00F9128C"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22</w:t>
            </w:r>
          </w:p>
        </w:tc>
        <w:tc>
          <w:tcPr>
            <w:tcW w:w="1026" w:type="dxa"/>
            <w:tcBorders>
              <w:top w:val="nil"/>
              <w:left w:val="nil"/>
              <w:bottom w:val="single" w:sz="4" w:space="0" w:color="auto"/>
              <w:right w:val="single" w:sz="4" w:space="0" w:color="auto"/>
            </w:tcBorders>
            <w:shd w:val="clear" w:color="auto" w:fill="auto"/>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92,8</w:t>
            </w:r>
          </w:p>
        </w:tc>
      </w:tr>
      <w:tr w:rsidR="00220847" w:rsidRPr="000263C0" w:rsidTr="00D63A02">
        <w:trPr>
          <w:trHeight w:val="545"/>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20847" w:rsidRPr="00F9128C" w:rsidRDefault="003C2CD8" w:rsidP="008E0067">
            <w:pPr>
              <w:tabs>
                <w:tab w:val="left" w:pos="4678"/>
              </w:tabs>
              <w:spacing w:after="0" w:line="240" w:lineRule="auto"/>
              <w:jc w:val="both"/>
              <w:rPr>
                <w:rFonts w:ascii="Times New Roman" w:hAnsi="Times New Roman" w:cs="Times New Roman"/>
                <w:sz w:val="24"/>
                <w:szCs w:val="24"/>
              </w:rPr>
            </w:pPr>
            <w:r w:rsidRPr="00F9128C">
              <w:rPr>
                <w:rFonts w:ascii="Times New Roman" w:hAnsi="Times New Roman" w:cs="Times New Roman"/>
                <w:sz w:val="24"/>
                <w:szCs w:val="24"/>
              </w:rPr>
              <w:t>3.</w:t>
            </w:r>
            <w:r w:rsidR="00F9128C" w:rsidRPr="00F9128C">
              <w:rPr>
                <w:rFonts w:ascii="Times New Roman" w:hAnsi="Times New Roman" w:cs="Times New Roman"/>
              </w:rPr>
              <w:t xml:space="preserve"> Доля населения Топчихинского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(тестов) Всероссийского физкультурно-спортивного комплекса «Готов к труду и обороне» (ГТО)</w:t>
            </w:r>
          </w:p>
        </w:tc>
        <w:tc>
          <w:tcPr>
            <w:tcW w:w="1275" w:type="dxa"/>
            <w:gridSpan w:val="2"/>
            <w:tcBorders>
              <w:top w:val="nil"/>
              <w:left w:val="nil"/>
              <w:bottom w:val="single" w:sz="4" w:space="0" w:color="auto"/>
              <w:right w:val="single" w:sz="4" w:space="0" w:color="auto"/>
            </w:tcBorders>
            <w:shd w:val="clear" w:color="auto" w:fill="auto"/>
          </w:tcPr>
          <w:p w:rsidR="00220847" w:rsidRPr="00953B98" w:rsidRDefault="00220847" w:rsidP="00220847">
            <w:pPr>
              <w:jc w:val="center"/>
            </w:pPr>
            <w:r w:rsidRPr="00953B98">
              <w:rPr>
                <w:rFonts w:ascii="Times New Roman" w:eastAsia="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220847" w:rsidRPr="00D63A02" w:rsidRDefault="00F9128C" w:rsidP="00220847">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52</w:t>
            </w:r>
          </w:p>
        </w:tc>
        <w:tc>
          <w:tcPr>
            <w:tcW w:w="1134" w:type="dxa"/>
            <w:gridSpan w:val="4"/>
            <w:tcBorders>
              <w:top w:val="nil"/>
              <w:left w:val="nil"/>
              <w:bottom w:val="single" w:sz="4" w:space="0" w:color="auto"/>
              <w:right w:val="single" w:sz="4" w:space="0" w:color="auto"/>
            </w:tcBorders>
            <w:shd w:val="clear" w:color="auto" w:fill="auto"/>
          </w:tcPr>
          <w:p w:rsidR="00220847" w:rsidRPr="00D63A02" w:rsidRDefault="00F9128C" w:rsidP="00220847">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52</w:t>
            </w:r>
          </w:p>
        </w:tc>
        <w:tc>
          <w:tcPr>
            <w:tcW w:w="1026" w:type="dxa"/>
            <w:tcBorders>
              <w:top w:val="nil"/>
              <w:left w:val="nil"/>
              <w:bottom w:val="single" w:sz="4" w:space="0" w:color="auto"/>
              <w:right w:val="single" w:sz="4" w:space="0" w:color="auto"/>
            </w:tcBorders>
            <w:shd w:val="clear" w:color="auto" w:fill="auto"/>
          </w:tcPr>
          <w:p w:rsidR="00220847" w:rsidRPr="00D63A02" w:rsidRDefault="00D63A02" w:rsidP="00220847">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100</w:t>
            </w:r>
          </w:p>
        </w:tc>
      </w:tr>
      <w:tr w:rsidR="00220847" w:rsidRPr="000263C0" w:rsidTr="00D63A02">
        <w:trPr>
          <w:trHeight w:val="214"/>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20847" w:rsidRPr="00F9128C" w:rsidRDefault="00220847" w:rsidP="008E0067">
            <w:pPr>
              <w:tabs>
                <w:tab w:val="left" w:pos="4678"/>
              </w:tabs>
              <w:spacing w:after="0"/>
              <w:jc w:val="both"/>
              <w:rPr>
                <w:rFonts w:ascii="Times New Roman" w:hAnsi="Times New Roman" w:cs="Times New Roman"/>
                <w:sz w:val="24"/>
                <w:szCs w:val="24"/>
              </w:rPr>
            </w:pPr>
            <w:r w:rsidRPr="00F9128C">
              <w:rPr>
                <w:rFonts w:ascii="Times New Roman" w:hAnsi="Times New Roman" w:cs="Times New Roman"/>
                <w:sz w:val="24"/>
                <w:szCs w:val="24"/>
              </w:rPr>
              <w:lastRenderedPageBreak/>
              <w:t>из них учащихся и студентов</w:t>
            </w:r>
          </w:p>
        </w:tc>
        <w:tc>
          <w:tcPr>
            <w:tcW w:w="1275" w:type="dxa"/>
            <w:gridSpan w:val="2"/>
            <w:tcBorders>
              <w:top w:val="nil"/>
              <w:left w:val="nil"/>
              <w:bottom w:val="single" w:sz="4" w:space="0" w:color="auto"/>
              <w:right w:val="single" w:sz="4" w:space="0" w:color="auto"/>
            </w:tcBorders>
            <w:shd w:val="clear" w:color="auto" w:fill="auto"/>
          </w:tcPr>
          <w:p w:rsidR="00220847" w:rsidRPr="00953B98" w:rsidRDefault="000263C0" w:rsidP="000263C0">
            <w:pPr>
              <w:jc w:val="center"/>
            </w:pPr>
            <w:r w:rsidRPr="00953B98">
              <w:t>%</w:t>
            </w:r>
          </w:p>
        </w:tc>
        <w:tc>
          <w:tcPr>
            <w:tcW w:w="993" w:type="dxa"/>
            <w:gridSpan w:val="2"/>
            <w:tcBorders>
              <w:top w:val="nil"/>
              <w:left w:val="nil"/>
              <w:bottom w:val="single" w:sz="4" w:space="0" w:color="auto"/>
              <w:right w:val="single" w:sz="4" w:space="0" w:color="auto"/>
            </w:tcBorders>
            <w:shd w:val="clear" w:color="auto" w:fill="auto"/>
          </w:tcPr>
          <w:p w:rsidR="00220847" w:rsidRPr="00D63A02" w:rsidRDefault="00F9128C" w:rsidP="000263C0">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65</w:t>
            </w:r>
          </w:p>
        </w:tc>
        <w:tc>
          <w:tcPr>
            <w:tcW w:w="1134" w:type="dxa"/>
            <w:gridSpan w:val="4"/>
            <w:tcBorders>
              <w:top w:val="nil"/>
              <w:left w:val="nil"/>
              <w:bottom w:val="single" w:sz="4" w:space="0" w:color="auto"/>
              <w:right w:val="single" w:sz="4" w:space="0" w:color="auto"/>
            </w:tcBorders>
            <w:shd w:val="clear" w:color="auto" w:fill="auto"/>
          </w:tcPr>
          <w:p w:rsidR="00220847" w:rsidRPr="00D63A02" w:rsidRDefault="00F9128C" w:rsidP="000263C0">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62</w:t>
            </w:r>
          </w:p>
        </w:tc>
        <w:tc>
          <w:tcPr>
            <w:tcW w:w="1026" w:type="dxa"/>
            <w:tcBorders>
              <w:top w:val="nil"/>
              <w:left w:val="nil"/>
              <w:bottom w:val="single" w:sz="4" w:space="0" w:color="auto"/>
              <w:right w:val="single" w:sz="4" w:space="0" w:color="auto"/>
            </w:tcBorders>
            <w:shd w:val="clear" w:color="auto" w:fill="auto"/>
          </w:tcPr>
          <w:p w:rsidR="00220847" w:rsidRPr="00D63A02" w:rsidRDefault="00D63A02" w:rsidP="000263C0">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95,4</w:t>
            </w:r>
          </w:p>
        </w:tc>
      </w:tr>
      <w:tr w:rsidR="00220847" w:rsidRPr="000263C0" w:rsidTr="00D63A02">
        <w:trPr>
          <w:trHeight w:val="26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20847" w:rsidRPr="00F9128C" w:rsidRDefault="00220847" w:rsidP="008E0067">
            <w:pPr>
              <w:tabs>
                <w:tab w:val="left" w:pos="4678"/>
              </w:tabs>
              <w:spacing w:after="0"/>
              <w:jc w:val="both"/>
              <w:rPr>
                <w:rFonts w:ascii="Times New Roman" w:hAnsi="Times New Roman" w:cs="Times New Roman"/>
                <w:sz w:val="24"/>
                <w:szCs w:val="24"/>
              </w:rPr>
            </w:pPr>
            <w:r w:rsidRPr="00F9128C">
              <w:rPr>
                <w:rFonts w:ascii="Times New Roman" w:hAnsi="Times New Roman" w:cs="Times New Roman"/>
                <w:sz w:val="24"/>
                <w:szCs w:val="24"/>
              </w:rPr>
              <w:t xml:space="preserve">4. </w:t>
            </w:r>
            <w:r w:rsidR="00F9128C" w:rsidRPr="00F9128C">
              <w:rPr>
                <w:rFonts w:ascii="Times New Roman" w:hAnsi="Times New Roman" w:cs="Times New Roman"/>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1275" w:type="dxa"/>
            <w:gridSpan w:val="2"/>
            <w:tcBorders>
              <w:top w:val="nil"/>
              <w:left w:val="nil"/>
              <w:bottom w:val="single" w:sz="4" w:space="0" w:color="auto"/>
              <w:right w:val="single" w:sz="4" w:space="0" w:color="auto"/>
            </w:tcBorders>
            <w:shd w:val="clear" w:color="auto" w:fill="auto"/>
          </w:tcPr>
          <w:p w:rsidR="00220847" w:rsidRPr="00953B98" w:rsidRDefault="00220847" w:rsidP="00220847">
            <w:pPr>
              <w:jc w:val="center"/>
            </w:pPr>
            <w:r w:rsidRPr="00953B98">
              <w:rPr>
                <w:rFonts w:ascii="Times New Roman" w:eastAsia="Times New Roman" w:hAnsi="Times New Roman" w:cs="Times New Roman"/>
                <w:sz w:val="24"/>
                <w:szCs w:val="24"/>
              </w:rPr>
              <w:t>%</w:t>
            </w:r>
          </w:p>
        </w:tc>
        <w:tc>
          <w:tcPr>
            <w:tcW w:w="993" w:type="dxa"/>
            <w:gridSpan w:val="2"/>
            <w:tcBorders>
              <w:top w:val="nil"/>
              <w:left w:val="nil"/>
              <w:bottom w:val="single" w:sz="4" w:space="0" w:color="auto"/>
              <w:right w:val="single" w:sz="4" w:space="0" w:color="auto"/>
            </w:tcBorders>
            <w:shd w:val="clear" w:color="auto" w:fill="auto"/>
          </w:tcPr>
          <w:p w:rsidR="00220847" w:rsidRPr="00D63A02" w:rsidRDefault="00F9128C" w:rsidP="00220847">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85,2</w:t>
            </w:r>
          </w:p>
        </w:tc>
        <w:tc>
          <w:tcPr>
            <w:tcW w:w="1134" w:type="dxa"/>
            <w:gridSpan w:val="4"/>
            <w:tcBorders>
              <w:top w:val="nil"/>
              <w:left w:val="nil"/>
              <w:bottom w:val="single" w:sz="4" w:space="0" w:color="auto"/>
              <w:right w:val="single" w:sz="4" w:space="0" w:color="auto"/>
            </w:tcBorders>
            <w:shd w:val="clear" w:color="auto" w:fill="auto"/>
          </w:tcPr>
          <w:p w:rsidR="00220847" w:rsidRPr="00D63A02" w:rsidRDefault="00F9128C" w:rsidP="00220847">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84</w:t>
            </w:r>
          </w:p>
        </w:tc>
        <w:tc>
          <w:tcPr>
            <w:tcW w:w="1026" w:type="dxa"/>
            <w:tcBorders>
              <w:top w:val="nil"/>
              <w:left w:val="nil"/>
              <w:bottom w:val="single" w:sz="4" w:space="0" w:color="auto"/>
              <w:right w:val="single" w:sz="4" w:space="0" w:color="auto"/>
            </w:tcBorders>
            <w:shd w:val="clear" w:color="auto" w:fill="auto"/>
          </w:tcPr>
          <w:p w:rsidR="00220847" w:rsidRPr="00D63A02" w:rsidRDefault="00D63A02" w:rsidP="00220847">
            <w:pPr>
              <w:spacing w:after="0" w:line="240" w:lineRule="auto"/>
              <w:jc w:val="right"/>
              <w:rPr>
                <w:rFonts w:ascii="Times New Roman" w:eastAsia="Times New Roman" w:hAnsi="Times New Roman" w:cs="Times New Roman"/>
                <w:sz w:val="24"/>
                <w:szCs w:val="24"/>
              </w:rPr>
            </w:pPr>
            <w:r w:rsidRPr="00D63A02">
              <w:rPr>
                <w:rFonts w:ascii="Times New Roman" w:eastAsia="Times New Roman" w:hAnsi="Times New Roman" w:cs="Times New Roman"/>
                <w:sz w:val="24"/>
                <w:szCs w:val="24"/>
              </w:rPr>
              <w:t>98,6</w:t>
            </w:r>
          </w:p>
        </w:tc>
      </w:tr>
      <w:tr w:rsidR="00220847" w:rsidRPr="000263C0" w:rsidTr="00D63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9"/>
        </w:trPr>
        <w:tc>
          <w:tcPr>
            <w:tcW w:w="10916" w:type="dxa"/>
            <w:gridSpan w:val="4"/>
          </w:tcPr>
          <w:p w:rsidR="00220847" w:rsidRPr="00953B98" w:rsidRDefault="00220847" w:rsidP="008E0067">
            <w:pPr>
              <w:tabs>
                <w:tab w:val="left" w:pos="4678"/>
              </w:tabs>
              <w:spacing w:after="0" w:line="240" w:lineRule="auto"/>
              <w:jc w:val="both"/>
              <w:rPr>
                <w:rFonts w:ascii="Times New Roman" w:hAnsi="Times New Roman" w:cs="Times New Roman"/>
                <w:sz w:val="24"/>
                <w:szCs w:val="24"/>
              </w:rPr>
            </w:pPr>
            <w:r w:rsidRPr="00953B98">
              <w:rPr>
                <w:rFonts w:ascii="Times New Roman" w:hAnsi="Times New Roman" w:cs="Times New Roman"/>
                <w:sz w:val="24"/>
                <w:szCs w:val="24"/>
              </w:rPr>
              <w:t>5. Доля населения среднего возраста (женщины: 30 - 54 года; мужчины: 30 - 59 лет), систематически занимающихся физической культурой и спортом, в общей численности населения среднего возраста</w:t>
            </w:r>
          </w:p>
        </w:tc>
        <w:tc>
          <w:tcPr>
            <w:tcW w:w="1275" w:type="dxa"/>
            <w:gridSpan w:val="2"/>
          </w:tcPr>
          <w:p w:rsidR="00220847" w:rsidRPr="00953B98" w:rsidRDefault="00220847" w:rsidP="00220847">
            <w:pPr>
              <w:jc w:val="center"/>
            </w:pPr>
            <w:r w:rsidRPr="00953B98">
              <w:rPr>
                <w:rFonts w:ascii="Times New Roman" w:eastAsia="Times New Roman" w:hAnsi="Times New Roman" w:cs="Times New Roman"/>
                <w:sz w:val="24"/>
                <w:szCs w:val="24"/>
              </w:rPr>
              <w:t>%</w:t>
            </w:r>
          </w:p>
        </w:tc>
        <w:tc>
          <w:tcPr>
            <w:tcW w:w="993" w:type="dxa"/>
            <w:gridSpan w:val="2"/>
          </w:tcPr>
          <w:p w:rsidR="00220847" w:rsidRPr="00D63A02" w:rsidRDefault="00F9128C"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46,8</w:t>
            </w:r>
          </w:p>
        </w:tc>
        <w:tc>
          <w:tcPr>
            <w:tcW w:w="1134" w:type="dxa"/>
            <w:gridSpan w:val="4"/>
          </w:tcPr>
          <w:p w:rsidR="00220847" w:rsidRPr="00D63A02" w:rsidRDefault="00D63A02" w:rsidP="00D63A02">
            <w:pPr>
              <w:spacing w:after="0"/>
              <w:ind w:left="426"/>
              <w:jc w:val="center"/>
              <w:rPr>
                <w:rFonts w:ascii="Times New Roman" w:hAnsi="Times New Roman" w:cs="Times New Roman"/>
                <w:sz w:val="24"/>
                <w:szCs w:val="24"/>
              </w:rPr>
            </w:pPr>
            <w:r w:rsidRPr="00D63A02">
              <w:rPr>
                <w:rFonts w:ascii="Times New Roman" w:hAnsi="Times New Roman" w:cs="Times New Roman"/>
                <w:sz w:val="24"/>
                <w:szCs w:val="24"/>
              </w:rPr>
              <w:t>4</w:t>
            </w:r>
            <w:r w:rsidR="00F9128C" w:rsidRPr="00D63A02">
              <w:rPr>
                <w:rFonts w:ascii="Times New Roman" w:hAnsi="Times New Roman" w:cs="Times New Roman"/>
                <w:sz w:val="24"/>
                <w:szCs w:val="24"/>
              </w:rPr>
              <w:t>4</w:t>
            </w:r>
            <w:r w:rsidRPr="00D63A02">
              <w:rPr>
                <w:rFonts w:ascii="Times New Roman" w:hAnsi="Times New Roman" w:cs="Times New Roman"/>
                <w:sz w:val="24"/>
                <w:szCs w:val="24"/>
              </w:rPr>
              <w:t>,4</w:t>
            </w:r>
          </w:p>
        </w:tc>
        <w:tc>
          <w:tcPr>
            <w:tcW w:w="1026" w:type="dxa"/>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94,9</w:t>
            </w:r>
          </w:p>
        </w:tc>
      </w:tr>
      <w:tr w:rsidR="00220847" w:rsidRPr="000263C0" w:rsidTr="00D63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0916" w:type="dxa"/>
            <w:gridSpan w:val="4"/>
          </w:tcPr>
          <w:p w:rsidR="00220847" w:rsidRPr="00953B98" w:rsidRDefault="00220847" w:rsidP="008E0067">
            <w:pPr>
              <w:tabs>
                <w:tab w:val="left" w:pos="4678"/>
              </w:tabs>
              <w:spacing w:after="0" w:line="240" w:lineRule="auto"/>
              <w:jc w:val="both"/>
              <w:rPr>
                <w:rFonts w:ascii="Times New Roman" w:hAnsi="Times New Roman" w:cs="Times New Roman"/>
                <w:sz w:val="24"/>
                <w:szCs w:val="24"/>
              </w:rPr>
            </w:pPr>
            <w:r w:rsidRPr="00953B98">
              <w:rPr>
                <w:rFonts w:ascii="Times New Roman" w:hAnsi="Times New Roman" w:cs="Times New Roman"/>
                <w:sz w:val="24"/>
                <w:szCs w:val="24"/>
              </w:rPr>
              <w:t>6. Доля населения старшего возраста (женщины: 55 - 79 лет; мужчины: 60 - 79 лет), систематически занимающихся физической культурой и спортом, в общей численности населения старшего возраста</w:t>
            </w:r>
          </w:p>
        </w:tc>
        <w:tc>
          <w:tcPr>
            <w:tcW w:w="1275" w:type="dxa"/>
            <w:gridSpan w:val="2"/>
          </w:tcPr>
          <w:p w:rsidR="00220847" w:rsidRPr="00953B98" w:rsidRDefault="00220847" w:rsidP="00220847">
            <w:pPr>
              <w:jc w:val="center"/>
            </w:pPr>
            <w:r w:rsidRPr="00953B98">
              <w:rPr>
                <w:rFonts w:ascii="Times New Roman" w:eastAsia="Times New Roman" w:hAnsi="Times New Roman" w:cs="Times New Roman"/>
                <w:sz w:val="24"/>
                <w:szCs w:val="24"/>
              </w:rPr>
              <w:t>%</w:t>
            </w:r>
          </w:p>
        </w:tc>
        <w:tc>
          <w:tcPr>
            <w:tcW w:w="993" w:type="dxa"/>
            <w:gridSpan w:val="2"/>
          </w:tcPr>
          <w:p w:rsidR="00220847" w:rsidRPr="00D63A02" w:rsidRDefault="00F9128C"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19,7</w:t>
            </w:r>
          </w:p>
        </w:tc>
        <w:tc>
          <w:tcPr>
            <w:tcW w:w="1134" w:type="dxa"/>
            <w:gridSpan w:val="4"/>
          </w:tcPr>
          <w:p w:rsidR="00220847" w:rsidRPr="00D63A02" w:rsidRDefault="00F9128C"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16,5</w:t>
            </w:r>
          </w:p>
        </w:tc>
        <w:tc>
          <w:tcPr>
            <w:tcW w:w="1026" w:type="dxa"/>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83,8</w:t>
            </w:r>
          </w:p>
        </w:tc>
      </w:tr>
      <w:tr w:rsidR="00220847" w:rsidRPr="000263C0" w:rsidTr="00D63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0916" w:type="dxa"/>
            <w:gridSpan w:val="4"/>
          </w:tcPr>
          <w:p w:rsidR="00220847" w:rsidRPr="00953B98" w:rsidRDefault="00220847" w:rsidP="008E0067">
            <w:pPr>
              <w:tabs>
                <w:tab w:val="left" w:pos="4678"/>
              </w:tabs>
              <w:spacing w:after="0" w:line="240" w:lineRule="auto"/>
              <w:jc w:val="both"/>
              <w:rPr>
                <w:rFonts w:ascii="Times New Roman" w:hAnsi="Times New Roman" w:cs="Times New Roman"/>
                <w:sz w:val="24"/>
                <w:szCs w:val="24"/>
              </w:rPr>
            </w:pPr>
            <w:r w:rsidRPr="00953B98">
              <w:rPr>
                <w:rFonts w:ascii="Times New Roman" w:hAnsi="Times New Roman" w:cs="Times New Roman"/>
                <w:sz w:val="24"/>
                <w:szCs w:val="24"/>
              </w:rPr>
              <w:t xml:space="preserve">7. Уровень обеспеченности населения спортивными сооружениями </w:t>
            </w:r>
            <w:proofErr w:type="spellStart"/>
            <w:r w:rsidRPr="00953B98">
              <w:rPr>
                <w:rFonts w:ascii="Times New Roman" w:hAnsi="Times New Roman" w:cs="Times New Roman"/>
                <w:sz w:val="24"/>
                <w:szCs w:val="24"/>
              </w:rPr>
              <w:t>исходяиз</w:t>
            </w:r>
            <w:proofErr w:type="spellEnd"/>
            <w:r w:rsidRPr="00953B98">
              <w:rPr>
                <w:rFonts w:ascii="Times New Roman" w:hAnsi="Times New Roman" w:cs="Times New Roman"/>
                <w:sz w:val="24"/>
                <w:szCs w:val="24"/>
              </w:rPr>
              <w:t xml:space="preserve"> единовременной пропускной способности объектов спорта</w:t>
            </w:r>
          </w:p>
        </w:tc>
        <w:tc>
          <w:tcPr>
            <w:tcW w:w="1275" w:type="dxa"/>
            <w:gridSpan w:val="2"/>
          </w:tcPr>
          <w:p w:rsidR="00220847" w:rsidRPr="00953B98" w:rsidRDefault="00220847" w:rsidP="00220847">
            <w:pPr>
              <w:jc w:val="center"/>
            </w:pPr>
            <w:r w:rsidRPr="00953B98">
              <w:rPr>
                <w:rFonts w:ascii="Times New Roman" w:eastAsia="Times New Roman" w:hAnsi="Times New Roman" w:cs="Times New Roman"/>
                <w:sz w:val="24"/>
                <w:szCs w:val="24"/>
              </w:rPr>
              <w:t>%</w:t>
            </w:r>
          </w:p>
        </w:tc>
        <w:tc>
          <w:tcPr>
            <w:tcW w:w="993" w:type="dxa"/>
            <w:gridSpan w:val="2"/>
          </w:tcPr>
          <w:p w:rsidR="00220847" w:rsidRPr="00D63A02" w:rsidRDefault="00F9128C"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60</w:t>
            </w:r>
          </w:p>
        </w:tc>
        <w:tc>
          <w:tcPr>
            <w:tcW w:w="1134" w:type="dxa"/>
            <w:gridSpan w:val="4"/>
          </w:tcPr>
          <w:p w:rsidR="00220847" w:rsidRPr="00D63A02" w:rsidRDefault="00D63A02" w:rsidP="00220847">
            <w:pPr>
              <w:spacing w:after="0"/>
              <w:ind w:left="426"/>
              <w:jc w:val="right"/>
              <w:rPr>
                <w:rFonts w:ascii="Times New Roman" w:hAnsi="Times New Roman" w:cs="Times New Roman"/>
                <w:sz w:val="24"/>
                <w:szCs w:val="24"/>
              </w:rPr>
            </w:pPr>
            <w:r w:rsidRPr="00D63A02">
              <w:rPr>
                <w:rFonts w:ascii="Times New Roman" w:hAnsi="Times New Roman" w:cs="Times New Roman"/>
                <w:sz w:val="24"/>
                <w:szCs w:val="24"/>
              </w:rPr>
              <w:t>58</w:t>
            </w:r>
          </w:p>
        </w:tc>
        <w:tc>
          <w:tcPr>
            <w:tcW w:w="1026" w:type="dxa"/>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96,7</w:t>
            </w:r>
          </w:p>
        </w:tc>
      </w:tr>
      <w:tr w:rsidR="00220847" w:rsidRPr="000263C0"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4"/>
        </w:trPr>
        <w:tc>
          <w:tcPr>
            <w:tcW w:w="15344" w:type="dxa"/>
            <w:gridSpan w:val="13"/>
            <w:vAlign w:val="center"/>
          </w:tcPr>
          <w:p w:rsidR="00220847" w:rsidRPr="006366AF" w:rsidRDefault="003C2CD8" w:rsidP="003C2CD8">
            <w:pPr>
              <w:spacing w:after="0"/>
              <w:jc w:val="center"/>
              <w:rPr>
                <w:rFonts w:ascii="Times New Roman" w:hAnsi="Times New Roman" w:cs="Times New Roman"/>
                <w:b/>
                <w:sz w:val="24"/>
                <w:szCs w:val="24"/>
              </w:rPr>
            </w:pPr>
            <w:r>
              <w:rPr>
                <w:rFonts w:ascii="Times New Roman" w:hAnsi="Times New Roman" w:cs="Times New Roman"/>
                <w:b/>
                <w:sz w:val="24"/>
                <w:szCs w:val="24"/>
              </w:rPr>
              <w:t>«Молодежь Топчихинского района»</w:t>
            </w:r>
          </w:p>
        </w:tc>
      </w:tr>
      <w:tr w:rsidR="00220847"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0916" w:type="dxa"/>
            <w:gridSpan w:val="4"/>
          </w:tcPr>
          <w:p w:rsidR="00220847" w:rsidRPr="00D63A02" w:rsidRDefault="00220847" w:rsidP="00220847">
            <w:pPr>
              <w:autoSpaceDN w:val="0"/>
              <w:adjustRightInd w:val="0"/>
              <w:spacing w:after="0" w:line="240" w:lineRule="auto"/>
              <w:jc w:val="both"/>
              <w:rPr>
                <w:rFonts w:ascii="Times New Roman" w:hAnsi="Times New Roman" w:cs="Times New Roman"/>
                <w:sz w:val="24"/>
                <w:szCs w:val="24"/>
              </w:rPr>
            </w:pPr>
            <w:r w:rsidRPr="00D63A02">
              <w:rPr>
                <w:rFonts w:ascii="Times New Roman" w:hAnsi="Times New Roman" w:cs="Times New Roman"/>
                <w:sz w:val="24"/>
                <w:szCs w:val="24"/>
              </w:rPr>
              <w:t xml:space="preserve">1. </w:t>
            </w:r>
            <w:r w:rsidR="00D63A02" w:rsidRPr="00D63A02">
              <w:rPr>
                <w:rFonts w:ascii="Times New Roman" w:hAnsi="Times New Roman" w:cs="Times New Roman"/>
                <w:sz w:val="26"/>
                <w:szCs w:val="26"/>
              </w:rPr>
              <w:t>Доля молодежи, принимающей участие в добровольческой (волонтерской) деятельности от общей численности молодежи, проживающей в Топчихинском районе</w:t>
            </w:r>
          </w:p>
        </w:tc>
        <w:tc>
          <w:tcPr>
            <w:tcW w:w="1275" w:type="dxa"/>
            <w:gridSpan w:val="2"/>
          </w:tcPr>
          <w:p w:rsidR="00220847" w:rsidRPr="00953B98" w:rsidRDefault="00220847" w:rsidP="00220847">
            <w:pPr>
              <w:widowControl w:val="0"/>
              <w:autoSpaceDN w:val="0"/>
              <w:adjustRightInd w:val="0"/>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Pr>
          <w:p w:rsidR="00220847" w:rsidRPr="00D63A02" w:rsidRDefault="00D63A02" w:rsidP="00220847">
            <w:pPr>
              <w:spacing w:after="0"/>
              <w:ind w:right="1"/>
              <w:jc w:val="right"/>
              <w:rPr>
                <w:rFonts w:ascii="Times New Roman" w:hAnsi="Times New Roman" w:cs="Times New Roman"/>
                <w:sz w:val="24"/>
                <w:szCs w:val="24"/>
              </w:rPr>
            </w:pPr>
            <w:r w:rsidRPr="00D63A02">
              <w:rPr>
                <w:rFonts w:ascii="Times New Roman" w:hAnsi="Times New Roman" w:cs="Times New Roman"/>
                <w:sz w:val="24"/>
                <w:szCs w:val="24"/>
              </w:rPr>
              <w:t>28</w:t>
            </w:r>
          </w:p>
        </w:tc>
        <w:tc>
          <w:tcPr>
            <w:tcW w:w="993" w:type="dxa"/>
            <w:gridSpan w:val="2"/>
          </w:tcPr>
          <w:p w:rsidR="00220847" w:rsidRPr="00D63A02" w:rsidRDefault="00D63A02" w:rsidP="009A2E37">
            <w:pPr>
              <w:spacing w:after="0"/>
              <w:jc w:val="right"/>
              <w:rPr>
                <w:rFonts w:ascii="Times New Roman" w:hAnsi="Times New Roman" w:cs="Times New Roman"/>
                <w:sz w:val="24"/>
                <w:szCs w:val="24"/>
              </w:rPr>
            </w:pPr>
            <w:r w:rsidRPr="00D63A02">
              <w:rPr>
                <w:rFonts w:ascii="Times New Roman" w:hAnsi="Times New Roman" w:cs="Times New Roman"/>
                <w:sz w:val="24"/>
                <w:szCs w:val="24"/>
              </w:rPr>
              <w:t>28,3</w:t>
            </w:r>
          </w:p>
        </w:tc>
        <w:tc>
          <w:tcPr>
            <w:tcW w:w="1167" w:type="dxa"/>
            <w:gridSpan w:val="3"/>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101,1</w:t>
            </w:r>
          </w:p>
        </w:tc>
      </w:tr>
      <w:tr w:rsidR="00220847"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0916" w:type="dxa"/>
            <w:gridSpan w:val="4"/>
          </w:tcPr>
          <w:p w:rsidR="00220847" w:rsidRPr="00D63A02" w:rsidRDefault="00220847" w:rsidP="00220847">
            <w:pPr>
              <w:spacing w:after="0" w:line="240" w:lineRule="auto"/>
              <w:jc w:val="both"/>
              <w:rPr>
                <w:rFonts w:ascii="Times New Roman" w:hAnsi="Times New Roman" w:cs="Times New Roman"/>
                <w:sz w:val="24"/>
                <w:szCs w:val="24"/>
              </w:rPr>
            </w:pPr>
            <w:r w:rsidRPr="00D63A02">
              <w:rPr>
                <w:rFonts w:ascii="Times New Roman" w:hAnsi="Times New Roman" w:cs="Times New Roman"/>
                <w:sz w:val="24"/>
                <w:szCs w:val="24"/>
              </w:rPr>
              <w:t xml:space="preserve">2. </w:t>
            </w:r>
            <w:r w:rsidR="00D63A02" w:rsidRPr="00D63A02">
              <w:rPr>
                <w:rFonts w:ascii="Times New Roman" w:hAnsi="Times New Roman" w:cs="Times New Roman"/>
                <w:sz w:val="26"/>
                <w:szCs w:val="26"/>
              </w:rPr>
              <w:t>Доля молодежи, участвующей в молодежных мероприятиях всех уровней (форумах, слетах и т.д.)</w:t>
            </w:r>
          </w:p>
        </w:tc>
        <w:tc>
          <w:tcPr>
            <w:tcW w:w="1275" w:type="dxa"/>
            <w:gridSpan w:val="2"/>
          </w:tcPr>
          <w:p w:rsidR="00220847" w:rsidRPr="00953B98" w:rsidRDefault="00220847" w:rsidP="00220847">
            <w:pPr>
              <w:widowControl w:val="0"/>
              <w:autoSpaceDN w:val="0"/>
              <w:adjustRightInd w:val="0"/>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Pr>
          <w:p w:rsidR="00220847" w:rsidRPr="00D63A02" w:rsidRDefault="00D63A02" w:rsidP="00220847">
            <w:pPr>
              <w:spacing w:after="0"/>
              <w:ind w:right="1"/>
              <w:jc w:val="right"/>
              <w:rPr>
                <w:rFonts w:ascii="Times New Roman" w:hAnsi="Times New Roman" w:cs="Times New Roman"/>
                <w:sz w:val="24"/>
                <w:szCs w:val="24"/>
              </w:rPr>
            </w:pPr>
            <w:r w:rsidRPr="00D63A02">
              <w:rPr>
                <w:rFonts w:ascii="Times New Roman" w:hAnsi="Times New Roman" w:cs="Times New Roman"/>
                <w:sz w:val="24"/>
                <w:szCs w:val="24"/>
              </w:rPr>
              <w:t>74</w:t>
            </w:r>
          </w:p>
        </w:tc>
        <w:tc>
          <w:tcPr>
            <w:tcW w:w="993" w:type="dxa"/>
            <w:gridSpan w:val="2"/>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72,8</w:t>
            </w:r>
          </w:p>
        </w:tc>
        <w:tc>
          <w:tcPr>
            <w:tcW w:w="1167" w:type="dxa"/>
            <w:gridSpan w:val="3"/>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98,3</w:t>
            </w:r>
          </w:p>
        </w:tc>
      </w:tr>
      <w:tr w:rsidR="00220847"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0916" w:type="dxa"/>
            <w:gridSpan w:val="4"/>
          </w:tcPr>
          <w:p w:rsidR="00220847" w:rsidRPr="00D63A02" w:rsidRDefault="00220847" w:rsidP="00220847">
            <w:pPr>
              <w:widowControl w:val="0"/>
              <w:autoSpaceDN w:val="0"/>
              <w:adjustRightInd w:val="0"/>
              <w:spacing w:after="0" w:line="240" w:lineRule="auto"/>
              <w:jc w:val="both"/>
              <w:rPr>
                <w:rFonts w:ascii="Times New Roman" w:hAnsi="Times New Roman" w:cs="Times New Roman"/>
                <w:sz w:val="24"/>
                <w:szCs w:val="24"/>
              </w:rPr>
            </w:pPr>
            <w:r w:rsidRPr="00D63A02">
              <w:rPr>
                <w:rFonts w:ascii="Times New Roman" w:hAnsi="Times New Roman" w:cs="Times New Roman"/>
                <w:sz w:val="24"/>
                <w:szCs w:val="24"/>
              </w:rPr>
              <w:t xml:space="preserve">3. </w:t>
            </w:r>
            <w:r w:rsidR="00D63A02" w:rsidRPr="00D63A02">
              <w:rPr>
                <w:rFonts w:ascii="Times New Roman" w:hAnsi="Times New Roman" w:cs="Times New Roman"/>
                <w:sz w:val="26"/>
                <w:szCs w:val="26"/>
              </w:rPr>
              <w:t>Доля молодежи, вовлеченной в проводимые профилактические мероприятия, от общей численности молодежи, проживающей в Топчихинском районе</w:t>
            </w:r>
          </w:p>
        </w:tc>
        <w:tc>
          <w:tcPr>
            <w:tcW w:w="1275" w:type="dxa"/>
            <w:gridSpan w:val="2"/>
          </w:tcPr>
          <w:p w:rsidR="00220847" w:rsidRPr="00953B98" w:rsidRDefault="00D63A02" w:rsidP="00220847">
            <w:pPr>
              <w:widowControl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ед</w:t>
            </w:r>
            <w:proofErr w:type="spellEnd"/>
          </w:p>
        </w:tc>
        <w:tc>
          <w:tcPr>
            <w:tcW w:w="993" w:type="dxa"/>
            <w:gridSpan w:val="2"/>
          </w:tcPr>
          <w:p w:rsidR="00220847" w:rsidRPr="00D63A02" w:rsidRDefault="00D63A02" w:rsidP="00220847">
            <w:pPr>
              <w:spacing w:after="0"/>
              <w:ind w:right="1"/>
              <w:jc w:val="right"/>
              <w:rPr>
                <w:rFonts w:ascii="Times New Roman" w:hAnsi="Times New Roman" w:cs="Times New Roman"/>
                <w:sz w:val="24"/>
                <w:szCs w:val="24"/>
              </w:rPr>
            </w:pPr>
            <w:r w:rsidRPr="00D63A02">
              <w:rPr>
                <w:rFonts w:ascii="Times New Roman" w:hAnsi="Times New Roman" w:cs="Times New Roman"/>
                <w:sz w:val="24"/>
                <w:szCs w:val="24"/>
              </w:rPr>
              <w:t>68</w:t>
            </w:r>
          </w:p>
        </w:tc>
        <w:tc>
          <w:tcPr>
            <w:tcW w:w="993" w:type="dxa"/>
            <w:gridSpan w:val="2"/>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67,8</w:t>
            </w:r>
          </w:p>
        </w:tc>
        <w:tc>
          <w:tcPr>
            <w:tcW w:w="1167" w:type="dxa"/>
            <w:gridSpan w:val="3"/>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99,7</w:t>
            </w:r>
          </w:p>
        </w:tc>
      </w:tr>
      <w:tr w:rsidR="00220847"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0916" w:type="dxa"/>
            <w:gridSpan w:val="4"/>
          </w:tcPr>
          <w:p w:rsidR="00220847" w:rsidRPr="00D63A02" w:rsidRDefault="00220847" w:rsidP="00220847">
            <w:pPr>
              <w:widowControl w:val="0"/>
              <w:autoSpaceDN w:val="0"/>
              <w:adjustRightInd w:val="0"/>
              <w:spacing w:after="0" w:line="240" w:lineRule="auto"/>
              <w:jc w:val="both"/>
              <w:rPr>
                <w:rFonts w:ascii="Times New Roman" w:hAnsi="Times New Roman" w:cs="Times New Roman"/>
                <w:sz w:val="24"/>
                <w:szCs w:val="24"/>
              </w:rPr>
            </w:pPr>
            <w:r w:rsidRPr="00D63A02">
              <w:rPr>
                <w:rFonts w:ascii="Times New Roman" w:hAnsi="Times New Roman" w:cs="Times New Roman"/>
                <w:sz w:val="24"/>
                <w:szCs w:val="24"/>
              </w:rPr>
              <w:t xml:space="preserve">4. </w:t>
            </w:r>
            <w:r w:rsidR="00D63A02" w:rsidRPr="00D63A02">
              <w:rPr>
                <w:rFonts w:ascii="Times New Roman" w:hAnsi="Times New Roman" w:cs="Times New Roman"/>
                <w:sz w:val="26"/>
                <w:szCs w:val="26"/>
              </w:rPr>
              <w:t>Доля молодежи, задействованной в мероприятиях по вовлечению в творческую деятельность от общей численности молодежи, проживающей в Топчихинском районе</w:t>
            </w:r>
          </w:p>
        </w:tc>
        <w:tc>
          <w:tcPr>
            <w:tcW w:w="1275" w:type="dxa"/>
            <w:gridSpan w:val="2"/>
          </w:tcPr>
          <w:p w:rsidR="00220847" w:rsidRPr="00953B98" w:rsidRDefault="00220847" w:rsidP="00220847">
            <w:pPr>
              <w:widowControl w:val="0"/>
              <w:autoSpaceDN w:val="0"/>
              <w:adjustRightInd w:val="0"/>
              <w:spacing w:after="0" w:line="240" w:lineRule="auto"/>
              <w:jc w:val="center"/>
              <w:rPr>
                <w:rFonts w:ascii="Times New Roman" w:hAnsi="Times New Roman" w:cs="Times New Roman"/>
                <w:sz w:val="24"/>
                <w:szCs w:val="24"/>
              </w:rPr>
            </w:pPr>
            <w:r w:rsidRPr="00953B98">
              <w:rPr>
                <w:rFonts w:ascii="Times New Roman" w:hAnsi="Times New Roman" w:cs="Times New Roman"/>
                <w:sz w:val="24"/>
                <w:szCs w:val="24"/>
              </w:rPr>
              <w:t>%</w:t>
            </w:r>
          </w:p>
        </w:tc>
        <w:tc>
          <w:tcPr>
            <w:tcW w:w="993" w:type="dxa"/>
            <w:gridSpan w:val="2"/>
          </w:tcPr>
          <w:p w:rsidR="00220847" w:rsidRPr="00D63A02" w:rsidRDefault="00D63A02" w:rsidP="00220847">
            <w:pPr>
              <w:spacing w:after="0"/>
              <w:ind w:right="1"/>
              <w:jc w:val="right"/>
              <w:rPr>
                <w:rFonts w:ascii="Times New Roman" w:hAnsi="Times New Roman" w:cs="Times New Roman"/>
                <w:sz w:val="24"/>
                <w:szCs w:val="24"/>
              </w:rPr>
            </w:pPr>
            <w:r w:rsidRPr="00D63A02">
              <w:rPr>
                <w:rFonts w:ascii="Times New Roman" w:hAnsi="Times New Roman" w:cs="Times New Roman"/>
                <w:sz w:val="24"/>
                <w:szCs w:val="24"/>
              </w:rPr>
              <w:t>41</w:t>
            </w:r>
          </w:p>
        </w:tc>
        <w:tc>
          <w:tcPr>
            <w:tcW w:w="993" w:type="dxa"/>
            <w:gridSpan w:val="2"/>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40,3</w:t>
            </w:r>
          </w:p>
        </w:tc>
        <w:tc>
          <w:tcPr>
            <w:tcW w:w="1167" w:type="dxa"/>
            <w:gridSpan w:val="3"/>
          </w:tcPr>
          <w:p w:rsidR="00220847" w:rsidRPr="00D63A02" w:rsidRDefault="00D63A02" w:rsidP="00220847">
            <w:pPr>
              <w:spacing w:after="0"/>
              <w:jc w:val="right"/>
              <w:rPr>
                <w:rFonts w:ascii="Times New Roman" w:hAnsi="Times New Roman" w:cs="Times New Roman"/>
                <w:sz w:val="24"/>
                <w:szCs w:val="24"/>
              </w:rPr>
            </w:pPr>
            <w:r w:rsidRPr="00D63A02">
              <w:rPr>
                <w:rFonts w:ascii="Times New Roman" w:hAnsi="Times New Roman" w:cs="Times New Roman"/>
                <w:sz w:val="24"/>
                <w:szCs w:val="24"/>
              </w:rPr>
              <w:t>98,3</w:t>
            </w:r>
          </w:p>
        </w:tc>
      </w:tr>
      <w:tr w:rsidR="00220847"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5344" w:type="dxa"/>
            <w:gridSpan w:val="13"/>
            <w:vAlign w:val="center"/>
          </w:tcPr>
          <w:p w:rsidR="00220847" w:rsidRPr="005430C5" w:rsidRDefault="00220847" w:rsidP="0015077B">
            <w:pPr>
              <w:pStyle w:val="af"/>
              <w:spacing w:after="0" w:line="240" w:lineRule="auto"/>
              <w:ind w:left="284"/>
              <w:jc w:val="center"/>
              <w:rPr>
                <w:rFonts w:ascii="Times New Roman" w:hAnsi="Times New Roman" w:cs="Times New Roman"/>
                <w:sz w:val="24"/>
                <w:szCs w:val="24"/>
              </w:rPr>
            </w:pPr>
            <w:r w:rsidRPr="005430C5">
              <w:rPr>
                <w:rFonts w:ascii="Times New Roman" w:eastAsia="Times New Roman" w:hAnsi="Times New Roman" w:cs="Times New Roman"/>
                <w:b/>
                <w:sz w:val="24"/>
                <w:szCs w:val="24"/>
              </w:rPr>
              <w:t xml:space="preserve">«Профилактика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w:t>
            </w:r>
          </w:p>
        </w:tc>
      </w:tr>
      <w:tr w:rsidR="0015077B" w:rsidRPr="004B2369"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9"/>
        </w:trPr>
        <w:tc>
          <w:tcPr>
            <w:tcW w:w="10916" w:type="dxa"/>
            <w:gridSpan w:val="4"/>
          </w:tcPr>
          <w:p w:rsidR="0015077B" w:rsidRPr="0015077B" w:rsidRDefault="0015077B" w:rsidP="00A70F2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15077B">
              <w:rPr>
                <w:rFonts w:ascii="Times New Roman" w:hAnsi="Times New Roman" w:cs="Times New Roman"/>
                <w:sz w:val="24"/>
                <w:szCs w:val="24"/>
              </w:rPr>
              <w:t>Количество ЧС</w:t>
            </w:r>
          </w:p>
        </w:tc>
        <w:tc>
          <w:tcPr>
            <w:tcW w:w="1275" w:type="dxa"/>
            <w:gridSpan w:val="2"/>
          </w:tcPr>
          <w:p w:rsidR="0015077B" w:rsidRPr="007949A0" w:rsidRDefault="0015077B" w:rsidP="0015077B">
            <w:pPr>
              <w:shd w:val="clear" w:color="auto" w:fill="FFFFFF"/>
              <w:ind w:firstLine="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3" w:type="dxa"/>
            <w:gridSpan w:val="2"/>
          </w:tcPr>
          <w:p w:rsidR="0015077B" w:rsidRPr="007949A0" w:rsidRDefault="0015077B" w:rsidP="0015077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gridSpan w:val="2"/>
          </w:tcPr>
          <w:p w:rsidR="0015077B" w:rsidRPr="007949A0" w:rsidRDefault="0015077B" w:rsidP="0015077B">
            <w:pPr>
              <w:jc w:val="right"/>
              <w:rPr>
                <w:rFonts w:ascii="Times New Roman" w:hAnsi="Times New Roman" w:cs="Times New Roman"/>
                <w:sz w:val="24"/>
                <w:szCs w:val="24"/>
              </w:rPr>
            </w:pPr>
            <w:r>
              <w:rPr>
                <w:rFonts w:ascii="Times New Roman" w:hAnsi="Times New Roman" w:cs="Times New Roman"/>
                <w:sz w:val="24"/>
                <w:szCs w:val="24"/>
              </w:rPr>
              <w:t>0</w:t>
            </w:r>
          </w:p>
        </w:tc>
        <w:tc>
          <w:tcPr>
            <w:tcW w:w="1167" w:type="dxa"/>
            <w:gridSpan w:val="3"/>
          </w:tcPr>
          <w:p w:rsidR="0015077B" w:rsidRPr="005430C5" w:rsidRDefault="0015077B" w:rsidP="0015077B">
            <w:pPr>
              <w:jc w:val="right"/>
              <w:rPr>
                <w:rFonts w:ascii="Times New Roman" w:hAnsi="Times New Roman" w:cs="Times New Roman"/>
                <w:sz w:val="24"/>
                <w:szCs w:val="24"/>
              </w:rPr>
            </w:pPr>
            <w:r>
              <w:rPr>
                <w:rFonts w:ascii="Times New Roman" w:hAnsi="Times New Roman" w:cs="Times New Roman"/>
                <w:sz w:val="24"/>
                <w:szCs w:val="24"/>
              </w:rPr>
              <w:t>100</w:t>
            </w:r>
          </w:p>
        </w:tc>
      </w:tr>
      <w:tr w:rsidR="0015077B" w:rsidRPr="004B2369"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0916" w:type="dxa"/>
            <w:gridSpan w:val="4"/>
          </w:tcPr>
          <w:p w:rsidR="0015077B" w:rsidRPr="0015077B" w:rsidRDefault="0015077B" w:rsidP="00A70F2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15077B">
              <w:rPr>
                <w:rFonts w:ascii="Times New Roman" w:hAnsi="Times New Roman" w:cs="Times New Roman"/>
                <w:sz w:val="24"/>
                <w:szCs w:val="24"/>
              </w:rPr>
              <w:t>Количество обученных оперативных дежурных ЕДДС, дежурных обеспечивающих функционирование системы «112»</w:t>
            </w:r>
          </w:p>
        </w:tc>
        <w:tc>
          <w:tcPr>
            <w:tcW w:w="1275" w:type="dxa"/>
            <w:gridSpan w:val="2"/>
          </w:tcPr>
          <w:p w:rsidR="0015077B" w:rsidRPr="007949A0" w:rsidRDefault="0015077B" w:rsidP="0015077B">
            <w:pPr>
              <w:shd w:val="clear" w:color="auto" w:fill="FFFFFF"/>
              <w:ind w:firstLine="180"/>
              <w:jc w:val="center"/>
              <w:rPr>
                <w:rFonts w:ascii="Times New Roman" w:eastAsia="Times New Roman" w:hAnsi="Times New Roman" w:cs="Times New Roman"/>
                <w:sz w:val="24"/>
                <w:szCs w:val="24"/>
              </w:rPr>
            </w:pPr>
            <w:r w:rsidRPr="007949A0">
              <w:rPr>
                <w:rFonts w:ascii="Times New Roman" w:eastAsia="Times New Roman" w:hAnsi="Times New Roman" w:cs="Times New Roman"/>
                <w:sz w:val="24"/>
                <w:szCs w:val="24"/>
                <w:lang w:val="en-US"/>
              </w:rPr>
              <w:t>%</w:t>
            </w:r>
          </w:p>
        </w:tc>
        <w:tc>
          <w:tcPr>
            <w:tcW w:w="993" w:type="dxa"/>
            <w:gridSpan w:val="2"/>
          </w:tcPr>
          <w:p w:rsidR="0015077B" w:rsidRPr="007949A0" w:rsidRDefault="0015077B" w:rsidP="0015077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gridSpan w:val="2"/>
          </w:tcPr>
          <w:p w:rsidR="0015077B" w:rsidRPr="007949A0" w:rsidRDefault="0015077B" w:rsidP="0015077B">
            <w:pPr>
              <w:jc w:val="right"/>
              <w:rPr>
                <w:rFonts w:ascii="Times New Roman" w:hAnsi="Times New Roman" w:cs="Times New Roman"/>
                <w:sz w:val="24"/>
                <w:szCs w:val="24"/>
              </w:rPr>
            </w:pPr>
            <w:r>
              <w:rPr>
                <w:rFonts w:ascii="Times New Roman" w:hAnsi="Times New Roman" w:cs="Times New Roman"/>
                <w:sz w:val="24"/>
                <w:szCs w:val="24"/>
              </w:rPr>
              <w:t>100</w:t>
            </w:r>
          </w:p>
        </w:tc>
        <w:tc>
          <w:tcPr>
            <w:tcW w:w="1167" w:type="dxa"/>
            <w:gridSpan w:val="3"/>
          </w:tcPr>
          <w:p w:rsidR="0015077B" w:rsidRPr="005430C5" w:rsidRDefault="0015077B" w:rsidP="0015077B">
            <w:pPr>
              <w:jc w:val="right"/>
              <w:rPr>
                <w:rFonts w:ascii="Times New Roman" w:hAnsi="Times New Roman" w:cs="Times New Roman"/>
                <w:sz w:val="24"/>
                <w:szCs w:val="24"/>
              </w:rPr>
            </w:pPr>
            <w:r>
              <w:rPr>
                <w:rFonts w:ascii="Times New Roman" w:hAnsi="Times New Roman" w:cs="Times New Roman"/>
                <w:sz w:val="24"/>
                <w:szCs w:val="24"/>
              </w:rPr>
              <w:t>100</w:t>
            </w:r>
          </w:p>
        </w:tc>
      </w:tr>
      <w:tr w:rsidR="0015077B" w:rsidRPr="004B2369"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0916" w:type="dxa"/>
            <w:gridSpan w:val="4"/>
          </w:tcPr>
          <w:p w:rsidR="0015077B" w:rsidRPr="0015077B" w:rsidRDefault="0015077B" w:rsidP="00A70F24">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15077B">
              <w:rPr>
                <w:rFonts w:ascii="Times New Roman" w:hAnsi="Times New Roman" w:cs="Times New Roman"/>
                <w:sz w:val="24"/>
                <w:szCs w:val="24"/>
              </w:rPr>
              <w:t>Количество тренировок по организации взаимодействия и проверки связи с органами управления всех уровней</w:t>
            </w:r>
          </w:p>
        </w:tc>
        <w:tc>
          <w:tcPr>
            <w:tcW w:w="1275" w:type="dxa"/>
            <w:gridSpan w:val="2"/>
          </w:tcPr>
          <w:p w:rsidR="0015077B" w:rsidRPr="0015077B" w:rsidRDefault="0015077B" w:rsidP="0015077B">
            <w:pPr>
              <w:shd w:val="clear" w:color="auto" w:fill="FFFFFF"/>
              <w:ind w:firstLine="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3" w:type="dxa"/>
            <w:gridSpan w:val="2"/>
          </w:tcPr>
          <w:p w:rsidR="0015077B" w:rsidRPr="007949A0" w:rsidRDefault="0015077B" w:rsidP="0015077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gridSpan w:val="2"/>
          </w:tcPr>
          <w:p w:rsidR="0015077B" w:rsidRPr="007949A0" w:rsidRDefault="0015077B" w:rsidP="0015077B">
            <w:pPr>
              <w:jc w:val="right"/>
              <w:rPr>
                <w:rFonts w:ascii="Times New Roman" w:hAnsi="Times New Roman" w:cs="Times New Roman"/>
                <w:sz w:val="24"/>
                <w:szCs w:val="24"/>
              </w:rPr>
            </w:pPr>
            <w:r>
              <w:rPr>
                <w:rFonts w:ascii="Times New Roman" w:hAnsi="Times New Roman" w:cs="Times New Roman"/>
                <w:sz w:val="24"/>
                <w:szCs w:val="24"/>
              </w:rPr>
              <w:t>12</w:t>
            </w:r>
          </w:p>
        </w:tc>
        <w:tc>
          <w:tcPr>
            <w:tcW w:w="1167" w:type="dxa"/>
            <w:gridSpan w:val="3"/>
          </w:tcPr>
          <w:p w:rsidR="0015077B" w:rsidRPr="005430C5" w:rsidRDefault="0015077B" w:rsidP="0015077B">
            <w:pPr>
              <w:jc w:val="right"/>
              <w:rPr>
                <w:rFonts w:ascii="Times New Roman" w:hAnsi="Times New Roman" w:cs="Times New Roman"/>
                <w:sz w:val="24"/>
                <w:szCs w:val="24"/>
              </w:rPr>
            </w:pPr>
            <w:r>
              <w:rPr>
                <w:rFonts w:ascii="Times New Roman" w:hAnsi="Times New Roman" w:cs="Times New Roman"/>
                <w:sz w:val="24"/>
                <w:szCs w:val="24"/>
              </w:rPr>
              <w:t>100</w:t>
            </w:r>
          </w:p>
        </w:tc>
      </w:tr>
      <w:tr w:rsidR="00220847"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5344" w:type="dxa"/>
            <w:gridSpan w:val="13"/>
            <w:vAlign w:val="center"/>
          </w:tcPr>
          <w:p w:rsidR="00220847" w:rsidRPr="00953B98" w:rsidRDefault="00220847" w:rsidP="00A70F24">
            <w:pPr>
              <w:spacing w:after="0" w:line="240" w:lineRule="auto"/>
              <w:jc w:val="center"/>
              <w:rPr>
                <w:rFonts w:ascii="Times New Roman" w:hAnsi="Times New Roman" w:cs="Times New Roman"/>
                <w:color w:val="000000" w:themeColor="text1"/>
                <w:sz w:val="24"/>
                <w:szCs w:val="24"/>
              </w:rPr>
            </w:pPr>
            <w:r w:rsidRPr="00953B98">
              <w:rPr>
                <w:rFonts w:ascii="Times New Roman" w:hAnsi="Times New Roman" w:cs="Times New Roman"/>
                <w:b/>
                <w:color w:val="000000" w:themeColor="text1"/>
                <w:sz w:val="24"/>
                <w:szCs w:val="24"/>
              </w:rPr>
              <w:t>«Информатизация органов местного самоуправления Топчихи</w:t>
            </w:r>
            <w:r w:rsidR="001F7AD3">
              <w:rPr>
                <w:rFonts w:ascii="Times New Roman" w:hAnsi="Times New Roman" w:cs="Times New Roman"/>
                <w:b/>
                <w:color w:val="000000" w:themeColor="text1"/>
                <w:sz w:val="24"/>
                <w:szCs w:val="24"/>
              </w:rPr>
              <w:t>нского района»</w:t>
            </w:r>
          </w:p>
        </w:tc>
      </w:tr>
      <w:tr w:rsidR="001F7AD3"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10916" w:type="dxa"/>
            <w:gridSpan w:val="4"/>
            <w:vAlign w:val="center"/>
          </w:tcPr>
          <w:p w:rsidR="001F7AD3" w:rsidRPr="00953B98" w:rsidRDefault="001F7AD3" w:rsidP="00A70F24">
            <w:pPr>
              <w:spacing w:after="0" w:line="240" w:lineRule="auto"/>
              <w:jc w:val="both"/>
              <w:rPr>
                <w:rFonts w:ascii="Times New Roman" w:hAnsi="Times New Roman" w:cs="Times New Roman"/>
                <w:color w:val="000000" w:themeColor="text1"/>
                <w:sz w:val="24"/>
                <w:szCs w:val="24"/>
              </w:rPr>
            </w:pPr>
            <w:r w:rsidRPr="00953B98">
              <w:rPr>
                <w:rFonts w:ascii="Times New Roman" w:hAnsi="Times New Roman" w:cs="Times New Roman"/>
                <w:color w:val="000000" w:themeColor="text1"/>
                <w:sz w:val="24"/>
                <w:szCs w:val="24"/>
              </w:rPr>
              <w:t>1.Доля обеспечения деятельности ОМСУ компьютерами и оргтехникой со сроком эксплуатации менее 5 лет в общем объеме обеспечения</w:t>
            </w:r>
          </w:p>
        </w:tc>
        <w:tc>
          <w:tcPr>
            <w:tcW w:w="1275" w:type="dxa"/>
            <w:gridSpan w:val="2"/>
          </w:tcPr>
          <w:p w:rsidR="001F7AD3" w:rsidRPr="00953B98" w:rsidRDefault="001F7AD3" w:rsidP="001F7AD3">
            <w:pPr>
              <w:jc w:val="center"/>
              <w:rPr>
                <w:rFonts w:ascii="Times New Roman" w:hAnsi="Times New Roman" w:cs="Times New Roman"/>
                <w:color w:val="000000" w:themeColor="text1"/>
                <w:sz w:val="24"/>
                <w:szCs w:val="24"/>
              </w:rPr>
            </w:pPr>
            <w:r w:rsidRPr="00953B98">
              <w:rPr>
                <w:rFonts w:ascii="Times New Roman" w:hAnsi="Times New Roman" w:cs="Times New Roman"/>
                <w:color w:val="000000" w:themeColor="text1"/>
                <w:sz w:val="24"/>
                <w:szCs w:val="24"/>
              </w:rPr>
              <w:t>%</w:t>
            </w:r>
          </w:p>
        </w:tc>
        <w:tc>
          <w:tcPr>
            <w:tcW w:w="993" w:type="dxa"/>
            <w:gridSpan w:val="2"/>
          </w:tcPr>
          <w:p w:rsidR="001F7AD3" w:rsidRPr="001F7AD3" w:rsidRDefault="001F7AD3" w:rsidP="001F7AD3">
            <w:pPr>
              <w:jc w:val="right"/>
              <w:rPr>
                <w:rFonts w:ascii="Times New Roman" w:hAnsi="Times New Roman" w:cs="Times New Roman"/>
                <w:sz w:val="24"/>
                <w:szCs w:val="24"/>
              </w:rPr>
            </w:pPr>
            <w:r w:rsidRPr="001F7AD3">
              <w:rPr>
                <w:rFonts w:ascii="Times New Roman" w:hAnsi="Times New Roman" w:cs="Times New Roman"/>
                <w:sz w:val="24"/>
                <w:szCs w:val="24"/>
              </w:rPr>
              <w:t>70</w:t>
            </w:r>
          </w:p>
        </w:tc>
        <w:tc>
          <w:tcPr>
            <w:tcW w:w="993" w:type="dxa"/>
            <w:gridSpan w:val="2"/>
          </w:tcPr>
          <w:p w:rsidR="001F7AD3" w:rsidRPr="001F7AD3" w:rsidRDefault="001F7AD3" w:rsidP="001F7AD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1167" w:type="dxa"/>
            <w:gridSpan w:val="3"/>
          </w:tcPr>
          <w:p w:rsidR="001F7AD3" w:rsidRPr="004C4260" w:rsidRDefault="001F7AD3" w:rsidP="001F7AD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w:t>
            </w:r>
          </w:p>
        </w:tc>
      </w:tr>
      <w:tr w:rsidR="001F7AD3"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0916" w:type="dxa"/>
            <w:gridSpan w:val="4"/>
            <w:vAlign w:val="center"/>
          </w:tcPr>
          <w:p w:rsidR="001F7AD3" w:rsidRPr="00953B98" w:rsidRDefault="001F7AD3" w:rsidP="001F7AD3">
            <w:pPr>
              <w:spacing w:after="0" w:line="240" w:lineRule="auto"/>
              <w:jc w:val="both"/>
              <w:rPr>
                <w:rFonts w:ascii="Times New Roman" w:hAnsi="Times New Roman" w:cs="Times New Roman"/>
                <w:color w:val="000000" w:themeColor="text1"/>
                <w:sz w:val="24"/>
                <w:szCs w:val="24"/>
              </w:rPr>
            </w:pPr>
            <w:r w:rsidRPr="00953B98">
              <w:rPr>
                <w:rFonts w:ascii="Times New Roman" w:hAnsi="Times New Roman" w:cs="Times New Roman"/>
                <w:color w:val="000000" w:themeColor="text1"/>
                <w:sz w:val="24"/>
                <w:szCs w:val="24"/>
              </w:rPr>
              <w:t>2.Количество рабочих мест в ОМСУ оборудованных специализированным программным обеспечением для защиты информации, персональных данных</w:t>
            </w:r>
          </w:p>
        </w:tc>
        <w:tc>
          <w:tcPr>
            <w:tcW w:w="1275" w:type="dxa"/>
            <w:gridSpan w:val="2"/>
          </w:tcPr>
          <w:p w:rsidR="001F7AD3" w:rsidRPr="00953B98" w:rsidRDefault="001F7AD3" w:rsidP="001F7AD3">
            <w:pPr>
              <w:jc w:val="center"/>
              <w:rPr>
                <w:rFonts w:ascii="Times New Roman" w:hAnsi="Times New Roman" w:cs="Times New Roman"/>
                <w:color w:val="000000" w:themeColor="text1"/>
                <w:sz w:val="24"/>
                <w:szCs w:val="24"/>
              </w:rPr>
            </w:pPr>
            <w:r w:rsidRPr="00953B98">
              <w:rPr>
                <w:rFonts w:ascii="Times New Roman" w:hAnsi="Times New Roman" w:cs="Times New Roman"/>
                <w:color w:val="000000" w:themeColor="text1"/>
                <w:sz w:val="24"/>
                <w:szCs w:val="24"/>
              </w:rPr>
              <w:t>ед.</w:t>
            </w:r>
          </w:p>
        </w:tc>
        <w:tc>
          <w:tcPr>
            <w:tcW w:w="993" w:type="dxa"/>
            <w:gridSpan w:val="2"/>
          </w:tcPr>
          <w:p w:rsidR="001F7AD3" w:rsidRPr="001F7AD3" w:rsidRDefault="001F7AD3" w:rsidP="001F7AD3">
            <w:pPr>
              <w:jc w:val="right"/>
              <w:rPr>
                <w:rFonts w:ascii="Times New Roman" w:hAnsi="Times New Roman" w:cs="Times New Roman"/>
                <w:sz w:val="24"/>
                <w:szCs w:val="24"/>
              </w:rPr>
            </w:pPr>
            <w:r w:rsidRPr="001F7AD3">
              <w:rPr>
                <w:rFonts w:ascii="Times New Roman" w:hAnsi="Times New Roman" w:cs="Times New Roman"/>
                <w:sz w:val="24"/>
                <w:szCs w:val="24"/>
              </w:rPr>
              <w:t>90</w:t>
            </w:r>
          </w:p>
        </w:tc>
        <w:tc>
          <w:tcPr>
            <w:tcW w:w="993" w:type="dxa"/>
            <w:gridSpan w:val="2"/>
          </w:tcPr>
          <w:p w:rsidR="001F7AD3" w:rsidRPr="00953B98" w:rsidRDefault="001F7AD3" w:rsidP="001F7AD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1167" w:type="dxa"/>
            <w:gridSpan w:val="3"/>
          </w:tcPr>
          <w:p w:rsidR="001F7AD3" w:rsidRPr="004C4260" w:rsidRDefault="001F7AD3" w:rsidP="001F7AD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67,8</w:t>
            </w:r>
          </w:p>
        </w:tc>
      </w:tr>
      <w:tr w:rsidR="001F7AD3"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
        </w:trPr>
        <w:tc>
          <w:tcPr>
            <w:tcW w:w="10916" w:type="dxa"/>
            <w:gridSpan w:val="4"/>
            <w:vAlign w:val="center"/>
          </w:tcPr>
          <w:p w:rsidR="001F7AD3" w:rsidRPr="00953B98" w:rsidRDefault="001F7AD3" w:rsidP="001F7AD3">
            <w:pPr>
              <w:spacing w:after="0" w:line="240" w:lineRule="auto"/>
              <w:jc w:val="both"/>
              <w:rPr>
                <w:rFonts w:ascii="Times New Roman" w:hAnsi="Times New Roman" w:cs="Times New Roman"/>
                <w:color w:val="000000" w:themeColor="text1"/>
                <w:sz w:val="24"/>
                <w:szCs w:val="24"/>
              </w:rPr>
            </w:pPr>
            <w:r w:rsidRPr="00953B98">
              <w:rPr>
                <w:rFonts w:ascii="Times New Roman" w:hAnsi="Times New Roman" w:cs="Times New Roman"/>
                <w:color w:val="000000" w:themeColor="text1"/>
                <w:sz w:val="24"/>
                <w:szCs w:val="24"/>
              </w:rPr>
              <w:t>3.Доля муниципальных услуг, оказываемых в электронном виде</w:t>
            </w:r>
          </w:p>
        </w:tc>
        <w:tc>
          <w:tcPr>
            <w:tcW w:w="1275" w:type="dxa"/>
            <w:gridSpan w:val="2"/>
          </w:tcPr>
          <w:p w:rsidR="001F7AD3" w:rsidRPr="00953B98" w:rsidRDefault="001F7AD3" w:rsidP="001F7AD3">
            <w:pPr>
              <w:jc w:val="center"/>
              <w:rPr>
                <w:rFonts w:ascii="Times New Roman" w:hAnsi="Times New Roman" w:cs="Times New Roman"/>
                <w:color w:val="000000" w:themeColor="text1"/>
                <w:sz w:val="24"/>
                <w:szCs w:val="24"/>
              </w:rPr>
            </w:pPr>
            <w:r w:rsidRPr="00953B98">
              <w:rPr>
                <w:rFonts w:ascii="Times New Roman" w:hAnsi="Times New Roman" w:cs="Times New Roman"/>
                <w:color w:val="000000" w:themeColor="text1"/>
                <w:sz w:val="24"/>
                <w:szCs w:val="24"/>
              </w:rPr>
              <w:t>%</w:t>
            </w:r>
          </w:p>
        </w:tc>
        <w:tc>
          <w:tcPr>
            <w:tcW w:w="993" w:type="dxa"/>
            <w:gridSpan w:val="2"/>
          </w:tcPr>
          <w:p w:rsidR="001F7AD3" w:rsidRPr="001F7AD3" w:rsidRDefault="001F7AD3" w:rsidP="001F7AD3">
            <w:pPr>
              <w:jc w:val="right"/>
              <w:rPr>
                <w:rFonts w:ascii="Times New Roman" w:hAnsi="Times New Roman" w:cs="Times New Roman"/>
                <w:sz w:val="24"/>
                <w:szCs w:val="24"/>
              </w:rPr>
            </w:pPr>
            <w:r w:rsidRPr="001F7AD3">
              <w:rPr>
                <w:rFonts w:ascii="Times New Roman" w:hAnsi="Times New Roman" w:cs="Times New Roman"/>
                <w:sz w:val="24"/>
                <w:szCs w:val="24"/>
              </w:rPr>
              <w:t>70</w:t>
            </w:r>
          </w:p>
        </w:tc>
        <w:tc>
          <w:tcPr>
            <w:tcW w:w="993" w:type="dxa"/>
            <w:gridSpan w:val="2"/>
          </w:tcPr>
          <w:p w:rsidR="001F7AD3" w:rsidRPr="00953B98" w:rsidRDefault="001F7AD3" w:rsidP="001F7AD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p>
        </w:tc>
        <w:tc>
          <w:tcPr>
            <w:tcW w:w="1167" w:type="dxa"/>
            <w:gridSpan w:val="3"/>
          </w:tcPr>
          <w:p w:rsidR="001F7AD3" w:rsidRPr="004C4260" w:rsidRDefault="001F7AD3" w:rsidP="001F7AD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137,1</w:t>
            </w:r>
          </w:p>
        </w:tc>
      </w:tr>
      <w:tr w:rsidR="001F7AD3"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2"/>
        </w:trPr>
        <w:tc>
          <w:tcPr>
            <w:tcW w:w="10916" w:type="dxa"/>
            <w:gridSpan w:val="4"/>
            <w:vAlign w:val="center"/>
          </w:tcPr>
          <w:p w:rsidR="001F7AD3" w:rsidRPr="00953B98" w:rsidRDefault="001F7AD3" w:rsidP="001F7AD3">
            <w:pPr>
              <w:spacing w:after="0" w:line="240" w:lineRule="auto"/>
              <w:jc w:val="both"/>
              <w:rPr>
                <w:rFonts w:ascii="Times New Roman" w:hAnsi="Times New Roman" w:cs="Times New Roman"/>
                <w:color w:val="000000" w:themeColor="text1"/>
                <w:sz w:val="24"/>
                <w:szCs w:val="24"/>
              </w:rPr>
            </w:pPr>
            <w:r w:rsidRPr="00953B98">
              <w:rPr>
                <w:rFonts w:ascii="Times New Roman" w:hAnsi="Times New Roman" w:cs="Times New Roman"/>
                <w:color w:val="000000" w:themeColor="text1"/>
                <w:sz w:val="24"/>
                <w:szCs w:val="24"/>
              </w:rPr>
              <w:lastRenderedPageBreak/>
              <w:t>4.Количество комплектов программного обеспечения ОМСУ, для выполнения различных задач обработки данных</w:t>
            </w:r>
          </w:p>
        </w:tc>
        <w:tc>
          <w:tcPr>
            <w:tcW w:w="1275" w:type="dxa"/>
            <w:gridSpan w:val="2"/>
          </w:tcPr>
          <w:p w:rsidR="001F7AD3" w:rsidRPr="00953B98" w:rsidRDefault="001F7AD3" w:rsidP="001F7AD3">
            <w:pPr>
              <w:ind w:right="1"/>
              <w:jc w:val="center"/>
              <w:rPr>
                <w:rFonts w:ascii="Times New Roman" w:hAnsi="Times New Roman" w:cs="Times New Roman"/>
                <w:color w:val="000000" w:themeColor="text1"/>
                <w:sz w:val="24"/>
                <w:szCs w:val="24"/>
              </w:rPr>
            </w:pPr>
            <w:r w:rsidRPr="00953B98">
              <w:rPr>
                <w:rFonts w:ascii="Times New Roman" w:hAnsi="Times New Roman" w:cs="Times New Roman"/>
                <w:color w:val="000000" w:themeColor="text1"/>
                <w:sz w:val="24"/>
                <w:szCs w:val="24"/>
              </w:rPr>
              <w:t>шт.</w:t>
            </w:r>
          </w:p>
        </w:tc>
        <w:tc>
          <w:tcPr>
            <w:tcW w:w="993" w:type="dxa"/>
            <w:gridSpan w:val="2"/>
          </w:tcPr>
          <w:p w:rsidR="001F7AD3" w:rsidRPr="001F7AD3" w:rsidRDefault="001F7AD3" w:rsidP="001F7AD3">
            <w:pPr>
              <w:jc w:val="right"/>
              <w:rPr>
                <w:rFonts w:ascii="Times New Roman" w:hAnsi="Times New Roman" w:cs="Times New Roman"/>
                <w:sz w:val="24"/>
                <w:szCs w:val="24"/>
              </w:rPr>
            </w:pPr>
            <w:r w:rsidRPr="001F7AD3">
              <w:rPr>
                <w:rFonts w:ascii="Times New Roman" w:hAnsi="Times New Roman" w:cs="Times New Roman"/>
                <w:sz w:val="24"/>
                <w:szCs w:val="24"/>
              </w:rPr>
              <w:t>5</w:t>
            </w:r>
          </w:p>
        </w:tc>
        <w:tc>
          <w:tcPr>
            <w:tcW w:w="993" w:type="dxa"/>
            <w:gridSpan w:val="2"/>
          </w:tcPr>
          <w:p w:rsidR="001F7AD3" w:rsidRPr="00953B98" w:rsidRDefault="001F7AD3" w:rsidP="001F7AD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67" w:type="dxa"/>
            <w:gridSpan w:val="3"/>
          </w:tcPr>
          <w:p w:rsidR="001F7AD3" w:rsidRPr="004C4260" w:rsidRDefault="001F7AD3" w:rsidP="001F7AD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1F7AD3" w:rsidRPr="00501803" w:rsidTr="001F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5"/>
        </w:trPr>
        <w:tc>
          <w:tcPr>
            <w:tcW w:w="10916" w:type="dxa"/>
            <w:gridSpan w:val="4"/>
            <w:vAlign w:val="center"/>
          </w:tcPr>
          <w:p w:rsidR="001F7AD3" w:rsidRPr="00953B98" w:rsidRDefault="001F7AD3" w:rsidP="001F7AD3">
            <w:pPr>
              <w:spacing w:after="0" w:line="240" w:lineRule="auto"/>
              <w:jc w:val="both"/>
              <w:rPr>
                <w:rFonts w:ascii="Times New Roman" w:hAnsi="Times New Roman" w:cs="Times New Roman"/>
                <w:color w:val="000000" w:themeColor="text1"/>
                <w:sz w:val="24"/>
                <w:szCs w:val="24"/>
              </w:rPr>
            </w:pPr>
            <w:r w:rsidRPr="00953B98">
              <w:rPr>
                <w:rFonts w:ascii="Times New Roman" w:hAnsi="Times New Roman" w:cs="Times New Roman"/>
                <w:color w:val="000000" w:themeColor="text1"/>
                <w:sz w:val="24"/>
                <w:szCs w:val="24"/>
              </w:rPr>
              <w:t>5.Среднее значение количества посетителей в день для официального интернет сайта Топчихинского района</w:t>
            </w:r>
          </w:p>
        </w:tc>
        <w:tc>
          <w:tcPr>
            <w:tcW w:w="1275" w:type="dxa"/>
            <w:gridSpan w:val="2"/>
          </w:tcPr>
          <w:p w:rsidR="001F7AD3" w:rsidRPr="00953B98" w:rsidRDefault="001F7AD3" w:rsidP="001F7AD3">
            <w:pPr>
              <w:ind w:right="1"/>
              <w:jc w:val="center"/>
              <w:rPr>
                <w:rFonts w:ascii="Times New Roman" w:hAnsi="Times New Roman" w:cs="Times New Roman"/>
                <w:color w:val="000000" w:themeColor="text1"/>
                <w:sz w:val="24"/>
                <w:szCs w:val="24"/>
              </w:rPr>
            </w:pPr>
            <w:r w:rsidRPr="00953B98">
              <w:rPr>
                <w:rFonts w:ascii="Times New Roman" w:hAnsi="Times New Roman" w:cs="Times New Roman"/>
                <w:color w:val="000000" w:themeColor="text1"/>
                <w:sz w:val="24"/>
                <w:szCs w:val="24"/>
              </w:rPr>
              <w:t>шт.</w:t>
            </w:r>
          </w:p>
        </w:tc>
        <w:tc>
          <w:tcPr>
            <w:tcW w:w="993" w:type="dxa"/>
            <w:gridSpan w:val="2"/>
          </w:tcPr>
          <w:p w:rsidR="001F7AD3" w:rsidRPr="001F7AD3" w:rsidRDefault="001F7AD3" w:rsidP="001F7AD3">
            <w:pPr>
              <w:jc w:val="right"/>
              <w:rPr>
                <w:rFonts w:ascii="Times New Roman" w:hAnsi="Times New Roman" w:cs="Times New Roman"/>
                <w:sz w:val="24"/>
                <w:szCs w:val="24"/>
              </w:rPr>
            </w:pPr>
            <w:r w:rsidRPr="001F7AD3">
              <w:rPr>
                <w:rFonts w:ascii="Times New Roman" w:hAnsi="Times New Roman" w:cs="Times New Roman"/>
                <w:sz w:val="24"/>
                <w:szCs w:val="24"/>
              </w:rPr>
              <w:t>150</w:t>
            </w:r>
          </w:p>
        </w:tc>
        <w:tc>
          <w:tcPr>
            <w:tcW w:w="993" w:type="dxa"/>
            <w:gridSpan w:val="2"/>
          </w:tcPr>
          <w:p w:rsidR="001F7AD3" w:rsidRPr="00953B98" w:rsidRDefault="001F7AD3" w:rsidP="001F7AD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tc>
        <w:tc>
          <w:tcPr>
            <w:tcW w:w="1167" w:type="dxa"/>
            <w:gridSpan w:val="3"/>
          </w:tcPr>
          <w:p w:rsidR="001F7AD3" w:rsidRPr="004C4260" w:rsidRDefault="001F7AD3" w:rsidP="001F7AD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p>
        </w:tc>
      </w:tr>
      <w:tr w:rsidR="001F7AD3" w:rsidRPr="002310F6" w:rsidTr="001F7AD3">
        <w:trPr>
          <w:trHeight w:val="569"/>
        </w:trPr>
        <w:tc>
          <w:tcPr>
            <w:tcW w:w="15344" w:type="dxa"/>
            <w:gridSpan w:val="13"/>
            <w:tcBorders>
              <w:top w:val="single" w:sz="4" w:space="0" w:color="auto"/>
              <w:left w:val="single" w:sz="4" w:space="0" w:color="auto"/>
              <w:bottom w:val="single" w:sz="4" w:space="0" w:color="auto"/>
              <w:right w:val="single" w:sz="4" w:space="0" w:color="auto"/>
            </w:tcBorders>
            <w:shd w:val="clear" w:color="auto" w:fill="auto"/>
          </w:tcPr>
          <w:p w:rsidR="001F7AD3" w:rsidRPr="0016255B" w:rsidRDefault="00DF6FBE" w:rsidP="00A70F24">
            <w:pPr>
              <w:pStyle w:val="a5"/>
              <w:jc w:val="center"/>
              <w:rPr>
                <w:b/>
                <w:bCs/>
              </w:rPr>
            </w:pPr>
            <w:r>
              <w:rPr>
                <w:b/>
                <w:bCs/>
              </w:rPr>
              <w:t>«Противодействие экстремизму в Топчихинском районе» на 2023-2027 годы</w:t>
            </w:r>
          </w:p>
        </w:tc>
      </w:tr>
      <w:tr w:rsidR="00DF6FBE" w:rsidRPr="002310F6" w:rsidTr="00DF6FBE">
        <w:trPr>
          <w:trHeight w:val="569"/>
        </w:trPr>
        <w:tc>
          <w:tcPr>
            <w:tcW w:w="10949" w:type="dxa"/>
            <w:gridSpan w:val="5"/>
            <w:tcBorders>
              <w:top w:val="single" w:sz="4" w:space="0" w:color="auto"/>
              <w:left w:val="single" w:sz="4" w:space="0" w:color="auto"/>
              <w:bottom w:val="single" w:sz="4" w:space="0" w:color="auto"/>
              <w:right w:val="single" w:sz="4" w:space="0" w:color="auto"/>
            </w:tcBorders>
            <w:shd w:val="clear" w:color="auto" w:fill="auto"/>
          </w:tcPr>
          <w:p w:rsidR="00DF6FBE" w:rsidRPr="00DF6FBE" w:rsidRDefault="00DF6FBE" w:rsidP="00A70F2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DF6FBE">
              <w:rPr>
                <w:rFonts w:ascii="Times New Roman" w:hAnsi="Times New Roman" w:cs="Times New Roman"/>
                <w:sz w:val="24"/>
                <w:szCs w:val="24"/>
              </w:rPr>
              <w:t>Доля молодых граждан в возрасте от 14 до 35 лет, вовлечённых в профилактические мероприятия по противодействию экстремизму к общей численности молодёжи, проживающей на территории района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F6FBE" w:rsidRPr="00DF6FBE" w:rsidRDefault="00DF6FBE" w:rsidP="00DF6FBE">
            <w:pPr>
              <w:rPr>
                <w:rFonts w:ascii="Times New Roman" w:hAnsi="Times New Roman" w:cs="Times New Roman"/>
                <w:bCs/>
                <w:sz w:val="24"/>
                <w:szCs w:val="24"/>
              </w:rPr>
            </w:pPr>
            <w:r w:rsidRPr="00DF6FBE">
              <w:rPr>
                <w:rFonts w:ascii="Times New Roman" w:hAnsi="Times New Roman" w:cs="Times New Roman"/>
                <w:bCs/>
                <w:sz w:val="24"/>
                <w:szCs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F6FBE" w:rsidRPr="00DF6FBE" w:rsidRDefault="00DF6FBE" w:rsidP="008B15FE">
            <w:pPr>
              <w:jc w:val="right"/>
              <w:rPr>
                <w:rFonts w:ascii="Times New Roman" w:hAnsi="Times New Roman" w:cs="Times New Roman"/>
                <w:bCs/>
                <w:sz w:val="24"/>
                <w:szCs w:val="24"/>
              </w:rPr>
            </w:pPr>
            <w:r w:rsidRPr="00DF6FBE">
              <w:rPr>
                <w:rFonts w:ascii="Times New Roman" w:hAnsi="Times New Roman" w:cs="Times New Roman"/>
                <w:bCs/>
                <w:sz w:val="24"/>
                <w:szCs w:val="24"/>
              </w:rPr>
              <w:t>42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6FBE" w:rsidRPr="00DF6FBE" w:rsidRDefault="00DF6FBE" w:rsidP="008B15FE">
            <w:pPr>
              <w:jc w:val="right"/>
              <w:rPr>
                <w:rFonts w:ascii="Times New Roman" w:hAnsi="Times New Roman" w:cs="Times New Roman"/>
                <w:bCs/>
                <w:sz w:val="24"/>
                <w:szCs w:val="24"/>
              </w:rPr>
            </w:pPr>
            <w:r w:rsidRPr="00DF6FBE">
              <w:rPr>
                <w:rFonts w:ascii="Times New Roman" w:hAnsi="Times New Roman" w:cs="Times New Roman"/>
                <w:bCs/>
                <w:sz w:val="24"/>
                <w:szCs w:val="24"/>
              </w:rPr>
              <w:t>41,5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F6FBE" w:rsidRPr="00DF6FBE" w:rsidRDefault="00DF6FBE" w:rsidP="008B15FE">
            <w:pPr>
              <w:jc w:val="right"/>
              <w:rPr>
                <w:rFonts w:ascii="Times New Roman" w:hAnsi="Times New Roman" w:cs="Times New Roman"/>
                <w:bCs/>
                <w:sz w:val="24"/>
                <w:szCs w:val="24"/>
              </w:rPr>
            </w:pPr>
            <w:r w:rsidRPr="00DF6FBE">
              <w:rPr>
                <w:rFonts w:ascii="Times New Roman" w:hAnsi="Times New Roman" w:cs="Times New Roman"/>
                <w:bCs/>
                <w:sz w:val="24"/>
                <w:szCs w:val="24"/>
              </w:rPr>
              <w:t>101,2</w:t>
            </w:r>
          </w:p>
        </w:tc>
      </w:tr>
      <w:tr w:rsidR="00DF6FBE" w:rsidRPr="002310F6" w:rsidTr="00DF6FBE">
        <w:trPr>
          <w:trHeight w:val="569"/>
        </w:trPr>
        <w:tc>
          <w:tcPr>
            <w:tcW w:w="10949" w:type="dxa"/>
            <w:gridSpan w:val="5"/>
            <w:tcBorders>
              <w:top w:val="single" w:sz="4" w:space="0" w:color="auto"/>
              <w:left w:val="single" w:sz="4" w:space="0" w:color="auto"/>
              <w:bottom w:val="single" w:sz="4" w:space="0" w:color="auto"/>
              <w:right w:val="single" w:sz="4" w:space="0" w:color="auto"/>
            </w:tcBorders>
            <w:shd w:val="clear" w:color="auto" w:fill="auto"/>
          </w:tcPr>
          <w:p w:rsidR="00DF6FBE" w:rsidRPr="00DF6FBE" w:rsidRDefault="00DF6FBE" w:rsidP="00A70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F6FBE">
              <w:rPr>
                <w:rFonts w:ascii="Times New Roman" w:hAnsi="Times New Roman" w:cs="Times New Roman"/>
                <w:sz w:val="24"/>
                <w:szCs w:val="24"/>
              </w:rPr>
              <w:t>Количество информационных сообщений: публикаций, в СМИ района (в том числе в интернет-изданиях) с целью информирования населения о мерах, принимаемых территориальными органами федеральных органов государственной власти, органами исполнительной власти, органами местного самоуправления в сфере противодействия экстремизму.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F6FBE" w:rsidRPr="00DF6FBE" w:rsidRDefault="00DF6FBE" w:rsidP="00DF6FBE">
            <w:pPr>
              <w:rPr>
                <w:rFonts w:ascii="Times New Roman" w:hAnsi="Times New Roman" w:cs="Times New Roman"/>
                <w:bCs/>
                <w:sz w:val="24"/>
                <w:szCs w:val="24"/>
              </w:rPr>
            </w:pPr>
            <w:r w:rsidRPr="00DF6FBE">
              <w:rPr>
                <w:rFonts w:ascii="Times New Roman" w:hAnsi="Times New Roman" w:cs="Times New Roman"/>
                <w:bCs/>
                <w:sz w:val="24"/>
                <w:szCs w:val="24"/>
              </w:rPr>
              <w:t xml:space="preserve">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F6FBE" w:rsidRPr="00DF6FBE" w:rsidRDefault="00DF6FBE" w:rsidP="008B15FE">
            <w:pPr>
              <w:jc w:val="right"/>
              <w:rPr>
                <w:rFonts w:ascii="Times New Roman" w:hAnsi="Times New Roman" w:cs="Times New Roman"/>
                <w:bCs/>
                <w:sz w:val="24"/>
                <w:szCs w:val="24"/>
              </w:rPr>
            </w:pPr>
            <w:r w:rsidRPr="00DF6FBE">
              <w:rPr>
                <w:rFonts w:ascii="Times New Roman" w:hAnsi="Times New Roman" w:cs="Times New Roman"/>
                <w:bCs/>
                <w:sz w:val="24"/>
                <w:szCs w:val="24"/>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6FBE" w:rsidRPr="00DF6FBE" w:rsidRDefault="00DF6FBE" w:rsidP="008B15FE">
            <w:pPr>
              <w:jc w:val="right"/>
              <w:rPr>
                <w:rFonts w:ascii="Times New Roman" w:hAnsi="Times New Roman" w:cs="Times New Roman"/>
                <w:bCs/>
                <w:sz w:val="24"/>
                <w:szCs w:val="24"/>
              </w:rPr>
            </w:pPr>
            <w:r w:rsidRPr="00DF6FBE">
              <w:rPr>
                <w:rFonts w:ascii="Times New Roman" w:hAnsi="Times New Roman" w:cs="Times New Roman"/>
                <w:bCs/>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F6FBE" w:rsidRPr="00DF6FBE" w:rsidRDefault="00DF6FBE" w:rsidP="008B15FE">
            <w:pPr>
              <w:jc w:val="right"/>
              <w:rPr>
                <w:rFonts w:ascii="Times New Roman" w:hAnsi="Times New Roman" w:cs="Times New Roman"/>
                <w:bCs/>
                <w:sz w:val="24"/>
                <w:szCs w:val="24"/>
              </w:rPr>
            </w:pPr>
            <w:r w:rsidRPr="00DF6FBE">
              <w:rPr>
                <w:rFonts w:ascii="Times New Roman" w:hAnsi="Times New Roman" w:cs="Times New Roman"/>
                <w:bCs/>
                <w:sz w:val="24"/>
                <w:szCs w:val="24"/>
              </w:rPr>
              <w:t>100</w:t>
            </w:r>
          </w:p>
        </w:tc>
      </w:tr>
      <w:tr w:rsidR="00220847" w:rsidRPr="002310F6" w:rsidTr="001F7AD3">
        <w:trPr>
          <w:trHeight w:val="569"/>
        </w:trPr>
        <w:tc>
          <w:tcPr>
            <w:tcW w:w="15344" w:type="dxa"/>
            <w:gridSpan w:val="13"/>
            <w:tcBorders>
              <w:top w:val="single" w:sz="4" w:space="0" w:color="auto"/>
              <w:left w:val="nil"/>
              <w:bottom w:val="nil"/>
              <w:right w:val="nil"/>
            </w:tcBorders>
            <w:shd w:val="clear" w:color="auto" w:fill="auto"/>
            <w:hideMark/>
          </w:tcPr>
          <w:p w:rsidR="00220847" w:rsidRPr="0016255B" w:rsidRDefault="00220847" w:rsidP="00220847">
            <w:pPr>
              <w:pStyle w:val="a5"/>
              <w:rPr>
                <w:b/>
                <w:bCs/>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DF6FBE" w:rsidRDefault="00DF6FBE" w:rsidP="00F05E48">
            <w:pPr>
              <w:rPr>
                <w:b/>
                <w:sz w:val="28"/>
                <w:szCs w:val="28"/>
                <w:u w:val="single"/>
              </w:rPr>
            </w:pPr>
          </w:p>
          <w:p w:rsidR="00A70F24" w:rsidRDefault="00A70F24" w:rsidP="00F05E48">
            <w:pPr>
              <w:rPr>
                <w:b/>
                <w:sz w:val="28"/>
                <w:szCs w:val="28"/>
                <w:u w:val="single"/>
              </w:rPr>
            </w:pPr>
          </w:p>
          <w:p w:rsidR="00A70F24" w:rsidRPr="00F05E48" w:rsidRDefault="00A70F24" w:rsidP="00F05E48">
            <w:pPr>
              <w:rPr>
                <w:b/>
                <w:sz w:val="28"/>
                <w:szCs w:val="28"/>
                <w:u w:val="single"/>
              </w:rPr>
            </w:pPr>
          </w:p>
          <w:p w:rsidR="008E0067" w:rsidRPr="00DF6FBE" w:rsidRDefault="008E0067" w:rsidP="00DF6FBE">
            <w:pPr>
              <w:rPr>
                <w:b/>
                <w:sz w:val="28"/>
                <w:szCs w:val="28"/>
                <w:u w:val="single"/>
              </w:rPr>
            </w:pPr>
          </w:p>
          <w:p w:rsidR="00220847" w:rsidRPr="003B450A" w:rsidRDefault="00220847" w:rsidP="00220847">
            <w:pPr>
              <w:pStyle w:val="a5"/>
              <w:jc w:val="center"/>
              <w:rPr>
                <w:b/>
                <w:sz w:val="28"/>
                <w:szCs w:val="28"/>
                <w:u w:val="single"/>
              </w:rPr>
            </w:pPr>
            <w:r>
              <w:rPr>
                <w:b/>
                <w:sz w:val="28"/>
                <w:szCs w:val="28"/>
                <w:u w:val="single"/>
              </w:rPr>
              <w:lastRenderedPageBreak/>
              <w:t>2</w:t>
            </w:r>
            <w:r w:rsidRPr="003B450A">
              <w:rPr>
                <w:b/>
                <w:sz w:val="28"/>
                <w:szCs w:val="28"/>
                <w:u w:val="single"/>
              </w:rPr>
              <w:t>. Результаты реализации муниципальных программ, мероприятия</w:t>
            </w:r>
          </w:p>
          <w:p w:rsidR="00220847" w:rsidRPr="002310F6" w:rsidRDefault="00220847" w:rsidP="00220847">
            <w:pPr>
              <w:pStyle w:val="a5"/>
              <w:jc w:val="center"/>
              <w:rPr>
                <w:b/>
                <w:bCs/>
              </w:rPr>
            </w:pPr>
          </w:p>
        </w:tc>
      </w:tr>
      <w:tr w:rsidR="00220847" w:rsidRPr="00856926" w:rsidTr="001F7AD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lastRenderedPageBreak/>
              <w:t>№ п/п</w:t>
            </w:r>
          </w:p>
        </w:tc>
        <w:tc>
          <w:tcPr>
            <w:tcW w:w="2268"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Наименование</w:t>
            </w:r>
          </w:p>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программы</w:t>
            </w:r>
          </w:p>
        </w:tc>
        <w:tc>
          <w:tcPr>
            <w:tcW w:w="6237"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 xml:space="preserve">Ожидаемый результат реализации </w:t>
            </w:r>
          </w:p>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муниципальной программы</w:t>
            </w:r>
          </w:p>
        </w:tc>
        <w:tc>
          <w:tcPr>
            <w:tcW w:w="6271" w:type="dxa"/>
            <w:gridSpan w:val="10"/>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Полученный результат</w:t>
            </w:r>
            <w:r w:rsidR="00DF6FBE">
              <w:rPr>
                <w:rFonts w:ascii="Times New Roman" w:eastAsia="Times New Roman" w:hAnsi="Times New Roman" w:cs="Times New Roman"/>
              </w:rPr>
              <w:t>, проведенные мероприятия в 2023</w:t>
            </w:r>
            <w:r w:rsidRPr="00772832">
              <w:rPr>
                <w:rFonts w:ascii="Times New Roman" w:eastAsia="Times New Roman" w:hAnsi="Times New Roman" w:cs="Times New Roman"/>
              </w:rPr>
              <w:t xml:space="preserve"> году (факт)</w:t>
            </w:r>
          </w:p>
        </w:tc>
      </w:tr>
      <w:tr w:rsidR="003641FE" w:rsidRPr="003641FE" w:rsidTr="00535385">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DA1DE4" w:rsidRDefault="003641FE" w:rsidP="003641FE">
            <w:pPr>
              <w:spacing w:after="0" w:line="240" w:lineRule="auto"/>
              <w:jc w:val="right"/>
              <w:rPr>
                <w:rFonts w:ascii="Times New Roman" w:eastAsia="Times New Roman" w:hAnsi="Times New Roman" w:cs="Times New Roman"/>
              </w:rPr>
            </w:pPr>
            <w:r w:rsidRPr="00DA1DE4">
              <w:rPr>
                <w:rFonts w:ascii="Times New Roman" w:eastAsia="Times New Roman" w:hAnsi="Times New Roman" w:cs="Times New Roman"/>
              </w:rPr>
              <w:t>1.</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hAnsi="Times New Roman" w:cs="Times New Roman"/>
              </w:rPr>
              <w:t xml:space="preserve">«Энергосбережение и повышение энергетической эффективности зданий, строений, сооружений, расположенных на территории муниципального образования Топчихинский район» </w:t>
            </w:r>
          </w:p>
        </w:tc>
        <w:tc>
          <w:tcPr>
            <w:tcW w:w="6237"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uppressAutoHyphens/>
              <w:autoSpaceDE w:val="0"/>
              <w:autoSpaceDN w:val="0"/>
              <w:adjustRightInd w:val="0"/>
              <w:spacing w:after="0" w:line="240" w:lineRule="auto"/>
              <w:jc w:val="both"/>
              <w:rPr>
                <w:rFonts w:ascii="Times New Roman" w:eastAsia="Times New Roman" w:hAnsi="Times New Roman" w:cs="Times New Roman"/>
              </w:rPr>
            </w:pPr>
            <w:r w:rsidRPr="00F05E48">
              <w:rPr>
                <w:rFonts w:ascii="Times New Roman" w:hAnsi="Times New Roman" w:cs="Times New Roman"/>
              </w:rPr>
              <w:t>1.У</w:t>
            </w:r>
            <w:r w:rsidRPr="00F05E48">
              <w:rPr>
                <w:rFonts w:ascii="Times New Roman" w:eastAsia="Times New Roman" w:hAnsi="Times New Roman" w:cs="Times New Roman"/>
              </w:rPr>
              <w:t>величение доли оснащенности зданий, строений, сооружений МУ приборами учета используемых энергоресурсов (тепловой энергии) к концу 2027 года до 90%;</w:t>
            </w:r>
          </w:p>
          <w:p w:rsidR="003641FE" w:rsidRPr="00F05E48" w:rsidRDefault="003641FE" w:rsidP="00F05E48">
            <w:pPr>
              <w:suppressAutoHyphens/>
              <w:autoSpaceDE w:val="0"/>
              <w:autoSpaceDN w:val="0"/>
              <w:adjustRightInd w:val="0"/>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2.Сокращение удельного расхода электрической энергии на снабжение МУ (в расчете на 1 м</w:t>
            </w:r>
            <w:proofErr w:type="gramStart"/>
            <w:r w:rsidRPr="00F05E48">
              <w:rPr>
                <w:rFonts w:ascii="Times New Roman" w:eastAsia="Times New Roman" w:hAnsi="Times New Roman" w:cs="Times New Roman"/>
                <w:vertAlign w:val="superscript"/>
              </w:rPr>
              <w:t xml:space="preserve">2  </w:t>
            </w:r>
            <w:r w:rsidRPr="00F05E48">
              <w:rPr>
                <w:rFonts w:ascii="Times New Roman" w:eastAsia="Times New Roman" w:hAnsi="Times New Roman" w:cs="Times New Roman"/>
              </w:rPr>
              <w:t>к</w:t>
            </w:r>
            <w:proofErr w:type="gramEnd"/>
            <w:r w:rsidRPr="00F05E48">
              <w:rPr>
                <w:rFonts w:ascii="Times New Roman" w:eastAsia="Times New Roman" w:hAnsi="Times New Roman" w:cs="Times New Roman"/>
              </w:rPr>
              <w:t xml:space="preserve"> общей площади) к концу 2027 года до 22,37 кВт/м</w:t>
            </w:r>
            <w:r w:rsidRPr="00F05E48">
              <w:rPr>
                <w:rFonts w:ascii="Times New Roman" w:eastAsia="Times New Roman" w:hAnsi="Times New Roman" w:cs="Times New Roman"/>
                <w:vertAlign w:val="superscript"/>
              </w:rPr>
              <w:t>2</w:t>
            </w:r>
            <w:r w:rsidRPr="00F05E48">
              <w:rPr>
                <w:rFonts w:ascii="Times New Roman" w:eastAsia="Times New Roman" w:hAnsi="Times New Roman" w:cs="Times New Roman"/>
              </w:rPr>
              <w:t>;</w:t>
            </w:r>
          </w:p>
          <w:p w:rsidR="003641FE" w:rsidRPr="00F05E48" w:rsidRDefault="003641FE" w:rsidP="00F05E48">
            <w:pPr>
              <w:suppressAutoHyphens/>
              <w:autoSpaceDE w:val="0"/>
              <w:autoSpaceDN w:val="0"/>
              <w:adjustRightInd w:val="0"/>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3.Сокращение удельного расхода электрической энергии в системах уличного освещения (в расчете на 1 м</w:t>
            </w:r>
            <w:r w:rsidRPr="00F05E48">
              <w:rPr>
                <w:rFonts w:ascii="Times New Roman" w:eastAsia="Times New Roman" w:hAnsi="Times New Roman" w:cs="Times New Roman"/>
                <w:vertAlign w:val="superscript"/>
              </w:rPr>
              <w:t xml:space="preserve">2 </w:t>
            </w:r>
            <w:r w:rsidRPr="00F05E48">
              <w:rPr>
                <w:rFonts w:ascii="Times New Roman" w:eastAsia="Times New Roman" w:hAnsi="Times New Roman" w:cs="Times New Roman"/>
              </w:rPr>
              <w:t>освещаемой площади с уровнем освещенности, соответствующим установленным нормативам) к концу 2027 года до 0,961 кВт/м</w:t>
            </w:r>
            <w:r w:rsidRPr="00F05E48">
              <w:rPr>
                <w:rFonts w:ascii="Times New Roman" w:eastAsia="Times New Roman" w:hAnsi="Times New Roman" w:cs="Times New Roman"/>
                <w:vertAlign w:val="superscript"/>
              </w:rPr>
              <w:t>2</w:t>
            </w:r>
            <w:r w:rsidRPr="00F05E48">
              <w:rPr>
                <w:rFonts w:ascii="Times New Roman" w:eastAsia="Times New Roman" w:hAnsi="Times New Roman" w:cs="Times New Roman"/>
              </w:rPr>
              <w:t>;</w:t>
            </w:r>
          </w:p>
          <w:p w:rsidR="003641FE" w:rsidRPr="00F05E48" w:rsidRDefault="003641FE" w:rsidP="00F05E48">
            <w:pPr>
              <w:suppressAutoHyphens/>
              <w:autoSpaceDE w:val="0"/>
              <w:autoSpaceDN w:val="0"/>
              <w:adjustRightInd w:val="0"/>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4.Сокращение удельного расхода тепловой энергии на снабжение МУ (в расчете на 1 м</w:t>
            </w:r>
            <w:r w:rsidRPr="00F05E48">
              <w:rPr>
                <w:rFonts w:ascii="Times New Roman" w:eastAsia="Times New Roman" w:hAnsi="Times New Roman" w:cs="Times New Roman"/>
                <w:vertAlign w:val="superscript"/>
              </w:rPr>
              <w:t xml:space="preserve">2 </w:t>
            </w:r>
            <w:r w:rsidRPr="00F05E48">
              <w:rPr>
                <w:rFonts w:ascii="Times New Roman" w:eastAsia="Times New Roman" w:hAnsi="Times New Roman" w:cs="Times New Roman"/>
              </w:rPr>
              <w:t>к общей площади) к концу 2027 года до 0,263 Гкал/ м</w:t>
            </w:r>
            <w:r w:rsidRPr="00F05E48">
              <w:rPr>
                <w:rFonts w:ascii="Times New Roman" w:eastAsia="Times New Roman" w:hAnsi="Times New Roman" w:cs="Times New Roman"/>
                <w:vertAlign w:val="superscript"/>
              </w:rPr>
              <w:t>2</w:t>
            </w:r>
            <w:r w:rsidRPr="00F05E48">
              <w:rPr>
                <w:rFonts w:ascii="Times New Roman" w:eastAsia="Times New Roman" w:hAnsi="Times New Roman" w:cs="Times New Roman"/>
              </w:rPr>
              <w:t>;</w:t>
            </w:r>
          </w:p>
          <w:p w:rsidR="003641FE" w:rsidRPr="00F05E48" w:rsidRDefault="003641FE" w:rsidP="00F05E48">
            <w:pPr>
              <w:pStyle w:val="ConsPlusNormal"/>
              <w:ind w:firstLine="0"/>
              <w:jc w:val="both"/>
              <w:rPr>
                <w:rFonts w:ascii="Times New Roman" w:hAnsi="Times New Roman"/>
                <w:sz w:val="22"/>
                <w:szCs w:val="22"/>
              </w:rPr>
            </w:pPr>
            <w:r w:rsidRPr="00F05E48">
              <w:rPr>
                <w:rFonts w:ascii="Times New Roman" w:hAnsi="Times New Roman"/>
                <w:snapToGrid/>
                <w:sz w:val="22"/>
                <w:szCs w:val="22"/>
              </w:rPr>
              <w:t>5.Сокращение удельного расхода холодной воды на снабжение МУ (в расчете на 1 человека) к концу 2027 года до 8 м</w:t>
            </w:r>
            <w:r w:rsidRPr="00F05E48">
              <w:rPr>
                <w:rFonts w:ascii="Times New Roman" w:hAnsi="Times New Roman"/>
                <w:snapToGrid/>
                <w:sz w:val="22"/>
                <w:szCs w:val="22"/>
                <w:vertAlign w:val="superscript"/>
              </w:rPr>
              <w:t>3</w:t>
            </w:r>
            <w:r w:rsidRPr="00F05E48">
              <w:rPr>
                <w:rFonts w:ascii="Times New Roman" w:hAnsi="Times New Roman"/>
                <w:snapToGrid/>
                <w:sz w:val="22"/>
                <w:szCs w:val="22"/>
              </w:rPr>
              <w:t>/человек.</w:t>
            </w:r>
          </w:p>
        </w:tc>
        <w:tc>
          <w:tcPr>
            <w:tcW w:w="6271" w:type="dxa"/>
            <w:gridSpan w:val="10"/>
            <w:tcBorders>
              <w:top w:val="single" w:sz="4" w:space="0" w:color="auto"/>
              <w:left w:val="nil"/>
              <w:bottom w:val="single" w:sz="4" w:space="0" w:color="auto"/>
              <w:right w:val="single" w:sz="4" w:space="0" w:color="auto"/>
            </w:tcBorders>
            <w:shd w:val="clear" w:color="auto" w:fill="auto"/>
          </w:tcPr>
          <w:p w:rsidR="003641FE" w:rsidRPr="00F05E48" w:rsidRDefault="0040290C" w:rsidP="00AB0C03">
            <w:pPr>
              <w:spacing w:line="240" w:lineRule="auto"/>
              <w:jc w:val="both"/>
              <w:rPr>
                <w:rFonts w:ascii="Times New Roman" w:hAnsi="Times New Roman" w:cs="Times New Roman"/>
              </w:rPr>
            </w:pPr>
            <w:r w:rsidRPr="00F05E48">
              <w:rPr>
                <w:rFonts w:ascii="Times New Roman" w:hAnsi="Times New Roman" w:cs="Times New Roman"/>
              </w:rPr>
              <w:t>За 2023</w:t>
            </w:r>
            <w:r w:rsidR="003641FE" w:rsidRPr="00F05E48">
              <w:rPr>
                <w:rFonts w:ascii="Times New Roman" w:hAnsi="Times New Roman" w:cs="Times New Roman"/>
              </w:rPr>
              <w:t xml:space="preserve"> год </w:t>
            </w:r>
            <w:r w:rsidRPr="00F05E48">
              <w:rPr>
                <w:rFonts w:ascii="Times New Roman" w:hAnsi="Times New Roman" w:cs="Times New Roman"/>
              </w:rPr>
              <w:t xml:space="preserve">восстановлены светильники уличного освещения на опорах ВЛ-04 </w:t>
            </w:r>
            <w:proofErr w:type="spellStart"/>
            <w:r w:rsidRPr="00F05E48">
              <w:rPr>
                <w:rFonts w:ascii="Times New Roman" w:hAnsi="Times New Roman" w:cs="Times New Roman"/>
              </w:rPr>
              <w:t>кВ</w:t>
            </w:r>
            <w:proofErr w:type="spellEnd"/>
            <w:r w:rsidRPr="00F05E48">
              <w:rPr>
                <w:rFonts w:ascii="Times New Roman" w:hAnsi="Times New Roman" w:cs="Times New Roman"/>
              </w:rPr>
              <w:t xml:space="preserve"> в п. Победим, п. Дружба, п. Зеленый, с. </w:t>
            </w:r>
            <w:proofErr w:type="spellStart"/>
            <w:r w:rsidRPr="00F05E48">
              <w:rPr>
                <w:rFonts w:ascii="Times New Roman" w:hAnsi="Times New Roman" w:cs="Times New Roman"/>
              </w:rPr>
              <w:t>Колпаково</w:t>
            </w:r>
            <w:proofErr w:type="spellEnd"/>
            <w:r w:rsidRPr="00F05E48">
              <w:rPr>
                <w:rFonts w:ascii="Times New Roman" w:hAnsi="Times New Roman" w:cs="Times New Roman"/>
              </w:rPr>
              <w:t xml:space="preserve"> Топчихинского района Алтайского края.</w:t>
            </w:r>
          </w:p>
        </w:tc>
      </w:tr>
      <w:tr w:rsidR="003641FE" w:rsidRPr="00856926" w:rsidTr="00535385">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772832" w:rsidRDefault="003641FE" w:rsidP="003641FE">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t>2.</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"Обеспечение жильем молодых семей в Топчихинском районе"</w:t>
            </w:r>
          </w:p>
        </w:tc>
        <w:tc>
          <w:tcPr>
            <w:tcW w:w="6237"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jc w:val="both"/>
              <w:rPr>
                <w:rFonts w:ascii="Times New Roman" w:hAnsi="Times New Roman" w:cs="Times New Roman"/>
              </w:rPr>
            </w:pPr>
            <w:r w:rsidRPr="00F05E48">
              <w:rPr>
                <w:rFonts w:ascii="Times New Roman" w:eastAsia="Times New Roman" w:hAnsi="Times New Roman" w:cs="Times New Roman"/>
              </w:rPr>
              <w:t>1.Обеспечение к 2027 году жильем не</w:t>
            </w:r>
            <w:r w:rsidRPr="00F05E48">
              <w:rPr>
                <w:rFonts w:ascii="Times New Roman" w:hAnsi="Times New Roman" w:cs="Times New Roman"/>
              </w:rPr>
              <w:t xml:space="preserve"> менее 5 молодых семей Топчихинского района.</w:t>
            </w:r>
          </w:p>
          <w:p w:rsidR="003641FE" w:rsidRPr="00F05E48" w:rsidRDefault="003641FE" w:rsidP="00F05E48">
            <w:pPr>
              <w:spacing w:after="0" w:line="240" w:lineRule="auto"/>
              <w:jc w:val="both"/>
              <w:rPr>
                <w:rFonts w:ascii="Times New Roman" w:eastAsia="Times New Roman" w:hAnsi="Times New Roman" w:cs="Times New Roman"/>
                <w:color w:val="FF0000"/>
              </w:rPr>
            </w:pPr>
          </w:p>
        </w:tc>
        <w:tc>
          <w:tcPr>
            <w:tcW w:w="6271" w:type="dxa"/>
            <w:gridSpan w:val="10"/>
            <w:tcBorders>
              <w:top w:val="single" w:sz="4" w:space="0" w:color="auto"/>
              <w:left w:val="nil"/>
              <w:bottom w:val="single" w:sz="4" w:space="0" w:color="auto"/>
              <w:right w:val="single" w:sz="4" w:space="0" w:color="auto"/>
            </w:tcBorders>
            <w:shd w:val="clear" w:color="auto" w:fill="auto"/>
          </w:tcPr>
          <w:p w:rsidR="003641FE" w:rsidRPr="00F05E48" w:rsidRDefault="00BF0D55" w:rsidP="00AB0C03">
            <w:pPr>
              <w:spacing w:line="240" w:lineRule="auto"/>
              <w:jc w:val="both"/>
              <w:rPr>
                <w:rFonts w:ascii="Times New Roman" w:hAnsi="Times New Roman" w:cs="Times New Roman"/>
              </w:rPr>
            </w:pPr>
            <w:r w:rsidRPr="00F05E48">
              <w:rPr>
                <w:rFonts w:ascii="Times New Roman" w:hAnsi="Times New Roman" w:cs="Times New Roman"/>
              </w:rPr>
              <w:t>В 2023</w:t>
            </w:r>
            <w:r w:rsidR="003641FE" w:rsidRPr="00F05E48">
              <w:rPr>
                <w:rFonts w:ascii="Times New Roman" w:hAnsi="Times New Roman" w:cs="Times New Roman"/>
              </w:rPr>
              <w:t xml:space="preserve"> году 1 молодая семья получила свидетельство о праве на получение социальной выплаты на приобретение (строительство) жилого помещения.</w:t>
            </w:r>
          </w:p>
        </w:tc>
      </w:tr>
      <w:tr w:rsidR="003641FE" w:rsidRPr="00856926" w:rsidTr="00535385">
        <w:trPr>
          <w:trHeight w:val="287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772832" w:rsidRDefault="003641FE" w:rsidP="003641FE">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t xml:space="preserve">  3.</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 xml:space="preserve">"Обеспечение населения Топчихинского района </w:t>
            </w:r>
            <w:proofErr w:type="spellStart"/>
            <w:r w:rsidRPr="00F05E48">
              <w:rPr>
                <w:rFonts w:ascii="Times New Roman" w:eastAsia="Times New Roman" w:hAnsi="Times New Roman" w:cs="Times New Roman"/>
              </w:rPr>
              <w:t>жилищно</w:t>
            </w:r>
            <w:proofErr w:type="spellEnd"/>
            <w:r w:rsidRPr="00F05E48">
              <w:rPr>
                <w:rFonts w:ascii="Times New Roman" w:eastAsia="Times New Roman" w:hAnsi="Times New Roman" w:cs="Times New Roman"/>
              </w:rPr>
              <w:t xml:space="preserve"> - коммунальными услугами"</w:t>
            </w:r>
          </w:p>
          <w:p w:rsidR="003641FE" w:rsidRPr="00F05E48" w:rsidRDefault="003641FE" w:rsidP="00F05E48">
            <w:pPr>
              <w:spacing w:after="0" w:line="240" w:lineRule="auto"/>
              <w:rPr>
                <w:rFonts w:ascii="Times New Roman" w:eastAsia="Times New Roman" w:hAnsi="Times New Roman" w:cs="Times New Roman"/>
              </w:rPr>
            </w:pPr>
          </w:p>
          <w:p w:rsidR="003641FE" w:rsidRPr="00F05E48" w:rsidRDefault="003641FE" w:rsidP="00F05E48">
            <w:pPr>
              <w:spacing w:after="0" w:line="240" w:lineRule="auto"/>
              <w:rPr>
                <w:rFonts w:ascii="Times New Roman" w:eastAsia="Times New Roman" w:hAnsi="Times New Roman" w:cs="Times New Roman"/>
              </w:rPr>
            </w:pPr>
          </w:p>
          <w:p w:rsidR="003641FE" w:rsidRPr="00F05E48" w:rsidRDefault="003641FE" w:rsidP="00F05E48">
            <w:pPr>
              <w:spacing w:after="0" w:line="240" w:lineRule="auto"/>
              <w:rPr>
                <w:rFonts w:ascii="Times New Roman" w:eastAsia="Times New Roman" w:hAnsi="Times New Roman" w:cs="Times New Roman"/>
              </w:rPr>
            </w:pPr>
          </w:p>
          <w:p w:rsidR="003641FE" w:rsidRPr="00F05E48" w:rsidRDefault="003641FE" w:rsidP="00F05E48">
            <w:pPr>
              <w:spacing w:after="0" w:line="240" w:lineRule="auto"/>
              <w:jc w:val="center"/>
              <w:rPr>
                <w:rFonts w:ascii="Times New Roman" w:eastAsia="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3641FE" w:rsidRPr="00F05E48" w:rsidRDefault="003641FE" w:rsidP="00F05E4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F05E48">
              <w:rPr>
                <w:rFonts w:ascii="Times New Roman" w:eastAsia="Times New Roman" w:hAnsi="Times New Roman" w:cs="Times New Roman"/>
                <w:color w:val="000000"/>
              </w:rPr>
              <w:t>1.Снижение показателей удельного веса проб воды, не отвечающих гигиеническим нормативам по санитарно-химическим показателям, с 12,5 % в 2022 до 0% к концу 2027 года;</w:t>
            </w:r>
          </w:p>
          <w:p w:rsidR="003641FE" w:rsidRPr="00F05E48" w:rsidRDefault="003641FE" w:rsidP="00F05E4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F05E48">
              <w:rPr>
                <w:rFonts w:ascii="Times New Roman" w:eastAsia="Times New Roman" w:hAnsi="Times New Roman" w:cs="Times New Roman"/>
                <w:color w:val="000000"/>
              </w:rPr>
              <w:t>2.Уменьшение доли уличной водопроводной сети, нуждающейся в замене, с 50 % в 2022 году до 28,5 % к концу 2027 года;</w:t>
            </w:r>
          </w:p>
          <w:p w:rsidR="003641FE" w:rsidRPr="00F05E48" w:rsidRDefault="003641FE" w:rsidP="00F05E4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F05E48">
              <w:rPr>
                <w:rFonts w:ascii="Times New Roman" w:eastAsia="Times New Roman" w:hAnsi="Times New Roman" w:cs="Times New Roman"/>
                <w:color w:val="000000"/>
              </w:rPr>
              <w:t xml:space="preserve">3.Уменьшение доли тепловых сетей, нуждающихся в замене, с </w:t>
            </w:r>
            <w:r w:rsidRPr="00F05E48">
              <w:rPr>
                <w:rFonts w:ascii="Times New Roman" w:eastAsia="Times New Roman" w:hAnsi="Times New Roman" w:cs="Times New Roman"/>
                <w:color w:val="000000"/>
              </w:rPr>
              <w:br/>
              <w:t>20,1 % в 2022 году до 15,2 % к концу 2027 года;</w:t>
            </w:r>
          </w:p>
          <w:p w:rsidR="003641FE" w:rsidRPr="00F05E48" w:rsidRDefault="003641FE" w:rsidP="00F05E48">
            <w:pPr>
              <w:autoSpaceDE w:val="0"/>
              <w:autoSpaceDN w:val="0"/>
              <w:adjustRightInd w:val="0"/>
              <w:spacing w:after="0" w:line="240" w:lineRule="auto"/>
              <w:jc w:val="both"/>
              <w:rPr>
                <w:rFonts w:ascii="Times New Roman" w:eastAsia="Times New Roman" w:hAnsi="Times New Roman" w:cs="Times New Roman"/>
                <w:color w:val="000000"/>
              </w:rPr>
            </w:pPr>
            <w:r w:rsidRPr="00F05E48">
              <w:rPr>
                <w:rFonts w:ascii="Times New Roman" w:eastAsia="Times New Roman" w:hAnsi="Times New Roman" w:cs="Times New Roman"/>
                <w:color w:val="000000"/>
              </w:rPr>
              <w:t>4.Снижение числа аварий на системах теплоснабжения, водоснабжения к концу 2027 года по сравнению с 2022 годом до 25 %;</w:t>
            </w:r>
          </w:p>
          <w:p w:rsidR="003641FE" w:rsidRPr="00F05E48" w:rsidRDefault="003641FE" w:rsidP="00F05E48">
            <w:pPr>
              <w:autoSpaceDE w:val="0"/>
              <w:autoSpaceDN w:val="0"/>
              <w:adjustRightInd w:val="0"/>
              <w:spacing w:after="0" w:line="240" w:lineRule="auto"/>
              <w:jc w:val="both"/>
              <w:rPr>
                <w:rFonts w:ascii="Times New Roman" w:eastAsia="Times New Roman" w:hAnsi="Times New Roman" w:cs="Times New Roman"/>
                <w:color w:val="000000"/>
              </w:rPr>
            </w:pPr>
            <w:r w:rsidRPr="00F05E48">
              <w:rPr>
                <w:rFonts w:ascii="Times New Roman" w:eastAsia="Times New Roman" w:hAnsi="Times New Roman" w:cs="Times New Roman"/>
                <w:color w:val="000000"/>
              </w:rPr>
              <w:lastRenderedPageBreak/>
              <w:t>5.Увеличение доли мест (площадок) накопления ТКО, соответствующих требованиям законодательства, с 39,4 %   в 2022 году до 78,8 % к концу 2027 года;</w:t>
            </w:r>
          </w:p>
          <w:p w:rsidR="003641FE" w:rsidRPr="00F05E48" w:rsidRDefault="003641FE" w:rsidP="00F05E48">
            <w:pPr>
              <w:spacing w:after="0" w:line="240" w:lineRule="auto"/>
              <w:jc w:val="both"/>
              <w:rPr>
                <w:rFonts w:ascii="Times New Roman" w:eastAsia="Times New Roman" w:hAnsi="Times New Roman" w:cs="Times New Roman"/>
                <w:color w:val="FF0000"/>
              </w:rPr>
            </w:pPr>
            <w:r w:rsidRPr="00F05E48">
              <w:rPr>
                <w:rFonts w:ascii="Times New Roman" w:eastAsia="Times New Roman" w:hAnsi="Times New Roman" w:cs="Times New Roman"/>
                <w:color w:val="000000"/>
              </w:rPr>
              <w:t>6.С</w:t>
            </w:r>
            <w:r w:rsidRPr="00F05E48">
              <w:rPr>
                <w:rFonts w:ascii="Times New Roman" w:eastAsia="Times New Roman" w:hAnsi="Times New Roman" w:cs="Times New Roman"/>
              </w:rPr>
              <w:t>троительство 30 км газораспределительной системы к 2027 году.</w:t>
            </w:r>
          </w:p>
        </w:tc>
        <w:tc>
          <w:tcPr>
            <w:tcW w:w="6271" w:type="dxa"/>
            <w:gridSpan w:val="10"/>
            <w:tcBorders>
              <w:top w:val="single" w:sz="4" w:space="0" w:color="auto"/>
              <w:left w:val="single" w:sz="4" w:space="0" w:color="auto"/>
              <w:bottom w:val="single" w:sz="4" w:space="0" w:color="auto"/>
              <w:right w:val="single" w:sz="4" w:space="0" w:color="auto"/>
            </w:tcBorders>
            <w:shd w:val="clear" w:color="auto" w:fill="auto"/>
          </w:tcPr>
          <w:p w:rsidR="003641FE" w:rsidRPr="00F05E48" w:rsidRDefault="003641FE" w:rsidP="00AB0C03">
            <w:pPr>
              <w:spacing w:after="0" w:line="240" w:lineRule="auto"/>
              <w:jc w:val="both"/>
              <w:rPr>
                <w:rFonts w:ascii="Times New Roman" w:hAnsi="Times New Roman" w:cs="Times New Roman"/>
              </w:rPr>
            </w:pPr>
            <w:r w:rsidRPr="00F05E48">
              <w:rPr>
                <w:rFonts w:ascii="Times New Roman" w:hAnsi="Times New Roman" w:cs="Times New Roman"/>
              </w:rPr>
              <w:lastRenderedPageBreak/>
              <w:t>В рамках реализации программы за 202</w:t>
            </w:r>
            <w:r w:rsidR="00AB0C03">
              <w:rPr>
                <w:rFonts w:ascii="Times New Roman" w:hAnsi="Times New Roman" w:cs="Times New Roman"/>
              </w:rPr>
              <w:t>3</w:t>
            </w:r>
            <w:r w:rsidRPr="00F05E48">
              <w:rPr>
                <w:rFonts w:ascii="Times New Roman" w:hAnsi="Times New Roman" w:cs="Times New Roman"/>
              </w:rPr>
              <w:t xml:space="preserve"> год за счет средств краевого и районного бюджета выполнены следующие мероприятия:</w:t>
            </w:r>
          </w:p>
          <w:p w:rsidR="0040290C" w:rsidRPr="00F05E48" w:rsidRDefault="000A3C31" w:rsidP="00AB0C03">
            <w:pPr>
              <w:spacing w:after="0" w:line="240" w:lineRule="auto"/>
              <w:jc w:val="both"/>
              <w:rPr>
                <w:rFonts w:ascii="Times New Roman" w:hAnsi="Times New Roman" w:cs="Times New Roman"/>
              </w:rPr>
            </w:pPr>
            <w:r w:rsidRPr="00F05E48">
              <w:rPr>
                <w:rFonts w:ascii="Times New Roman" w:hAnsi="Times New Roman" w:cs="Times New Roman"/>
              </w:rPr>
              <w:t>1.</w:t>
            </w:r>
            <w:r w:rsidR="0040290C" w:rsidRPr="00F05E48">
              <w:rPr>
                <w:rFonts w:ascii="Times New Roman" w:hAnsi="Times New Roman" w:cs="Times New Roman"/>
              </w:rPr>
              <w:t>Ремонт водопроводных сетей;</w:t>
            </w:r>
          </w:p>
          <w:p w:rsidR="0040290C" w:rsidRPr="00F05E48" w:rsidRDefault="000A3C31" w:rsidP="00AB0C03">
            <w:pPr>
              <w:spacing w:after="0" w:line="240" w:lineRule="auto"/>
              <w:jc w:val="both"/>
              <w:rPr>
                <w:rFonts w:ascii="Times New Roman" w:hAnsi="Times New Roman" w:cs="Times New Roman"/>
              </w:rPr>
            </w:pPr>
            <w:r w:rsidRPr="00F05E48">
              <w:rPr>
                <w:rFonts w:ascii="Times New Roman" w:hAnsi="Times New Roman" w:cs="Times New Roman"/>
              </w:rPr>
              <w:t>2.</w:t>
            </w:r>
            <w:r w:rsidR="0040290C" w:rsidRPr="00F05E48">
              <w:rPr>
                <w:rFonts w:ascii="Times New Roman" w:hAnsi="Times New Roman" w:cs="Times New Roman"/>
              </w:rPr>
              <w:t xml:space="preserve">Капитальный ремонт водозаборного узла с. </w:t>
            </w:r>
            <w:proofErr w:type="spellStart"/>
            <w:r w:rsidR="0040290C" w:rsidRPr="00F05E48">
              <w:rPr>
                <w:rFonts w:ascii="Times New Roman" w:hAnsi="Times New Roman" w:cs="Times New Roman"/>
              </w:rPr>
              <w:t>Чистюнька</w:t>
            </w:r>
            <w:proofErr w:type="spellEnd"/>
            <w:r w:rsidR="0040290C" w:rsidRPr="00F05E48">
              <w:rPr>
                <w:rFonts w:ascii="Times New Roman" w:hAnsi="Times New Roman" w:cs="Times New Roman"/>
              </w:rPr>
              <w:t>, ул. Советская, 29а</w:t>
            </w:r>
          </w:p>
          <w:p w:rsidR="0040290C" w:rsidRPr="00F05E48" w:rsidRDefault="000A3C31" w:rsidP="00AB0C03">
            <w:pPr>
              <w:spacing w:after="0" w:line="240" w:lineRule="auto"/>
              <w:jc w:val="both"/>
              <w:rPr>
                <w:rFonts w:ascii="Times New Roman" w:hAnsi="Times New Roman" w:cs="Times New Roman"/>
              </w:rPr>
            </w:pPr>
            <w:r w:rsidRPr="00F05E48">
              <w:rPr>
                <w:rFonts w:ascii="Times New Roman" w:hAnsi="Times New Roman" w:cs="Times New Roman"/>
              </w:rPr>
              <w:t>3.</w:t>
            </w:r>
            <w:r w:rsidR="0040290C" w:rsidRPr="00F05E48">
              <w:rPr>
                <w:rFonts w:ascii="Times New Roman" w:hAnsi="Times New Roman" w:cs="Times New Roman"/>
              </w:rPr>
              <w:t>Реконструкция тепловых сетей инженерно-технического обеспечения по адресу: Алтайский край, Топчихинский район, с. Топчиха</w:t>
            </w:r>
            <w:r w:rsidRPr="00F05E48">
              <w:rPr>
                <w:rFonts w:ascii="Times New Roman" w:hAnsi="Times New Roman" w:cs="Times New Roman"/>
              </w:rPr>
              <w:t>;</w:t>
            </w:r>
          </w:p>
          <w:p w:rsidR="000A3C31" w:rsidRPr="00F05E48" w:rsidRDefault="000A3C31"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4.Реконструкция водопроводных сетей и сооружений в с. </w:t>
            </w:r>
            <w:proofErr w:type="spellStart"/>
            <w:r w:rsidRPr="00F05E48">
              <w:rPr>
                <w:rFonts w:ascii="Times New Roman" w:hAnsi="Times New Roman" w:cs="Times New Roman"/>
              </w:rPr>
              <w:t>Парфёново</w:t>
            </w:r>
            <w:proofErr w:type="spellEnd"/>
            <w:r w:rsidRPr="00F05E48">
              <w:rPr>
                <w:rFonts w:ascii="Times New Roman" w:hAnsi="Times New Roman" w:cs="Times New Roman"/>
              </w:rPr>
              <w:t>.</w:t>
            </w:r>
          </w:p>
        </w:tc>
      </w:tr>
      <w:tr w:rsidR="003641FE" w:rsidRPr="00856926" w:rsidTr="0086615D">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772832" w:rsidRDefault="003641FE" w:rsidP="003641FE">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4.</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"Патриотическое воспитание граждан в Топчихинском районе"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641FE" w:rsidRPr="00F05E48" w:rsidRDefault="003641FE" w:rsidP="00F05E48">
            <w:pPr>
              <w:spacing w:after="0" w:line="240" w:lineRule="auto"/>
              <w:jc w:val="both"/>
              <w:rPr>
                <w:rFonts w:ascii="Times New Roman" w:eastAsia="Times New Roman" w:hAnsi="Times New Roman" w:cs="Times New Roman"/>
                <w:iCs/>
              </w:rPr>
            </w:pPr>
            <w:r w:rsidRPr="00F05E48">
              <w:rPr>
                <w:rFonts w:ascii="Times New Roman" w:eastAsia="Times New Roman" w:hAnsi="Times New Roman" w:cs="Times New Roman"/>
                <w:iCs/>
              </w:rPr>
              <w:t>1.Увеличение количества действующих патриотических объединений, клубов, центров, кружков, в том числе детских и молодёжных до 11;</w:t>
            </w:r>
          </w:p>
          <w:p w:rsidR="003641FE" w:rsidRPr="00F05E48" w:rsidRDefault="003641FE"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iCs/>
              </w:rPr>
              <w:t>2.Увеличение количества мероприятий военно-патриотической направленности, проводимых  в районе, до 30 в год.</w:t>
            </w:r>
          </w:p>
        </w:tc>
        <w:tc>
          <w:tcPr>
            <w:tcW w:w="6271" w:type="dxa"/>
            <w:gridSpan w:val="10"/>
            <w:tcBorders>
              <w:top w:val="single" w:sz="4" w:space="0" w:color="auto"/>
              <w:left w:val="single" w:sz="4" w:space="0" w:color="auto"/>
              <w:bottom w:val="single" w:sz="4" w:space="0" w:color="auto"/>
              <w:right w:val="single" w:sz="4" w:space="0" w:color="auto"/>
            </w:tcBorders>
            <w:shd w:val="clear" w:color="auto" w:fill="auto"/>
          </w:tcPr>
          <w:p w:rsidR="003641FE"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В 2023</w:t>
            </w:r>
            <w:r w:rsidR="003641FE" w:rsidRPr="00F05E48">
              <w:rPr>
                <w:rFonts w:ascii="Times New Roman" w:hAnsi="Times New Roman" w:cs="Times New Roman"/>
              </w:rPr>
              <w:t xml:space="preserve"> реализованы мероприятия:</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МКУ ДО «Топчихинский Детско-юношеский центр» ВПК «Воин»;</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МКОУ </w:t>
            </w:r>
            <w:proofErr w:type="spellStart"/>
            <w:r w:rsidRPr="00F05E48">
              <w:rPr>
                <w:rFonts w:ascii="Times New Roman" w:hAnsi="Times New Roman" w:cs="Times New Roman"/>
              </w:rPr>
              <w:t>Парфёновская</w:t>
            </w:r>
            <w:proofErr w:type="spellEnd"/>
            <w:r w:rsidRPr="00F05E48">
              <w:rPr>
                <w:rFonts w:ascii="Times New Roman" w:hAnsi="Times New Roman" w:cs="Times New Roman"/>
              </w:rPr>
              <w:t xml:space="preserve"> СОШ «Юнармеец»;</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МКОУ </w:t>
            </w:r>
            <w:proofErr w:type="spellStart"/>
            <w:r w:rsidRPr="00F05E48">
              <w:rPr>
                <w:rFonts w:ascii="Times New Roman" w:hAnsi="Times New Roman" w:cs="Times New Roman"/>
              </w:rPr>
              <w:t>Чистюньская</w:t>
            </w:r>
            <w:proofErr w:type="spellEnd"/>
            <w:r w:rsidRPr="00F05E48">
              <w:rPr>
                <w:rFonts w:ascii="Times New Roman" w:hAnsi="Times New Roman" w:cs="Times New Roman"/>
              </w:rPr>
              <w:t xml:space="preserve"> СОШ «Орлята»;</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МКОУ Кировская СОШ «Монолит»;</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МКОУ </w:t>
            </w:r>
            <w:proofErr w:type="spellStart"/>
            <w:r w:rsidRPr="00F05E48">
              <w:rPr>
                <w:rFonts w:ascii="Times New Roman" w:hAnsi="Times New Roman" w:cs="Times New Roman"/>
              </w:rPr>
              <w:t>Белояровская</w:t>
            </w:r>
            <w:proofErr w:type="spellEnd"/>
            <w:r w:rsidRPr="00F05E48">
              <w:rPr>
                <w:rFonts w:ascii="Times New Roman" w:hAnsi="Times New Roman" w:cs="Times New Roman"/>
              </w:rPr>
              <w:t xml:space="preserve"> СОШ «Патриоты»;</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МКОУ </w:t>
            </w:r>
            <w:proofErr w:type="spellStart"/>
            <w:r w:rsidRPr="00F05E48">
              <w:rPr>
                <w:rFonts w:ascii="Times New Roman" w:hAnsi="Times New Roman" w:cs="Times New Roman"/>
              </w:rPr>
              <w:t>Топчихинская</w:t>
            </w:r>
            <w:proofErr w:type="spellEnd"/>
            <w:r w:rsidRPr="00F05E48">
              <w:rPr>
                <w:rFonts w:ascii="Times New Roman" w:hAnsi="Times New Roman" w:cs="Times New Roman"/>
              </w:rPr>
              <w:t xml:space="preserve"> СОШ №2 «Юнармеец»;</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Ключевская СОШ – филиал МКОУ </w:t>
            </w:r>
            <w:proofErr w:type="spellStart"/>
            <w:r w:rsidRPr="00F05E48">
              <w:rPr>
                <w:rFonts w:ascii="Times New Roman" w:hAnsi="Times New Roman" w:cs="Times New Roman"/>
              </w:rPr>
              <w:t>Чистюньской</w:t>
            </w:r>
            <w:proofErr w:type="spellEnd"/>
            <w:r w:rsidRPr="00F05E48">
              <w:rPr>
                <w:rFonts w:ascii="Times New Roman" w:hAnsi="Times New Roman" w:cs="Times New Roman"/>
              </w:rPr>
              <w:t xml:space="preserve"> СОШ «Патриоты»;</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МКОУ </w:t>
            </w:r>
            <w:proofErr w:type="spellStart"/>
            <w:r w:rsidRPr="00F05E48">
              <w:rPr>
                <w:rFonts w:ascii="Times New Roman" w:hAnsi="Times New Roman" w:cs="Times New Roman"/>
              </w:rPr>
              <w:t>Фунтиковская</w:t>
            </w:r>
            <w:proofErr w:type="spellEnd"/>
            <w:r w:rsidRPr="00F05E48">
              <w:rPr>
                <w:rFonts w:ascii="Times New Roman" w:hAnsi="Times New Roman" w:cs="Times New Roman"/>
              </w:rPr>
              <w:t xml:space="preserve"> СОШ «Альфа»;</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w:t>
            </w:r>
            <w:proofErr w:type="spellStart"/>
            <w:r w:rsidRPr="00F05E48">
              <w:rPr>
                <w:rFonts w:ascii="Times New Roman" w:hAnsi="Times New Roman" w:cs="Times New Roman"/>
              </w:rPr>
              <w:t>МкоуТопчихинская</w:t>
            </w:r>
            <w:proofErr w:type="spellEnd"/>
            <w:r w:rsidRPr="00F05E48">
              <w:rPr>
                <w:rFonts w:ascii="Times New Roman" w:hAnsi="Times New Roman" w:cs="Times New Roman"/>
              </w:rPr>
              <w:t xml:space="preserve"> СОШ № 1 имени Героя России </w:t>
            </w:r>
            <w:proofErr w:type="spellStart"/>
            <w:r w:rsidRPr="00F05E48">
              <w:rPr>
                <w:rFonts w:ascii="Times New Roman" w:hAnsi="Times New Roman" w:cs="Times New Roman"/>
              </w:rPr>
              <w:t>дмитрия</w:t>
            </w:r>
            <w:proofErr w:type="spellEnd"/>
            <w:r w:rsidRPr="00F05E48">
              <w:rPr>
                <w:rFonts w:ascii="Times New Roman" w:hAnsi="Times New Roman" w:cs="Times New Roman"/>
              </w:rPr>
              <w:t xml:space="preserve"> Ерофеева «Армейцы»;</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Красноярская СОШ -  филиал МКОУ </w:t>
            </w:r>
            <w:proofErr w:type="spellStart"/>
            <w:r w:rsidRPr="00F05E48">
              <w:rPr>
                <w:rFonts w:ascii="Times New Roman" w:hAnsi="Times New Roman" w:cs="Times New Roman"/>
              </w:rPr>
              <w:t>Топчихинской</w:t>
            </w:r>
            <w:proofErr w:type="spellEnd"/>
            <w:r w:rsidRPr="00F05E48">
              <w:rPr>
                <w:rFonts w:ascii="Times New Roman" w:hAnsi="Times New Roman" w:cs="Times New Roman"/>
              </w:rPr>
              <w:t xml:space="preserve"> СОШ № 2;</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w:t>
            </w:r>
            <w:proofErr w:type="spellStart"/>
            <w:r w:rsidRPr="00F05E48">
              <w:rPr>
                <w:rFonts w:ascii="Times New Roman" w:hAnsi="Times New Roman" w:cs="Times New Roman"/>
              </w:rPr>
              <w:t>Тополинская</w:t>
            </w:r>
            <w:proofErr w:type="spellEnd"/>
            <w:r w:rsidRPr="00F05E48">
              <w:rPr>
                <w:rFonts w:ascii="Times New Roman" w:hAnsi="Times New Roman" w:cs="Times New Roman"/>
              </w:rPr>
              <w:t xml:space="preserve"> ООШ – филиал МКОУ Кировская СОШ «Юность».</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Районный исторический </w:t>
            </w:r>
            <w:proofErr w:type="spellStart"/>
            <w:r w:rsidRPr="00F05E48">
              <w:rPr>
                <w:rFonts w:ascii="Times New Roman" w:hAnsi="Times New Roman" w:cs="Times New Roman"/>
              </w:rPr>
              <w:t>квест</w:t>
            </w:r>
            <w:proofErr w:type="spellEnd"/>
            <w:r w:rsidRPr="00F05E48">
              <w:rPr>
                <w:rFonts w:ascii="Times New Roman" w:hAnsi="Times New Roman" w:cs="Times New Roman"/>
              </w:rPr>
              <w:t xml:space="preserve"> «Блокадный Ленинград»;</w:t>
            </w:r>
          </w:p>
          <w:p w:rsidR="00AB0C03"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Районные соревнования по военно-прикладным видам спорта, посвященные памяти участника войны в Афганистане </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А.В. Русских;</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Открытое первенство Топчихинского района по военно-прикладным видам спорта, посвященное Дню Защитника Отечества;</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Мероприятие, посвященное Дню памяти катастрофы на Чернобыльской АЭС;</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Проведение акций по благоустройству аллей, мемориалов, </w:t>
            </w:r>
            <w:r w:rsidRPr="00F05E48">
              <w:rPr>
                <w:rFonts w:ascii="Times New Roman" w:hAnsi="Times New Roman" w:cs="Times New Roman"/>
              </w:rPr>
              <w:lastRenderedPageBreak/>
              <w:t>памятников;</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Районный фестиваль «О Родине, о доблести, о славе»;</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Мероприятие, посвященное Дню Победы в Великой Отечественной войне»;</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Акция «Окна Победы»;</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Всероссийский проект «Кедры России»;</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Участие мотоклубы «Триал» в краевых соревнованиях по спортивному туризму, дистанция на средствах передвижения (авто, </w:t>
            </w:r>
            <w:proofErr w:type="spellStart"/>
            <w:r w:rsidRPr="00F05E48">
              <w:rPr>
                <w:rFonts w:ascii="Times New Roman" w:hAnsi="Times New Roman" w:cs="Times New Roman"/>
              </w:rPr>
              <w:t>мото</w:t>
            </w:r>
            <w:proofErr w:type="spellEnd"/>
            <w:r w:rsidRPr="00F05E48">
              <w:rPr>
                <w:rFonts w:ascii="Times New Roman" w:hAnsi="Times New Roman" w:cs="Times New Roman"/>
              </w:rPr>
              <w:t>) «Кубок Победы», посвященный 78- годовщине Победы в Великой Отечественной войне;</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Проведение торжественной церемонии вступления школьников в ряды военно-патриотического движения «</w:t>
            </w:r>
            <w:proofErr w:type="spellStart"/>
            <w:r w:rsidRPr="00F05E48">
              <w:rPr>
                <w:rFonts w:ascii="Times New Roman" w:hAnsi="Times New Roman" w:cs="Times New Roman"/>
              </w:rPr>
              <w:t>Юнармия</w:t>
            </w:r>
            <w:proofErr w:type="spellEnd"/>
            <w:r w:rsidRPr="00F05E48">
              <w:rPr>
                <w:rFonts w:ascii="Times New Roman" w:hAnsi="Times New Roman" w:cs="Times New Roman"/>
              </w:rPr>
              <w:t>»;</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Мероприятие «Георгиевская ленточка»;</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Организация и проведение учебно-полевых сборов с юношами-учащихся 10-х классов на базе Топчихинского гарнизона;</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Мероприятие, посвященное Дню России;</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 Мероприятие, посвященное Дню Памяти и скорби 22.06.2023г. </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Мероприятие, посвященное Дню России;</w:t>
            </w:r>
          </w:p>
          <w:p w:rsidR="003B3D44"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Мероприятие, посвященное Дню Государственного флага;</w:t>
            </w:r>
          </w:p>
          <w:p w:rsidR="003641FE"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Слет Волонтеров Победы «Готов к Победам»</w:t>
            </w:r>
            <w:r w:rsidR="000A3C31" w:rsidRPr="00F05E48">
              <w:rPr>
                <w:rFonts w:ascii="Times New Roman" w:hAnsi="Times New Roman" w:cs="Times New Roman"/>
              </w:rPr>
              <w:t>;</w:t>
            </w:r>
          </w:p>
          <w:p w:rsidR="000A3C31" w:rsidRPr="00F05E48" w:rsidRDefault="000A3C31" w:rsidP="00AB0C03">
            <w:pPr>
              <w:spacing w:after="0" w:line="240" w:lineRule="auto"/>
              <w:jc w:val="both"/>
              <w:rPr>
                <w:rFonts w:ascii="Times New Roman" w:hAnsi="Times New Roman" w:cs="Times New Roman"/>
              </w:rPr>
            </w:pPr>
            <w:r w:rsidRPr="00F05E48">
              <w:rPr>
                <w:rFonts w:ascii="Times New Roman" w:hAnsi="Times New Roman" w:cs="Times New Roman"/>
              </w:rPr>
              <w:t>- Районный слет волонтеров Победы «Готов к Победам»;</w:t>
            </w:r>
          </w:p>
          <w:p w:rsidR="000A3C31" w:rsidRPr="00F05E48" w:rsidRDefault="000A3C31" w:rsidP="00AB0C03">
            <w:pPr>
              <w:spacing w:after="0" w:line="240" w:lineRule="auto"/>
              <w:jc w:val="both"/>
              <w:rPr>
                <w:rFonts w:ascii="Times New Roman" w:hAnsi="Times New Roman" w:cs="Times New Roman"/>
              </w:rPr>
            </w:pPr>
            <w:r w:rsidRPr="00F05E48">
              <w:rPr>
                <w:rFonts w:ascii="Times New Roman" w:hAnsi="Times New Roman" w:cs="Times New Roman"/>
              </w:rPr>
              <w:t>-Марафон окружных форумов в ТСШ №1;</w:t>
            </w:r>
          </w:p>
          <w:p w:rsidR="000A3C31" w:rsidRPr="00F05E48" w:rsidRDefault="000A3C31" w:rsidP="00AB0C03">
            <w:pPr>
              <w:spacing w:after="0" w:line="240" w:lineRule="auto"/>
              <w:jc w:val="both"/>
              <w:rPr>
                <w:rFonts w:ascii="Times New Roman" w:hAnsi="Times New Roman" w:cs="Times New Roman"/>
              </w:rPr>
            </w:pPr>
            <w:r w:rsidRPr="00F05E48">
              <w:rPr>
                <w:rFonts w:ascii="Times New Roman" w:hAnsi="Times New Roman" w:cs="Times New Roman"/>
              </w:rPr>
              <w:t>- Форум «Молодые патриоты - сила Сибири»;</w:t>
            </w:r>
          </w:p>
          <w:p w:rsidR="000A3C31" w:rsidRPr="00F05E48" w:rsidRDefault="000A3C31" w:rsidP="00AB0C03">
            <w:pPr>
              <w:spacing w:after="0" w:line="240" w:lineRule="auto"/>
              <w:jc w:val="both"/>
              <w:rPr>
                <w:rFonts w:ascii="Times New Roman" w:hAnsi="Times New Roman" w:cs="Times New Roman"/>
              </w:rPr>
            </w:pPr>
            <w:r w:rsidRPr="00F05E48">
              <w:rPr>
                <w:rFonts w:ascii="Times New Roman" w:hAnsi="Times New Roman" w:cs="Times New Roman"/>
              </w:rPr>
              <w:t>- Мероприятие «Без вины виновные»;</w:t>
            </w:r>
          </w:p>
          <w:p w:rsidR="000A3C31" w:rsidRPr="00F05E48" w:rsidRDefault="000A3C31"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Учеба актива «Будущее за </w:t>
            </w:r>
            <w:proofErr w:type="spellStart"/>
            <w:proofErr w:type="gramStart"/>
            <w:r w:rsidRPr="00F05E48">
              <w:rPr>
                <w:rFonts w:ascii="Times New Roman" w:hAnsi="Times New Roman" w:cs="Times New Roman"/>
              </w:rPr>
              <w:t>нами</w:t>
            </w:r>
            <w:r w:rsidR="00E622B6" w:rsidRPr="00F05E48">
              <w:rPr>
                <w:rFonts w:ascii="Times New Roman" w:hAnsi="Times New Roman" w:cs="Times New Roman"/>
              </w:rPr>
              <w:t>»Тебе</w:t>
            </w:r>
            <w:proofErr w:type="spellEnd"/>
            <w:proofErr w:type="gramEnd"/>
            <w:r w:rsidR="00E622B6" w:rsidRPr="00F05E48">
              <w:rPr>
                <w:rFonts w:ascii="Times New Roman" w:hAnsi="Times New Roman" w:cs="Times New Roman"/>
              </w:rPr>
              <w:t>-решать!»;</w:t>
            </w:r>
          </w:p>
          <w:p w:rsidR="00E622B6" w:rsidRPr="00F05E48" w:rsidRDefault="00E622B6" w:rsidP="00AB0C03">
            <w:pPr>
              <w:spacing w:after="0" w:line="240" w:lineRule="auto"/>
              <w:jc w:val="both"/>
              <w:rPr>
                <w:rFonts w:ascii="Times New Roman" w:hAnsi="Times New Roman" w:cs="Times New Roman"/>
              </w:rPr>
            </w:pPr>
            <w:r w:rsidRPr="00F05E48">
              <w:rPr>
                <w:rFonts w:ascii="Times New Roman" w:hAnsi="Times New Roman" w:cs="Times New Roman"/>
              </w:rPr>
              <w:t>- Краевой фестиваль патриотических клубов «С любовью к Родине, с любовью к Отчизне»;</w:t>
            </w:r>
          </w:p>
          <w:p w:rsidR="00E622B6" w:rsidRPr="00F05E48" w:rsidRDefault="00E622B6"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Торжественное посвящение </w:t>
            </w:r>
            <w:proofErr w:type="gramStart"/>
            <w:r w:rsidRPr="00F05E48">
              <w:rPr>
                <w:rFonts w:ascii="Times New Roman" w:hAnsi="Times New Roman" w:cs="Times New Roman"/>
              </w:rPr>
              <w:t>обучающих  в</w:t>
            </w:r>
            <w:proofErr w:type="gramEnd"/>
            <w:r w:rsidRPr="00F05E48">
              <w:rPr>
                <w:rFonts w:ascii="Times New Roman" w:hAnsi="Times New Roman" w:cs="Times New Roman"/>
              </w:rPr>
              <w:t xml:space="preserve"> «Хранители истории»;</w:t>
            </w:r>
          </w:p>
          <w:p w:rsidR="00E622B6" w:rsidRPr="00F05E48" w:rsidRDefault="00E622B6" w:rsidP="00AB0C03">
            <w:pPr>
              <w:spacing w:line="240" w:lineRule="auto"/>
              <w:jc w:val="both"/>
              <w:rPr>
                <w:rFonts w:ascii="Times New Roman" w:hAnsi="Times New Roman" w:cs="Times New Roman"/>
              </w:rPr>
            </w:pPr>
            <w:r w:rsidRPr="00F05E48">
              <w:rPr>
                <w:rFonts w:ascii="Times New Roman" w:hAnsi="Times New Roman" w:cs="Times New Roman"/>
              </w:rPr>
              <w:t>- Мероприятия. Посвященные Дню Героев Отечества.</w:t>
            </w:r>
          </w:p>
        </w:tc>
      </w:tr>
      <w:tr w:rsidR="003641FE" w:rsidRPr="00856926" w:rsidTr="0086615D">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772832" w:rsidRDefault="003641FE" w:rsidP="003641FE">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5.</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"Повышение безопасности дорожного движения в Топчихинском районе"</w:t>
            </w:r>
          </w:p>
        </w:tc>
        <w:tc>
          <w:tcPr>
            <w:tcW w:w="6237" w:type="dxa"/>
            <w:tcBorders>
              <w:top w:val="single" w:sz="4" w:space="0" w:color="auto"/>
              <w:left w:val="nil"/>
              <w:bottom w:val="single" w:sz="4" w:space="0" w:color="auto"/>
              <w:right w:val="single" w:sz="4" w:space="0" w:color="auto"/>
            </w:tcBorders>
            <w:shd w:val="clear" w:color="auto" w:fill="auto"/>
          </w:tcPr>
          <w:p w:rsidR="003641FE" w:rsidRPr="00F05E48" w:rsidRDefault="003641FE" w:rsidP="00F05E48">
            <w:pPr>
              <w:suppressAutoHyphens/>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1.Сокращение числа лиц, погибших в ДТП к концу 2027 года до 2 человек;</w:t>
            </w:r>
          </w:p>
          <w:p w:rsidR="003641FE" w:rsidRPr="00F05E48" w:rsidRDefault="003641FE" w:rsidP="00F05E48">
            <w:pPr>
              <w:widowControl w:val="0"/>
              <w:autoSpaceDE w:val="0"/>
              <w:autoSpaceDN w:val="0"/>
              <w:adjustRightInd w:val="0"/>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 xml:space="preserve">2.Сокращение числа детей, пострадавших в ДТП к концу 2027 года до 1 человека; </w:t>
            </w:r>
          </w:p>
          <w:p w:rsidR="003641FE" w:rsidRPr="00F05E48" w:rsidRDefault="003641FE" w:rsidP="00F05E48">
            <w:pPr>
              <w:suppressAutoHyphens/>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 xml:space="preserve">3.Сокращение социального риска к концу 2027 года на 50% в </w:t>
            </w:r>
            <w:r w:rsidRPr="00F05E48">
              <w:rPr>
                <w:rFonts w:ascii="Times New Roman" w:eastAsia="Times New Roman" w:hAnsi="Times New Roman" w:cs="Times New Roman"/>
              </w:rPr>
              <w:lastRenderedPageBreak/>
              <w:t xml:space="preserve">сравнении с 2022 годом; </w:t>
            </w:r>
          </w:p>
          <w:p w:rsidR="003641FE" w:rsidRPr="00F05E48" w:rsidRDefault="003641FE" w:rsidP="00F05E48">
            <w:pPr>
              <w:suppressAutoHyphens/>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4.Сокращение транспортного риска к концу 2027 года на 50% в сравнении с 2022 годом;</w:t>
            </w:r>
          </w:p>
          <w:p w:rsidR="003641FE" w:rsidRPr="00F05E48" w:rsidRDefault="003641FE"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5.Снижение тяжести последствий с 30,8% до 20% в сравнении с 2022 годом.</w:t>
            </w:r>
          </w:p>
        </w:tc>
        <w:tc>
          <w:tcPr>
            <w:tcW w:w="6271" w:type="dxa"/>
            <w:gridSpan w:val="10"/>
            <w:tcBorders>
              <w:top w:val="single" w:sz="4" w:space="0" w:color="auto"/>
              <w:left w:val="nil"/>
              <w:bottom w:val="single" w:sz="4" w:space="0" w:color="auto"/>
              <w:right w:val="single" w:sz="4" w:space="0" w:color="auto"/>
            </w:tcBorders>
            <w:shd w:val="clear" w:color="auto" w:fill="auto"/>
          </w:tcPr>
          <w:p w:rsidR="003641FE" w:rsidRPr="00F05E48" w:rsidRDefault="003B3D44" w:rsidP="00AB0C03">
            <w:pPr>
              <w:spacing w:line="240" w:lineRule="auto"/>
              <w:jc w:val="both"/>
              <w:rPr>
                <w:rFonts w:ascii="Times New Roman" w:hAnsi="Times New Roman" w:cs="Times New Roman"/>
              </w:rPr>
            </w:pPr>
            <w:r w:rsidRPr="00F05E48">
              <w:rPr>
                <w:rFonts w:ascii="Times New Roman" w:hAnsi="Times New Roman" w:cs="Times New Roman"/>
              </w:rPr>
              <w:lastRenderedPageBreak/>
              <w:t xml:space="preserve">За 2023 года выполнены мероприятия по содержанию дорог в зимний период, текущий и капитальный ремонт автомобильных дорог, мероприятие «Безопасное колесо», замена, восстановление, установка дорожных знаков, нанесению </w:t>
            </w:r>
            <w:r w:rsidRPr="00F05E48">
              <w:rPr>
                <w:rFonts w:ascii="Times New Roman" w:hAnsi="Times New Roman" w:cs="Times New Roman"/>
              </w:rPr>
              <w:lastRenderedPageBreak/>
              <w:t>разметки.</w:t>
            </w:r>
          </w:p>
        </w:tc>
      </w:tr>
      <w:tr w:rsidR="003641FE" w:rsidRPr="00856926" w:rsidTr="0086615D">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772832" w:rsidRDefault="003641FE" w:rsidP="003641FE">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6.</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 xml:space="preserve">"Развитие малого и среднего </w:t>
            </w:r>
            <w:proofErr w:type="spellStart"/>
            <w:r w:rsidRPr="00F05E48">
              <w:rPr>
                <w:rFonts w:ascii="Times New Roman" w:eastAsia="Times New Roman" w:hAnsi="Times New Roman" w:cs="Times New Roman"/>
              </w:rPr>
              <w:t>предпринимательст</w:t>
            </w:r>
            <w:proofErr w:type="spellEnd"/>
            <w:r w:rsidRPr="00F05E48">
              <w:rPr>
                <w:rFonts w:ascii="Times New Roman" w:eastAsia="Times New Roman" w:hAnsi="Times New Roman" w:cs="Times New Roman"/>
              </w:rPr>
              <w:t>-</w:t>
            </w:r>
          </w:p>
          <w:p w:rsidR="003641FE" w:rsidRPr="00F05E48" w:rsidRDefault="003641FE" w:rsidP="00F05E48">
            <w:pPr>
              <w:spacing w:after="0" w:line="240" w:lineRule="auto"/>
              <w:rPr>
                <w:rFonts w:ascii="Times New Roman" w:eastAsia="Times New Roman" w:hAnsi="Times New Roman" w:cs="Times New Roman"/>
              </w:rPr>
            </w:pPr>
            <w:proofErr w:type="spellStart"/>
            <w:r w:rsidRPr="00F05E48">
              <w:rPr>
                <w:rFonts w:ascii="Times New Roman" w:eastAsia="Times New Roman" w:hAnsi="Times New Roman" w:cs="Times New Roman"/>
              </w:rPr>
              <w:t>ва</w:t>
            </w:r>
            <w:proofErr w:type="spellEnd"/>
            <w:r w:rsidRPr="00F05E48">
              <w:rPr>
                <w:rFonts w:ascii="Times New Roman" w:eastAsia="Times New Roman" w:hAnsi="Times New Roman" w:cs="Times New Roman"/>
              </w:rPr>
              <w:t xml:space="preserve"> в Топчихинском районе"</w:t>
            </w:r>
          </w:p>
        </w:tc>
        <w:tc>
          <w:tcPr>
            <w:tcW w:w="6237" w:type="dxa"/>
            <w:tcBorders>
              <w:top w:val="single" w:sz="4" w:space="0" w:color="auto"/>
              <w:left w:val="nil"/>
              <w:bottom w:val="single" w:sz="4" w:space="0" w:color="auto"/>
              <w:right w:val="single" w:sz="4" w:space="0" w:color="auto"/>
            </w:tcBorders>
            <w:shd w:val="clear" w:color="auto" w:fill="auto"/>
          </w:tcPr>
          <w:p w:rsidR="003641FE" w:rsidRPr="00F05E48" w:rsidRDefault="003641FE" w:rsidP="00F05E48">
            <w:pPr>
              <w:widowControl w:val="0"/>
              <w:autoSpaceDE w:val="0"/>
              <w:autoSpaceDN w:val="0"/>
              <w:adjustRightInd w:val="0"/>
              <w:spacing w:after="0" w:line="240" w:lineRule="auto"/>
              <w:ind w:right="82"/>
              <w:jc w:val="both"/>
              <w:rPr>
                <w:rFonts w:ascii="Times New Roman" w:eastAsia="Times New Roman" w:hAnsi="Times New Roman" w:cs="Times New Roman"/>
              </w:rPr>
            </w:pPr>
            <w:r w:rsidRPr="00F05E48">
              <w:rPr>
                <w:rFonts w:ascii="Times New Roman" w:eastAsia="Times New Roman" w:hAnsi="Times New Roman" w:cs="Times New Roman"/>
              </w:rPr>
              <w:t>1.Количество СМСП, включая самозанятых граждан, в расчете на 1 тысячу человек населения района составит 24,8 единиц;</w:t>
            </w:r>
          </w:p>
          <w:p w:rsidR="003641FE" w:rsidRPr="00F05E48" w:rsidRDefault="003641FE" w:rsidP="00F05E48">
            <w:pPr>
              <w:widowControl w:val="0"/>
              <w:autoSpaceDE w:val="0"/>
              <w:autoSpaceDN w:val="0"/>
              <w:adjustRightInd w:val="0"/>
              <w:spacing w:after="0" w:line="240" w:lineRule="auto"/>
              <w:ind w:right="82"/>
              <w:jc w:val="both"/>
              <w:rPr>
                <w:rFonts w:ascii="Times New Roman" w:eastAsia="Times New Roman" w:hAnsi="Times New Roman" w:cs="Times New Roman"/>
              </w:rPr>
            </w:pPr>
            <w:r w:rsidRPr="00F05E48">
              <w:rPr>
                <w:rFonts w:ascii="Times New Roman" w:eastAsia="Times New Roman" w:hAnsi="Times New Roman" w:cs="Times New Roman"/>
              </w:rPr>
              <w:t xml:space="preserve">2.Численность занятых в сфере МСП, включая индивидуальных предпринимателей и </w:t>
            </w:r>
            <w:proofErr w:type="spellStart"/>
            <w:r w:rsidRPr="00F05E48">
              <w:rPr>
                <w:rFonts w:ascii="Times New Roman" w:eastAsia="Times New Roman" w:hAnsi="Times New Roman" w:cs="Times New Roman"/>
              </w:rPr>
              <w:t>самоза-нятых</w:t>
            </w:r>
            <w:proofErr w:type="spellEnd"/>
            <w:r w:rsidRPr="00F05E48">
              <w:rPr>
                <w:rFonts w:ascii="Times New Roman" w:eastAsia="Times New Roman" w:hAnsi="Times New Roman" w:cs="Times New Roman"/>
              </w:rPr>
              <w:t xml:space="preserve"> граждан, составит 1900 человек;</w:t>
            </w:r>
          </w:p>
          <w:p w:rsidR="003641FE" w:rsidRPr="00F05E48" w:rsidRDefault="003641FE" w:rsidP="00F05E48">
            <w:pPr>
              <w:widowControl w:val="0"/>
              <w:autoSpaceDE w:val="0"/>
              <w:autoSpaceDN w:val="0"/>
              <w:adjustRightInd w:val="0"/>
              <w:spacing w:after="0" w:line="240" w:lineRule="auto"/>
              <w:ind w:right="82"/>
              <w:jc w:val="both"/>
              <w:rPr>
                <w:rFonts w:ascii="Times New Roman" w:eastAsia="Times New Roman" w:hAnsi="Times New Roman" w:cs="Times New Roman"/>
              </w:rPr>
            </w:pPr>
            <w:r w:rsidRPr="00F05E48">
              <w:rPr>
                <w:rFonts w:ascii="Times New Roman" w:eastAsia="Times New Roman" w:hAnsi="Times New Roman" w:cs="Times New Roman"/>
              </w:rPr>
              <w:t>3.Темп роста среднемесячной начисленной заработной платы одного работника на малых и средних предприятиях района (по отношению к уровню предыдущего года) составит 107,5 %;</w:t>
            </w:r>
          </w:p>
          <w:p w:rsidR="003641FE" w:rsidRPr="00F05E48" w:rsidRDefault="003641FE" w:rsidP="00F05E48">
            <w:pPr>
              <w:widowControl w:val="0"/>
              <w:autoSpaceDE w:val="0"/>
              <w:autoSpaceDN w:val="0"/>
              <w:adjustRightInd w:val="0"/>
              <w:spacing w:after="0" w:line="240" w:lineRule="auto"/>
              <w:ind w:right="82"/>
              <w:jc w:val="both"/>
              <w:rPr>
                <w:rFonts w:ascii="Times New Roman" w:eastAsia="Times New Roman" w:hAnsi="Times New Roman" w:cs="Times New Roman"/>
              </w:rPr>
            </w:pPr>
            <w:r w:rsidRPr="00F05E48">
              <w:rPr>
                <w:rFonts w:ascii="Times New Roman" w:eastAsia="Times New Roman" w:hAnsi="Times New Roman" w:cs="Times New Roman"/>
              </w:rPr>
              <w:t>4.Количество СМСП, включая самозанятых граждан, получивших информационную и консультационную поддержку, составит не менее 245;</w:t>
            </w:r>
          </w:p>
          <w:p w:rsidR="003641FE" w:rsidRPr="00F05E48" w:rsidRDefault="003641FE" w:rsidP="00F05E48">
            <w:pPr>
              <w:pStyle w:val="ConsPlusNonformat"/>
              <w:ind w:right="82"/>
              <w:jc w:val="both"/>
              <w:rPr>
                <w:rFonts w:ascii="Times New Roman" w:hAnsi="Times New Roman" w:cs="Times New Roman"/>
                <w:sz w:val="22"/>
                <w:szCs w:val="22"/>
              </w:rPr>
            </w:pPr>
            <w:r w:rsidRPr="00F05E48">
              <w:rPr>
                <w:rFonts w:ascii="Times New Roman" w:hAnsi="Times New Roman" w:cs="Times New Roman"/>
                <w:sz w:val="22"/>
                <w:szCs w:val="22"/>
                <w:lang w:eastAsia="ar-SA"/>
              </w:rPr>
              <w:t>5.Доля закупок, которые осуществлены у СМП в отчетном году в соответствии со способами, предусмотренными статьей 30 Федерального закона от 05.04.2013 № 44-ФЗ «О контрактной системе в сфере закупок товаров, работ, услуг для обеспечения государственных и муниципальных нужд», в общей сумме цен контрактов, заключенных по результатам конкурентных процедур, составит не менее 25 %.</w:t>
            </w:r>
          </w:p>
        </w:tc>
        <w:tc>
          <w:tcPr>
            <w:tcW w:w="6271" w:type="dxa"/>
            <w:gridSpan w:val="10"/>
            <w:tcBorders>
              <w:top w:val="single" w:sz="4" w:space="0" w:color="auto"/>
              <w:left w:val="nil"/>
              <w:bottom w:val="single" w:sz="4" w:space="0" w:color="auto"/>
              <w:right w:val="single" w:sz="4" w:space="0" w:color="auto"/>
            </w:tcBorders>
            <w:shd w:val="clear" w:color="auto" w:fill="auto"/>
          </w:tcPr>
          <w:p w:rsidR="00041F85"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Информационно-консультационным центром поддержки предпринимательства </w:t>
            </w:r>
            <w:r w:rsidR="00041F85" w:rsidRPr="00F05E48">
              <w:rPr>
                <w:rFonts w:ascii="Times New Roman" w:hAnsi="Times New Roman" w:cs="Times New Roman"/>
              </w:rPr>
              <w:t>Топчихинского района оказано 292 услуги</w:t>
            </w:r>
            <w:r w:rsidRPr="00F05E48">
              <w:rPr>
                <w:rFonts w:ascii="Times New Roman" w:hAnsi="Times New Roman" w:cs="Times New Roman"/>
              </w:rPr>
              <w:t>.</w:t>
            </w:r>
            <w:r w:rsidR="00041F85" w:rsidRPr="00F05E48">
              <w:rPr>
                <w:rFonts w:ascii="Times New Roman" w:hAnsi="Times New Roman" w:cs="Times New Roman"/>
              </w:rPr>
              <w:t xml:space="preserve"> Информационно-консультационный центр поддержки предпринимательства проводит консультирование, проверку и согласование бизнес-планов, в рамках оказания государственной социальной помощи на основании социального контракта. На сегодняшний день заключено 43 социальных контракта, из них 20 на организацию предпринимательской деятельности, 23 на развитие личного подсобного хозяйства.</w:t>
            </w:r>
          </w:p>
          <w:p w:rsidR="003B3D44" w:rsidRPr="00F05E48" w:rsidRDefault="00041F85"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В отчетном периоде продолжено </w:t>
            </w:r>
            <w:r w:rsidR="003B3D44" w:rsidRPr="00F05E48">
              <w:rPr>
                <w:rFonts w:ascii="Times New Roman" w:hAnsi="Times New Roman" w:cs="Times New Roman"/>
              </w:rPr>
              <w:t xml:space="preserve">проведение расширенных заседаний общественного совета, встреч и совещаний по насущным предпринимательским вопросам. </w:t>
            </w:r>
          </w:p>
          <w:p w:rsidR="00041F85" w:rsidRPr="00F05E48" w:rsidRDefault="00041F85" w:rsidP="00AB0C03">
            <w:pPr>
              <w:shd w:val="clear" w:color="auto" w:fill="FFFFFF"/>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 xml:space="preserve">Ежегодно в рамках государственной программы Алтайского края «Развитие малого и среднего предпринимательства в Алтайском крае» субъекты малого и среднего предпринимательства района получают финансовую поддержку в виде субсидий, грантов, финансирования на возвратной основе, а также образовательную консультационную поддержку. В 2023 году 11 субъектов МСП Топчихинского района воспользовались финансовыми мерами государственной поддержки на общую сумму 23,4 млн. </w:t>
            </w:r>
            <w:proofErr w:type="spellStart"/>
            <w:r w:rsidRPr="00F05E48">
              <w:rPr>
                <w:rFonts w:ascii="Times New Roman" w:eastAsia="Times New Roman" w:hAnsi="Times New Roman" w:cs="Times New Roman"/>
              </w:rPr>
              <w:t>руб</w:t>
            </w:r>
            <w:proofErr w:type="spellEnd"/>
            <w:r w:rsidRPr="00F05E48">
              <w:rPr>
                <w:rFonts w:ascii="Times New Roman" w:eastAsia="Times New Roman" w:hAnsi="Times New Roman" w:cs="Times New Roman"/>
              </w:rPr>
              <w:t>, 2 субъекта образовательной поддержкой, 20 информационной и консультационной поддержкой.</w:t>
            </w:r>
          </w:p>
          <w:p w:rsidR="003641FE" w:rsidRPr="00F05E48" w:rsidRDefault="003B3D44" w:rsidP="00AB0C03">
            <w:pPr>
              <w:spacing w:after="0" w:line="240" w:lineRule="auto"/>
              <w:jc w:val="both"/>
              <w:rPr>
                <w:rFonts w:ascii="Times New Roman" w:hAnsi="Times New Roman" w:cs="Times New Roman"/>
              </w:rPr>
            </w:pPr>
            <w:r w:rsidRPr="00F05E48">
              <w:rPr>
                <w:rFonts w:ascii="Times New Roman" w:hAnsi="Times New Roman" w:cs="Times New Roman"/>
              </w:rPr>
              <w:t>На официальном сайте муниципального образования Топчихинский район обеспечено регулярное наполнение специализированных страниц для субъектов предпринимательской и инвестиционной деятельности, а также осуществляется сотрудничество с районной газетой «Наше слово».</w:t>
            </w:r>
          </w:p>
        </w:tc>
      </w:tr>
      <w:tr w:rsidR="003641FE" w:rsidRPr="00856926" w:rsidTr="0086615D">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41663E" w:rsidRDefault="003641FE" w:rsidP="003641FE">
            <w:pPr>
              <w:spacing w:after="0" w:line="240" w:lineRule="auto"/>
              <w:jc w:val="right"/>
              <w:rPr>
                <w:rFonts w:ascii="Times New Roman" w:eastAsia="Times New Roman" w:hAnsi="Times New Roman" w:cs="Times New Roman"/>
              </w:rPr>
            </w:pPr>
            <w:r w:rsidRPr="0041663E">
              <w:rPr>
                <w:rFonts w:ascii="Times New Roman" w:eastAsia="Times New Roman" w:hAnsi="Times New Roman" w:cs="Times New Roman"/>
              </w:rPr>
              <w:t>7.</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 xml:space="preserve">"Профилактика преступлений и иных правонарушений в Топчихинском </w:t>
            </w:r>
            <w:r w:rsidRPr="00F05E48">
              <w:rPr>
                <w:rFonts w:ascii="Times New Roman" w:eastAsia="Times New Roman" w:hAnsi="Times New Roman" w:cs="Times New Roman"/>
              </w:rPr>
              <w:lastRenderedPageBreak/>
              <w:t>районе"</w:t>
            </w:r>
          </w:p>
        </w:tc>
        <w:tc>
          <w:tcPr>
            <w:tcW w:w="6237" w:type="dxa"/>
            <w:tcBorders>
              <w:top w:val="single" w:sz="4" w:space="0" w:color="auto"/>
              <w:left w:val="nil"/>
              <w:bottom w:val="single" w:sz="4" w:space="0" w:color="auto"/>
              <w:right w:val="single" w:sz="4" w:space="0" w:color="auto"/>
            </w:tcBorders>
            <w:shd w:val="clear" w:color="auto" w:fill="auto"/>
          </w:tcPr>
          <w:p w:rsidR="003641FE" w:rsidRPr="00F05E48" w:rsidRDefault="003641FE" w:rsidP="00F05E48">
            <w:pPr>
              <w:autoSpaceDE w:val="0"/>
              <w:autoSpaceDN w:val="0"/>
              <w:adjustRightInd w:val="0"/>
              <w:spacing w:before="120"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lastRenderedPageBreak/>
              <w:t>1.Снижение уровня преступности к 2027 году до 131 преступления на 10 тыс. жителей;</w:t>
            </w:r>
          </w:p>
          <w:p w:rsidR="003641FE" w:rsidRPr="00F05E48" w:rsidRDefault="003641FE" w:rsidP="00F05E48">
            <w:pPr>
              <w:autoSpaceDE w:val="0"/>
              <w:autoSpaceDN w:val="0"/>
              <w:adjustRightInd w:val="0"/>
              <w:spacing w:after="0" w:line="240" w:lineRule="auto"/>
              <w:jc w:val="both"/>
              <w:rPr>
                <w:rFonts w:ascii="Times New Roman" w:eastAsia="Times New Roman" w:hAnsi="Times New Roman" w:cs="Times New Roman"/>
                <w:spacing w:val="-4"/>
              </w:rPr>
            </w:pPr>
            <w:r w:rsidRPr="00F05E48">
              <w:rPr>
                <w:rFonts w:ascii="Times New Roman" w:eastAsia="Times New Roman" w:hAnsi="Times New Roman" w:cs="Times New Roman"/>
              </w:rPr>
              <w:t xml:space="preserve">2.Снижение </w:t>
            </w:r>
            <w:r w:rsidRPr="00F05E48">
              <w:rPr>
                <w:rFonts w:ascii="Times New Roman" w:eastAsia="Times New Roman" w:hAnsi="Times New Roman" w:cs="Times New Roman"/>
                <w:spacing w:val="-4"/>
              </w:rPr>
              <w:t xml:space="preserve">количества преступлений, совершенных в состоянии </w:t>
            </w:r>
            <w:r w:rsidRPr="00F05E48">
              <w:rPr>
                <w:rFonts w:ascii="Times New Roman" w:eastAsia="Times New Roman" w:hAnsi="Times New Roman" w:cs="Times New Roman"/>
                <w:spacing w:val="-4"/>
              </w:rPr>
              <w:lastRenderedPageBreak/>
              <w:t>алкогольного опьянения до 78 фактов;</w:t>
            </w:r>
          </w:p>
          <w:p w:rsidR="003641FE" w:rsidRPr="00F05E48" w:rsidRDefault="003641FE" w:rsidP="00F05E48">
            <w:pPr>
              <w:spacing w:after="0" w:line="240" w:lineRule="auto"/>
              <w:jc w:val="both"/>
              <w:rPr>
                <w:rFonts w:ascii="Times New Roman" w:eastAsia="Times New Roman" w:hAnsi="Times New Roman" w:cs="Times New Roman"/>
                <w:spacing w:val="-4"/>
              </w:rPr>
            </w:pPr>
            <w:r w:rsidRPr="00F05E48">
              <w:rPr>
                <w:rFonts w:ascii="Times New Roman" w:eastAsia="Times New Roman" w:hAnsi="Times New Roman" w:cs="Times New Roman"/>
              </w:rPr>
              <w:t xml:space="preserve">3.Снижение </w:t>
            </w:r>
            <w:r w:rsidRPr="00F05E48">
              <w:rPr>
                <w:rFonts w:ascii="Times New Roman" w:eastAsia="Times New Roman" w:hAnsi="Times New Roman" w:cs="Times New Roman"/>
                <w:spacing w:val="-4"/>
              </w:rPr>
              <w:t>количества преступлений, совершенных несовершеннолетними в возрасте от 14 до 18 лет до 13 фактов в год;</w:t>
            </w:r>
          </w:p>
          <w:p w:rsidR="003641FE" w:rsidRPr="00F05E48" w:rsidRDefault="003641FE" w:rsidP="00F05E48">
            <w:pPr>
              <w:spacing w:after="0" w:line="240" w:lineRule="auto"/>
              <w:jc w:val="both"/>
              <w:rPr>
                <w:rFonts w:ascii="Times New Roman" w:eastAsia="Times New Roman" w:hAnsi="Times New Roman" w:cs="Times New Roman"/>
                <w:spacing w:val="-4"/>
              </w:rPr>
            </w:pPr>
            <w:r w:rsidRPr="00F05E48">
              <w:rPr>
                <w:rFonts w:ascii="Times New Roman" w:eastAsia="Times New Roman" w:hAnsi="Times New Roman" w:cs="Times New Roman"/>
                <w:spacing w:val="-4"/>
              </w:rPr>
              <w:t>4.С</w:t>
            </w:r>
            <w:r w:rsidRPr="00F05E48">
              <w:rPr>
                <w:rFonts w:ascii="Times New Roman" w:eastAsia="Times New Roman" w:hAnsi="Times New Roman" w:cs="Times New Roman"/>
              </w:rPr>
              <w:t xml:space="preserve">нижение </w:t>
            </w:r>
            <w:r w:rsidRPr="00F05E48">
              <w:rPr>
                <w:rFonts w:ascii="Times New Roman" w:eastAsia="Times New Roman" w:hAnsi="Times New Roman" w:cs="Times New Roman"/>
                <w:spacing w:val="-4"/>
              </w:rPr>
              <w:t>уровня преступлений, совершенных на улицах и в других общественных местах до 14 фактов   на 10 тыс. жителей;</w:t>
            </w:r>
          </w:p>
          <w:p w:rsidR="003641FE" w:rsidRPr="00F05E48" w:rsidRDefault="003641FE" w:rsidP="00F05E48">
            <w:pPr>
              <w:spacing w:after="0" w:line="240" w:lineRule="auto"/>
              <w:jc w:val="both"/>
              <w:rPr>
                <w:rFonts w:ascii="Times New Roman" w:eastAsia="Times New Roman" w:hAnsi="Times New Roman" w:cs="Times New Roman"/>
                <w:spacing w:val="-4"/>
              </w:rPr>
            </w:pPr>
            <w:r w:rsidRPr="00F05E48">
              <w:rPr>
                <w:rFonts w:ascii="Times New Roman" w:eastAsia="Times New Roman" w:hAnsi="Times New Roman" w:cs="Times New Roman"/>
              </w:rPr>
              <w:t xml:space="preserve">5.Снижение </w:t>
            </w:r>
            <w:r w:rsidRPr="00F05E48">
              <w:rPr>
                <w:rFonts w:ascii="Times New Roman" w:eastAsia="Times New Roman" w:hAnsi="Times New Roman" w:cs="Times New Roman"/>
                <w:spacing w:val="-4"/>
              </w:rPr>
              <w:t>количества преступлений, совершенных ранее судимыми лицами до 45 фактов в год;</w:t>
            </w:r>
          </w:p>
          <w:p w:rsidR="003641FE" w:rsidRPr="00F05E48" w:rsidRDefault="003641FE" w:rsidP="00F05E48">
            <w:pPr>
              <w:pStyle w:val="ConsPlusNormal"/>
              <w:ind w:firstLine="0"/>
              <w:jc w:val="both"/>
              <w:rPr>
                <w:rFonts w:ascii="Times New Roman" w:hAnsi="Times New Roman"/>
                <w:sz w:val="22"/>
                <w:szCs w:val="22"/>
              </w:rPr>
            </w:pPr>
            <w:r w:rsidRPr="00F05E48">
              <w:rPr>
                <w:rFonts w:ascii="Times New Roman" w:hAnsi="Times New Roman"/>
                <w:snapToGrid/>
                <w:sz w:val="22"/>
                <w:szCs w:val="22"/>
              </w:rPr>
              <w:t>6.Увеличение доли несовершеннолетних, снятых с профилактического учета в связи с исправлением, в общем количестве несовершеннолетних, в отношении которых проводилась индивидуальная профилактическая работа, до 25 % к 2027 году</w:t>
            </w:r>
          </w:p>
        </w:tc>
        <w:tc>
          <w:tcPr>
            <w:tcW w:w="6271" w:type="dxa"/>
            <w:gridSpan w:val="10"/>
            <w:tcBorders>
              <w:top w:val="single" w:sz="4" w:space="0" w:color="auto"/>
              <w:left w:val="nil"/>
              <w:bottom w:val="single" w:sz="4" w:space="0" w:color="auto"/>
              <w:right w:val="single" w:sz="4" w:space="0" w:color="auto"/>
            </w:tcBorders>
            <w:shd w:val="clear" w:color="auto" w:fill="auto"/>
          </w:tcPr>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lastRenderedPageBreak/>
              <w:t>В рамках реализа</w:t>
            </w:r>
            <w:r w:rsidR="00921F3B" w:rsidRPr="00F05E48">
              <w:rPr>
                <w:rFonts w:ascii="Times New Roman" w:hAnsi="Times New Roman" w:cs="Times New Roman"/>
              </w:rPr>
              <w:t>ции программы за 2023</w:t>
            </w:r>
            <w:r w:rsidR="00AB0C03">
              <w:rPr>
                <w:rFonts w:ascii="Times New Roman" w:hAnsi="Times New Roman" w:cs="Times New Roman"/>
              </w:rPr>
              <w:t xml:space="preserve"> год</w:t>
            </w:r>
            <w:r w:rsidRPr="00F05E48">
              <w:rPr>
                <w:rFonts w:ascii="Times New Roman" w:hAnsi="Times New Roman" w:cs="Times New Roman"/>
              </w:rPr>
              <w:t xml:space="preserve"> за счет средств районного и краевого бюджета выполнены следующие мероприятия:</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оплата расходов за пользование кнопками тревожной </w:t>
            </w:r>
            <w:r w:rsidRPr="00F05E48">
              <w:rPr>
                <w:rFonts w:ascii="Times New Roman" w:hAnsi="Times New Roman" w:cs="Times New Roman"/>
              </w:rPr>
              <w:lastRenderedPageBreak/>
              <w:t>сигнализации, установленными в школах и дошкольных образовательных организациях, а также на объектах дополнительного образования;</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оборудование системами охранного видеонаблюдения муниципальных </w:t>
            </w:r>
            <w:r w:rsidR="00E622B6" w:rsidRPr="00F05E48">
              <w:rPr>
                <w:rFonts w:ascii="Times New Roman" w:hAnsi="Times New Roman" w:cs="Times New Roman"/>
              </w:rPr>
              <w:t>объектов</w:t>
            </w:r>
            <w:r w:rsidRPr="00F05E48">
              <w:rPr>
                <w:rFonts w:ascii="Times New Roman" w:hAnsi="Times New Roman" w:cs="Times New Roman"/>
              </w:rPr>
              <w:t xml:space="preserve"> и прилегающих к ним территорий, мест массового пребывания граждан, отведенных для проведения публичных мероприятий.</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Всего в отчетном периоде на территории Топчихинс</w:t>
            </w:r>
            <w:r w:rsidR="00921F3B" w:rsidRPr="00F05E48">
              <w:rPr>
                <w:rFonts w:ascii="Times New Roman" w:hAnsi="Times New Roman" w:cs="Times New Roman"/>
              </w:rPr>
              <w:t>кого района зарегистрировано 211</w:t>
            </w:r>
            <w:r w:rsidRPr="00F05E48">
              <w:rPr>
                <w:rFonts w:ascii="Times New Roman" w:hAnsi="Times New Roman" w:cs="Times New Roman"/>
              </w:rPr>
              <w:t xml:space="preserve"> преступлений (202</w:t>
            </w:r>
            <w:r w:rsidR="00921F3B" w:rsidRPr="00F05E48">
              <w:rPr>
                <w:rFonts w:ascii="Times New Roman" w:hAnsi="Times New Roman" w:cs="Times New Roman"/>
              </w:rPr>
              <w:t>2</w:t>
            </w:r>
            <w:r w:rsidRPr="00F05E48">
              <w:rPr>
                <w:rFonts w:ascii="Times New Roman" w:hAnsi="Times New Roman" w:cs="Times New Roman"/>
              </w:rPr>
              <w:t xml:space="preserve"> – </w:t>
            </w:r>
            <w:r w:rsidR="00921F3B" w:rsidRPr="00F05E48">
              <w:rPr>
                <w:rFonts w:ascii="Times New Roman" w:hAnsi="Times New Roman" w:cs="Times New Roman"/>
              </w:rPr>
              <w:t>299</w:t>
            </w:r>
            <w:r w:rsidRPr="00F05E48">
              <w:rPr>
                <w:rFonts w:ascii="Times New Roman" w:hAnsi="Times New Roman" w:cs="Times New Roman"/>
              </w:rPr>
              <w:t xml:space="preserve">). Уровень преступности в расчете на 10 тыс. жителей составил </w:t>
            </w:r>
            <w:r w:rsidR="00921F3B" w:rsidRPr="00F05E48">
              <w:rPr>
                <w:rFonts w:ascii="Times New Roman" w:hAnsi="Times New Roman" w:cs="Times New Roman"/>
              </w:rPr>
              <w:t>114,8</w:t>
            </w:r>
            <w:r w:rsidRPr="00F05E48">
              <w:rPr>
                <w:rFonts w:ascii="Times New Roman" w:hAnsi="Times New Roman" w:cs="Times New Roman"/>
              </w:rPr>
              <w:t xml:space="preserve"> фактов (202</w:t>
            </w:r>
            <w:r w:rsidR="00921F3B" w:rsidRPr="00F05E48">
              <w:rPr>
                <w:rFonts w:ascii="Times New Roman" w:hAnsi="Times New Roman" w:cs="Times New Roman"/>
              </w:rPr>
              <w:t>2</w:t>
            </w:r>
            <w:r w:rsidRPr="00F05E48">
              <w:rPr>
                <w:rFonts w:ascii="Times New Roman" w:hAnsi="Times New Roman" w:cs="Times New Roman"/>
              </w:rPr>
              <w:t xml:space="preserve"> – </w:t>
            </w:r>
            <w:r w:rsidR="00921F3B" w:rsidRPr="00F05E48">
              <w:rPr>
                <w:rFonts w:ascii="Times New Roman" w:hAnsi="Times New Roman" w:cs="Times New Roman"/>
              </w:rPr>
              <w:t>140,5</w:t>
            </w:r>
            <w:r w:rsidRPr="00F05E48">
              <w:rPr>
                <w:rFonts w:ascii="Times New Roman" w:hAnsi="Times New Roman" w:cs="Times New Roman"/>
              </w:rPr>
              <w:t>). Зафиксировано снижение числа преступлений, совершенных в состо</w:t>
            </w:r>
            <w:r w:rsidR="00921F3B" w:rsidRPr="00F05E48">
              <w:rPr>
                <w:rFonts w:ascii="Times New Roman" w:hAnsi="Times New Roman" w:cs="Times New Roman"/>
              </w:rPr>
              <w:t>янии алкогольного опьянения до 65 (2022</w:t>
            </w:r>
            <w:r w:rsidRPr="00F05E48">
              <w:rPr>
                <w:rFonts w:ascii="Times New Roman" w:hAnsi="Times New Roman" w:cs="Times New Roman"/>
              </w:rPr>
              <w:t>–</w:t>
            </w:r>
            <w:r w:rsidR="00921F3B" w:rsidRPr="00F05E48">
              <w:rPr>
                <w:rFonts w:ascii="Times New Roman" w:hAnsi="Times New Roman" w:cs="Times New Roman"/>
              </w:rPr>
              <w:t>85</w:t>
            </w:r>
            <w:r w:rsidRPr="00F05E48">
              <w:rPr>
                <w:rFonts w:ascii="Times New Roman" w:hAnsi="Times New Roman" w:cs="Times New Roman"/>
              </w:rPr>
              <w:t xml:space="preserve">). </w:t>
            </w:r>
            <w:r w:rsidR="00E622B6" w:rsidRPr="00F05E48">
              <w:rPr>
                <w:rFonts w:ascii="Times New Roman" w:hAnsi="Times New Roman" w:cs="Times New Roman"/>
              </w:rPr>
              <w:t>Увеличилось</w:t>
            </w:r>
            <w:r w:rsidRPr="00F05E48">
              <w:rPr>
                <w:rFonts w:ascii="Times New Roman" w:hAnsi="Times New Roman" w:cs="Times New Roman"/>
              </w:rPr>
              <w:t xml:space="preserve"> число преступлений, совершенных несовершеннолетними в возрасте от 14 до 18 лет </w:t>
            </w:r>
            <w:r w:rsidR="00921F3B" w:rsidRPr="00F05E48">
              <w:rPr>
                <w:rFonts w:ascii="Times New Roman" w:hAnsi="Times New Roman" w:cs="Times New Roman"/>
              </w:rPr>
              <w:t>13– (2022</w:t>
            </w:r>
            <w:r w:rsidRPr="00F05E48">
              <w:rPr>
                <w:rFonts w:ascii="Times New Roman" w:hAnsi="Times New Roman" w:cs="Times New Roman"/>
              </w:rPr>
              <w:t xml:space="preserve"> – </w:t>
            </w:r>
            <w:r w:rsidR="00921F3B" w:rsidRPr="00F05E48">
              <w:rPr>
                <w:rFonts w:ascii="Times New Roman" w:hAnsi="Times New Roman" w:cs="Times New Roman"/>
              </w:rPr>
              <w:t>8). Снизился</w:t>
            </w:r>
            <w:r w:rsidRPr="00F05E48">
              <w:rPr>
                <w:rFonts w:ascii="Times New Roman" w:hAnsi="Times New Roman" w:cs="Times New Roman"/>
              </w:rPr>
              <w:t xml:space="preserve"> уровень преступлений, совершенных на улицах и в других общественных местах (количество зарегистрированных преступлений на 10 тыс. жителей) </w:t>
            </w:r>
            <w:r w:rsidR="00921F3B" w:rsidRPr="00F05E48">
              <w:rPr>
                <w:rFonts w:ascii="Times New Roman" w:hAnsi="Times New Roman" w:cs="Times New Roman"/>
              </w:rPr>
              <w:t>18,0 (2022</w:t>
            </w:r>
            <w:r w:rsidRPr="00F05E48">
              <w:rPr>
                <w:rFonts w:ascii="Times New Roman" w:hAnsi="Times New Roman" w:cs="Times New Roman"/>
              </w:rPr>
              <w:t xml:space="preserve"> – </w:t>
            </w:r>
            <w:r w:rsidR="00921F3B" w:rsidRPr="00F05E48">
              <w:rPr>
                <w:rFonts w:ascii="Times New Roman" w:hAnsi="Times New Roman" w:cs="Times New Roman"/>
              </w:rPr>
              <w:t>20,7</w:t>
            </w:r>
            <w:r w:rsidRPr="00F05E48">
              <w:rPr>
                <w:rFonts w:ascii="Times New Roman" w:hAnsi="Times New Roman" w:cs="Times New Roman"/>
              </w:rPr>
              <w:t xml:space="preserve"> фактов).</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Одним из важных направлений деятельности является привлечение граждан к охране общественного порядка. Количество членов общественной организации «Народная дружина Топчихинског</w:t>
            </w:r>
            <w:r w:rsidR="00921F3B" w:rsidRPr="00F05E48">
              <w:rPr>
                <w:rFonts w:ascii="Times New Roman" w:hAnsi="Times New Roman" w:cs="Times New Roman"/>
              </w:rPr>
              <w:t>о района Алтайского края» в 2023</w:t>
            </w:r>
            <w:r w:rsidRPr="00F05E48">
              <w:rPr>
                <w:rFonts w:ascii="Times New Roman" w:hAnsi="Times New Roman" w:cs="Times New Roman"/>
              </w:rPr>
              <w:t xml:space="preserve"> году составило 1</w:t>
            </w:r>
            <w:r w:rsidR="00921F3B" w:rsidRPr="00F05E48">
              <w:rPr>
                <w:rFonts w:ascii="Times New Roman" w:hAnsi="Times New Roman" w:cs="Times New Roman"/>
              </w:rPr>
              <w:t>41</w:t>
            </w:r>
            <w:r w:rsidRPr="00F05E48">
              <w:rPr>
                <w:rFonts w:ascii="Times New Roman" w:hAnsi="Times New Roman" w:cs="Times New Roman"/>
              </w:rPr>
              <w:t xml:space="preserve"> человек. В 202</w:t>
            </w:r>
            <w:r w:rsidR="00921F3B" w:rsidRPr="00F05E48">
              <w:rPr>
                <w:rFonts w:ascii="Times New Roman" w:hAnsi="Times New Roman" w:cs="Times New Roman"/>
              </w:rPr>
              <w:t>3</w:t>
            </w:r>
            <w:r w:rsidRPr="00F05E48">
              <w:rPr>
                <w:rFonts w:ascii="Times New Roman" w:hAnsi="Times New Roman" w:cs="Times New Roman"/>
              </w:rPr>
              <w:t xml:space="preserve"> году с участием народных дружинников выявлено </w:t>
            </w:r>
            <w:r w:rsidR="00921F3B" w:rsidRPr="00F05E48">
              <w:rPr>
                <w:rFonts w:ascii="Times New Roman" w:hAnsi="Times New Roman" w:cs="Times New Roman"/>
              </w:rPr>
              <w:t>10</w:t>
            </w:r>
            <w:r w:rsidRPr="00F05E48">
              <w:rPr>
                <w:rFonts w:ascii="Times New Roman" w:hAnsi="Times New Roman" w:cs="Times New Roman"/>
              </w:rPr>
              <w:t xml:space="preserve"> административных правона</w:t>
            </w:r>
            <w:r w:rsidR="00921F3B" w:rsidRPr="00F05E48">
              <w:rPr>
                <w:rFonts w:ascii="Times New Roman" w:hAnsi="Times New Roman" w:cs="Times New Roman"/>
              </w:rPr>
              <w:t>рушений</w:t>
            </w:r>
            <w:r w:rsidRPr="00F05E48">
              <w:rPr>
                <w:rFonts w:ascii="Times New Roman" w:hAnsi="Times New Roman" w:cs="Times New Roman"/>
              </w:rPr>
              <w:t xml:space="preserve">. </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Ежегодно Администрацией района осуществляется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Изучение уголовного и административного законодательства, правил дорожного движения в образовательных организациях в течение 202</w:t>
            </w:r>
            <w:r w:rsidR="00921F3B" w:rsidRPr="00F05E48">
              <w:rPr>
                <w:rFonts w:ascii="Times New Roman" w:hAnsi="Times New Roman" w:cs="Times New Roman"/>
              </w:rPr>
              <w:t>3</w:t>
            </w:r>
            <w:r w:rsidRPr="00F05E48">
              <w:rPr>
                <w:rFonts w:ascii="Times New Roman" w:hAnsi="Times New Roman" w:cs="Times New Roman"/>
              </w:rPr>
              <w:t xml:space="preserve"> года проходили в форме бесед с привлечением представителей органов внутренних дел, анкетирования, игр, олимпиад, единых дней профилактики.</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Организованы круглые столы по проблемам укрепления нравственного здоровья населения и профилактики правонарушений в обществе с приглашением представителей органов внутренних дел, профилактические беседы, организованные социальными педагогами, родительские </w:t>
            </w:r>
            <w:r w:rsidRPr="00F05E48">
              <w:rPr>
                <w:rFonts w:ascii="Times New Roman" w:hAnsi="Times New Roman" w:cs="Times New Roman"/>
              </w:rPr>
              <w:lastRenderedPageBreak/>
              <w:t>собрания.</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В рамках проведения разъяснительной работы с населением по профилактике преступлений, совершаемых в сфере информационных технологий, в течение года размещены буклеты, памятки, статьи по различным видам мошенничества на официальном сайте муниципального образования, информационных стендах сельских поселений, в социальных организациях района. </w:t>
            </w:r>
          </w:p>
          <w:p w:rsidR="009312D3" w:rsidRPr="00F05E48" w:rsidRDefault="00921F3B" w:rsidP="00AB0C03">
            <w:pPr>
              <w:spacing w:after="0" w:line="240" w:lineRule="auto"/>
              <w:jc w:val="both"/>
              <w:rPr>
                <w:rFonts w:ascii="Times New Roman" w:hAnsi="Times New Roman" w:cs="Times New Roman"/>
              </w:rPr>
            </w:pPr>
            <w:r w:rsidRPr="00F05E48">
              <w:rPr>
                <w:rFonts w:ascii="Times New Roman" w:hAnsi="Times New Roman" w:cs="Times New Roman"/>
              </w:rPr>
              <w:t>В течение 2023</w:t>
            </w:r>
            <w:r w:rsidR="009312D3" w:rsidRPr="00F05E48">
              <w:rPr>
                <w:rFonts w:ascii="Times New Roman" w:hAnsi="Times New Roman" w:cs="Times New Roman"/>
              </w:rPr>
              <w:t xml:space="preserve"> года органами системы профилактики проведено 412 совместных рейдовых мероприятий по соблюдению закона Алтайского края от 07.12.2009 N 99-ЗС «Об ограничении пребывания несовершеннолетних в общественных местах на территории Алтайского края».  </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Профилактическая работа осуществляется посредством размещения информации на официальном сайте муниципального образования, в районной газете «Наше слово», на сайте районной газеты moyaokruga.ru, на информационных стендах сельских поселений. В течение года размещено 110 методических, информационных и пропагандистских материалов, из них 47 материалов размещено на официальном сайте МО.</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Отчеты по реализации Плана мероприятий по реализации Стратегии государственной антинаркотической политики Российской Федерации на период до 2030 года в Топчихинском районе (этап с 2021 по 2024 годы) и Плана мероприятий по профилактике экстремизма и терроризма в Топчихинском районе на 2021-2025 годы рассмотрены на заседании межведом</w:t>
            </w:r>
            <w:r w:rsidR="00921F3B" w:rsidRPr="00F05E48">
              <w:rPr>
                <w:rFonts w:ascii="Times New Roman" w:hAnsi="Times New Roman" w:cs="Times New Roman"/>
              </w:rPr>
              <w:t>ственных комиссий в декабре 2023</w:t>
            </w:r>
            <w:r w:rsidRPr="00F05E48">
              <w:rPr>
                <w:rFonts w:ascii="Times New Roman" w:hAnsi="Times New Roman" w:cs="Times New Roman"/>
              </w:rPr>
              <w:t xml:space="preserve"> года.</w:t>
            </w:r>
          </w:p>
          <w:p w:rsidR="003641FE" w:rsidRPr="00F05E48" w:rsidRDefault="009312D3" w:rsidP="00AB0C03">
            <w:pPr>
              <w:spacing w:line="240" w:lineRule="auto"/>
              <w:jc w:val="both"/>
              <w:rPr>
                <w:rFonts w:ascii="Times New Roman" w:hAnsi="Times New Roman" w:cs="Times New Roman"/>
              </w:rPr>
            </w:pPr>
            <w:r w:rsidRPr="00F05E48">
              <w:rPr>
                <w:rFonts w:ascii="Times New Roman" w:hAnsi="Times New Roman" w:cs="Times New Roman"/>
              </w:rPr>
              <w:t>В 202</w:t>
            </w:r>
            <w:r w:rsidR="00921F3B" w:rsidRPr="00F05E48">
              <w:rPr>
                <w:rFonts w:ascii="Times New Roman" w:hAnsi="Times New Roman" w:cs="Times New Roman"/>
              </w:rPr>
              <w:t xml:space="preserve">3 три </w:t>
            </w:r>
            <w:r w:rsidRPr="00F05E48">
              <w:rPr>
                <w:rFonts w:ascii="Times New Roman" w:hAnsi="Times New Roman" w:cs="Times New Roman"/>
              </w:rPr>
              <w:t>специалиста приняли участие в краевом семинаре - совещании «Профилактика экстремизма и распространение радикальных идеологий, в том числе идеологии терроризма в молодежной среде»  получили сертификаты.</w:t>
            </w:r>
          </w:p>
        </w:tc>
      </w:tr>
      <w:tr w:rsidR="003641FE" w:rsidRPr="00856926" w:rsidTr="0086615D">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41663E" w:rsidRDefault="003641FE" w:rsidP="003641FE">
            <w:pPr>
              <w:spacing w:after="0" w:line="240" w:lineRule="auto"/>
              <w:jc w:val="right"/>
              <w:rPr>
                <w:rFonts w:ascii="Times New Roman" w:eastAsia="Times New Roman" w:hAnsi="Times New Roman" w:cs="Times New Roman"/>
              </w:rPr>
            </w:pPr>
            <w:r w:rsidRPr="0041663E">
              <w:rPr>
                <w:rFonts w:ascii="Times New Roman" w:eastAsia="Times New Roman" w:hAnsi="Times New Roman" w:cs="Times New Roman"/>
              </w:rPr>
              <w:lastRenderedPageBreak/>
              <w:t>8.</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"Развитие культуры Топчихинского района"</w:t>
            </w:r>
          </w:p>
        </w:tc>
        <w:tc>
          <w:tcPr>
            <w:tcW w:w="6237" w:type="dxa"/>
            <w:tcBorders>
              <w:top w:val="single" w:sz="4" w:space="0" w:color="auto"/>
              <w:left w:val="nil"/>
              <w:bottom w:val="single" w:sz="4" w:space="0" w:color="auto"/>
              <w:right w:val="single" w:sz="4" w:space="0" w:color="auto"/>
            </w:tcBorders>
            <w:shd w:val="clear" w:color="auto" w:fill="auto"/>
          </w:tcPr>
          <w:p w:rsidR="003641FE" w:rsidRPr="00F05E48" w:rsidRDefault="003641FE" w:rsidP="00F05E48">
            <w:pPr>
              <w:tabs>
                <w:tab w:val="left" w:pos="709"/>
              </w:tabs>
              <w:overflowPunct w:val="0"/>
              <w:autoSpaceDE w:val="0"/>
              <w:autoSpaceDN w:val="0"/>
              <w:adjustRightInd w:val="0"/>
              <w:spacing w:after="0" w:line="240" w:lineRule="auto"/>
              <w:jc w:val="both"/>
              <w:textAlignment w:val="baseline"/>
              <w:rPr>
                <w:rFonts w:ascii="Times New Roman" w:eastAsiaTheme="minorHAnsi" w:hAnsi="Times New Roman" w:cs="Times New Roman"/>
                <w:lang w:eastAsia="en-US"/>
              </w:rPr>
            </w:pPr>
            <w:r w:rsidRPr="00F05E48">
              <w:rPr>
                <w:rFonts w:ascii="Times New Roman" w:eastAsiaTheme="minorHAnsi" w:hAnsi="Times New Roman" w:cs="Times New Roman"/>
                <w:lang w:eastAsia="en-US"/>
              </w:rPr>
              <w:t xml:space="preserve">1.Увеличение доли объектов культурного наследия, находящихся в удовлетворительном состоянии, в общем количестве объектов культурного наследия, расположенных на территории района, до 90%; </w:t>
            </w:r>
          </w:p>
          <w:p w:rsidR="003641FE" w:rsidRPr="00F05E48" w:rsidRDefault="003641FE" w:rsidP="00F05E48">
            <w:pPr>
              <w:tabs>
                <w:tab w:val="left" w:pos="4678"/>
              </w:tabs>
              <w:overflowPunct w:val="0"/>
              <w:autoSpaceDE w:val="0"/>
              <w:autoSpaceDN w:val="0"/>
              <w:adjustRightInd w:val="0"/>
              <w:spacing w:after="0" w:line="240" w:lineRule="auto"/>
              <w:jc w:val="both"/>
              <w:textAlignment w:val="baseline"/>
              <w:rPr>
                <w:rFonts w:ascii="Times New Roman" w:eastAsiaTheme="minorHAnsi" w:hAnsi="Times New Roman" w:cs="Times New Roman"/>
                <w:lang w:eastAsia="en-US"/>
              </w:rPr>
            </w:pPr>
            <w:r w:rsidRPr="00F05E48">
              <w:rPr>
                <w:rFonts w:ascii="Times New Roman" w:eastAsiaTheme="minorHAnsi" w:hAnsi="Times New Roman" w:cs="Times New Roman"/>
                <w:lang w:eastAsia="en-US"/>
              </w:rPr>
              <w:t>2.Увеличение количества посещений Музея до 15,1 тыс. чел;</w:t>
            </w:r>
          </w:p>
          <w:p w:rsidR="003641FE" w:rsidRPr="00F05E48" w:rsidRDefault="003641FE" w:rsidP="00F05E48">
            <w:pPr>
              <w:tabs>
                <w:tab w:val="left" w:pos="709"/>
              </w:tabs>
              <w:overflowPunct w:val="0"/>
              <w:autoSpaceDE w:val="0"/>
              <w:autoSpaceDN w:val="0"/>
              <w:adjustRightInd w:val="0"/>
              <w:spacing w:after="0" w:line="240" w:lineRule="auto"/>
              <w:jc w:val="both"/>
              <w:textAlignment w:val="baseline"/>
              <w:rPr>
                <w:rFonts w:ascii="Times New Roman" w:eastAsiaTheme="minorHAnsi" w:hAnsi="Times New Roman" w:cs="Times New Roman"/>
                <w:lang w:eastAsia="en-US"/>
              </w:rPr>
            </w:pPr>
            <w:r w:rsidRPr="00F05E48">
              <w:rPr>
                <w:rFonts w:ascii="Times New Roman" w:eastAsiaTheme="minorHAnsi" w:hAnsi="Times New Roman" w:cs="Times New Roman"/>
                <w:lang w:eastAsia="en-US"/>
              </w:rPr>
              <w:t xml:space="preserve">3.Увеличение доли представленных (во всех формах) зрителю </w:t>
            </w:r>
            <w:r w:rsidRPr="00F05E48">
              <w:rPr>
                <w:rFonts w:ascii="Times New Roman" w:eastAsiaTheme="minorHAnsi" w:hAnsi="Times New Roman" w:cs="Times New Roman"/>
                <w:lang w:eastAsia="en-US"/>
              </w:rPr>
              <w:lastRenderedPageBreak/>
              <w:t>музейных предметов в общем количестве музейных предметов основного фонда Музея до 34 %;</w:t>
            </w:r>
          </w:p>
          <w:p w:rsidR="003641FE" w:rsidRPr="00F05E48" w:rsidRDefault="003641FE" w:rsidP="00F05E48">
            <w:pPr>
              <w:tabs>
                <w:tab w:val="left" w:pos="4678"/>
              </w:tabs>
              <w:overflowPunct w:val="0"/>
              <w:autoSpaceDE w:val="0"/>
              <w:autoSpaceDN w:val="0"/>
              <w:adjustRightInd w:val="0"/>
              <w:spacing w:after="0" w:line="240" w:lineRule="auto"/>
              <w:jc w:val="both"/>
              <w:textAlignment w:val="baseline"/>
              <w:rPr>
                <w:rFonts w:ascii="Times New Roman" w:eastAsiaTheme="minorHAnsi" w:hAnsi="Times New Roman" w:cs="Times New Roman"/>
                <w:lang w:eastAsia="en-US"/>
              </w:rPr>
            </w:pPr>
            <w:r w:rsidRPr="00F05E48">
              <w:rPr>
                <w:rFonts w:ascii="Times New Roman" w:eastAsiaTheme="minorHAnsi" w:hAnsi="Times New Roman" w:cs="Times New Roman"/>
                <w:lang w:eastAsia="en-US"/>
              </w:rPr>
              <w:t xml:space="preserve">4.Увеличение количества посещений культурно-массовых мероприятий в учреждениях культуры в год до </w:t>
            </w:r>
            <w:r w:rsidRPr="00F05E48">
              <w:rPr>
                <w:rFonts w:ascii="Times New Roman" w:eastAsiaTheme="minorHAnsi" w:hAnsi="Times New Roman" w:cs="Times New Roman"/>
                <w:color w:val="000000" w:themeColor="text1"/>
                <w:lang w:eastAsia="en-US"/>
              </w:rPr>
              <w:t>313,5</w:t>
            </w:r>
            <w:r w:rsidRPr="00F05E48">
              <w:rPr>
                <w:rFonts w:ascii="Times New Roman" w:eastAsiaTheme="minorHAnsi" w:hAnsi="Times New Roman" w:cs="Times New Roman"/>
                <w:lang w:eastAsia="en-US"/>
              </w:rPr>
              <w:t>тыс. чел.;</w:t>
            </w:r>
          </w:p>
          <w:p w:rsidR="003641FE" w:rsidRPr="00F05E48" w:rsidRDefault="003641FE" w:rsidP="00F05E48">
            <w:pPr>
              <w:tabs>
                <w:tab w:val="left" w:pos="709"/>
              </w:tabs>
              <w:overflowPunct w:val="0"/>
              <w:autoSpaceDE w:val="0"/>
              <w:autoSpaceDN w:val="0"/>
              <w:adjustRightInd w:val="0"/>
              <w:spacing w:after="0" w:line="240" w:lineRule="auto"/>
              <w:jc w:val="both"/>
              <w:textAlignment w:val="baseline"/>
              <w:rPr>
                <w:rFonts w:ascii="Times New Roman" w:eastAsiaTheme="minorHAnsi" w:hAnsi="Times New Roman" w:cs="Times New Roman"/>
                <w:lang w:eastAsia="en-US"/>
              </w:rPr>
            </w:pPr>
            <w:r w:rsidRPr="00F05E48">
              <w:rPr>
                <w:rFonts w:ascii="Times New Roman" w:eastAsiaTheme="minorHAnsi" w:hAnsi="Times New Roman" w:cs="Times New Roman"/>
                <w:lang w:eastAsia="en-US"/>
              </w:rPr>
              <w:t xml:space="preserve">5.Увеличение количества посещений организаций культуры по отношению к уровню 2018 года до 140% </w:t>
            </w:r>
          </w:p>
          <w:p w:rsidR="003641FE" w:rsidRPr="00F05E48" w:rsidRDefault="003641FE" w:rsidP="00F05E48">
            <w:pPr>
              <w:tabs>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F05E48">
              <w:rPr>
                <w:rFonts w:ascii="Times New Roman" w:eastAsiaTheme="minorHAnsi" w:hAnsi="Times New Roman" w:cs="Times New Roman"/>
                <w:lang w:eastAsia="en-US"/>
              </w:rPr>
              <w:t>6.Увеличение количества</w:t>
            </w:r>
            <w:r w:rsidRPr="00F05E48">
              <w:rPr>
                <w:rFonts w:ascii="Times New Roman" w:eastAsia="Times New Roman" w:hAnsi="Times New Roman" w:cs="Times New Roman"/>
              </w:rPr>
              <w:t xml:space="preserve"> посещений библиотек в год до 270,6 тыс. чел.;</w:t>
            </w:r>
          </w:p>
          <w:p w:rsidR="003641FE" w:rsidRPr="00F05E48" w:rsidRDefault="003641FE" w:rsidP="00F05E48">
            <w:pPr>
              <w:tabs>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F05E48">
              <w:rPr>
                <w:rFonts w:ascii="Times New Roman" w:eastAsiaTheme="minorHAnsi" w:hAnsi="Times New Roman" w:cs="Times New Roman"/>
                <w:lang w:eastAsia="en-US"/>
              </w:rPr>
              <w:t>7.Увеличение количества</w:t>
            </w:r>
            <w:r w:rsidRPr="00F05E48">
              <w:rPr>
                <w:rFonts w:ascii="Times New Roman" w:eastAsia="Times New Roman" w:hAnsi="Times New Roman" w:cs="Times New Roman"/>
              </w:rPr>
              <w:t xml:space="preserve"> посещений культурных мероприятий, проводимых ДШИ в год, до 210,3 тыс. чел.;</w:t>
            </w:r>
          </w:p>
          <w:p w:rsidR="003641FE" w:rsidRPr="00F05E48" w:rsidRDefault="003641FE" w:rsidP="00F05E48">
            <w:pPr>
              <w:tabs>
                <w:tab w:val="left" w:pos="709"/>
              </w:tabs>
              <w:overflowPunct w:val="0"/>
              <w:autoSpaceDE w:val="0"/>
              <w:autoSpaceDN w:val="0"/>
              <w:adjustRightInd w:val="0"/>
              <w:spacing w:after="0" w:line="240" w:lineRule="auto"/>
              <w:jc w:val="both"/>
              <w:textAlignment w:val="baseline"/>
              <w:rPr>
                <w:rFonts w:ascii="Times New Roman" w:eastAsiaTheme="minorHAnsi" w:hAnsi="Times New Roman" w:cs="Times New Roman"/>
                <w:lang w:eastAsia="en-US"/>
              </w:rPr>
            </w:pPr>
            <w:r w:rsidRPr="00F05E48">
              <w:rPr>
                <w:rFonts w:ascii="Times New Roman" w:eastAsia="Times New Roman" w:hAnsi="Times New Roman" w:cs="Times New Roman"/>
              </w:rPr>
              <w:t xml:space="preserve">8.Соотношение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 </w:t>
            </w:r>
            <w:r w:rsidRPr="00F05E48">
              <w:rPr>
                <w:rFonts w:ascii="Times New Roman" w:eastAsiaTheme="minorHAnsi" w:hAnsi="Times New Roman" w:cs="Times New Roman"/>
                <w:lang w:eastAsia="en-US"/>
              </w:rPr>
              <w:t>100 %;</w:t>
            </w:r>
          </w:p>
          <w:p w:rsidR="003641FE" w:rsidRPr="00F05E48" w:rsidRDefault="003641FE" w:rsidP="00F05E48">
            <w:pPr>
              <w:spacing w:after="0" w:line="240" w:lineRule="auto"/>
              <w:ind w:left="-74"/>
              <w:jc w:val="both"/>
              <w:rPr>
                <w:rFonts w:ascii="Times New Roman" w:hAnsi="Times New Roman" w:cs="Times New Roman"/>
              </w:rPr>
            </w:pPr>
            <w:r w:rsidRPr="00F05E48">
              <w:rPr>
                <w:rFonts w:ascii="Times New Roman" w:eastAsiaTheme="minorHAnsi" w:hAnsi="Times New Roman" w:cs="Times New Roman"/>
                <w:color w:val="000000" w:themeColor="text1"/>
                <w:shd w:val="clear" w:color="auto" w:fill="FFFFFF"/>
                <w:lang w:eastAsia="en-US"/>
              </w:rPr>
              <w:t xml:space="preserve"> 9.Увеличение количества отремонтированных, в </w:t>
            </w:r>
            <w:proofErr w:type="spellStart"/>
            <w:r w:rsidRPr="00F05E48">
              <w:rPr>
                <w:rFonts w:ascii="Times New Roman" w:eastAsiaTheme="minorHAnsi" w:hAnsi="Times New Roman" w:cs="Times New Roman"/>
                <w:color w:val="000000" w:themeColor="text1"/>
                <w:shd w:val="clear" w:color="auto" w:fill="FFFFFF"/>
                <w:lang w:eastAsia="en-US"/>
              </w:rPr>
              <w:t>т.ч</w:t>
            </w:r>
            <w:proofErr w:type="spellEnd"/>
            <w:r w:rsidRPr="00F05E48">
              <w:rPr>
                <w:rFonts w:ascii="Times New Roman" w:eastAsiaTheme="minorHAnsi" w:hAnsi="Times New Roman" w:cs="Times New Roman"/>
                <w:color w:val="000000" w:themeColor="text1"/>
                <w:shd w:val="clear" w:color="auto" w:fill="FFFFFF"/>
                <w:lang w:eastAsia="en-US"/>
              </w:rPr>
              <w:t>.  капитально, объектов  культуры до 25 ед.</w:t>
            </w:r>
          </w:p>
        </w:tc>
        <w:tc>
          <w:tcPr>
            <w:tcW w:w="6271" w:type="dxa"/>
            <w:gridSpan w:val="10"/>
            <w:tcBorders>
              <w:top w:val="single" w:sz="4" w:space="0" w:color="auto"/>
              <w:left w:val="nil"/>
              <w:bottom w:val="single" w:sz="4" w:space="0" w:color="auto"/>
              <w:right w:val="single" w:sz="4" w:space="0" w:color="auto"/>
            </w:tcBorders>
            <w:shd w:val="clear" w:color="auto" w:fill="auto"/>
          </w:tcPr>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lastRenderedPageBreak/>
              <w:t>За отч</w:t>
            </w:r>
            <w:r w:rsidR="008D4624" w:rsidRPr="00F05E48">
              <w:rPr>
                <w:rFonts w:ascii="Times New Roman" w:hAnsi="Times New Roman" w:cs="Times New Roman"/>
              </w:rPr>
              <w:t>етный период 2023</w:t>
            </w:r>
            <w:r w:rsidRPr="00F05E48">
              <w:rPr>
                <w:rFonts w:ascii="Times New Roman" w:hAnsi="Times New Roman" w:cs="Times New Roman"/>
              </w:rPr>
              <w:t xml:space="preserve"> года были проведены мероприятия:</w:t>
            </w:r>
          </w:p>
          <w:p w:rsidR="008D4624" w:rsidRPr="00F05E48" w:rsidRDefault="00F05E48" w:rsidP="00AB0C03">
            <w:pPr>
              <w:pStyle w:val="a8"/>
              <w:spacing w:before="0" w:beforeAutospacing="0" w:after="0" w:afterAutospacing="0"/>
              <w:jc w:val="both"/>
              <w:rPr>
                <w:color w:val="000000" w:themeColor="text1"/>
                <w:sz w:val="22"/>
                <w:szCs w:val="22"/>
              </w:rPr>
            </w:pPr>
            <w:r w:rsidRPr="00F05E48">
              <w:rPr>
                <w:color w:val="000000" w:themeColor="text1"/>
                <w:sz w:val="22"/>
                <w:szCs w:val="22"/>
              </w:rPr>
              <w:t xml:space="preserve">1. </w:t>
            </w:r>
            <w:r w:rsidR="0013502A" w:rsidRPr="00F05E48">
              <w:rPr>
                <w:color w:val="000000" w:themeColor="text1"/>
                <w:sz w:val="22"/>
                <w:szCs w:val="22"/>
              </w:rPr>
              <w:t>М</w:t>
            </w:r>
            <w:r w:rsidR="008D4624" w:rsidRPr="00F05E48">
              <w:rPr>
                <w:color w:val="000000" w:themeColor="text1"/>
                <w:sz w:val="22"/>
                <w:szCs w:val="22"/>
              </w:rPr>
              <w:t>ероприятия в День памяти о</w:t>
            </w:r>
            <w:r w:rsidR="008D4624" w:rsidRPr="00F05E48">
              <w:rPr>
                <w:color w:val="000000" w:themeColor="text1"/>
                <w:sz w:val="22"/>
                <w:szCs w:val="22"/>
                <w:shd w:val="clear" w:color="auto" w:fill="FFFFFF"/>
              </w:rPr>
              <w:t xml:space="preserve"> россиянах, исполнявших служебный долг за пределами Отечества</w:t>
            </w:r>
            <w:r w:rsidR="0013502A" w:rsidRPr="00F05E48">
              <w:rPr>
                <w:color w:val="000000" w:themeColor="text1"/>
                <w:sz w:val="22"/>
                <w:szCs w:val="22"/>
                <w:shd w:val="clear" w:color="auto" w:fill="FFFFFF"/>
              </w:rPr>
              <w:t>;</w:t>
            </w:r>
          </w:p>
          <w:p w:rsidR="008D4624" w:rsidRPr="00F05E48" w:rsidRDefault="00F05E48" w:rsidP="00AB0C03">
            <w:pPr>
              <w:pStyle w:val="a8"/>
              <w:spacing w:before="0" w:beforeAutospacing="0" w:after="0" w:afterAutospacing="0"/>
              <w:jc w:val="both"/>
              <w:rPr>
                <w:color w:val="000000" w:themeColor="text1"/>
                <w:sz w:val="22"/>
                <w:szCs w:val="22"/>
              </w:rPr>
            </w:pPr>
            <w:r w:rsidRPr="00F05E48">
              <w:rPr>
                <w:color w:val="000000" w:themeColor="text1"/>
                <w:sz w:val="22"/>
                <w:szCs w:val="22"/>
              </w:rPr>
              <w:t xml:space="preserve">2. </w:t>
            </w:r>
            <w:r w:rsidR="0013502A" w:rsidRPr="00F05E48">
              <w:rPr>
                <w:color w:val="000000" w:themeColor="text1"/>
                <w:sz w:val="22"/>
                <w:szCs w:val="22"/>
              </w:rPr>
              <w:t>В</w:t>
            </w:r>
            <w:r w:rsidR="008D4624" w:rsidRPr="00F05E48">
              <w:rPr>
                <w:sz w:val="22"/>
                <w:szCs w:val="22"/>
              </w:rPr>
              <w:t>идеопоздравления участников СВО от молодежи Топчихинского района в преддверии Дня защитника Отечества</w:t>
            </w:r>
            <w:r w:rsidR="0013502A" w:rsidRPr="00F05E48">
              <w:rPr>
                <w:sz w:val="22"/>
                <w:szCs w:val="22"/>
              </w:rPr>
              <w:t>;</w:t>
            </w:r>
          </w:p>
          <w:p w:rsidR="008D4624" w:rsidRPr="00F05E48" w:rsidRDefault="00F05E48" w:rsidP="00AB0C03">
            <w:pPr>
              <w:pStyle w:val="a8"/>
              <w:spacing w:before="0" w:beforeAutospacing="0" w:after="0" w:afterAutospacing="0"/>
              <w:jc w:val="both"/>
              <w:rPr>
                <w:color w:val="000000" w:themeColor="text1"/>
                <w:sz w:val="22"/>
                <w:szCs w:val="22"/>
              </w:rPr>
            </w:pPr>
            <w:r w:rsidRPr="00F05E48">
              <w:rPr>
                <w:color w:val="000000" w:themeColor="text1"/>
                <w:sz w:val="22"/>
                <w:szCs w:val="22"/>
              </w:rPr>
              <w:t xml:space="preserve">3. </w:t>
            </w:r>
            <w:r w:rsidR="0013502A" w:rsidRPr="00F05E48">
              <w:rPr>
                <w:color w:val="000000" w:themeColor="text1"/>
                <w:sz w:val="22"/>
                <w:szCs w:val="22"/>
              </w:rPr>
              <w:t>К</w:t>
            </w:r>
            <w:r w:rsidR="008D4624" w:rsidRPr="00F05E48">
              <w:rPr>
                <w:color w:val="000000" w:themeColor="text1"/>
                <w:sz w:val="22"/>
                <w:szCs w:val="22"/>
                <w:shd w:val="clear" w:color="auto" w:fill="FFFFFF"/>
              </w:rPr>
              <w:t>онцерт «Родина моя, служу</w:t>
            </w:r>
            <w:r w:rsidR="0013502A" w:rsidRPr="00F05E48">
              <w:rPr>
                <w:color w:val="000000" w:themeColor="text1"/>
                <w:sz w:val="22"/>
                <w:szCs w:val="22"/>
                <w:shd w:val="clear" w:color="auto" w:fill="FFFFFF"/>
              </w:rPr>
              <w:t xml:space="preserve"> тебе душой</w:t>
            </w:r>
            <w:r w:rsidR="008D4624" w:rsidRPr="00F05E48">
              <w:rPr>
                <w:color w:val="000000" w:themeColor="text1"/>
                <w:sz w:val="22"/>
                <w:szCs w:val="22"/>
                <w:shd w:val="clear" w:color="auto" w:fill="FFFFFF"/>
              </w:rPr>
              <w:t>»</w:t>
            </w:r>
            <w:r w:rsidR="0013502A" w:rsidRPr="00F05E48">
              <w:rPr>
                <w:color w:val="000000" w:themeColor="text1"/>
                <w:sz w:val="22"/>
                <w:szCs w:val="22"/>
                <w:shd w:val="clear" w:color="auto" w:fill="FFFFFF"/>
              </w:rPr>
              <w:t>;</w:t>
            </w:r>
          </w:p>
          <w:p w:rsidR="008D4624" w:rsidRPr="00F05E48" w:rsidRDefault="00F05E48" w:rsidP="00AB0C03">
            <w:pPr>
              <w:pStyle w:val="a8"/>
              <w:spacing w:before="0" w:beforeAutospacing="0" w:after="0" w:afterAutospacing="0"/>
              <w:jc w:val="both"/>
              <w:rPr>
                <w:color w:val="000000" w:themeColor="text1"/>
                <w:sz w:val="22"/>
                <w:szCs w:val="22"/>
              </w:rPr>
            </w:pPr>
            <w:r w:rsidRPr="00F05E48">
              <w:rPr>
                <w:color w:val="000000" w:themeColor="text1"/>
                <w:sz w:val="22"/>
                <w:szCs w:val="22"/>
              </w:rPr>
              <w:lastRenderedPageBreak/>
              <w:t xml:space="preserve">4. </w:t>
            </w:r>
            <w:r w:rsidR="0013502A" w:rsidRPr="00F05E48">
              <w:rPr>
                <w:color w:val="000000" w:themeColor="text1"/>
                <w:sz w:val="22"/>
                <w:szCs w:val="22"/>
              </w:rPr>
              <w:t>К</w:t>
            </w:r>
            <w:r w:rsidR="008D4624" w:rsidRPr="00F05E48">
              <w:rPr>
                <w:color w:val="000000" w:themeColor="text1"/>
                <w:sz w:val="22"/>
                <w:szCs w:val="22"/>
                <w:shd w:val="clear" w:color="auto" w:fill="FFFFFF"/>
              </w:rPr>
              <w:t>онцерт №Международный женский день»</w:t>
            </w:r>
            <w:r w:rsidR="0013502A" w:rsidRPr="00F05E48">
              <w:rPr>
                <w:color w:val="000000" w:themeColor="text1"/>
                <w:sz w:val="22"/>
                <w:szCs w:val="22"/>
                <w:shd w:val="clear" w:color="auto" w:fill="FFFFFF"/>
              </w:rPr>
              <w:t>;</w:t>
            </w:r>
          </w:p>
          <w:p w:rsidR="008D4624" w:rsidRPr="00F05E48" w:rsidRDefault="00F05E48" w:rsidP="00AB0C03">
            <w:pPr>
              <w:pStyle w:val="a8"/>
              <w:spacing w:before="0" w:beforeAutospacing="0" w:after="0" w:afterAutospacing="0"/>
              <w:jc w:val="both"/>
              <w:rPr>
                <w:color w:val="000000" w:themeColor="text1"/>
                <w:sz w:val="22"/>
                <w:szCs w:val="22"/>
              </w:rPr>
            </w:pPr>
            <w:r w:rsidRPr="00F05E48">
              <w:rPr>
                <w:color w:val="000000" w:themeColor="text1"/>
                <w:sz w:val="22"/>
                <w:szCs w:val="22"/>
              </w:rPr>
              <w:t xml:space="preserve">5. </w:t>
            </w:r>
            <w:r w:rsidR="0013502A" w:rsidRPr="00F05E48">
              <w:rPr>
                <w:color w:val="000000" w:themeColor="text1"/>
                <w:sz w:val="22"/>
                <w:szCs w:val="22"/>
              </w:rPr>
              <w:t>М</w:t>
            </w:r>
            <w:r w:rsidR="008D4624" w:rsidRPr="00F05E48">
              <w:rPr>
                <w:color w:val="000000" w:themeColor="text1"/>
                <w:sz w:val="22"/>
                <w:szCs w:val="22"/>
                <w:shd w:val="clear" w:color="auto" w:fill="FFFFFF"/>
              </w:rPr>
              <w:t>итинг, посвящённый 37-годовщине ликвидации Чернобыльской АЭС</w:t>
            </w:r>
            <w:r w:rsidR="0013502A" w:rsidRPr="00F05E48">
              <w:rPr>
                <w:color w:val="000000" w:themeColor="text1"/>
                <w:sz w:val="22"/>
                <w:szCs w:val="22"/>
                <w:shd w:val="clear" w:color="auto" w:fill="FFFFFF"/>
              </w:rPr>
              <w:t>;</w:t>
            </w:r>
          </w:p>
          <w:p w:rsidR="0013502A" w:rsidRPr="00F05E48" w:rsidRDefault="00F05E48" w:rsidP="00AB0C03">
            <w:pPr>
              <w:pStyle w:val="a8"/>
              <w:spacing w:before="0" w:beforeAutospacing="0" w:after="0" w:afterAutospacing="0"/>
              <w:jc w:val="both"/>
              <w:rPr>
                <w:color w:val="000000" w:themeColor="text1"/>
                <w:sz w:val="22"/>
                <w:szCs w:val="22"/>
              </w:rPr>
            </w:pPr>
            <w:r w:rsidRPr="00F05E48">
              <w:rPr>
                <w:color w:val="000000" w:themeColor="text1"/>
                <w:sz w:val="22"/>
                <w:szCs w:val="22"/>
                <w:shd w:val="clear" w:color="auto" w:fill="FFFFFF"/>
              </w:rPr>
              <w:t xml:space="preserve">6. </w:t>
            </w:r>
            <w:r w:rsidR="008D4624" w:rsidRPr="00F05E48">
              <w:rPr>
                <w:color w:val="000000" w:themeColor="text1"/>
                <w:sz w:val="22"/>
                <w:szCs w:val="22"/>
                <w:shd w:val="clear" w:color="auto" w:fill="FFFFFF"/>
              </w:rPr>
              <w:t>Театрализованный митинг, вечерние мероприятия.</w:t>
            </w:r>
          </w:p>
          <w:p w:rsidR="008D4624" w:rsidRPr="00F05E48" w:rsidRDefault="0013502A" w:rsidP="00AB0C03">
            <w:pPr>
              <w:pStyle w:val="a8"/>
              <w:spacing w:before="0" w:beforeAutospacing="0" w:after="0" w:afterAutospacing="0"/>
              <w:jc w:val="both"/>
              <w:rPr>
                <w:color w:val="000000" w:themeColor="text1"/>
                <w:sz w:val="22"/>
                <w:szCs w:val="22"/>
                <w:shd w:val="clear" w:color="auto" w:fill="FFFFFF"/>
              </w:rPr>
            </w:pPr>
            <w:r w:rsidRPr="00F05E48">
              <w:rPr>
                <w:color w:val="000000" w:themeColor="text1"/>
                <w:sz w:val="22"/>
                <w:szCs w:val="22"/>
                <w:shd w:val="clear" w:color="auto" w:fill="FFFFFF"/>
              </w:rPr>
              <w:t>7.День России;</w:t>
            </w:r>
          </w:p>
          <w:p w:rsidR="008D4624" w:rsidRPr="00F05E48" w:rsidRDefault="0013502A" w:rsidP="00AB0C03">
            <w:pPr>
              <w:pStyle w:val="a8"/>
              <w:spacing w:before="0" w:beforeAutospacing="0" w:after="0" w:afterAutospacing="0"/>
              <w:jc w:val="both"/>
              <w:rPr>
                <w:color w:val="000000" w:themeColor="text1"/>
                <w:sz w:val="22"/>
                <w:szCs w:val="22"/>
                <w:shd w:val="clear" w:color="auto" w:fill="FFFFFF"/>
              </w:rPr>
            </w:pPr>
            <w:r w:rsidRPr="00F05E48">
              <w:rPr>
                <w:color w:val="000000" w:themeColor="text1"/>
                <w:sz w:val="22"/>
                <w:szCs w:val="22"/>
                <w:shd w:val="clear" w:color="auto" w:fill="FFFFFF"/>
              </w:rPr>
              <w:t>8.День молодежи;</w:t>
            </w:r>
          </w:p>
          <w:p w:rsidR="008D4624" w:rsidRPr="00F05E48" w:rsidRDefault="0013502A" w:rsidP="00AB0C03">
            <w:pPr>
              <w:pStyle w:val="a8"/>
              <w:spacing w:before="0" w:beforeAutospacing="0" w:after="0" w:afterAutospacing="0"/>
              <w:jc w:val="both"/>
              <w:rPr>
                <w:color w:val="000000" w:themeColor="text1"/>
                <w:sz w:val="22"/>
                <w:szCs w:val="22"/>
                <w:shd w:val="clear" w:color="auto" w:fill="FFFFFF"/>
              </w:rPr>
            </w:pPr>
            <w:r w:rsidRPr="00F05E48">
              <w:rPr>
                <w:color w:val="000000" w:themeColor="text1"/>
                <w:sz w:val="22"/>
                <w:szCs w:val="22"/>
                <w:shd w:val="clear" w:color="auto" w:fill="FFFFFF"/>
              </w:rPr>
              <w:t>9. День флага РФ;</w:t>
            </w:r>
          </w:p>
          <w:p w:rsidR="008D4624" w:rsidRPr="00F05E48" w:rsidRDefault="0013502A" w:rsidP="00AB0C03">
            <w:pPr>
              <w:pStyle w:val="a8"/>
              <w:spacing w:before="0" w:beforeAutospacing="0" w:after="0" w:afterAutospacing="0"/>
              <w:jc w:val="both"/>
              <w:rPr>
                <w:color w:val="000000" w:themeColor="text1"/>
                <w:sz w:val="22"/>
                <w:szCs w:val="22"/>
                <w:shd w:val="clear" w:color="auto" w:fill="FFFFFF"/>
              </w:rPr>
            </w:pPr>
            <w:r w:rsidRPr="00F05E48">
              <w:rPr>
                <w:color w:val="000000" w:themeColor="text1"/>
                <w:sz w:val="22"/>
                <w:szCs w:val="22"/>
                <w:shd w:val="clear" w:color="auto" w:fill="FFFFFF"/>
              </w:rPr>
              <w:t>10.</w:t>
            </w:r>
            <w:r w:rsidR="008D4624" w:rsidRPr="00F05E48">
              <w:rPr>
                <w:color w:val="000000" w:themeColor="text1"/>
                <w:sz w:val="22"/>
                <w:szCs w:val="22"/>
                <w:shd w:val="clear" w:color="auto" w:fill="FFFFFF"/>
              </w:rPr>
              <w:t xml:space="preserve"> «</w:t>
            </w:r>
            <w:proofErr w:type="spellStart"/>
            <w:proofErr w:type="gramStart"/>
            <w:r w:rsidR="008D4624" w:rsidRPr="00F05E48">
              <w:rPr>
                <w:color w:val="000000" w:themeColor="text1"/>
                <w:sz w:val="22"/>
                <w:szCs w:val="22"/>
                <w:shd w:val="clear" w:color="auto" w:fill="FFFFFF"/>
              </w:rPr>
              <w:t>Ах,блин</w:t>
            </w:r>
            <w:proofErr w:type="spellEnd"/>
            <w:proofErr w:type="gramEnd"/>
            <w:r w:rsidR="008D4624" w:rsidRPr="00F05E48">
              <w:rPr>
                <w:color w:val="000000" w:themeColor="text1"/>
                <w:sz w:val="22"/>
                <w:szCs w:val="22"/>
                <w:shd w:val="clear" w:color="auto" w:fill="FFFFFF"/>
              </w:rPr>
              <w:t>-блинок»</w:t>
            </w:r>
            <w:r w:rsidRPr="00F05E48">
              <w:rPr>
                <w:color w:val="000000" w:themeColor="text1"/>
                <w:sz w:val="22"/>
                <w:szCs w:val="22"/>
                <w:shd w:val="clear" w:color="auto" w:fill="FFFFFF"/>
              </w:rPr>
              <w:t>;</w:t>
            </w:r>
          </w:p>
          <w:p w:rsidR="0013502A" w:rsidRPr="00F05E48" w:rsidRDefault="0013502A" w:rsidP="00AB0C03">
            <w:pPr>
              <w:pStyle w:val="a8"/>
              <w:spacing w:before="0" w:beforeAutospacing="0" w:after="0" w:afterAutospacing="0"/>
              <w:jc w:val="both"/>
              <w:rPr>
                <w:color w:val="000000" w:themeColor="text1"/>
                <w:sz w:val="22"/>
                <w:szCs w:val="22"/>
                <w:shd w:val="clear" w:color="auto" w:fill="FFFFFF"/>
              </w:rPr>
            </w:pPr>
            <w:r w:rsidRPr="00F05E48">
              <w:rPr>
                <w:color w:val="000000" w:themeColor="text1"/>
                <w:sz w:val="22"/>
                <w:szCs w:val="22"/>
                <w:shd w:val="clear" w:color="auto" w:fill="FFFFFF"/>
              </w:rPr>
              <w:t xml:space="preserve">11. </w:t>
            </w:r>
            <w:r w:rsidR="008D4624" w:rsidRPr="00F05E48">
              <w:rPr>
                <w:color w:val="000000" w:themeColor="text1"/>
                <w:sz w:val="22"/>
                <w:szCs w:val="22"/>
                <w:shd w:val="clear" w:color="auto" w:fill="FFFFFF"/>
              </w:rPr>
              <w:t>День народного единства</w:t>
            </w:r>
            <w:r w:rsidRPr="00F05E48">
              <w:rPr>
                <w:color w:val="000000" w:themeColor="text1"/>
                <w:sz w:val="22"/>
                <w:szCs w:val="22"/>
                <w:shd w:val="clear" w:color="auto" w:fill="FFFFFF"/>
              </w:rPr>
              <w:t>;</w:t>
            </w:r>
          </w:p>
          <w:p w:rsidR="0013502A" w:rsidRPr="00F05E48" w:rsidRDefault="0013502A" w:rsidP="00AB0C03">
            <w:pPr>
              <w:pStyle w:val="a8"/>
              <w:spacing w:before="0" w:beforeAutospacing="0" w:after="0" w:afterAutospacing="0"/>
              <w:jc w:val="both"/>
              <w:rPr>
                <w:color w:val="000000" w:themeColor="text1"/>
                <w:sz w:val="22"/>
                <w:szCs w:val="22"/>
                <w:shd w:val="clear" w:color="auto" w:fill="FFFFFF"/>
              </w:rPr>
            </w:pPr>
            <w:r w:rsidRPr="00F05E48">
              <w:rPr>
                <w:color w:val="000000" w:themeColor="text1"/>
                <w:sz w:val="22"/>
                <w:szCs w:val="22"/>
                <w:shd w:val="clear" w:color="auto" w:fill="FFFFFF"/>
              </w:rPr>
              <w:t>12. День конст</w:t>
            </w:r>
            <w:r w:rsidR="008D4624" w:rsidRPr="00F05E48">
              <w:rPr>
                <w:color w:val="000000" w:themeColor="text1"/>
                <w:sz w:val="22"/>
                <w:szCs w:val="22"/>
                <w:shd w:val="clear" w:color="auto" w:fill="FFFFFF"/>
              </w:rPr>
              <w:t>итуции РФ</w:t>
            </w:r>
            <w:r w:rsidRPr="00F05E48">
              <w:rPr>
                <w:color w:val="000000" w:themeColor="text1"/>
                <w:sz w:val="22"/>
                <w:szCs w:val="22"/>
                <w:shd w:val="clear" w:color="auto" w:fill="FFFFFF"/>
              </w:rPr>
              <w:t>;</w:t>
            </w:r>
          </w:p>
          <w:p w:rsidR="008D4624" w:rsidRPr="00F05E48" w:rsidRDefault="0013502A" w:rsidP="00AB0C03">
            <w:pPr>
              <w:pStyle w:val="a8"/>
              <w:spacing w:before="0" w:beforeAutospacing="0" w:after="0" w:afterAutospacing="0"/>
              <w:jc w:val="both"/>
              <w:rPr>
                <w:color w:val="000000" w:themeColor="text1"/>
                <w:sz w:val="22"/>
                <w:szCs w:val="22"/>
                <w:shd w:val="clear" w:color="auto" w:fill="FFFFFF"/>
              </w:rPr>
            </w:pPr>
            <w:r w:rsidRPr="00F05E48">
              <w:rPr>
                <w:color w:val="000000" w:themeColor="text1"/>
                <w:sz w:val="22"/>
                <w:szCs w:val="22"/>
                <w:shd w:val="clear" w:color="auto" w:fill="FFFFFF"/>
              </w:rPr>
              <w:t>13.Патриотический фестиваль «С любовью к</w:t>
            </w:r>
            <w:r w:rsidR="008D4624" w:rsidRPr="00F05E48">
              <w:rPr>
                <w:color w:val="000000" w:themeColor="text1"/>
                <w:sz w:val="22"/>
                <w:szCs w:val="22"/>
                <w:shd w:val="clear" w:color="auto" w:fill="FFFFFF"/>
              </w:rPr>
              <w:t xml:space="preserve"> Родине с любовью к Отчизне»</w:t>
            </w:r>
            <w:r w:rsidRPr="00F05E48">
              <w:rPr>
                <w:color w:val="000000" w:themeColor="text1"/>
                <w:sz w:val="22"/>
                <w:szCs w:val="22"/>
                <w:shd w:val="clear" w:color="auto" w:fill="FFFFFF"/>
              </w:rPr>
              <w:t>;</w:t>
            </w:r>
          </w:p>
          <w:p w:rsidR="008D4624" w:rsidRPr="00F05E48" w:rsidRDefault="0013502A" w:rsidP="00AB0C03">
            <w:pPr>
              <w:pStyle w:val="a8"/>
              <w:spacing w:before="0" w:beforeAutospacing="0" w:after="0" w:afterAutospacing="0"/>
              <w:jc w:val="both"/>
              <w:rPr>
                <w:color w:val="000000" w:themeColor="text1"/>
                <w:sz w:val="22"/>
                <w:szCs w:val="22"/>
                <w:shd w:val="clear" w:color="auto" w:fill="FFFFFF"/>
              </w:rPr>
            </w:pPr>
            <w:r w:rsidRPr="00F05E48">
              <w:rPr>
                <w:color w:val="000000" w:themeColor="text1"/>
                <w:sz w:val="22"/>
                <w:szCs w:val="22"/>
                <w:shd w:val="clear" w:color="auto" w:fill="FFFFFF"/>
              </w:rPr>
              <w:t>14. О</w:t>
            </w:r>
            <w:r w:rsidR="008D4624" w:rsidRPr="00F05E48">
              <w:rPr>
                <w:color w:val="000000" w:themeColor="text1"/>
                <w:sz w:val="22"/>
                <w:szCs w:val="22"/>
                <w:shd w:val="clear" w:color="auto" w:fill="FFFFFF"/>
              </w:rPr>
              <w:t>ткрытие кинозала «Восток»</w:t>
            </w:r>
            <w:r w:rsidRPr="00F05E48">
              <w:rPr>
                <w:color w:val="000000" w:themeColor="text1"/>
                <w:sz w:val="22"/>
                <w:szCs w:val="22"/>
                <w:shd w:val="clear" w:color="auto" w:fill="FFFFFF"/>
              </w:rPr>
              <w:t>;</w:t>
            </w:r>
          </w:p>
          <w:p w:rsidR="008D4624" w:rsidRPr="00F05E48" w:rsidRDefault="0013502A" w:rsidP="00AB0C03">
            <w:pPr>
              <w:pStyle w:val="a8"/>
              <w:spacing w:before="0" w:beforeAutospacing="0" w:after="0" w:afterAutospacing="0"/>
              <w:jc w:val="both"/>
              <w:rPr>
                <w:color w:val="000000" w:themeColor="text1"/>
                <w:sz w:val="22"/>
                <w:szCs w:val="22"/>
                <w:shd w:val="clear" w:color="auto" w:fill="FFFFFF"/>
              </w:rPr>
            </w:pPr>
            <w:r w:rsidRPr="00F05E48">
              <w:rPr>
                <w:color w:val="000000" w:themeColor="text1"/>
                <w:sz w:val="22"/>
                <w:szCs w:val="22"/>
                <w:shd w:val="clear" w:color="auto" w:fill="FFFFFF"/>
              </w:rPr>
              <w:t xml:space="preserve">15. </w:t>
            </w:r>
            <w:r w:rsidR="008D4624" w:rsidRPr="00F05E48">
              <w:rPr>
                <w:color w:val="000000" w:themeColor="text1"/>
                <w:sz w:val="22"/>
                <w:szCs w:val="22"/>
                <w:shd w:val="clear" w:color="auto" w:fill="FFFFFF"/>
              </w:rPr>
              <w:t>Открытие снежного городка</w:t>
            </w:r>
          </w:p>
          <w:p w:rsidR="0013502A" w:rsidRPr="00F05E48" w:rsidRDefault="0013502A" w:rsidP="00AB0C03">
            <w:pPr>
              <w:pStyle w:val="a8"/>
              <w:spacing w:before="0" w:beforeAutospacing="0" w:after="0" w:afterAutospacing="0"/>
              <w:jc w:val="both"/>
              <w:rPr>
                <w:color w:val="000000" w:themeColor="text1"/>
                <w:sz w:val="22"/>
                <w:szCs w:val="22"/>
                <w:shd w:val="clear" w:color="auto" w:fill="FFFFFF"/>
              </w:rPr>
            </w:pPr>
            <w:r w:rsidRPr="00F05E48">
              <w:rPr>
                <w:color w:val="000000" w:themeColor="text1"/>
                <w:sz w:val="22"/>
                <w:szCs w:val="22"/>
                <w:shd w:val="clear" w:color="auto" w:fill="FFFFFF"/>
              </w:rPr>
              <w:t>Ежегодно молодежь района принимает участия в подготовке празднования мероприятий, посвященных Великой Отечественной войне, в акциях «Георгиевская лента», «Сад памяти».</w:t>
            </w:r>
          </w:p>
          <w:p w:rsidR="003641FE" w:rsidRPr="00F05E48" w:rsidRDefault="008D4624" w:rsidP="00AB0C03">
            <w:pPr>
              <w:pStyle w:val="a8"/>
              <w:spacing w:before="0" w:beforeAutospacing="0" w:after="0" w:afterAutospacing="0"/>
              <w:jc w:val="both"/>
              <w:rPr>
                <w:sz w:val="22"/>
                <w:szCs w:val="22"/>
              </w:rPr>
            </w:pPr>
            <w:r w:rsidRPr="00F05E48">
              <w:rPr>
                <w:sz w:val="22"/>
                <w:szCs w:val="22"/>
              </w:rPr>
              <w:t xml:space="preserve">В 2023 году в рамках программы «Развитие культуры Алтайского края» Топчихинский район получил субсидию на капитальный ремонт зданий расположенных в с. </w:t>
            </w:r>
            <w:proofErr w:type="spellStart"/>
            <w:r w:rsidRPr="00F05E48">
              <w:rPr>
                <w:sz w:val="22"/>
                <w:szCs w:val="22"/>
              </w:rPr>
              <w:t>Макарьевка</w:t>
            </w:r>
            <w:proofErr w:type="spellEnd"/>
            <w:r w:rsidRPr="00F05E48">
              <w:rPr>
                <w:sz w:val="22"/>
                <w:szCs w:val="22"/>
              </w:rPr>
              <w:t xml:space="preserve"> и поселок Ключи. МБУК «Топчихинский ЦДК» получил комплект светового оборудования в рамках проекта «культура малой Родины»</w:t>
            </w:r>
            <w:r w:rsidR="00F05E48" w:rsidRPr="00F05E48">
              <w:rPr>
                <w:sz w:val="22"/>
                <w:szCs w:val="22"/>
              </w:rPr>
              <w:t>.</w:t>
            </w:r>
          </w:p>
        </w:tc>
      </w:tr>
      <w:tr w:rsidR="003641FE" w:rsidRPr="00856926" w:rsidTr="00535385">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772832" w:rsidRDefault="003641FE" w:rsidP="003641FE">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9.</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"Развитие образования в Топчихинском районе" на 2020 - 2024 годы</w:t>
            </w:r>
          </w:p>
        </w:tc>
        <w:tc>
          <w:tcPr>
            <w:tcW w:w="6237" w:type="dxa"/>
            <w:tcBorders>
              <w:top w:val="single" w:sz="4" w:space="0" w:color="auto"/>
              <w:left w:val="nil"/>
              <w:bottom w:val="single" w:sz="4" w:space="0" w:color="auto"/>
              <w:right w:val="single" w:sz="4" w:space="0" w:color="auto"/>
            </w:tcBorders>
            <w:shd w:val="clear" w:color="auto" w:fill="auto"/>
          </w:tcPr>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К концу 2024 года в сфере дошкольного образования:</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1.Увеличение доли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до 95%;</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 Сохранение 100% доступности дошкольного образования для детей в возрасте от 3 до 7 лет.</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рамках реализации регионального проекта «Поддержка семей, имеющих детей»:</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 xml:space="preserve">1. 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w:t>
            </w:r>
            <w:r w:rsidRPr="00F05E48">
              <w:rPr>
                <w:rFonts w:ascii="Times New Roman" w:eastAsia="Times New Roman" w:hAnsi="Times New Roman" w:cs="Times New Roman"/>
              </w:rPr>
              <w:lastRenderedPageBreak/>
              <w:t>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до 6 единиц.</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сфере общего образования:</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 Увеличение доли обучающихся ООО по новым федеральным государственным образовательным стандартам общего образования, до 100%;</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54%.</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рамках реализации регионального проекта «Современная школа»:</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 Увеличение числа ООО,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4 единиц;</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1995 человек.</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рамках реализации регионального проекта «Успех каждого ребенка»:</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 Увеличение количества ООО, в которых обновлена материально-техническая база для занятий физической культурой и спортом, до 5 единиц.</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рамках реализации регионального проекта «Цифровая образовательная среда»:</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 Увеличение количества ООО, в которых внедрена целевая модель цифровой образовательной среды, до 9.</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сфере дополнительного образования детей и взрослых и сфере отдыха и оздоровления детей</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lastRenderedPageBreak/>
              <w:t>1. 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71,6%;</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 Увеличение доли детей в возрасте от 5 до 18 лет, получивших дополнительное образование, с использованием сертификата дополнительного образования, в общей численности детей, получивших дополнительное образование за счет средств районного бюджета, до 76%;</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 xml:space="preserve">3. Увеличение доли детей, в возрасте от 5 до 18 лет, использующих сертификаты дополнительного образования в статусе сертификатов персонифицированного образования, до 5,6%. </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рамках реализации регионального проекта «Успех каждого ребенка»:</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 Увеличение числа детей, охваченных проектами, направленными на обеспечение доступности дополнительных общеобразовательных программ естественнонаучной и технической направленностей, до 1995 чел.;</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 Увеличение числа участников открытых онлайн-уроков, реализуемых с учетом опыта цикла открытых уроков «</w:t>
            </w:r>
            <w:proofErr w:type="spellStart"/>
            <w:r w:rsidRPr="00F05E48">
              <w:rPr>
                <w:rFonts w:ascii="Times New Roman" w:eastAsia="Times New Roman" w:hAnsi="Times New Roman" w:cs="Times New Roman"/>
              </w:rPr>
              <w:t>Проектория</w:t>
            </w:r>
            <w:proofErr w:type="spellEnd"/>
            <w:r w:rsidRPr="00F05E48">
              <w:rPr>
                <w:rFonts w:ascii="Times New Roman" w:eastAsia="Times New Roman" w:hAnsi="Times New Roman" w:cs="Times New Roman"/>
              </w:rPr>
              <w:t>», до 2140 чел.;</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3. 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до 35%;</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4. Сохранение доли детей, привлекаемых к участию в творческих мероприятиях, проводимых учреждениями культуры, в общем числе детей Топчихинского района на уровне 8%.</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сфере профессиональной подготовки, переподготовки, повышения квалификации и развития кадрового потенциала:</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 xml:space="preserve"> 1. Увеличение удельного веса численности учителей ООО в возрасте до 35 лет в общей численности учителей общеобразовательных организаций до 22,8 %.</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рамках реализации регионального проекта «Учитель будущего»:</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lastRenderedPageBreak/>
              <w:t>1. Увеличение численности педагогических работников, прошедших добровольную независимую оценку квалификации, до 17 чел.</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рамках реализации регионального проекта «Цифровая образовательная среда»:</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 Увеличение численности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до 80 чел.</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сфере совершенствования управления системой образования Топчихинского района:</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 xml:space="preserve"> 1. Увеличение доли ОО,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89%.</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рамках реализации регионального проекта «Цифровая образовательная среда»:</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 Увеличение доли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80%;</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 Увеличение доли ОО,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ОО, до 68%.</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сфере создания новых мест в ОО, приведения инфраструктуры в соответствие современным требованиям в Топчихинском районе:</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 xml:space="preserve">1. Создание 85 дополнительных мест для детей в возрасте от 1,5 до 3 лет в ОО, осуществляющих образовательную </w:t>
            </w:r>
            <w:r w:rsidRPr="00F05E48">
              <w:rPr>
                <w:rFonts w:ascii="Times New Roman" w:eastAsia="Times New Roman" w:hAnsi="Times New Roman" w:cs="Times New Roman"/>
              </w:rPr>
              <w:lastRenderedPageBreak/>
              <w:t>деятельность по образовательным программам дошкольного образования;</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 Увеличение доли ОО, соответствующих нормативным требованиям, в том числе за счёт капитального ремонта, до 89%.</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В сфере защиты прав и интересов детей-сирот и детей, оставшихся без попечения родителей:</w:t>
            </w:r>
          </w:p>
          <w:p w:rsidR="003641FE" w:rsidRPr="00F05E48" w:rsidRDefault="003641FE" w:rsidP="00DB1721">
            <w:pPr>
              <w:spacing w:beforeLines="20" w:before="48"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 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20%.</w:t>
            </w:r>
          </w:p>
        </w:tc>
        <w:tc>
          <w:tcPr>
            <w:tcW w:w="6271" w:type="dxa"/>
            <w:gridSpan w:val="10"/>
            <w:tcBorders>
              <w:top w:val="single" w:sz="4" w:space="0" w:color="auto"/>
              <w:left w:val="nil"/>
              <w:bottom w:val="single" w:sz="4" w:space="0" w:color="auto"/>
              <w:right w:val="single" w:sz="4" w:space="0" w:color="auto"/>
            </w:tcBorders>
            <w:shd w:val="clear" w:color="auto" w:fill="auto"/>
          </w:tcPr>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lastRenderedPageBreak/>
              <w:t>Услугами дошк</w:t>
            </w:r>
            <w:r w:rsidR="00921F3B" w:rsidRPr="00F05E48">
              <w:rPr>
                <w:rFonts w:ascii="Times New Roman" w:hAnsi="Times New Roman" w:cs="Times New Roman"/>
              </w:rPr>
              <w:t>ольного образования охвачено 656</w:t>
            </w:r>
            <w:r w:rsidRPr="00F05E48">
              <w:rPr>
                <w:rFonts w:ascii="Times New Roman" w:hAnsi="Times New Roman" w:cs="Times New Roman"/>
              </w:rPr>
              <w:t xml:space="preserve"> детей. </w:t>
            </w:r>
            <w:r w:rsidR="00921F3B" w:rsidRPr="00F05E48">
              <w:rPr>
                <w:rFonts w:ascii="Times New Roman" w:hAnsi="Times New Roman" w:cs="Times New Roman"/>
              </w:rPr>
              <w:t>В 1 общеобразовательной</w:t>
            </w:r>
            <w:r w:rsidRPr="00F05E48">
              <w:rPr>
                <w:rFonts w:ascii="Times New Roman" w:hAnsi="Times New Roman" w:cs="Times New Roman"/>
              </w:rPr>
              <w:t xml:space="preserve"> ор</w:t>
            </w:r>
            <w:r w:rsidR="00921F3B" w:rsidRPr="00F05E48">
              <w:rPr>
                <w:rFonts w:ascii="Times New Roman" w:hAnsi="Times New Roman" w:cs="Times New Roman"/>
              </w:rPr>
              <w:t>ганизации</w:t>
            </w:r>
            <w:r w:rsidRPr="00F05E48">
              <w:rPr>
                <w:rFonts w:ascii="Times New Roman" w:hAnsi="Times New Roman" w:cs="Times New Roman"/>
              </w:rPr>
              <w:t xml:space="preserve"> открыты группы кратковременного пребывания, реализующие программы дошкольного образования. На базе 7 общеобразовательных организаций работают детские сады. Работает группа раннего развития «Росток» (ДЮЦ). Администрацией района реализованы мероприятия по ликвидации дефицита мест в дошкольных образовательных организациях. Охват детей </w:t>
            </w:r>
            <w:proofErr w:type="spellStart"/>
            <w:r w:rsidRPr="00F05E48">
              <w:rPr>
                <w:rFonts w:ascii="Times New Roman" w:hAnsi="Times New Roman" w:cs="Times New Roman"/>
              </w:rPr>
              <w:t>предшкольного</w:t>
            </w:r>
            <w:proofErr w:type="spellEnd"/>
            <w:r w:rsidRPr="00F05E48">
              <w:rPr>
                <w:rFonts w:ascii="Times New Roman" w:hAnsi="Times New Roman" w:cs="Times New Roman"/>
              </w:rPr>
              <w:t xml:space="preserve"> возраста услугами дошкольного образования с 3 до 7 лет составля</w:t>
            </w:r>
            <w:r w:rsidR="00921F3B" w:rsidRPr="00F05E48">
              <w:rPr>
                <w:rFonts w:ascii="Times New Roman" w:hAnsi="Times New Roman" w:cs="Times New Roman"/>
              </w:rPr>
              <w:t>ет 100 %. В системе работает 165 человек, из них 69</w:t>
            </w:r>
            <w:r w:rsidRPr="00F05E48">
              <w:rPr>
                <w:rFonts w:ascii="Times New Roman" w:hAnsi="Times New Roman" w:cs="Times New Roman"/>
              </w:rPr>
              <w:t xml:space="preserve"> педагогических работника.</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Родителям на воспитание и обучение детей-инвалидов (детей с ОВЗ, дошкольников и обучающихся) на дому выплачивается компенсация (в ДОУ - </w:t>
            </w:r>
            <w:r w:rsidR="00921F3B" w:rsidRPr="00F05E48">
              <w:rPr>
                <w:rFonts w:ascii="Times New Roman" w:hAnsi="Times New Roman" w:cs="Times New Roman"/>
              </w:rPr>
              <w:t>6</w:t>
            </w:r>
            <w:r w:rsidRPr="00F05E48">
              <w:rPr>
                <w:rFonts w:ascii="Times New Roman" w:hAnsi="Times New Roman" w:cs="Times New Roman"/>
              </w:rPr>
              <w:t xml:space="preserve">, в ОУ – </w:t>
            </w:r>
            <w:r w:rsidR="00921F3B" w:rsidRPr="00F05E48">
              <w:rPr>
                <w:rFonts w:ascii="Times New Roman" w:hAnsi="Times New Roman" w:cs="Times New Roman"/>
              </w:rPr>
              <w:t>8</w:t>
            </w:r>
            <w:r w:rsidRPr="00F05E48">
              <w:rPr>
                <w:rFonts w:ascii="Times New Roman" w:hAnsi="Times New Roman" w:cs="Times New Roman"/>
              </w:rPr>
              <w:t>).</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Количество обучающихся стабильно</w:t>
            </w:r>
            <w:r w:rsidR="00921F3B" w:rsidRPr="00F05E48">
              <w:rPr>
                <w:rFonts w:ascii="Times New Roman" w:hAnsi="Times New Roman" w:cs="Times New Roman"/>
              </w:rPr>
              <w:t xml:space="preserve"> 2594 детей</w:t>
            </w:r>
            <w:r w:rsidRPr="00F05E48">
              <w:rPr>
                <w:rFonts w:ascii="Times New Roman" w:hAnsi="Times New Roman" w:cs="Times New Roman"/>
              </w:rPr>
              <w:t xml:space="preserve">. С целью </w:t>
            </w:r>
            <w:r w:rsidRPr="00F05E48">
              <w:rPr>
                <w:rFonts w:ascii="Times New Roman" w:hAnsi="Times New Roman" w:cs="Times New Roman"/>
              </w:rPr>
              <w:lastRenderedPageBreak/>
              <w:t xml:space="preserve">получения объективной оценки качества знаний выпускников 9-11 классов, проводится государственная итоговая аттестация (далее ГИА). Для проведения ГИА (ЕГЭ) организовано работа пункта проведения экзамена на базе МКОУ </w:t>
            </w:r>
            <w:proofErr w:type="spellStart"/>
            <w:r w:rsidRPr="00F05E48">
              <w:rPr>
                <w:rFonts w:ascii="Times New Roman" w:hAnsi="Times New Roman" w:cs="Times New Roman"/>
              </w:rPr>
              <w:t>Топчихинской</w:t>
            </w:r>
            <w:proofErr w:type="spellEnd"/>
            <w:r w:rsidRPr="00F05E48">
              <w:rPr>
                <w:rFonts w:ascii="Times New Roman" w:hAnsi="Times New Roman" w:cs="Times New Roman"/>
              </w:rPr>
              <w:t xml:space="preserve"> СОШ № 1 им. Героя России Дмитрия Ерофеева. Нарушений при проведении экзаменов не выявлено.</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Сдали ОГЭ и получили аттестат об основном общем образовании- 84,</w:t>
            </w:r>
            <w:r w:rsidR="00921F3B" w:rsidRPr="00F05E48">
              <w:rPr>
                <w:rFonts w:ascii="Times New Roman" w:hAnsi="Times New Roman" w:cs="Times New Roman"/>
              </w:rPr>
              <w:t>36</w:t>
            </w:r>
            <w:r w:rsidRPr="00F05E48">
              <w:rPr>
                <w:rFonts w:ascii="Times New Roman" w:hAnsi="Times New Roman" w:cs="Times New Roman"/>
              </w:rPr>
              <w:t xml:space="preserve">% обучающихся 9-х классов. Прошли ЕГЭ и получили аттестат о среднем общем образований </w:t>
            </w:r>
            <w:r w:rsidR="00921F3B" w:rsidRPr="00F05E48">
              <w:rPr>
                <w:rFonts w:ascii="Times New Roman" w:hAnsi="Times New Roman" w:cs="Times New Roman"/>
              </w:rPr>
              <w:t>96</w:t>
            </w:r>
            <w:r w:rsidRPr="00F05E48">
              <w:rPr>
                <w:rFonts w:ascii="Times New Roman" w:hAnsi="Times New Roman" w:cs="Times New Roman"/>
              </w:rPr>
              <w:t xml:space="preserve"> человек (98,</w:t>
            </w:r>
            <w:r w:rsidR="00921F3B" w:rsidRPr="00F05E48">
              <w:rPr>
                <w:rFonts w:ascii="Times New Roman" w:hAnsi="Times New Roman" w:cs="Times New Roman"/>
              </w:rPr>
              <w:t>97</w:t>
            </w:r>
            <w:r w:rsidRPr="00F05E48">
              <w:rPr>
                <w:rFonts w:ascii="Times New Roman" w:hAnsi="Times New Roman" w:cs="Times New Roman"/>
              </w:rPr>
              <w:t>%). Все выпускники сдали ЕГЭ по русскому языку (</w:t>
            </w:r>
            <w:r w:rsidR="00921F3B" w:rsidRPr="00F05E48">
              <w:rPr>
                <w:rFonts w:ascii="Times New Roman" w:hAnsi="Times New Roman" w:cs="Times New Roman"/>
              </w:rPr>
              <w:t>96</w:t>
            </w:r>
            <w:r w:rsidRPr="00F05E48">
              <w:rPr>
                <w:rFonts w:ascii="Times New Roman" w:hAnsi="Times New Roman" w:cs="Times New Roman"/>
              </w:rPr>
              <w:t>-</w:t>
            </w:r>
            <w:r w:rsidR="00921F3B" w:rsidRPr="00F05E48">
              <w:rPr>
                <w:rFonts w:ascii="Times New Roman" w:hAnsi="Times New Roman" w:cs="Times New Roman"/>
              </w:rPr>
              <w:t>98,97</w:t>
            </w:r>
            <w:r w:rsidRPr="00F05E48">
              <w:rPr>
                <w:rFonts w:ascii="Times New Roman" w:hAnsi="Times New Roman" w:cs="Times New Roman"/>
              </w:rPr>
              <w:t>%</w:t>
            </w:r>
            <w:r w:rsidR="00921F3B" w:rsidRPr="00F05E48">
              <w:rPr>
                <w:rFonts w:ascii="Times New Roman" w:hAnsi="Times New Roman" w:cs="Times New Roman"/>
              </w:rPr>
              <w:t>), математику (профиль) сдали 40</w:t>
            </w:r>
            <w:r w:rsidRPr="00F05E48">
              <w:rPr>
                <w:rFonts w:ascii="Times New Roman" w:hAnsi="Times New Roman" w:cs="Times New Roman"/>
              </w:rPr>
              <w:t xml:space="preserve"> из </w:t>
            </w:r>
            <w:r w:rsidR="00921F3B" w:rsidRPr="00F05E48">
              <w:rPr>
                <w:rFonts w:ascii="Times New Roman" w:hAnsi="Times New Roman" w:cs="Times New Roman"/>
              </w:rPr>
              <w:t>42</w:t>
            </w:r>
            <w:r w:rsidRPr="00F05E48">
              <w:rPr>
                <w:rFonts w:ascii="Times New Roman" w:hAnsi="Times New Roman" w:cs="Times New Roman"/>
              </w:rPr>
              <w:t xml:space="preserve"> (9</w:t>
            </w:r>
            <w:r w:rsidR="00921F3B" w:rsidRPr="00F05E48">
              <w:rPr>
                <w:rFonts w:ascii="Times New Roman" w:hAnsi="Times New Roman" w:cs="Times New Roman"/>
              </w:rPr>
              <w:t>5,24</w:t>
            </w:r>
            <w:r w:rsidRPr="00F05E48">
              <w:rPr>
                <w:rFonts w:ascii="Times New Roman" w:hAnsi="Times New Roman" w:cs="Times New Roman"/>
              </w:rPr>
              <w:t>%), математику (база) сдали 5</w:t>
            </w:r>
            <w:r w:rsidR="00921F3B" w:rsidRPr="00F05E48">
              <w:rPr>
                <w:rFonts w:ascii="Times New Roman" w:hAnsi="Times New Roman" w:cs="Times New Roman"/>
              </w:rPr>
              <w:t>6</w:t>
            </w:r>
            <w:r w:rsidRPr="00F05E48">
              <w:rPr>
                <w:rFonts w:ascii="Times New Roman" w:hAnsi="Times New Roman" w:cs="Times New Roman"/>
              </w:rPr>
              <w:t xml:space="preserve"> из 5</w:t>
            </w:r>
            <w:r w:rsidR="00921F3B" w:rsidRPr="00F05E48">
              <w:rPr>
                <w:rFonts w:ascii="Times New Roman" w:hAnsi="Times New Roman" w:cs="Times New Roman"/>
              </w:rPr>
              <w:t>7</w:t>
            </w:r>
            <w:r w:rsidRPr="00F05E48">
              <w:rPr>
                <w:rFonts w:ascii="Times New Roman" w:hAnsi="Times New Roman" w:cs="Times New Roman"/>
              </w:rPr>
              <w:t xml:space="preserve"> учеников (98,</w:t>
            </w:r>
            <w:r w:rsidR="00921F3B" w:rsidRPr="00F05E48">
              <w:rPr>
                <w:rFonts w:ascii="Times New Roman" w:hAnsi="Times New Roman" w:cs="Times New Roman"/>
              </w:rPr>
              <w:t>25</w:t>
            </w:r>
            <w:r w:rsidRPr="00F05E48">
              <w:rPr>
                <w:rFonts w:ascii="Times New Roman" w:hAnsi="Times New Roman" w:cs="Times New Roman"/>
              </w:rPr>
              <w:t>%). Предметы по выбору: литературу,</w:t>
            </w:r>
            <w:r w:rsidR="008F7667" w:rsidRPr="00F05E48">
              <w:rPr>
                <w:rFonts w:ascii="Times New Roman" w:hAnsi="Times New Roman" w:cs="Times New Roman"/>
              </w:rPr>
              <w:t xml:space="preserve"> информатику и </w:t>
            </w:r>
            <w:proofErr w:type="spellStart"/>
            <w:proofErr w:type="gramStart"/>
            <w:r w:rsidR="008F7667" w:rsidRPr="00F05E48">
              <w:rPr>
                <w:rFonts w:ascii="Times New Roman" w:hAnsi="Times New Roman" w:cs="Times New Roman"/>
              </w:rPr>
              <w:t>ИКТ,химию</w:t>
            </w:r>
            <w:proofErr w:type="spellEnd"/>
            <w:proofErr w:type="gramEnd"/>
            <w:r w:rsidR="008F7667" w:rsidRPr="00F05E48">
              <w:rPr>
                <w:rFonts w:ascii="Times New Roman" w:hAnsi="Times New Roman" w:cs="Times New Roman"/>
              </w:rPr>
              <w:t>, физику, английский язык -</w:t>
            </w:r>
            <w:r w:rsidRPr="00F05E48">
              <w:rPr>
                <w:rFonts w:ascii="Times New Roman" w:hAnsi="Times New Roman" w:cs="Times New Roman"/>
              </w:rPr>
              <w:t>сдали 100% учащихся. Выше краевых показатели по</w:t>
            </w:r>
            <w:r w:rsidR="008F7667" w:rsidRPr="00F05E48">
              <w:rPr>
                <w:rFonts w:ascii="Times New Roman" w:hAnsi="Times New Roman" w:cs="Times New Roman"/>
              </w:rPr>
              <w:t xml:space="preserve"> математике (профиль), литературе, химии. В МКОУ </w:t>
            </w:r>
            <w:proofErr w:type="spellStart"/>
            <w:r w:rsidR="008F7667" w:rsidRPr="00F05E48">
              <w:rPr>
                <w:rFonts w:ascii="Times New Roman" w:hAnsi="Times New Roman" w:cs="Times New Roman"/>
              </w:rPr>
              <w:t>Топчихинской</w:t>
            </w:r>
            <w:proofErr w:type="spellEnd"/>
            <w:r w:rsidR="008F7667" w:rsidRPr="00F05E48">
              <w:rPr>
                <w:rFonts w:ascii="Times New Roman" w:hAnsi="Times New Roman" w:cs="Times New Roman"/>
              </w:rPr>
              <w:t xml:space="preserve"> СОШ №2 обучающийся получил 100 баллов при сдаче ЕГЭ по русскому языку.</w:t>
            </w:r>
          </w:p>
          <w:p w:rsidR="008F7667" w:rsidRPr="00F05E48" w:rsidRDefault="008F7667" w:rsidP="00AB0C03">
            <w:pPr>
              <w:spacing w:after="0" w:line="240" w:lineRule="auto"/>
              <w:jc w:val="both"/>
              <w:rPr>
                <w:rFonts w:ascii="Times New Roman" w:hAnsi="Times New Roman" w:cs="Times New Roman"/>
              </w:rPr>
            </w:pPr>
            <w:r w:rsidRPr="00F05E48">
              <w:rPr>
                <w:rFonts w:ascii="Times New Roman" w:hAnsi="Times New Roman" w:cs="Times New Roman"/>
              </w:rPr>
              <w:t>Сдали ОГЭ (дополнительный (осенний) период) и получили аттестат об основном общем образовании- 54,17% обучающихся 9-х классов (от числа сдававших).</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Кадровый потенциал системы общего образования района составляет</w:t>
            </w:r>
            <w:r w:rsidR="008F7667" w:rsidRPr="00F05E48">
              <w:rPr>
                <w:rFonts w:ascii="Times New Roman" w:hAnsi="Times New Roman" w:cs="Times New Roman"/>
              </w:rPr>
              <w:t xml:space="preserve"> 442</w:t>
            </w:r>
            <w:r w:rsidRPr="00F05E48">
              <w:rPr>
                <w:rFonts w:ascii="Times New Roman" w:hAnsi="Times New Roman" w:cs="Times New Roman"/>
              </w:rPr>
              <w:t xml:space="preserve"> чел., из них 2</w:t>
            </w:r>
            <w:r w:rsidR="008F7667" w:rsidRPr="00F05E48">
              <w:rPr>
                <w:rFonts w:ascii="Times New Roman" w:hAnsi="Times New Roman" w:cs="Times New Roman"/>
              </w:rPr>
              <w:t>33 педагогических работника</w:t>
            </w:r>
            <w:r w:rsidRPr="00F05E48">
              <w:rPr>
                <w:rFonts w:ascii="Times New Roman" w:hAnsi="Times New Roman" w:cs="Times New Roman"/>
              </w:rPr>
              <w:t xml:space="preserve">. Количество молодых педагогов, </w:t>
            </w:r>
            <w:r w:rsidR="008F7667" w:rsidRPr="00F05E48">
              <w:rPr>
                <w:rFonts w:ascii="Times New Roman" w:hAnsi="Times New Roman" w:cs="Times New Roman"/>
              </w:rPr>
              <w:t>работающих в школе -52, это 21,1</w:t>
            </w:r>
            <w:r w:rsidRPr="00F05E48">
              <w:rPr>
                <w:rFonts w:ascii="Times New Roman" w:hAnsi="Times New Roman" w:cs="Times New Roman"/>
              </w:rPr>
              <w:t xml:space="preserve">% от общего числа педагогов, </w:t>
            </w:r>
            <w:r w:rsidR="008F7667" w:rsidRPr="00F05E48">
              <w:rPr>
                <w:rFonts w:ascii="Times New Roman" w:hAnsi="Times New Roman" w:cs="Times New Roman"/>
              </w:rPr>
              <w:t xml:space="preserve">2 </w:t>
            </w:r>
            <w:proofErr w:type="spellStart"/>
            <w:r w:rsidR="008F7667" w:rsidRPr="00F05E48">
              <w:rPr>
                <w:rFonts w:ascii="Times New Roman" w:hAnsi="Times New Roman" w:cs="Times New Roman"/>
              </w:rPr>
              <w:t>педага</w:t>
            </w:r>
            <w:proofErr w:type="spellEnd"/>
            <w:r w:rsidRPr="00F05E48">
              <w:rPr>
                <w:rFonts w:ascii="Times New Roman" w:hAnsi="Times New Roman" w:cs="Times New Roman"/>
              </w:rPr>
              <w:t xml:space="preserve"> получили единовременное пособие из краевого бюджета в</w:t>
            </w:r>
            <w:r w:rsidR="008F7667" w:rsidRPr="00F05E48">
              <w:rPr>
                <w:rFonts w:ascii="Times New Roman" w:hAnsi="Times New Roman" w:cs="Times New Roman"/>
              </w:rPr>
              <w:t xml:space="preserve"> размере 300 тыс. руб. каждый, 3</w:t>
            </w:r>
            <w:r w:rsidRPr="00F05E48">
              <w:rPr>
                <w:rFonts w:ascii="Times New Roman" w:hAnsi="Times New Roman" w:cs="Times New Roman"/>
              </w:rPr>
              <w:t xml:space="preserve"> педагогов получили муниципальные подъемные по </w:t>
            </w:r>
            <w:r w:rsidR="008F7667" w:rsidRPr="00F05E48">
              <w:rPr>
                <w:rFonts w:ascii="Times New Roman" w:hAnsi="Times New Roman" w:cs="Times New Roman"/>
              </w:rPr>
              <w:t>3</w:t>
            </w:r>
            <w:r w:rsidRPr="00F05E48">
              <w:rPr>
                <w:rFonts w:ascii="Times New Roman" w:hAnsi="Times New Roman" w:cs="Times New Roman"/>
              </w:rPr>
              <w:t>0 тыс. руб.</w:t>
            </w:r>
            <w:r w:rsidR="008F7667" w:rsidRPr="00F05E48">
              <w:rPr>
                <w:rFonts w:ascii="Times New Roman" w:hAnsi="Times New Roman" w:cs="Times New Roman"/>
              </w:rPr>
              <w:t xml:space="preserve"> 2 студента, заключившие договор о целевом обучении получили по 10 тыс. рублей.</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Проведены муниципальные конкурсы «Учитель года», «Педагогический дебют».</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На летний отдых, оздоровление и трудоустройство из муниципального бюджета направлено более </w:t>
            </w:r>
            <w:r w:rsidR="008F7667" w:rsidRPr="00F05E48">
              <w:rPr>
                <w:rFonts w:ascii="Times New Roman" w:hAnsi="Times New Roman" w:cs="Times New Roman"/>
              </w:rPr>
              <w:t>112,2</w:t>
            </w:r>
            <w:r w:rsidRPr="00F05E48">
              <w:rPr>
                <w:rFonts w:ascii="Times New Roman" w:hAnsi="Times New Roman" w:cs="Times New Roman"/>
              </w:rPr>
              <w:t>тыс.руб.</w:t>
            </w:r>
            <w:r w:rsidR="008F7667" w:rsidRPr="00F05E48">
              <w:rPr>
                <w:rFonts w:ascii="Times New Roman" w:hAnsi="Times New Roman" w:cs="Times New Roman"/>
              </w:rPr>
              <w:t xml:space="preserve"> из краевого бюджета на летний отдых и оздоровление 670 тыс. рублей.</w:t>
            </w:r>
            <w:r w:rsidRPr="00F05E48">
              <w:rPr>
                <w:rFonts w:ascii="Times New Roman" w:hAnsi="Times New Roman" w:cs="Times New Roman"/>
              </w:rPr>
              <w:t xml:space="preserve"> Доля детей, охваченных отдыхом и оздоровлением, с</w:t>
            </w:r>
            <w:r w:rsidR="00F56C71" w:rsidRPr="00F05E48">
              <w:rPr>
                <w:rFonts w:ascii="Times New Roman" w:hAnsi="Times New Roman" w:cs="Times New Roman"/>
              </w:rPr>
              <w:t>оставила 99,7%. Летом работали 7</w:t>
            </w:r>
            <w:r w:rsidRPr="00F05E48">
              <w:rPr>
                <w:rFonts w:ascii="Times New Roman" w:hAnsi="Times New Roman" w:cs="Times New Roman"/>
              </w:rPr>
              <w:t xml:space="preserve"> лагерей с дневным преб</w:t>
            </w:r>
            <w:r w:rsidR="00F56C71" w:rsidRPr="00F05E48">
              <w:rPr>
                <w:rFonts w:ascii="Times New Roman" w:hAnsi="Times New Roman" w:cs="Times New Roman"/>
              </w:rPr>
              <w:t>ыванием, в которых отдохнули 288</w:t>
            </w:r>
            <w:r w:rsidRPr="00F05E48">
              <w:rPr>
                <w:rFonts w:ascii="Times New Roman" w:hAnsi="Times New Roman" w:cs="Times New Roman"/>
              </w:rPr>
              <w:t xml:space="preserve"> обучающихся, из них 100 детей за счет муниципального бюджета, трудоустроено через центр занятости </w:t>
            </w:r>
            <w:r w:rsidR="00F56C71" w:rsidRPr="00F05E48">
              <w:rPr>
                <w:rFonts w:ascii="Times New Roman" w:hAnsi="Times New Roman" w:cs="Times New Roman"/>
              </w:rPr>
              <w:t>47</w:t>
            </w:r>
            <w:r w:rsidRPr="00F05E48">
              <w:rPr>
                <w:rFonts w:ascii="Times New Roman" w:hAnsi="Times New Roman" w:cs="Times New Roman"/>
              </w:rPr>
              <w:t xml:space="preserve"> обучающихся.</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Уделяется внимание здоровью подрастающего поколения. </w:t>
            </w:r>
            <w:r w:rsidRPr="00F05E48">
              <w:rPr>
                <w:rFonts w:ascii="Times New Roman" w:hAnsi="Times New Roman" w:cs="Times New Roman"/>
              </w:rPr>
              <w:lastRenderedPageBreak/>
              <w:t>Питанием охвачено 90% обучающихся. Обучающиеся с 5 по 11 класс получили компенсацию за горячее питание из районного бюджета. Всего на эти цели направлено из федерального бюджета более 1</w:t>
            </w:r>
            <w:r w:rsidR="00F56C71" w:rsidRPr="00F05E48">
              <w:rPr>
                <w:rFonts w:ascii="Times New Roman" w:hAnsi="Times New Roman" w:cs="Times New Roman"/>
              </w:rPr>
              <w:t>3,4</w:t>
            </w:r>
            <w:r w:rsidRPr="00F05E48">
              <w:rPr>
                <w:rFonts w:ascii="Times New Roman" w:hAnsi="Times New Roman" w:cs="Times New Roman"/>
              </w:rPr>
              <w:t xml:space="preserve"> млн. руб., из краевого бюджета- более 3 </w:t>
            </w:r>
            <w:proofErr w:type="spellStart"/>
            <w:r w:rsidRPr="00F05E48">
              <w:rPr>
                <w:rFonts w:ascii="Times New Roman" w:hAnsi="Times New Roman" w:cs="Times New Roman"/>
              </w:rPr>
              <w:t>млн.руб</w:t>
            </w:r>
            <w:proofErr w:type="spellEnd"/>
            <w:r w:rsidRPr="00F05E48">
              <w:rPr>
                <w:rFonts w:ascii="Times New Roman" w:hAnsi="Times New Roman" w:cs="Times New Roman"/>
              </w:rPr>
              <w:t xml:space="preserve">., из районного бюджета – </w:t>
            </w:r>
            <w:r w:rsidR="00F56C71" w:rsidRPr="00F05E48">
              <w:rPr>
                <w:rFonts w:ascii="Times New Roman" w:hAnsi="Times New Roman" w:cs="Times New Roman"/>
              </w:rPr>
              <w:t xml:space="preserve">541 </w:t>
            </w:r>
            <w:r w:rsidRPr="00F05E48">
              <w:rPr>
                <w:rFonts w:ascii="Times New Roman" w:hAnsi="Times New Roman" w:cs="Times New Roman"/>
              </w:rPr>
              <w:t>тыс. руб.</w:t>
            </w:r>
            <w:r w:rsidR="00F56C71" w:rsidRPr="00F05E48">
              <w:rPr>
                <w:rFonts w:ascii="Times New Roman" w:hAnsi="Times New Roman" w:cs="Times New Roman"/>
              </w:rPr>
              <w:t xml:space="preserve"> (из них детям участникам СВО 507,3 тыс. руб.)</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Новогодние подарки за сч</w:t>
            </w:r>
            <w:r w:rsidR="00F56C71" w:rsidRPr="00F05E48">
              <w:rPr>
                <w:rFonts w:ascii="Times New Roman" w:hAnsi="Times New Roman" w:cs="Times New Roman"/>
              </w:rPr>
              <w:t>ет муниципального бюджета получили 168</w:t>
            </w:r>
            <w:r w:rsidRPr="00F05E48">
              <w:rPr>
                <w:rFonts w:ascii="Times New Roman" w:hAnsi="Times New Roman" w:cs="Times New Roman"/>
              </w:rPr>
              <w:t xml:space="preserve"> обучающихся из малообеспеченных семей с 5 по 6 класс на сумму </w:t>
            </w:r>
            <w:r w:rsidR="00F56C71" w:rsidRPr="00F05E48">
              <w:rPr>
                <w:rFonts w:ascii="Times New Roman" w:hAnsi="Times New Roman" w:cs="Times New Roman"/>
              </w:rPr>
              <w:t>52384</w:t>
            </w:r>
            <w:r w:rsidRPr="00F05E48">
              <w:rPr>
                <w:rFonts w:ascii="Times New Roman" w:hAnsi="Times New Roman" w:cs="Times New Roman"/>
              </w:rPr>
              <w:t xml:space="preserve"> тыс. руб.</w:t>
            </w:r>
            <w:r w:rsidR="00F56C71" w:rsidRPr="00F05E48">
              <w:rPr>
                <w:rFonts w:ascii="Times New Roman" w:hAnsi="Times New Roman" w:cs="Times New Roman"/>
              </w:rPr>
              <w:t xml:space="preserve"> 47 детей, дети военнослужащих участников СВО, на сумму 23200 тыс. руб., 30 детей Славяно-Сербского района на сумму 8922 </w:t>
            </w:r>
            <w:proofErr w:type="spellStart"/>
            <w:r w:rsidR="00F56C71" w:rsidRPr="00F05E48">
              <w:rPr>
                <w:rFonts w:ascii="Times New Roman" w:hAnsi="Times New Roman" w:cs="Times New Roman"/>
              </w:rPr>
              <w:t>тыс.руб</w:t>
            </w:r>
            <w:proofErr w:type="spellEnd"/>
            <w:r w:rsidR="00F56C71" w:rsidRPr="00F05E48">
              <w:rPr>
                <w:rFonts w:ascii="Times New Roman" w:hAnsi="Times New Roman" w:cs="Times New Roman"/>
              </w:rPr>
              <w:t>.</w:t>
            </w:r>
            <w:r w:rsidRPr="00F05E48">
              <w:rPr>
                <w:rFonts w:ascii="Times New Roman" w:hAnsi="Times New Roman" w:cs="Times New Roman"/>
              </w:rPr>
              <w:t xml:space="preserve"> Доля детей, охваченных дополнительным образованием составила 7</w:t>
            </w:r>
            <w:r w:rsidR="00F56C71" w:rsidRPr="00F05E48">
              <w:rPr>
                <w:rFonts w:ascii="Times New Roman" w:hAnsi="Times New Roman" w:cs="Times New Roman"/>
              </w:rPr>
              <w:t>8,21</w:t>
            </w:r>
            <w:r w:rsidRPr="00F05E48">
              <w:rPr>
                <w:rFonts w:ascii="Times New Roman" w:hAnsi="Times New Roman" w:cs="Times New Roman"/>
              </w:rPr>
              <w:t>%.</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Дополнительное образование в районе является одним из звеньев воспитания подрастающего поколения района. Это направление достаточно успешно реализуют ДЮЦ, ДЮСШ, ДШИ.  В детских объединениях различной направленности занимается 2394 чел., что соответствует уровню прошлого года. Доля детей, занимающихся в детских объедине</w:t>
            </w:r>
            <w:r w:rsidR="00F56C71" w:rsidRPr="00F05E48">
              <w:rPr>
                <w:rFonts w:ascii="Times New Roman" w:hAnsi="Times New Roman" w:cs="Times New Roman"/>
              </w:rPr>
              <w:t>ниях различной направленности-78,21</w:t>
            </w:r>
            <w:r w:rsidRPr="00F05E48">
              <w:rPr>
                <w:rFonts w:ascii="Times New Roman" w:hAnsi="Times New Roman" w:cs="Times New Roman"/>
              </w:rPr>
              <w:t>%.</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Педагогические работники проходят курсы в А</w:t>
            </w:r>
            <w:r w:rsidR="00F56C71" w:rsidRPr="00F05E48">
              <w:rPr>
                <w:rFonts w:ascii="Times New Roman" w:hAnsi="Times New Roman" w:cs="Times New Roman"/>
              </w:rPr>
              <w:t>ИР</w:t>
            </w:r>
            <w:r w:rsidRPr="00F05E48">
              <w:rPr>
                <w:rFonts w:ascii="Times New Roman" w:hAnsi="Times New Roman" w:cs="Times New Roman"/>
              </w:rPr>
              <w:t>О, АГУ, также повышают квалифи</w:t>
            </w:r>
            <w:r w:rsidR="00F56C71" w:rsidRPr="00F05E48">
              <w:rPr>
                <w:rFonts w:ascii="Times New Roman" w:hAnsi="Times New Roman" w:cs="Times New Roman"/>
              </w:rPr>
              <w:t>кацию через дистанционные курсы, проходят аттестацию на заявленные квалификационные категории.</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Все работники ОО ежегодно проходят профилактические осмотры, гигиеническую аттестацию.</w:t>
            </w:r>
          </w:p>
          <w:p w:rsidR="003641FE" w:rsidRPr="00F05E48" w:rsidRDefault="003641FE" w:rsidP="00F05E48">
            <w:pPr>
              <w:spacing w:after="0" w:line="240" w:lineRule="auto"/>
              <w:rPr>
                <w:rFonts w:ascii="Times New Roman" w:hAnsi="Times New Roman" w:cs="Times New Roman"/>
                <w:color w:val="00B050"/>
              </w:rPr>
            </w:pPr>
          </w:p>
        </w:tc>
      </w:tr>
      <w:tr w:rsidR="003641FE" w:rsidRPr="00F05E48" w:rsidTr="00535385">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772832" w:rsidRDefault="003641FE" w:rsidP="003641FE">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10.</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 xml:space="preserve">"Комплексное  развитие сельских территорий Топчихинского   района Алтайского края" </w:t>
            </w:r>
          </w:p>
        </w:tc>
        <w:tc>
          <w:tcPr>
            <w:tcW w:w="6237"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pStyle w:val="ConsPlusCell"/>
              <w:widowControl/>
              <w:ind w:right="-70"/>
              <w:jc w:val="both"/>
              <w:rPr>
                <w:rFonts w:ascii="Times New Roman" w:eastAsia="Lucida Sans Unicode" w:hAnsi="Times New Roman" w:cs="Times New Roman"/>
                <w:sz w:val="22"/>
                <w:szCs w:val="22"/>
              </w:rPr>
            </w:pPr>
            <w:r w:rsidRPr="00F05E48">
              <w:rPr>
                <w:rFonts w:ascii="Times New Roman" w:eastAsia="Lucida Sans Unicode" w:hAnsi="Times New Roman" w:cs="Times New Roman"/>
                <w:sz w:val="22"/>
                <w:szCs w:val="22"/>
              </w:rPr>
              <w:t>К концу 2025 года:</w:t>
            </w:r>
          </w:p>
          <w:p w:rsidR="003641FE" w:rsidRPr="00F05E48" w:rsidRDefault="003641FE" w:rsidP="00F05E48">
            <w:pPr>
              <w:pStyle w:val="ConsPlusCell"/>
              <w:widowControl/>
              <w:ind w:right="-70"/>
              <w:jc w:val="both"/>
              <w:rPr>
                <w:rFonts w:ascii="Times New Roman" w:eastAsia="Lucida Sans Unicode" w:hAnsi="Times New Roman" w:cs="Times New Roman"/>
                <w:sz w:val="22"/>
                <w:szCs w:val="22"/>
              </w:rPr>
            </w:pPr>
            <w:r w:rsidRPr="00F05E48">
              <w:rPr>
                <w:rFonts w:ascii="Times New Roman" w:eastAsia="Lucida Sans Unicode" w:hAnsi="Times New Roman" w:cs="Times New Roman"/>
                <w:sz w:val="22"/>
                <w:szCs w:val="22"/>
              </w:rPr>
              <w:t>1. Улучшение жилищных условий не менее 12 сельских семей, которые построят (приобретут) жилье с использованием социальных выплат;</w:t>
            </w:r>
          </w:p>
          <w:p w:rsidR="003641FE" w:rsidRPr="00F05E48" w:rsidRDefault="003641FE" w:rsidP="00F05E48">
            <w:pPr>
              <w:pStyle w:val="ConsPlusCell"/>
              <w:widowControl/>
              <w:ind w:right="-70"/>
              <w:jc w:val="both"/>
              <w:rPr>
                <w:rFonts w:ascii="Times New Roman" w:eastAsia="Lucida Sans Unicode" w:hAnsi="Times New Roman" w:cs="Times New Roman"/>
                <w:sz w:val="22"/>
                <w:szCs w:val="22"/>
              </w:rPr>
            </w:pPr>
            <w:r w:rsidRPr="00F05E48">
              <w:rPr>
                <w:rFonts w:ascii="Times New Roman" w:eastAsia="Lucida Sans Unicode" w:hAnsi="Times New Roman" w:cs="Times New Roman"/>
                <w:sz w:val="22"/>
                <w:szCs w:val="22"/>
              </w:rPr>
              <w:t>2. Ввод в действие ежегодно не менее 1 проекта по благоустройству, реализованного на сельских территориях;</w:t>
            </w:r>
          </w:p>
          <w:p w:rsidR="003641FE" w:rsidRPr="00F05E48" w:rsidRDefault="003641FE" w:rsidP="00F05E48">
            <w:pPr>
              <w:widowControl w:val="0"/>
              <w:suppressAutoHyphens/>
              <w:autoSpaceDE w:val="0"/>
              <w:spacing w:after="0" w:line="240" w:lineRule="auto"/>
              <w:rPr>
                <w:rFonts w:ascii="Times New Roman" w:eastAsia="Lucida Sans Unicode" w:hAnsi="Times New Roman" w:cs="Times New Roman"/>
              </w:rPr>
            </w:pPr>
            <w:r w:rsidRPr="00F05E48">
              <w:rPr>
                <w:rFonts w:ascii="Times New Roman" w:eastAsia="Lucida Sans Unicode" w:hAnsi="Times New Roman" w:cs="Times New Roman"/>
              </w:rPr>
              <w:t>3. Ввод в действие 0,8 км локальных водопроводов;</w:t>
            </w:r>
          </w:p>
          <w:p w:rsidR="003641FE" w:rsidRPr="00F05E48" w:rsidRDefault="003641FE" w:rsidP="00F05E48">
            <w:pPr>
              <w:widowControl w:val="0"/>
              <w:suppressAutoHyphens/>
              <w:autoSpaceDE w:val="0"/>
              <w:spacing w:after="0" w:line="240" w:lineRule="auto"/>
              <w:rPr>
                <w:rFonts w:ascii="Times New Roman" w:eastAsia="Times New Roman" w:hAnsi="Times New Roman" w:cs="Times New Roman"/>
              </w:rPr>
            </w:pPr>
            <w:r w:rsidRPr="00F05E48">
              <w:rPr>
                <w:rFonts w:ascii="Times New Roman" w:eastAsia="Lucida Sans Unicode" w:hAnsi="Times New Roman" w:cs="Times New Roman"/>
              </w:rPr>
              <w:t>4. Ввод в действие 0,4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6271" w:type="dxa"/>
            <w:gridSpan w:val="10"/>
            <w:tcBorders>
              <w:top w:val="single" w:sz="4" w:space="0" w:color="auto"/>
              <w:left w:val="nil"/>
              <w:bottom w:val="single" w:sz="4" w:space="0" w:color="auto"/>
              <w:right w:val="single" w:sz="4" w:space="0" w:color="auto"/>
            </w:tcBorders>
            <w:shd w:val="clear" w:color="auto" w:fill="auto"/>
          </w:tcPr>
          <w:p w:rsidR="00F56C71"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Всего</w:t>
            </w:r>
            <w:r w:rsidR="00F56C71" w:rsidRPr="00F05E48">
              <w:rPr>
                <w:rFonts w:ascii="Times New Roman" w:hAnsi="Times New Roman" w:cs="Times New Roman"/>
              </w:rPr>
              <w:t xml:space="preserve"> на реализацию Программы за 2023 </w:t>
            </w:r>
            <w:r w:rsidRPr="00F05E48">
              <w:rPr>
                <w:rFonts w:ascii="Times New Roman" w:hAnsi="Times New Roman" w:cs="Times New Roman"/>
              </w:rPr>
              <w:t xml:space="preserve">год израсходовано </w:t>
            </w:r>
            <w:r w:rsidR="00F56C71" w:rsidRPr="00F05E48">
              <w:rPr>
                <w:rFonts w:ascii="Times New Roman" w:hAnsi="Times New Roman" w:cs="Times New Roman"/>
              </w:rPr>
              <w:t>42482,9</w:t>
            </w:r>
            <w:r w:rsidRPr="00F05E48">
              <w:rPr>
                <w:rFonts w:ascii="Times New Roman" w:hAnsi="Times New Roman" w:cs="Times New Roman"/>
              </w:rPr>
              <w:t xml:space="preserve"> тыс. руб. бюджетных средств, в </w:t>
            </w:r>
            <w:proofErr w:type="spellStart"/>
            <w:r w:rsidRPr="00F05E48">
              <w:rPr>
                <w:rFonts w:ascii="Times New Roman" w:hAnsi="Times New Roman" w:cs="Times New Roman"/>
              </w:rPr>
              <w:t>т.ч</w:t>
            </w:r>
            <w:proofErr w:type="spellEnd"/>
            <w:r w:rsidRPr="00F05E48">
              <w:rPr>
                <w:rFonts w:ascii="Times New Roman" w:hAnsi="Times New Roman" w:cs="Times New Roman"/>
              </w:rPr>
              <w:t xml:space="preserve">. ФБ – </w:t>
            </w:r>
            <w:r w:rsidR="00F56C71" w:rsidRPr="00F05E48">
              <w:rPr>
                <w:rFonts w:ascii="Times New Roman" w:hAnsi="Times New Roman" w:cs="Times New Roman"/>
              </w:rPr>
              <w:t>38162,6</w:t>
            </w:r>
            <w:r w:rsidRPr="00F05E48">
              <w:rPr>
                <w:rFonts w:ascii="Times New Roman" w:hAnsi="Times New Roman" w:cs="Times New Roman"/>
              </w:rPr>
              <w:t xml:space="preserve">тыс руб., КБ – </w:t>
            </w:r>
            <w:r w:rsidR="00F56C71" w:rsidRPr="00F05E48">
              <w:rPr>
                <w:rFonts w:ascii="Times New Roman" w:hAnsi="Times New Roman" w:cs="Times New Roman"/>
              </w:rPr>
              <w:t>3777,1</w:t>
            </w:r>
            <w:r w:rsidRPr="00F05E48">
              <w:rPr>
                <w:rFonts w:ascii="Times New Roman" w:hAnsi="Times New Roman" w:cs="Times New Roman"/>
              </w:rPr>
              <w:t xml:space="preserve"> тыс. руб., РБ – </w:t>
            </w:r>
            <w:r w:rsidR="00F56C71" w:rsidRPr="00F05E48">
              <w:rPr>
                <w:rFonts w:ascii="Times New Roman" w:hAnsi="Times New Roman" w:cs="Times New Roman"/>
              </w:rPr>
              <w:t>543,2</w:t>
            </w:r>
            <w:r w:rsidRPr="00F05E48">
              <w:rPr>
                <w:rFonts w:ascii="Times New Roman" w:hAnsi="Times New Roman" w:cs="Times New Roman"/>
              </w:rPr>
              <w:t xml:space="preserve"> тыс. руб.</w:t>
            </w:r>
          </w:p>
          <w:p w:rsidR="00E61937" w:rsidRPr="00F05E48" w:rsidRDefault="00E61937" w:rsidP="00AB0C03">
            <w:pPr>
              <w:spacing w:after="0" w:line="240" w:lineRule="auto"/>
              <w:jc w:val="both"/>
              <w:rPr>
                <w:rFonts w:ascii="Times New Roman" w:hAnsi="Times New Roman" w:cs="Times New Roman"/>
              </w:rPr>
            </w:pPr>
            <w:r w:rsidRPr="00F05E48">
              <w:rPr>
                <w:rFonts w:ascii="Times New Roman" w:hAnsi="Times New Roman" w:cs="Times New Roman"/>
              </w:rPr>
              <w:t>По итогу 2023 года в рамках реализации Программы реализовано 4 мероприятия (проекта):</w:t>
            </w:r>
          </w:p>
          <w:p w:rsidR="00E61937" w:rsidRPr="00F05E48" w:rsidRDefault="00E61937" w:rsidP="00AB0C03">
            <w:pPr>
              <w:spacing w:after="0" w:line="240" w:lineRule="auto"/>
              <w:jc w:val="both"/>
              <w:rPr>
                <w:rFonts w:ascii="Times New Roman" w:hAnsi="Times New Roman" w:cs="Times New Roman"/>
              </w:rPr>
            </w:pPr>
            <w:r w:rsidRPr="00F05E48">
              <w:rPr>
                <w:rFonts w:ascii="Times New Roman" w:hAnsi="Times New Roman" w:cs="Times New Roman"/>
              </w:rPr>
              <w:t>- улучшение жилищных условий проживающих на сельских территориях граждан путем строительства (приобретения) жилья с использованием социальных выплат;</w:t>
            </w:r>
          </w:p>
          <w:p w:rsidR="00E61937" w:rsidRPr="00F05E48" w:rsidRDefault="00E61937"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благоустройство кладбища в с. Михайловка </w:t>
            </w:r>
            <w:proofErr w:type="spellStart"/>
            <w:r w:rsidRPr="00F05E48">
              <w:rPr>
                <w:rFonts w:ascii="Times New Roman" w:hAnsi="Times New Roman" w:cs="Times New Roman"/>
              </w:rPr>
              <w:t>Макарьевского</w:t>
            </w:r>
            <w:proofErr w:type="spellEnd"/>
            <w:r w:rsidRPr="00F05E48">
              <w:rPr>
                <w:rFonts w:ascii="Times New Roman" w:hAnsi="Times New Roman" w:cs="Times New Roman"/>
              </w:rPr>
              <w:t xml:space="preserve"> сельсовета Топчихинского района;</w:t>
            </w:r>
          </w:p>
          <w:p w:rsidR="00E61937" w:rsidRPr="00F05E48" w:rsidRDefault="00E61937"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благоустройство кладбища в с. </w:t>
            </w:r>
            <w:proofErr w:type="spellStart"/>
            <w:r w:rsidRPr="00F05E48">
              <w:rPr>
                <w:rFonts w:ascii="Times New Roman" w:hAnsi="Times New Roman" w:cs="Times New Roman"/>
              </w:rPr>
              <w:t>ЗиминоЗиминского</w:t>
            </w:r>
            <w:proofErr w:type="spellEnd"/>
            <w:r w:rsidRPr="00F05E48">
              <w:rPr>
                <w:rFonts w:ascii="Times New Roman" w:hAnsi="Times New Roman" w:cs="Times New Roman"/>
              </w:rPr>
              <w:t xml:space="preserve"> сельсовета Топчихинского района;</w:t>
            </w:r>
          </w:p>
          <w:p w:rsidR="00E61937" w:rsidRPr="00F05E48" w:rsidRDefault="00E61937"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продолжение реконструкции водопроводных сетей и сооружений с. </w:t>
            </w:r>
            <w:proofErr w:type="spellStart"/>
            <w:r w:rsidRPr="00F05E48">
              <w:rPr>
                <w:rFonts w:ascii="Times New Roman" w:hAnsi="Times New Roman" w:cs="Times New Roman"/>
              </w:rPr>
              <w:t>Парфёново</w:t>
            </w:r>
            <w:proofErr w:type="spellEnd"/>
            <w:r w:rsidRPr="00F05E48">
              <w:rPr>
                <w:rFonts w:ascii="Times New Roman" w:hAnsi="Times New Roman" w:cs="Times New Roman"/>
              </w:rPr>
              <w:t xml:space="preserve"> по улицам Садовая, Тихая Поляна, Советская, Короленко, Школьная, Майская, </w:t>
            </w:r>
            <w:proofErr w:type="spellStart"/>
            <w:r w:rsidRPr="00F05E48">
              <w:rPr>
                <w:rFonts w:ascii="Times New Roman" w:hAnsi="Times New Roman" w:cs="Times New Roman"/>
              </w:rPr>
              <w:t>Францева</w:t>
            </w:r>
            <w:proofErr w:type="spellEnd"/>
            <w:r w:rsidRPr="00F05E48">
              <w:rPr>
                <w:rFonts w:ascii="Times New Roman" w:hAnsi="Times New Roman" w:cs="Times New Roman"/>
              </w:rPr>
              <w:t>, Комсомольская, Садовая, 40 лет Октября, Партизанская, Береговая.</w:t>
            </w:r>
          </w:p>
          <w:p w:rsidR="00E61937" w:rsidRPr="00F05E48" w:rsidRDefault="00E61937"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Для решения задачи Программы «Создание условий для обеспечения доступным и комфортным жильем сельского населения» в отчётном периоде реализовано за счет средств районного бюджета, внебюджетных источников социально-значимое для района мероприятие (проект) «Улучшение жилищных условий проживающих на сельских территориях граждан путем строительства (приобретения) жилья с использованием социальных выплат. В рамках мероприятия 2 семьи получили социальные выплаты, освоено всего 4460,2 тыс. руб., в том числе средства федерального бюджета - 2200,8 </w:t>
            </w:r>
            <w:r w:rsidRPr="00F05E48">
              <w:rPr>
                <w:rFonts w:ascii="Times New Roman" w:hAnsi="Times New Roman" w:cs="Times New Roman"/>
              </w:rPr>
              <w:lastRenderedPageBreak/>
              <w:t>руб., краевого бюджета - 969,4 тыс. руб., средства внебюджетных источников - 1290,0 тыс. руб.</w:t>
            </w:r>
          </w:p>
          <w:p w:rsidR="00E61937" w:rsidRPr="00F05E48" w:rsidRDefault="00E61937" w:rsidP="00AB0C03">
            <w:pPr>
              <w:spacing w:after="0" w:line="240" w:lineRule="auto"/>
              <w:jc w:val="both"/>
              <w:rPr>
                <w:rFonts w:ascii="Times New Roman" w:hAnsi="Times New Roman" w:cs="Times New Roman"/>
              </w:rPr>
            </w:pPr>
            <w:r w:rsidRPr="00F05E48">
              <w:rPr>
                <w:rFonts w:ascii="Times New Roman" w:hAnsi="Times New Roman" w:cs="Times New Roman"/>
              </w:rPr>
              <w:t>Для решения задачи Программы «Придание современного облика сельским территориям» в отчётном периоде реализованы за счет средств федерального, краевого, районного бюджетов, внебюджетных источников социально-значимые для района мероприятия:</w:t>
            </w:r>
          </w:p>
          <w:p w:rsidR="00E61937" w:rsidRPr="00F05E48" w:rsidRDefault="00E61937"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«Благоустройство кладбища в с. Михайловка </w:t>
            </w:r>
            <w:proofErr w:type="spellStart"/>
            <w:r w:rsidRPr="00F05E48">
              <w:rPr>
                <w:rFonts w:ascii="Times New Roman" w:hAnsi="Times New Roman" w:cs="Times New Roman"/>
              </w:rPr>
              <w:t>Макарьевского</w:t>
            </w:r>
            <w:proofErr w:type="spellEnd"/>
            <w:r w:rsidRPr="00F05E48">
              <w:rPr>
                <w:rFonts w:ascii="Times New Roman" w:hAnsi="Times New Roman" w:cs="Times New Roman"/>
              </w:rPr>
              <w:t xml:space="preserve"> сельсовета Топчихинского района», освоено всего 1434,046 тыс. руб., в том числе средства краевого бюджета - 1203,641 тыс. руб., средства районного бюджета - 230,405 тыс. руб.;</w:t>
            </w:r>
          </w:p>
          <w:p w:rsidR="00E61937" w:rsidRPr="00F05E48" w:rsidRDefault="00E61937"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 «Благоустройство кладбища в с. </w:t>
            </w:r>
            <w:proofErr w:type="spellStart"/>
            <w:r w:rsidRPr="00F05E48">
              <w:rPr>
                <w:rFonts w:ascii="Times New Roman" w:hAnsi="Times New Roman" w:cs="Times New Roman"/>
              </w:rPr>
              <w:t>ЗиминоЗиминского</w:t>
            </w:r>
            <w:proofErr w:type="spellEnd"/>
            <w:r w:rsidRPr="00F05E48">
              <w:rPr>
                <w:rFonts w:ascii="Times New Roman" w:hAnsi="Times New Roman" w:cs="Times New Roman"/>
              </w:rPr>
              <w:t xml:space="preserve"> сельсовета Топчихинского района», освоено всего 1549,625 тыс. руб., в том числе средства краевого бюджета - 1277,125 тыс. руб., средства районного бюджета - 272,5 тыс. руб.;</w:t>
            </w:r>
          </w:p>
          <w:p w:rsidR="003641FE" w:rsidRPr="00F05E48" w:rsidRDefault="00E61937"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Для решения задачи Программы «Повышение уровня обустройства населенных пунктов, расположенных в сельской местности объектами социальной и инженерной инфраструктуры» в отчётном периоде продолжена реализация за счет средств федерального, краевого, районного бюджетов, внебюджетных источников социально-значимые проекта «Реконструкция водопроводных сетей и сооружений с. </w:t>
            </w:r>
            <w:proofErr w:type="spellStart"/>
            <w:r w:rsidRPr="00F05E48">
              <w:rPr>
                <w:rFonts w:ascii="Times New Roman" w:hAnsi="Times New Roman" w:cs="Times New Roman"/>
              </w:rPr>
              <w:t>Парфёново</w:t>
            </w:r>
            <w:proofErr w:type="spellEnd"/>
            <w:r w:rsidRPr="00F05E48">
              <w:rPr>
                <w:rFonts w:ascii="Times New Roman" w:hAnsi="Times New Roman" w:cs="Times New Roman"/>
              </w:rPr>
              <w:t xml:space="preserve"> по улицам Садовая, Тихая Поляна, Советская, Короленко, Школьная, Майская, </w:t>
            </w:r>
            <w:proofErr w:type="spellStart"/>
            <w:r w:rsidRPr="00F05E48">
              <w:rPr>
                <w:rFonts w:ascii="Times New Roman" w:hAnsi="Times New Roman" w:cs="Times New Roman"/>
              </w:rPr>
              <w:t>Францева</w:t>
            </w:r>
            <w:proofErr w:type="spellEnd"/>
            <w:r w:rsidRPr="00F05E48">
              <w:rPr>
                <w:rFonts w:ascii="Times New Roman" w:hAnsi="Times New Roman" w:cs="Times New Roman"/>
              </w:rPr>
              <w:t>, Комсомольская, Садовая, 40 лет Октября, Партизанская, Береговая», за 2023 год освоено  36365,5 тыс. руб., в том числе средства федерального бюджета - 35961,8 тыс. руб., краевого бюджета - 363,4 тыс. руб., средства районного бюджета - 40,3 тыс. руб.</w:t>
            </w:r>
          </w:p>
        </w:tc>
      </w:tr>
      <w:tr w:rsidR="003641FE" w:rsidRPr="00856926" w:rsidTr="00535385">
        <w:trPr>
          <w:trHeight w:val="127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641FE" w:rsidRPr="009748A9" w:rsidRDefault="003641FE" w:rsidP="003641FE">
            <w:pPr>
              <w:spacing w:after="0" w:line="240" w:lineRule="auto"/>
              <w:jc w:val="right"/>
              <w:rPr>
                <w:rFonts w:ascii="Times New Roman" w:eastAsia="Times New Roman" w:hAnsi="Times New Roman" w:cs="Times New Roman"/>
              </w:rPr>
            </w:pPr>
            <w:r w:rsidRPr="009748A9">
              <w:rPr>
                <w:rFonts w:ascii="Times New Roman" w:eastAsia="Times New Roman" w:hAnsi="Times New Roman" w:cs="Times New Roman"/>
              </w:rPr>
              <w:lastRenderedPageBreak/>
              <w:t>11.</w:t>
            </w:r>
          </w:p>
        </w:tc>
        <w:tc>
          <w:tcPr>
            <w:tcW w:w="2268" w:type="dxa"/>
            <w:tcBorders>
              <w:top w:val="single" w:sz="4" w:space="0" w:color="auto"/>
              <w:left w:val="nil"/>
              <w:bottom w:val="single" w:sz="4" w:space="0" w:color="auto"/>
              <w:right w:val="single" w:sz="4" w:space="0" w:color="auto"/>
            </w:tcBorders>
            <w:shd w:val="clear" w:color="auto" w:fill="auto"/>
            <w:hideMark/>
          </w:tcPr>
          <w:p w:rsidR="003641FE" w:rsidRPr="00F05E48" w:rsidRDefault="003641FE"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«Развитие физической культуры и спорта на территории Топчихинского района»</w:t>
            </w:r>
          </w:p>
        </w:tc>
        <w:tc>
          <w:tcPr>
            <w:tcW w:w="6237" w:type="dxa"/>
            <w:tcBorders>
              <w:top w:val="single" w:sz="4" w:space="0" w:color="auto"/>
              <w:left w:val="nil"/>
              <w:bottom w:val="single" w:sz="4" w:space="0" w:color="auto"/>
              <w:right w:val="single" w:sz="4" w:space="0" w:color="auto"/>
            </w:tcBorders>
            <w:shd w:val="clear" w:color="auto" w:fill="auto"/>
          </w:tcPr>
          <w:p w:rsidR="003641FE" w:rsidRPr="00F05E48" w:rsidRDefault="003641FE" w:rsidP="00F05E48">
            <w:pPr>
              <w:tabs>
                <w:tab w:val="left" w:pos="4678"/>
              </w:tabs>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1.Доля граждан, систематически занимающихся физической культурой и спортом, в общей численности населения в возрасте 3 - 79 лет, до 61,5 %;</w:t>
            </w:r>
          </w:p>
          <w:p w:rsidR="003641FE" w:rsidRPr="00F05E48" w:rsidRDefault="003641FE" w:rsidP="00F05E48">
            <w:pPr>
              <w:tabs>
                <w:tab w:val="left" w:pos="4678"/>
              </w:tabs>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2.Доля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 до 27 %;</w:t>
            </w:r>
          </w:p>
          <w:p w:rsidR="003641FE" w:rsidRPr="00F05E48" w:rsidRDefault="003641FE" w:rsidP="00F05E48">
            <w:pPr>
              <w:tabs>
                <w:tab w:val="left" w:pos="4678"/>
              </w:tabs>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 xml:space="preserve">3.Доля населения, выполнившего нормативы испытаний (тестов) Всероссийского физкультурно- спортивного комплекса «Готов к труду и обороне» (ГТО), в общей </w:t>
            </w:r>
            <w:r w:rsidRPr="00F05E48">
              <w:rPr>
                <w:rFonts w:ascii="Times New Roman" w:eastAsia="Times New Roman" w:hAnsi="Times New Roman" w:cs="Times New Roman"/>
              </w:rPr>
              <w:lastRenderedPageBreak/>
              <w:t>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56 %;</w:t>
            </w:r>
          </w:p>
          <w:p w:rsidR="003641FE" w:rsidRPr="00F05E48" w:rsidRDefault="003641FE" w:rsidP="00F05E48">
            <w:pPr>
              <w:tabs>
                <w:tab w:val="left" w:pos="4678"/>
              </w:tabs>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4.Доля детей и молодежи (возраст 3 - 29 лет), систематически занимающихся физической культурой и спортом, в общей численности детей и молодежи, до 87,2 %;</w:t>
            </w:r>
          </w:p>
          <w:p w:rsidR="003641FE" w:rsidRPr="00F05E48" w:rsidRDefault="003641FE" w:rsidP="00F05E48">
            <w:pPr>
              <w:tabs>
                <w:tab w:val="left" w:pos="4678"/>
              </w:tabs>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5.Доля граждан среднего возраста (женщины: 30-54 года; мужчины: 30-59 лет), систематически занимающихся физической культурой и спортом, в общей численности населения среднего возраста, до 60,5 %;</w:t>
            </w:r>
          </w:p>
          <w:p w:rsidR="003641FE" w:rsidRPr="00F05E48" w:rsidRDefault="003641FE" w:rsidP="00F05E48">
            <w:pPr>
              <w:tabs>
                <w:tab w:val="left" w:pos="4678"/>
              </w:tabs>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6.Доля граждан старшего возраста (женщины: 55-79 лет; мужчины: 60- 79 лет), систематически занимающихся физической культурой и спортом, в общей численности населения старшего возраста, до 33 %;</w:t>
            </w:r>
          </w:p>
          <w:p w:rsidR="003641FE" w:rsidRPr="00F05E48" w:rsidRDefault="003641FE"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7.Уровень обеспеченности населения района спортивными сооружениями исходя из единовременной пропускной способности объектов спорта, до 68 %;</w:t>
            </w:r>
          </w:p>
        </w:tc>
        <w:tc>
          <w:tcPr>
            <w:tcW w:w="6271" w:type="dxa"/>
            <w:gridSpan w:val="10"/>
            <w:tcBorders>
              <w:top w:val="single" w:sz="4" w:space="0" w:color="auto"/>
              <w:left w:val="nil"/>
              <w:bottom w:val="single" w:sz="4" w:space="0" w:color="auto"/>
              <w:right w:val="single" w:sz="4" w:space="0" w:color="auto"/>
            </w:tcBorders>
            <w:shd w:val="clear" w:color="auto" w:fill="auto"/>
          </w:tcPr>
          <w:p w:rsidR="009312D3" w:rsidRPr="00F05E48" w:rsidRDefault="009312D3" w:rsidP="00AB0C03">
            <w:pPr>
              <w:spacing w:line="240" w:lineRule="auto"/>
              <w:jc w:val="both"/>
              <w:rPr>
                <w:rFonts w:ascii="Times New Roman" w:hAnsi="Times New Roman" w:cs="Times New Roman"/>
              </w:rPr>
            </w:pPr>
            <w:r w:rsidRPr="00F05E48">
              <w:rPr>
                <w:rFonts w:ascii="Times New Roman" w:hAnsi="Times New Roman" w:cs="Times New Roman"/>
              </w:rPr>
              <w:lastRenderedPageBreak/>
              <w:t>Из бюджета района на реализа</w:t>
            </w:r>
            <w:r w:rsidR="00F05E48">
              <w:rPr>
                <w:rFonts w:ascii="Times New Roman" w:hAnsi="Times New Roman" w:cs="Times New Roman"/>
              </w:rPr>
              <w:t>цию мероприятий программы в 2023</w:t>
            </w:r>
            <w:r w:rsidRPr="00F05E48">
              <w:rPr>
                <w:rFonts w:ascii="Times New Roman" w:hAnsi="Times New Roman" w:cs="Times New Roman"/>
              </w:rPr>
              <w:t xml:space="preserve"> году предусмотрено финансирование в размере </w:t>
            </w:r>
            <w:r w:rsidR="00F05E48">
              <w:rPr>
                <w:rFonts w:ascii="Times New Roman" w:hAnsi="Times New Roman" w:cs="Times New Roman"/>
              </w:rPr>
              <w:t>10422,2</w:t>
            </w:r>
            <w:r w:rsidRPr="00F05E48">
              <w:rPr>
                <w:rFonts w:ascii="Times New Roman" w:hAnsi="Times New Roman" w:cs="Times New Roman"/>
              </w:rPr>
              <w:t xml:space="preserve"> тыс. руб. По итогам года освоено </w:t>
            </w:r>
            <w:r w:rsidR="00F05E48">
              <w:rPr>
                <w:rFonts w:ascii="Times New Roman" w:hAnsi="Times New Roman" w:cs="Times New Roman"/>
              </w:rPr>
              <w:t>11041,0</w:t>
            </w:r>
            <w:r w:rsidRPr="00F05E48">
              <w:rPr>
                <w:rFonts w:ascii="Times New Roman" w:hAnsi="Times New Roman" w:cs="Times New Roman"/>
              </w:rPr>
              <w:t xml:space="preserve"> тыс. руб. Из КБ выделен</w:t>
            </w:r>
            <w:r w:rsidR="00F05E48">
              <w:rPr>
                <w:rFonts w:ascii="Times New Roman" w:hAnsi="Times New Roman" w:cs="Times New Roman"/>
              </w:rPr>
              <w:t>о на исполнение мероприятий 26,2</w:t>
            </w:r>
            <w:r w:rsidRPr="00F05E48">
              <w:rPr>
                <w:rFonts w:ascii="Times New Roman" w:hAnsi="Times New Roman" w:cs="Times New Roman"/>
              </w:rPr>
              <w:t xml:space="preserve">тыс.руб., РБ- </w:t>
            </w:r>
            <w:r w:rsidR="00F05E48">
              <w:rPr>
                <w:rFonts w:ascii="Times New Roman" w:hAnsi="Times New Roman" w:cs="Times New Roman"/>
              </w:rPr>
              <w:t>11014,8</w:t>
            </w:r>
            <w:r w:rsidRPr="00F05E48">
              <w:rPr>
                <w:rFonts w:ascii="Times New Roman" w:hAnsi="Times New Roman" w:cs="Times New Roman"/>
              </w:rPr>
              <w:t xml:space="preserve"> тыс. руб. </w:t>
            </w:r>
          </w:p>
          <w:p w:rsidR="009312D3" w:rsidRPr="00F05E48" w:rsidRDefault="009312D3" w:rsidP="00AB0C03">
            <w:pPr>
              <w:spacing w:after="0" w:line="240" w:lineRule="auto"/>
              <w:jc w:val="both"/>
              <w:rPr>
                <w:rFonts w:ascii="Times New Roman" w:hAnsi="Times New Roman" w:cs="Times New Roman"/>
              </w:rPr>
            </w:pPr>
            <w:r w:rsidRPr="00F05E48">
              <w:rPr>
                <w:rFonts w:ascii="Times New Roman" w:hAnsi="Times New Roman" w:cs="Times New Roman"/>
              </w:rPr>
              <w:t xml:space="preserve">Программой предусмотрена реализация </w:t>
            </w:r>
            <w:r w:rsidR="00F05E48">
              <w:rPr>
                <w:rFonts w:ascii="Times New Roman" w:hAnsi="Times New Roman" w:cs="Times New Roman"/>
              </w:rPr>
              <w:t>7</w:t>
            </w:r>
            <w:r w:rsidRPr="00F05E48">
              <w:rPr>
                <w:rFonts w:ascii="Times New Roman" w:hAnsi="Times New Roman" w:cs="Times New Roman"/>
              </w:rPr>
              <w:t xml:space="preserve"> мероприятий. Из пр</w:t>
            </w:r>
            <w:r w:rsidR="00F05E48">
              <w:rPr>
                <w:rFonts w:ascii="Times New Roman" w:hAnsi="Times New Roman" w:cs="Times New Roman"/>
              </w:rPr>
              <w:t>едусмотренных к реализации в 203</w:t>
            </w:r>
            <w:r w:rsidRPr="00F05E48">
              <w:rPr>
                <w:rFonts w:ascii="Times New Roman" w:hAnsi="Times New Roman" w:cs="Times New Roman"/>
              </w:rPr>
              <w:t>2 году, выполнено в п</w:t>
            </w:r>
            <w:r w:rsidR="006C67D0">
              <w:rPr>
                <w:rFonts w:ascii="Times New Roman" w:hAnsi="Times New Roman" w:cs="Times New Roman"/>
              </w:rPr>
              <w:t>олном объеме 7мероприятий, что составляет 94,6</w:t>
            </w:r>
            <w:r w:rsidRPr="00F05E48">
              <w:rPr>
                <w:rFonts w:ascii="Times New Roman" w:hAnsi="Times New Roman" w:cs="Times New Roman"/>
              </w:rPr>
              <w:t xml:space="preserve"> % исполнения запланированных мероприятий. </w:t>
            </w:r>
          </w:p>
          <w:p w:rsidR="009312D3" w:rsidRDefault="006C67D0" w:rsidP="00AB0C03">
            <w:pPr>
              <w:spacing w:after="0" w:line="240" w:lineRule="auto"/>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 xml:space="preserve">2023 </w:t>
            </w:r>
            <w:r w:rsidR="009312D3" w:rsidRPr="00F05E48">
              <w:rPr>
                <w:rFonts w:ascii="Times New Roman" w:hAnsi="Times New Roman" w:cs="Times New Roman"/>
              </w:rPr>
              <w:t xml:space="preserve"> году</w:t>
            </w:r>
            <w:proofErr w:type="gramEnd"/>
            <w:r w:rsidR="009312D3" w:rsidRPr="00F05E48">
              <w:rPr>
                <w:rFonts w:ascii="Times New Roman" w:hAnsi="Times New Roman" w:cs="Times New Roman"/>
              </w:rPr>
              <w:t xml:space="preserve"> проведены мероприятия:</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w:t>
            </w:r>
            <w:r w:rsidRPr="0064126F">
              <w:rPr>
                <w:rFonts w:ascii="Times New Roman" w:eastAsia="Times New Roman" w:hAnsi="Times New Roman" w:cs="Times New Roman"/>
              </w:rPr>
              <w:t>«Рождественский кубок» по волейболу среди дев</w:t>
            </w:r>
            <w:r>
              <w:rPr>
                <w:rFonts w:ascii="Times New Roman" w:eastAsia="Times New Roman" w:hAnsi="Times New Roman" w:cs="Times New Roman"/>
              </w:rPr>
              <w:t>ушек до 16 лет (2008-2009 г.р.);</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Отборочные соревнования Первенства Алтайского края по мини-футболу (Зона "Центр") среди юношей 2007-2008 г.р.</w:t>
            </w:r>
            <w:r>
              <w:rPr>
                <w:rFonts w:ascii="Times New Roman" w:eastAsia="Times New Roman" w:hAnsi="Times New Roman" w:cs="Times New Roman"/>
              </w:rPr>
              <w:t>;</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Краевой турнир по волейболу среди девушек 2008-2009 г.р. «Зимний»</w:t>
            </w:r>
            <w:r>
              <w:rPr>
                <w:rFonts w:ascii="Times New Roman" w:eastAsia="Times New Roman" w:hAnsi="Times New Roman" w:cs="Times New Roman"/>
              </w:rPr>
              <w:t>;</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Отборочные соревнования по мини-футболу Первенства Алтайского к</w:t>
            </w:r>
            <w:r>
              <w:rPr>
                <w:rFonts w:ascii="Times New Roman" w:eastAsia="Times New Roman" w:hAnsi="Times New Roman" w:cs="Times New Roman"/>
              </w:rPr>
              <w:t xml:space="preserve">рая, среди юношей 2011-2012 </w:t>
            </w:r>
            <w:proofErr w:type="spellStart"/>
            <w:r>
              <w:rPr>
                <w:rFonts w:ascii="Times New Roman" w:eastAsia="Times New Roman" w:hAnsi="Times New Roman" w:cs="Times New Roman"/>
              </w:rPr>
              <w:t>г.р</w:t>
            </w:r>
            <w:proofErr w:type="spellEnd"/>
            <w:r>
              <w:rPr>
                <w:rFonts w:ascii="Times New Roman" w:eastAsia="Times New Roman" w:hAnsi="Times New Roman" w:cs="Times New Roman"/>
              </w:rPr>
              <w:t>;</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Чемпионат Алтайского края по пауэрлифтингу (классическому жиму)</w:t>
            </w:r>
            <w:r>
              <w:rPr>
                <w:rFonts w:ascii="Times New Roman" w:eastAsia="Times New Roman" w:hAnsi="Times New Roman" w:cs="Times New Roman"/>
              </w:rPr>
              <w:t>;</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Краевые соревнования по самбо "XLIII Спартакиады спортивных школ Алтайского края» с</w:t>
            </w:r>
            <w:r>
              <w:rPr>
                <w:rFonts w:ascii="Times New Roman" w:eastAsia="Times New Roman" w:hAnsi="Times New Roman" w:cs="Times New Roman"/>
              </w:rPr>
              <w:t>реди юношей и девушек 12−14 лет;</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 xml:space="preserve">Межмуниципальный турнир по волейболу среди девушек 2011-2012 г.р., «Кубок </w:t>
            </w:r>
            <w:proofErr w:type="spellStart"/>
            <w:r w:rsidRPr="0064126F">
              <w:rPr>
                <w:rFonts w:ascii="Times New Roman" w:eastAsia="Times New Roman" w:hAnsi="Times New Roman" w:cs="Times New Roman"/>
              </w:rPr>
              <w:t>Топчихинской</w:t>
            </w:r>
            <w:proofErr w:type="spellEnd"/>
            <w:r w:rsidRPr="0064126F">
              <w:rPr>
                <w:rFonts w:ascii="Times New Roman" w:eastAsia="Times New Roman" w:hAnsi="Times New Roman" w:cs="Times New Roman"/>
              </w:rPr>
              <w:t xml:space="preserve"> ДЮСШ»</w:t>
            </w:r>
            <w:r>
              <w:rPr>
                <w:rFonts w:ascii="Times New Roman" w:eastAsia="Times New Roman" w:hAnsi="Times New Roman" w:cs="Times New Roman"/>
              </w:rPr>
              <w:t>;</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ДЮФЛ «СОЮЗ» (</w:t>
            </w:r>
            <w:proofErr w:type="spellStart"/>
            <w:r w:rsidRPr="0064126F">
              <w:rPr>
                <w:rFonts w:ascii="Times New Roman" w:eastAsia="Times New Roman" w:hAnsi="Times New Roman" w:cs="Times New Roman"/>
              </w:rPr>
              <w:t>Алейский</w:t>
            </w:r>
            <w:proofErr w:type="spellEnd"/>
            <w:r w:rsidRPr="0064126F">
              <w:rPr>
                <w:rFonts w:ascii="Times New Roman" w:eastAsia="Times New Roman" w:hAnsi="Times New Roman" w:cs="Times New Roman"/>
              </w:rPr>
              <w:t xml:space="preserve"> дивизион). Мальчики – 201</w:t>
            </w:r>
            <w:r>
              <w:rPr>
                <w:rFonts w:ascii="Times New Roman" w:eastAsia="Times New Roman" w:hAnsi="Times New Roman" w:cs="Times New Roman"/>
              </w:rPr>
              <w:t xml:space="preserve">3-2014 </w:t>
            </w:r>
            <w:proofErr w:type="spellStart"/>
            <w:r>
              <w:rPr>
                <w:rFonts w:ascii="Times New Roman" w:eastAsia="Times New Roman" w:hAnsi="Times New Roman" w:cs="Times New Roman"/>
              </w:rPr>
              <w:t>г.р</w:t>
            </w:r>
            <w:proofErr w:type="spellEnd"/>
            <w:r>
              <w:rPr>
                <w:rFonts w:ascii="Times New Roman" w:eastAsia="Times New Roman" w:hAnsi="Times New Roman" w:cs="Times New Roman"/>
              </w:rPr>
              <w:t>;</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Краевые соревнования по самбо «XLIII Спартакиады спортшкол» среди юношей и девушек 16−18 лет</w:t>
            </w:r>
            <w:r>
              <w:rPr>
                <w:rFonts w:ascii="Times New Roman" w:eastAsia="Times New Roman" w:hAnsi="Times New Roman" w:cs="Times New Roman"/>
              </w:rPr>
              <w:t>;</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Городские соревнования по волейболу, посвященные «Дню 8 Марта», среди девуш</w:t>
            </w:r>
            <w:r>
              <w:rPr>
                <w:rFonts w:ascii="Times New Roman" w:eastAsia="Times New Roman" w:hAnsi="Times New Roman" w:cs="Times New Roman"/>
              </w:rPr>
              <w:t>ек до 13 лет (2011-2012 г.р.);</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ДЮФЛ «СОЮЗ» (</w:t>
            </w:r>
            <w:proofErr w:type="spellStart"/>
            <w:r w:rsidRPr="0064126F">
              <w:rPr>
                <w:rFonts w:ascii="Times New Roman" w:eastAsia="Times New Roman" w:hAnsi="Times New Roman" w:cs="Times New Roman"/>
              </w:rPr>
              <w:t>Алейский</w:t>
            </w:r>
            <w:proofErr w:type="spellEnd"/>
            <w:r w:rsidRPr="0064126F">
              <w:rPr>
                <w:rFonts w:ascii="Times New Roman" w:eastAsia="Times New Roman" w:hAnsi="Times New Roman" w:cs="Times New Roman"/>
              </w:rPr>
              <w:t xml:space="preserve"> дивизион). Юноши – 20</w:t>
            </w:r>
            <w:r>
              <w:rPr>
                <w:rFonts w:ascii="Times New Roman" w:eastAsia="Times New Roman" w:hAnsi="Times New Roman" w:cs="Times New Roman"/>
              </w:rPr>
              <w:t xml:space="preserve">09-2010 </w:t>
            </w:r>
            <w:proofErr w:type="spellStart"/>
            <w:r>
              <w:rPr>
                <w:rFonts w:ascii="Times New Roman" w:eastAsia="Times New Roman" w:hAnsi="Times New Roman" w:cs="Times New Roman"/>
              </w:rPr>
              <w:t>г.р</w:t>
            </w:r>
            <w:proofErr w:type="spellEnd"/>
            <w:r>
              <w:rPr>
                <w:rFonts w:ascii="Times New Roman" w:eastAsia="Times New Roman" w:hAnsi="Times New Roman" w:cs="Times New Roman"/>
              </w:rPr>
              <w:t>;</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ДЮФЛ «СОЮЗ» (Центральный дивизи</w:t>
            </w:r>
            <w:r>
              <w:rPr>
                <w:rFonts w:ascii="Times New Roman" w:eastAsia="Times New Roman" w:hAnsi="Times New Roman" w:cs="Times New Roman"/>
              </w:rPr>
              <w:t>он). Юноши – 2005 г.р. и моложе;</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Первенство Алтайского края по волейболу среди девушек до 18 лет (2007-2008 г.р.)</w:t>
            </w:r>
            <w:r>
              <w:rPr>
                <w:rFonts w:ascii="Times New Roman" w:eastAsia="Times New Roman" w:hAnsi="Times New Roman" w:cs="Times New Roman"/>
              </w:rPr>
              <w:t>;</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Межмуниципальный турнир по мини-футболу среди юношей 2011-2012 г.р., памяти Героя России Дмитрия Ерофеева</w:t>
            </w:r>
            <w:r>
              <w:rPr>
                <w:rFonts w:ascii="Times New Roman" w:eastAsia="Times New Roman" w:hAnsi="Times New Roman" w:cs="Times New Roman"/>
              </w:rPr>
              <w:t>;</w:t>
            </w:r>
          </w:p>
          <w:p w:rsidR="006C67D0" w:rsidRPr="0064126F"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Межрайонный турнир по мини-футболу среди мальчиков 2013-2014 г.р., памяти ветерана ФК «Т</w:t>
            </w:r>
            <w:r>
              <w:rPr>
                <w:rFonts w:ascii="Times New Roman" w:eastAsia="Times New Roman" w:hAnsi="Times New Roman" w:cs="Times New Roman"/>
              </w:rPr>
              <w:t>емп» г. Барнаул - Ю.Н. Бородина;</w:t>
            </w:r>
          </w:p>
          <w:p w:rsidR="006C67D0"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126F">
              <w:rPr>
                <w:rFonts w:ascii="Times New Roman" w:eastAsia="Times New Roman" w:hAnsi="Times New Roman" w:cs="Times New Roman"/>
              </w:rPr>
              <w:t>Первенство Алтайского края по волейболу среди дев</w:t>
            </w:r>
            <w:r>
              <w:rPr>
                <w:rFonts w:ascii="Times New Roman" w:eastAsia="Times New Roman" w:hAnsi="Times New Roman" w:cs="Times New Roman"/>
              </w:rPr>
              <w:t>ушек 2009-2010 г.р. (до 16 лет).</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 xml:space="preserve">Краевые соревнования по шахматам «XLIII Спартакиады спортшкол» среди юношей и девушек </w:t>
            </w:r>
            <w:r>
              <w:rPr>
                <w:rFonts w:ascii="Times New Roman" w:eastAsia="Times New Roman" w:hAnsi="Times New Roman" w:cs="Times New Roman"/>
              </w:rPr>
              <w:t>до 19 лет (2005 г.р. и моложе);</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 xml:space="preserve">Турнир по волейболу среди девушек 2011-2012 г.р. в рамках празднования "100 лет - Министерство спорта" на призы КГБУ </w:t>
            </w:r>
            <w:r w:rsidRPr="006A2F76">
              <w:rPr>
                <w:rFonts w:ascii="Times New Roman" w:eastAsia="Times New Roman" w:hAnsi="Times New Roman" w:cs="Times New Roman"/>
              </w:rPr>
              <w:lastRenderedPageBreak/>
              <w:t xml:space="preserve">СП </w:t>
            </w:r>
            <w:r>
              <w:rPr>
                <w:rFonts w:ascii="Times New Roman" w:eastAsia="Times New Roman" w:hAnsi="Times New Roman" w:cs="Times New Roman"/>
              </w:rPr>
              <w:t>"СШОР по волейболу "Заря Алтая";</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Городские соревнования по волейболу сред</w:t>
            </w:r>
            <w:r>
              <w:rPr>
                <w:rFonts w:ascii="Times New Roman" w:eastAsia="Times New Roman" w:hAnsi="Times New Roman" w:cs="Times New Roman"/>
              </w:rPr>
              <w:t xml:space="preserve">и команд девушек 2006-2008 </w:t>
            </w:r>
            <w:proofErr w:type="spellStart"/>
            <w:r>
              <w:rPr>
                <w:rFonts w:ascii="Times New Roman" w:eastAsia="Times New Roman" w:hAnsi="Times New Roman" w:cs="Times New Roman"/>
              </w:rPr>
              <w:t>г.р</w:t>
            </w:r>
            <w:proofErr w:type="spellEnd"/>
            <w:r>
              <w:rPr>
                <w:rFonts w:ascii="Times New Roman" w:eastAsia="Times New Roman" w:hAnsi="Times New Roman" w:cs="Times New Roman"/>
              </w:rPr>
              <w:t>;</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Краевой турнир по мини-футболу среди мужских команд, посвященный 100-летию Министерства спорта АК, памяти физкультурно-</w:t>
            </w:r>
            <w:r>
              <w:rPr>
                <w:rFonts w:ascii="Times New Roman" w:eastAsia="Times New Roman" w:hAnsi="Times New Roman" w:cs="Times New Roman"/>
              </w:rPr>
              <w:t xml:space="preserve">спортивного работника Ю.В. </w:t>
            </w:r>
            <w:proofErr w:type="spellStart"/>
            <w:r>
              <w:rPr>
                <w:rFonts w:ascii="Times New Roman" w:eastAsia="Times New Roman" w:hAnsi="Times New Roman" w:cs="Times New Roman"/>
              </w:rPr>
              <w:t>Юдич</w:t>
            </w:r>
            <w:proofErr w:type="spellEnd"/>
            <w:r>
              <w:rPr>
                <w:rFonts w:ascii="Times New Roman" w:eastAsia="Times New Roman" w:hAnsi="Times New Roman" w:cs="Times New Roman"/>
              </w:rPr>
              <w:t>;</w:t>
            </w:r>
          </w:p>
          <w:p w:rsidR="006C67D0" w:rsidRPr="006A2F76" w:rsidRDefault="006C67D0" w:rsidP="00AB0C03">
            <w:pPr>
              <w:spacing w:after="0" w:line="240" w:lineRule="auto"/>
              <w:jc w:val="both"/>
              <w:rPr>
                <w:rFonts w:ascii="Times New Roman" w:eastAsia="Times New Roman" w:hAnsi="Times New Roman" w:cs="Times New Roman"/>
              </w:rPr>
            </w:pPr>
            <w:r w:rsidRPr="006A2F76">
              <w:rPr>
                <w:rFonts w:ascii="Times New Roman" w:eastAsia="Times New Roman" w:hAnsi="Times New Roman" w:cs="Times New Roman"/>
              </w:rPr>
              <w:t>ДЮФЛ «СОЮЗ». Лига чемпионов среди мальчиков 2013-2014 г.р.</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Первенстве Алтайского края по волейболу среди дев</w:t>
            </w:r>
            <w:r>
              <w:rPr>
                <w:rFonts w:ascii="Times New Roman" w:eastAsia="Times New Roman" w:hAnsi="Times New Roman" w:cs="Times New Roman"/>
              </w:rPr>
              <w:t>ушек 2011-2012 г.р. (до 14 лет);</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Межмуниципальный турнир по волейболу среди девушек 2008-2009 г.р., посвященный «78-ой годовщине со Дня Победы в ВОВ»</w:t>
            </w:r>
          </w:p>
          <w:p w:rsidR="006C67D0" w:rsidRPr="006A2F76" w:rsidRDefault="006C67D0" w:rsidP="00AB0C03">
            <w:pPr>
              <w:spacing w:after="0" w:line="240" w:lineRule="auto"/>
              <w:jc w:val="both"/>
              <w:rPr>
                <w:rFonts w:ascii="Times New Roman" w:eastAsia="Times New Roman" w:hAnsi="Times New Roman" w:cs="Times New Roman"/>
              </w:rPr>
            </w:pPr>
            <w:r w:rsidRPr="006A2F76">
              <w:rPr>
                <w:rFonts w:ascii="Times New Roman" w:eastAsia="Times New Roman" w:hAnsi="Times New Roman" w:cs="Times New Roman"/>
              </w:rPr>
              <w:t xml:space="preserve">Межмуниципальный турнир Алтайского края по футболу среди юношей 2006 </w:t>
            </w:r>
            <w:proofErr w:type="spellStart"/>
            <w:r w:rsidRPr="006A2F76">
              <w:rPr>
                <w:rFonts w:ascii="Times New Roman" w:eastAsia="Times New Roman" w:hAnsi="Times New Roman" w:cs="Times New Roman"/>
              </w:rPr>
              <w:t>г</w:t>
            </w:r>
            <w:r>
              <w:rPr>
                <w:rFonts w:ascii="Times New Roman" w:eastAsia="Times New Roman" w:hAnsi="Times New Roman" w:cs="Times New Roman"/>
              </w:rPr>
              <w:t>.р</w:t>
            </w:r>
            <w:proofErr w:type="spellEnd"/>
            <w:r>
              <w:rPr>
                <w:rFonts w:ascii="Times New Roman" w:eastAsia="Times New Roman" w:hAnsi="Times New Roman" w:cs="Times New Roman"/>
              </w:rPr>
              <w:t>;</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Краевые соревнования юных футболистов «Кожаный мяч» (Сельская ли</w:t>
            </w:r>
            <w:r>
              <w:rPr>
                <w:rFonts w:ascii="Times New Roman" w:eastAsia="Times New Roman" w:hAnsi="Times New Roman" w:cs="Times New Roman"/>
              </w:rPr>
              <w:t xml:space="preserve">га), среди юношей 2010-2011 </w:t>
            </w:r>
            <w:proofErr w:type="spellStart"/>
            <w:r>
              <w:rPr>
                <w:rFonts w:ascii="Times New Roman" w:eastAsia="Times New Roman" w:hAnsi="Times New Roman" w:cs="Times New Roman"/>
              </w:rPr>
              <w:t>г.р</w:t>
            </w:r>
            <w:proofErr w:type="spellEnd"/>
            <w:r>
              <w:rPr>
                <w:rFonts w:ascii="Times New Roman" w:eastAsia="Times New Roman" w:hAnsi="Times New Roman" w:cs="Times New Roman"/>
              </w:rPr>
              <w:t>;</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Краевые соревнования юных футболистов "Кожаный мяч" (Сельская ли</w:t>
            </w:r>
            <w:r>
              <w:rPr>
                <w:rFonts w:ascii="Times New Roman" w:eastAsia="Times New Roman" w:hAnsi="Times New Roman" w:cs="Times New Roman"/>
              </w:rPr>
              <w:t>га), среди юношей 2012-2013 г.р.</w:t>
            </w:r>
          </w:p>
          <w:p w:rsidR="006C67D0" w:rsidRPr="006A2F76" w:rsidRDefault="006C67D0" w:rsidP="00AB0C03">
            <w:pPr>
              <w:spacing w:after="0" w:line="240" w:lineRule="auto"/>
              <w:jc w:val="both"/>
              <w:rPr>
                <w:rFonts w:ascii="Times New Roman" w:eastAsia="Times New Roman" w:hAnsi="Times New Roman" w:cs="Times New Roman"/>
              </w:rPr>
            </w:pPr>
            <w:r w:rsidRPr="006A2F76">
              <w:rPr>
                <w:rFonts w:ascii="Times New Roman" w:eastAsia="Times New Roman" w:hAnsi="Times New Roman" w:cs="Times New Roman"/>
              </w:rPr>
              <w:t>«Женск</w:t>
            </w:r>
            <w:r>
              <w:rPr>
                <w:rFonts w:ascii="Times New Roman" w:eastAsia="Times New Roman" w:hAnsi="Times New Roman" w:cs="Times New Roman"/>
              </w:rPr>
              <w:t>ая волейбольная Лига-2022/2023»;</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6A2F76">
              <w:rPr>
                <w:rFonts w:ascii="Times New Roman" w:eastAsia="Times New Roman" w:hAnsi="Times New Roman" w:cs="Times New Roman"/>
              </w:rPr>
              <w:t>Региональный турнир по футболу «Кубок наших отцов и дед</w:t>
            </w:r>
            <w:r>
              <w:rPr>
                <w:rFonts w:ascii="Times New Roman" w:eastAsia="Times New Roman" w:hAnsi="Times New Roman" w:cs="Times New Roman"/>
              </w:rPr>
              <w:t xml:space="preserve">ов» среди юношей 2010-2011 </w:t>
            </w:r>
            <w:proofErr w:type="spellStart"/>
            <w:r>
              <w:rPr>
                <w:rFonts w:ascii="Times New Roman" w:eastAsia="Times New Roman" w:hAnsi="Times New Roman" w:cs="Times New Roman"/>
              </w:rPr>
              <w:t>г.р</w:t>
            </w:r>
            <w:proofErr w:type="spellEnd"/>
            <w:r>
              <w:rPr>
                <w:rFonts w:ascii="Times New Roman" w:eastAsia="Times New Roman" w:hAnsi="Times New Roman" w:cs="Times New Roman"/>
              </w:rPr>
              <w:t>;</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Кубок Алтайского края по пауэрлифтингу (троеборью классическому)</w:t>
            </w:r>
            <w:r>
              <w:rPr>
                <w:rFonts w:ascii="Times New Roman" w:eastAsia="Times New Roman" w:hAnsi="Times New Roman" w:cs="Times New Roman"/>
              </w:rPr>
              <w:t>;</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6A2F76">
              <w:rPr>
                <w:rFonts w:ascii="Times New Roman" w:eastAsia="Times New Roman" w:hAnsi="Times New Roman" w:cs="Times New Roman"/>
              </w:rPr>
              <w:t xml:space="preserve">Зональные соревнования по футболу ХLIII Спартакиады СШ Алтайского </w:t>
            </w:r>
            <w:r>
              <w:rPr>
                <w:rFonts w:ascii="Times New Roman" w:eastAsia="Times New Roman" w:hAnsi="Times New Roman" w:cs="Times New Roman"/>
              </w:rPr>
              <w:t xml:space="preserve">края среди юношей 2010-2011 </w:t>
            </w:r>
            <w:proofErr w:type="spellStart"/>
            <w:r>
              <w:rPr>
                <w:rFonts w:ascii="Times New Roman" w:eastAsia="Times New Roman" w:hAnsi="Times New Roman" w:cs="Times New Roman"/>
              </w:rPr>
              <w:t>г.р</w:t>
            </w:r>
            <w:proofErr w:type="spellEnd"/>
            <w:r>
              <w:rPr>
                <w:rFonts w:ascii="Times New Roman" w:eastAsia="Times New Roman" w:hAnsi="Times New Roman" w:cs="Times New Roman"/>
              </w:rPr>
              <w:t>;</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"Межмуниципальный турнир по пляжному волейболу, посвященный "Дню России" среди дев</w:t>
            </w:r>
            <w:r>
              <w:rPr>
                <w:rFonts w:ascii="Times New Roman" w:eastAsia="Times New Roman" w:hAnsi="Times New Roman" w:cs="Times New Roman"/>
              </w:rPr>
              <w:t>ушек 2007-2008, 2009-2010 г.р."</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Первенство Алтайского края по пляжному волейболу среди девушек 2007-2008, 2009-2010 г.р.»</w:t>
            </w:r>
            <w:r>
              <w:rPr>
                <w:rFonts w:ascii="Times New Roman" w:eastAsia="Times New Roman" w:hAnsi="Times New Roman" w:cs="Times New Roman"/>
              </w:rPr>
              <w:t>;</w:t>
            </w:r>
          </w:p>
          <w:p w:rsidR="006C67D0" w:rsidRPr="006A2F76"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Краевые лично-командные соревнования по шахматам среди обучающихся, проживающих в сельской местности</w:t>
            </w:r>
            <w:r>
              <w:rPr>
                <w:rFonts w:ascii="Times New Roman" w:eastAsia="Times New Roman" w:hAnsi="Times New Roman" w:cs="Times New Roman"/>
              </w:rPr>
              <w:t xml:space="preserve">; </w:t>
            </w:r>
          </w:p>
          <w:p w:rsidR="006C67D0" w:rsidRPr="00F05E48" w:rsidRDefault="006C67D0" w:rsidP="00AB0C03">
            <w:pPr>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Pr="006A2F76">
              <w:rPr>
                <w:rFonts w:ascii="Times New Roman" w:eastAsia="Times New Roman" w:hAnsi="Times New Roman" w:cs="Times New Roman"/>
              </w:rPr>
              <w:t>Первенство Сибирского федерального округа (СФО) по пляжному волейб</w:t>
            </w:r>
            <w:r>
              <w:rPr>
                <w:rFonts w:ascii="Times New Roman" w:eastAsia="Times New Roman" w:hAnsi="Times New Roman" w:cs="Times New Roman"/>
              </w:rPr>
              <w:t xml:space="preserve">олу среди девушек 2009-2010 </w:t>
            </w:r>
            <w:proofErr w:type="spellStart"/>
            <w:r>
              <w:rPr>
                <w:rFonts w:ascii="Times New Roman" w:eastAsia="Times New Roman" w:hAnsi="Times New Roman" w:cs="Times New Roman"/>
              </w:rPr>
              <w:t>г.р</w:t>
            </w:r>
            <w:proofErr w:type="spellEnd"/>
            <w:r>
              <w:rPr>
                <w:rFonts w:ascii="Times New Roman" w:eastAsia="Times New Roman" w:hAnsi="Times New Roman" w:cs="Times New Roman"/>
              </w:rPr>
              <w:t>;</w:t>
            </w:r>
          </w:p>
          <w:p w:rsidR="006C67D0" w:rsidRPr="006C67D0" w:rsidRDefault="006C67D0" w:rsidP="00AB0C03">
            <w:pPr>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Pr="006C67D0">
              <w:rPr>
                <w:rFonts w:ascii="Times New Roman" w:eastAsia="Times New Roman" w:hAnsi="Times New Roman" w:cs="Times New Roman"/>
              </w:rPr>
              <w:t xml:space="preserve">Зональные соревнования по футболу </w:t>
            </w:r>
            <w:r w:rsidRPr="006C67D0">
              <w:rPr>
                <w:rFonts w:ascii="Times New Roman" w:eastAsia="Times New Roman" w:hAnsi="Times New Roman" w:cs="Times New Roman"/>
                <w:lang w:val="en-US"/>
              </w:rPr>
              <w:t>XLIII</w:t>
            </w:r>
            <w:r w:rsidRPr="006C67D0">
              <w:rPr>
                <w:rFonts w:ascii="Times New Roman" w:eastAsia="Times New Roman" w:hAnsi="Times New Roman" w:cs="Times New Roman"/>
              </w:rPr>
              <w:t xml:space="preserve"> Спартакиады Спортивных школ Алтайского края среди мальчиков до 13 лет (2011-2012 г.р.)</w:t>
            </w:r>
            <w:r>
              <w:rPr>
                <w:rFonts w:ascii="Times New Roman" w:eastAsia="Times New Roman" w:hAnsi="Times New Roman" w:cs="Times New Roman"/>
              </w:rPr>
              <w:t>;</w:t>
            </w:r>
          </w:p>
          <w:p w:rsidR="006C67D0" w:rsidRPr="006C67D0" w:rsidRDefault="006C67D0" w:rsidP="00AB0C03">
            <w:pPr>
              <w:spacing w:after="0" w:line="240" w:lineRule="auto"/>
              <w:jc w:val="both"/>
              <w:rPr>
                <w:rFonts w:ascii="Times New Roman" w:hAnsi="Times New Roman" w:cs="Times New Roman"/>
              </w:rPr>
            </w:pPr>
            <w:r>
              <w:rPr>
                <w:rFonts w:ascii="Times New Roman" w:eastAsia="Times New Roman" w:hAnsi="Times New Roman" w:cs="Times New Roman"/>
                <w:color w:val="000000"/>
                <w:shd w:val="clear" w:color="auto" w:fill="FFFFFF"/>
              </w:rPr>
              <w:t xml:space="preserve">- </w:t>
            </w:r>
            <w:r w:rsidRPr="006C67D0">
              <w:rPr>
                <w:rFonts w:ascii="Times New Roman" w:eastAsia="Times New Roman" w:hAnsi="Times New Roman" w:cs="Times New Roman"/>
                <w:color w:val="000000"/>
                <w:shd w:val="clear" w:color="auto" w:fill="FFFFFF"/>
              </w:rPr>
              <w:t xml:space="preserve">Чемпионат Алтайской футбольной лиги 8х8. Финальный </w:t>
            </w:r>
            <w:r w:rsidRPr="006C67D0">
              <w:rPr>
                <w:rFonts w:ascii="Times New Roman" w:eastAsia="Times New Roman" w:hAnsi="Times New Roman" w:cs="Times New Roman"/>
                <w:color w:val="000000"/>
                <w:shd w:val="clear" w:color="auto" w:fill="FFFFFF"/>
              </w:rPr>
              <w:lastRenderedPageBreak/>
              <w:t xml:space="preserve">турнир регионального отбора </w:t>
            </w:r>
            <w:r>
              <w:rPr>
                <w:rFonts w:ascii="Times New Roman" w:eastAsia="Times New Roman" w:hAnsi="Times New Roman" w:cs="Times New Roman"/>
                <w:color w:val="000000"/>
                <w:shd w:val="clear" w:color="auto" w:fill="FFFFFF"/>
              </w:rPr>
              <w:t>Чемпионата России. Первая лига -</w:t>
            </w:r>
            <w:r w:rsidRPr="006C67D0">
              <w:rPr>
                <w:rFonts w:ascii="Times New Roman" w:eastAsia="Times New Roman" w:hAnsi="Times New Roman" w:cs="Times New Roman"/>
                <w:color w:val="000000"/>
                <w:shd w:val="clear" w:color="auto" w:fill="FFFFFF"/>
              </w:rPr>
              <w:t xml:space="preserve"> 2023</w:t>
            </w:r>
            <w:r>
              <w:rPr>
                <w:rFonts w:ascii="Times New Roman" w:eastAsia="Times New Roman" w:hAnsi="Times New Roman" w:cs="Times New Roman"/>
                <w:color w:val="000000"/>
                <w:shd w:val="clear" w:color="auto" w:fill="FFFFFF"/>
              </w:rPr>
              <w:t>;</w:t>
            </w:r>
          </w:p>
          <w:p w:rsidR="006C67D0" w:rsidRPr="006C67D0" w:rsidRDefault="006C67D0"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rPr>
              <w:t xml:space="preserve">- </w:t>
            </w:r>
            <w:r w:rsidRPr="006C67D0">
              <w:rPr>
                <w:rFonts w:ascii="Times New Roman" w:eastAsia="Times New Roman" w:hAnsi="Times New Roman" w:cs="Times New Roman"/>
              </w:rPr>
              <w:t>Краевые соревнования по шахматам XLII</w:t>
            </w:r>
            <w:r w:rsidRPr="006C67D0">
              <w:rPr>
                <w:rFonts w:ascii="Times New Roman" w:eastAsia="Times New Roman" w:hAnsi="Times New Roman" w:cs="Times New Roman"/>
                <w:lang w:val="en-US"/>
              </w:rPr>
              <w:t>I</w:t>
            </w:r>
            <w:r w:rsidRPr="006C67D0">
              <w:rPr>
                <w:rFonts w:ascii="Times New Roman" w:eastAsia="Times New Roman" w:hAnsi="Times New Roman" w:cs="Times New Roman"/>
              </w:rPr>
              <w:t xml:space="preserve"> Спартакиады спортивных школ Алтайского края среди юношей и девушек до 17 лет (2007 г.р. и моложе)</w:t>
            </w:r>
            <w:r>
              <w:rPr>
                <w:rFonts w:ascii="Times New Roman" w:eastAsia="Times New Roman" w:hAnsi="Times New Roman" w:cs="Times New Roman"/>
              </w:rPr>
              <w:t>;</w:t>
            </w:r>
          </w:p>
          <w:p w:rsidR="006C67D0" w:rsidRPr="006C67D0" w:rsidRDefault="006C67D0" w:rsidP="00AB0C03">
            <w:pPr>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Pr="006C67D0">
              <w:rPr>
                <w:rFonts w:ascii="Times New Roman" w:eastAsia="Times New Roman" w:hAnsi="Times New Roman" w:cs="Times New Roman"/>
              </w:rPr>
              <w:t>Турнир по волейбо</w:t>
            </w:r>
            <w:r>
              <w:rPr>
                <w:rFonts w:ascii="Times New Roman" w:eastAsia="Times New Roman" w:hAnsi="Times New Roman" w:cs="Times New Roman"/>
              </w:rPr>
              <w:t xml:space="preserve">лу среди девушек 2008-2010 </w:t>
            </w:r>
            <w:proofErr w:type="spellStart"/>
            <w:r>
              <w:rPr>
                <w:rFonts w:ascii="Times New Roman" w:eastAsia="Times New Roman" w:hAnsi="Times New Roman" w:cs="Times New Roman"/>
              </w:rPr>
              <w:t>г.р</w:t>
            </w:r>
            <w:proofErr w:type="spellEnd"/>
            <w:r>
              <w:rPr>
                <w:rFonts w:ascii="Times New Roman" w:eastAsia="Times New Roman" w:hAnsi="Times New Roman" w:cs="Times New Roman"/>
              </w:rPr>
              <w:t>;</w:t>
            </w:r>
          </w:p>
          <w:p w:rsidR="006C67D0" w:rsidRPr="006C67D0"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C67D0">
              <w:rPr>
                <w:rFonts w:ascii="Times New Roman" w:eastAsia="Times New Roman" w:hAnsi="Times New Roman" w:cs="Times New Roman"/>
              </w:rPr>
              <w:t xml:space="preserve">Зональные соревнования по волейболу среди девушек до 17 </w:t>
            </w:r>
            <w:proofErr w:type="gramStart"/>
            <w:r w:rsidRPr="006C67D0">
              <w:rPr>
                <w:rFonts w:ascii="Times New Roman" w:eastAsia="Times New Roman" w:hAnsi="Times New Roman" w:cs="Times New Roman"/>
              </w:rPr>
              <w:t xml:space="preserve">лет </w:t>
            </w:r>
            <w:r>
              <w:rPr>
                <w:rFonts w:ascii="Times New Roman" w:eastAsia="Times New Roman" w:hAnsi="Times New Roman" w:cs="Times New Roman"/>
              </w:rPr>
              <w:t>;</w:t>
            </w:r>
            <w:proofErr w:type="gramEnd"/>
          </w:p>
          <w:p w:rsidR="006C67D0" w:rsidRPr="006C67D0" w:rsidRDefault="006C67D0" w:rsidP="00AB0C03">
            <w:pPr>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Pr="006C67D0">
              <w:rPr>
                <w:rFonts w:ascii="Times New Roman" w:eastAsia="Times New Roman" w:hAnsi="Times New Roman" w:cs="Times New Roman"/>
              </w:rPr>
              <w:t>Традиционные краевые детские соревнования по футболу среди юношей 2009-2010, 2012-2013</w:t>
            </w:r>
            <w:r>
              <w:rPr>
                <w:rFonts w:ascii="Times New Roman" w:eastAsia="Times New Roman" w:hAnsi="Times New Roman" w:cs="Times New Roman"/>
              </w:rPr>
              <w:t>г.р, памяти В.А. Иванова;</w:t>
            </w:r>
          </w:p>
          <w:p w:rsidR="006C67D0" w:rsidRPr="006C67D0" w:rsidRDefault="006C67D0" w:rsidP="00AB0C03">
            <w:pPr>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Pr="006C67D0">
              <w:rPr>
                <w:rFonts w:ascii="Times New Roman" w:eastAsia="Times New Roman" w:hAnsi="Times New Roman" w:cs="Times New Roman"/>
              </w:rPr>
              <w:t xml:space="preserve">ХХIII традиционный турнир по греко-римской борьбе среди юношей до 16 лет на </w:t>
            </w:r>
            <w:r>
              <w:rPr>
                <w:rFonts w:ascii="Times New Roman" w:eastAsia="Times New Roman" w:hAnsi="Times New Roman" w:cs="Times New Roman"/>
              </w:rPr>
              <w:t>призы Геннадия Марковича Яцкова;</w:t>
            </w:r>
          </w:p>
          <w:p w:rsidR="006C67D0" w:rsidRPr="006C67D0" w:rsidRDefault="006C67D0" w:rsidP="00AB0C03">
            <w:pPr>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Pr="006C67D0">
              <w:rPr>
                <w:rFonts w:ascii="Times New Roman" w:eastAsia="Times New Roman" w:hAnsi="Times New Roman" w:cs="Times New Roman"/>
              </w:rPr>
              <w:t xml:space="preserve">"Х юбилейные традиционные соревнования по мини-футболу среди мужских команд, памяти Героя России Михаила Валерьевича </w:t>
            </w:r>
            <w:proofErr w:type="spellStart"/>
            <w:r w:rsidRPr="006C67D0">
              <w:rPr>
                <w:rFonts w:ascii="Times New Roman" w:eastAsia="Times New Roman" w:hAnsi="Times New Roman" w:cs="Times New Roman"/>
              </w:rPr>
              <w:t>Григоревского</w:t>
            </w:r>
            <w:proofErr w:type="spellEnd"/>
            <w:r w:rsidRPr="006C67D0">
              <w:rPr>
                <w:rFonts w:ascii="Times New Roman" w:eastAsia="Times New Roman" w:hAnsi="Times New Roman" w:cs="Times New Roman"/>
              </w:rPr>
              <w:t>"</w:t>
            </w:r>
            <w:r>
              <w:rPr>
                <w:rFonts w:ascii="Times New Roman" w:eastAsia="Times New Roman" w:hAnsi="Times New Roman" w:cs="Times New Roman"/>
              </w:rPr>
              <w:t>;</w:t>
            </w:r>
          </w:p>
          <w:p w:rsidR="006C67D0" w:rsidRPr="006C67D0" w:rsidRDefault="006C67D0" w:rsidP="00AB0C03">
            <w:pPr>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Pr="006C67D0">
              <w:rPr>
                <w:rFonts w:ascii="Times New Roman" w:eastAsia="Times New Roman" w:hAnsi="Times New Roman" w:cs="Times New Roman"/>
              </w:rPr>
              <w:t>Первенство Алтайского края по пауэрлифтингу (троеборье класс</w:t>
            </w:r>
            <w:r>
              <w:rPr>
                <w:rFonts w:ascii="Times New Roman" w:eastAsia="Times New Roman" w:hAnsi="Times New Roman" w:cs="Times New Roman"/>
              </w:rPr>
              <w:t>ическое) среди юношей и девушек;</w:t>
            </w:r>
          </w:p>
          <w:p w:rsidR="006C67D0" w:rsidRDefault="006C67D0" w:rsidP="00AB0C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C67D0">
              <w:rPr>
                <w:rFonts w:ascii="Times New Roman" w:eastAsia="Times New Roman" w:hAnsi="Times New Roman" w:cs="Times New Roman"/>
              </w:rPr>
              <w:t>Финальные краевые соревнования по волейболу среди девушек до 17 лет (2008-2009 г.р.)</w:t>
            </w:r>
            <w:r>
              <w:rPr>
                <w:rFonts w:ascii="Times New Roman" w:eastAsia="Times New Roman" w:hAnsi="Times New Roman" w:cs="Times New Roman"/>
              </w:rPr>
              <w:t>;</w:t>
            </w:r>
          </w:p>
          <w:p w:rsidR="006C67D0" w:rsidRPr="006C67D0" w:rsidRDefault="006C67D0" w:rsidP="00AB0C03">
            <w:pPr>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Pr="006C67D0">
              <w:rPr>
                <w:rFonts w:ascii="Times New Roman" w:eastAsia="Times New Roman" w:hAnsi="Times New Roman" w:cs="Times New Roman"/>
                <w:color w:val="000000"/>
                <w:shd w:val="clear" w:color="auto" w:fill="FFFFFF"/>
              </w:rPr>
              <w:t>Первенство Алтайского края по волейболу среди девушек до 17 лет (2008−2009 годов рождения)</w:t>
            </w:r>
            <w:r>
              <w:rPr>
                <w:rFonts w:ascii="Times New Roman" w:eastAsia="Times New Roman" w:hAnsi="Times New Roman" w:cs="Times New Roman"/>
                <w:color w:val="000000"/>
                <w:shd w:val="clear" w:color="auto" w:fill="FFFFFF"/>
              </w:rPr>
              <w:t>;</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Межмуниципальный турнир по мини-футболу среди мальчиков 2013 г.р. и моложе, посвя</w:t>
            </w:r>
            <w:r>
              <w:rPr>
                <w:rFonts w:ascii="Times New Roman" w:eastAsia="Times New Roman" w:hAnsi="Times New Roman" w:cs="Times New Roman"/>
                <w:color w:val="000000"/>
                <w:shd w:val="clear" w:color="auto" w:fill="FFFFFF"/>
              </w:rPr>
              <w:t>щенный «Дню народного Единства»;</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Соревнования по волейболу среди девушек 2010-2011 годов рождения, посвя</w:t>
            </w:r>
            <w:r>
              <w:rPr>
                <w:rFonts w:ascii="Times New Roman" w:eastAsia="Times New Roman" w:hAnsi="Times New Roman" w:cs="Times New Roman"/>
                <w:color w:val="000000"/>
                <w:shd w:val="clear" w:color="auto" w:fill="FFFFFF"/>
              </w:rPr>
              <w:t>щённые "Дню народного единства";</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Краевой турнир по греко-римской борьбе «Кубок Единства»</w:t>
            </w:r>
            <w:r>
              <w:rPr>
                <w:rFonts w:ascii="Times New Roman" w:eastAsia="Times New Roman" w:hAnsi="Times New Roman" w:cs="Times New Roman"/>
                <w:color w:val="000000"/>
                <w:shd w:val="clear" w:color="auto" w:fill="FFFFFF"/>
              </w:rPr>
              <w:t>;</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Первенство Алтайского края по мини-футболу среди юношей 2010-2</w:t>
            </w:r>
            <w:r>
              <w:rPr>
                <w:rFonts w:ascii="Times New Roman" w:eastAsia="Times New Roman" w:hAnsi="Times New Roman" w:cs="Times New Roman"/>
                <w:color w:val="000000"/>
                <w:shd w:val="clear" w:color="auto" w:fill="FFFFFF"/>
              </w:rPr>
              <w:t>011 г.р. (Центральный дивизион);</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Первенство Алтайского края по мини-футболу среди юношей 2012-2013</w:t>
            </w:r>
            <w:r>
              <w:rPr>
                <w:rFonts w:ascii="Times New Roman" w:eastAsia="Times New Roman" w:hAnsi="Times New Roman" w:cs="Times New Roman"/>
                <w:color w:val="000000"/>
                <w:shd w:val="clear" w:color="auto" w:fill="FFFFFF"/>
              </w:rPr>
              <w:t xml:space="preserve"> г.р. (Центральный дивизион);</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w:t>
            </w:r>
            <w:r w:rsidR="006C67D0" w:rsidRPr="006C67D0">
              <w:rPr>
                <w:rFonts w:ascii="Times New Roman" w:eastAsia="Times New Roman" w:hAnsi="Times New Roman" w:cs="Times New Roman"/>
                <w:color w:val="000000"/>
                <w:shd w:val="clear" w:color="auto" w:fill="FFFFFF"/>
              </w:rPr>
              <w:t xml:space="preserve">Открытое Первенство </w:t>
            </w:r>
            <w:proofErr w:type="spellStart"/>
            <w:r w:rsidR="006C67D0" w:rsidRPr="006C67D0">
              <w:rPr>
                <w:rFonts w:ascii="Times New Roman" w:eastAsia="Times New Roman" w:hAnsi="Times New Roman" w:cs="Times New Roman"/>
                <w:color w:val="000000"/>
                <w:shd w:val="clear" w:color="auto" w:fill="FFFFFF"/>
              </w:rPr>
              <w:t>Топчихинской</w:t>
            </w:r>
            <w:proofErr w:type="spellEnd"/>
            <w:r w:rsidR="006C67D0" w:rsidRPr="006C67D0">
              <w:rPr>
                <w:rFonts w:ascii="Times New Roman" w:eastAsia="Times New Roman" w:hAnsi="Times New Roman" w:cs="Times New Roman"/>
                <w:color w:val="000000"/>
                <w:shd w:val="clear" w:color="auto" w:fill="FFFFFF"/>
              </w:rPr>
              <w:t xml:space="preserve"> СШ по самбо, памяти воинов-пограничников, погибших при исполнении служебного долга, майоров С.Н. Попова и А.А. Попова</w:t>
            </w:r>
            <w:r>
              <w:rPr>
                <w:rFonts w:ascii="Times New Roman" w:eastAsia="Times New Roman" w:hAnsi="Times New Roman" w:cs="Times New Roman"/>
                <w:color w:val="000000"/>
                <w:shd w:val="clear" w:color="auto" w:fill="FFFFFF"/>
              </w:rPr>
              <w:t>;</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Первенство Сибирского Федерального округа по пауэрлифтингу</w:t>
            </w:r>
            <w:r>
              <w:rPr>
                <w:rFonts w:ascii="Times New Roman" w:eastAsia="Times New Roman" w:hAnsi="Times New Roman" w:cs="Times New Roman"/>
                <w:color w:val="000000"/>
                <w:shd w:val="clear" w:color="auto" w:fill="FFFFFF"/>
              </w:rPr>
              <w:t>;</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Межмуниципальный турнир по мини-фут</w:t>
            </w:r>
            <w:r>
              <w:rPr>
                <w:rFonts w:ascii="Times New Roman" w:eastAsia="Times New Roman" w:hAnsi="Times New Roman" w:cs="Times New Roman"/>
                <w:color w:val="000000"/>
                <w:shd w:val="clear" w:color="auto" w:fill="FFFFFF"/>
              </w:rPr>
              <w:t>болу среди команд ветеранов 35+;</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 xml:space="preserve">Первенство Алтайского края по волейболу среди девушек до </w:t>
            </w:r>
            <w:r w:rsidR="006C67D0" w:rsidRPr="006C67D0">
              <w:rPr>
                <w:rFonts w:ascii="Times New Roman" w:eastAsia="Times New Roman" w:hAnsi="Times New Roman" w:cs="Times New Roman"/>
                <w:color w:val="000000"/>
                <w:shd w:val="clear" w:color="auto" w:fill="FFFFFF"/>
              </w:rPr>
              <w:lastRenderedPageBreak/>
              <w:t>15 лет (2010-2011 г.р.)</w:t>
            </w:r>
            <w:r>
              <w:rPr>
                <w:rFonts w:ascii="Times New Roman" w:eastAsia="Times New Roman" w:hAnsi="Times New Roman" w:cs="Times New Roman"/>
                <w:color w:val="000000"/>
                <w:shd w:val="clear" w:color="auto" w:fill="FFFFFF"/>
              </w:rPr>
              <w:t>;</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Межрайонный турнир по волейболу, посвященный Дню Героев Отечества</w:t>
            </w:r>
            <w:r>
              <w:rPr>
                <w:rFonts w:ascii="Times New Roman" w:eastAsia="Times New Roman" w:hAnsi="Times New Roman" w:cs="Times New Roman"/>
                <w:color w:val="000000"/>
                <w:shd w:val="clear" w:color="auto" w:fill="FFFFFF"/>
              </w:rPr>
              <w:t>" среди школьных команд девушек;</w:t>
            </w:r>
          </w:p>
          <w:p w:rsidR="006C67D0" w:rsidRPr="006C67D0" w:rsidRDefault="001F1F92" w:rsidP="00AB0C03">
            <w:pPr>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Кубок «</w:t>
            </w:r>
            <w:proofErr w:type="spellStart"/>
            <w:r w:rsidR="006C67D0" w:rsidRPr="006C67D0">
              <w:rPr>
                <w:rFonts w:ascii="Times New Roman" w:eastAsia="Times New Roman" w:hAnsi="Times New Roman" w:cs="Times New Roman"/>
                <w:color w:val="000000"/>
                <w:shd w:val="clear" w:color="auto" w:fill="FFFFFF"/>
              </w:rPr>
              <w:t>Кучуксульфата</w:t>
            </w:r>
            <w:proofErr w:type="spellEnd"/>
            <w:r w:rsidR="006C67D0" w:rsidRPr="006C67D0">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 по хоккею среди мужских команд;</w:t>
            </w:r>
          </w:p>
          <w:p w:rsidR="003641FE" w:rsidRPr="00F05E48" w:rsidRDefault="001F1F92" w:rsidP="00AB0C03">
            <w:pPr>
              <w:spacing w:after="0" w:line="240" w:lineRule="auto"/>
              <w:jc w:val="both"/>
              <w:rPr>
                <w:rFonts w:ascii="Times New Roman" w:hAnsi="Times New Roman" w:cs="Times New Roman"/>
              </w:rPr>
            </w:pPr>
            <w:r>
              <w:rPr>
                <w:rFonts w:ascii="Times New Roman" w:eastAsia="Times New Roman" w:hAnsi="Times New Roman" w:cs="Times New Roman"/>
                <w:color w:val="000000"/>
                <w:shd w:val="clear" w:color="auto" w:fill="FFFFFF"/>
              </w:rPr>
              <w:t xml:space="preserve">- </w:t>
            </w:r>
            <w:r w:rsidR="006C67D0" w:rsidRPr="006C67D0">
              <w:rPr>
                <w:rFonts w:ascii="Times New Roman" w:eastAsia="Times New Roman" w:hAnsi="Times New Roman" w:cs="Times New Roman"/>
                <w:color w:val="000000"/>
                <w:shd w:val="clear" w:color="auto" w:fill="FFFFFF"/>
              </w:rPr>
              <w:t>Первенство Алтайского края по греко-римской борьбе памяти Вячеслава Токарева.</w:t>
            </w:r>
          </w:p>
        </w:tc>
      </w:tr>
      <w:tr w:rsidR="009312D3" w:rsidRPr="00214FED" w:rsidTr="0086615D">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312D3" w:rsidRPr="00214FED" w:rsidRDefault="009312D3" w:rsidP="009312D3">
            <w:pPr>
              <w:spacing w:after="0" w:line="240" w:lineRule="auto"/>
              <w:jc w:val="right"/>
              <w:rPr>
                <w:rFonts w:ascii="Times New Roman" w:eastAsia="Times New Roman" w:hAnsi="Times New Roman" w:cs="Times New Roman"/>
              </w:rPr>
            </w:pPr>
            <w:r w:rsidRPr="00214FED">
              <w:rPr>
                <w:rFonts w:ascii="Times New Roman" w:eastAsia="Times New Roman" w:hAnsi="Times New Roman" w:cs="Times New Roman"/>
              </w:rPr>
              <w:lastRenderedPageBreak/>
              <w:t>12.</w:t>
            </w:r>
          </w:p>
        </w:tc>
        <w:tc>
          <w:tcPr>
            <w:tcW w:w="2268" w:type="dxa"/>
            <w:tcBorders>
              <w:top w:val="single" w:sz="4" w:space="0" w:color="auto"/>
              <w:left w:val="nil"/>
              <w:bottom w:val="single" w:sz="4" w:space="0" w:color="auto"/>
              <w:right w:val="single" w:sz="4" w:space="0" w:color="auto"/>
            </w:tcBorders>
            <w:shd w:val="clear" w:color="auto" w:fill="auto"/>
            <w:hideMark/>
          </w:tcPr>
          <w:p w:rsidR="009312D3" w:rsidRPr="00F05E48" w:rsidRDefault="009312D3" w:rsidP="00F05E48">
            <w:pPr>
              <w:spacing w:after="0" w:line="240" w:lineRule="auto"/>
              <w:rPr>
                <w:rFonts w:ascii="Times New Roman" w:eastAsia="Times New Roman" w:hAnsi="Times New Roman" w:cs="Times New Roman"/>
              </w:rPr>
            </w:pPr>
            <w:r w:rsidRPr="00F05E48">
              <w:rPr>
                <w:rFonts w:ascii="Times New Roman" w:eastAsia="Times New Roman" w:hAnsi="Times New Roman" w:cs="Times New Roman"/>
              </w:rPr>
              <w:t>"Молодёжь Топчихинского района"</w:t>
            </w:r>
          </w:p>
        </w:tc>
        <w:tc>
          <w:tcPr>
            <w:tcW w:w="6237" w:type="dxa"/>
            <w:tcBorders>
              <w:top w:val="single" w:sz="4" w:space="0" w:color="auto"/>
              <w:left w:val="nil"/>
              <w:bottom w:val="single" w:sz="4" w:space="0" w:color="auto"/>
              <w:right w:val="single" w:sz="4" w:space="0" w:color="auto"/>
            </w:tcBorders>
            <w:shd w:val="clear" w:color="auto" w:fill="auto"/>
          </w:tcPr>
          <w:p w:rsidR="009312D3" w:rsidRPr="00F05E48" w:rsidRDefault="009312D3"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1.Увеличение численности молодежи, принимающей участие в добровольческой (волонтерской) деятельности от общей численности молодежи, проживающей в Топчихинском районе, до 34 %;</w:t>
            </w:r>
          </w:p>
          <w:p w:rsidR="009312D3" w:rsidRPr="00F05E48" w:rsidRDefault="009312D3"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2.Увеличение доли молодежи, участвующей в молодежных мероприятиях всех уровней (форумах, слетах и т.д.), до 80 %;</w:t>
            </w:r>
          </w:p>
          <w:p w:rsidR="009312D3" w:rsidRPr="00F05E48" w:rsidRDefault="009312D3"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увеличение доли молодежи, вовлеченной в проводимые профилактические мероприятия, от общей численности молодежи, проживающей в Топчихинском районе, до 76%;</w:t>
            </w:r>
          </w:p>
          <w:p w:rsidR="009312D3" w:rsidRPr="00F05E48" w:rsidRDefault="009312D3"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3.Увеличение доли молодежи, задействованной в мероприятиях по вовлечению в творческую деятельность от общей численности молодежи, проживающей в Топчихинском районе, по годам:</w:t>
            </w:r>
          </w:p>
          <w:p w:rsidR="009312D3" w:rsidRPr="00F05E48" w:rsidRDefault="009312D3"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2023 году - 41 %,</w:t>
            </w:r>
          </w:p>
          <w:p w:rsidR="009312D3" w:rsidRPr="00F05E48" w:rsidRDefault="009312D3"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2024 году - 43 %,</w:t>
            </w:r>
          </w:p>
          <w:p w:rsidR="009312D3" w:rsidRPr="00F05E48" w:rsidRDefault="009312D3"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2025 году - 43 %.</w:t>
            </w:r>
          </w:p>
          <w:p w:rsidR="009312D3" w:rsidRPr="00F05E48" w:rsidRDefault="009312D3"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2026 году - 45%</w:t>
            </w:r>
          </w:p>
          <w:p w:rsidR="009312D3" w:rsidRPr="00F05E48" w:rsidRDefault="009312D3" w:rsidP="00F05E48">
            <w:pPr>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2027 году - 47 %</w:t>
            </w:r>
          </w:p>
        </w:tc>
        <w:tc>
          <w:tcPr>
            <w:tcW w:w="6271" w:type="dxa"/>
            <w:gridSpan w:val="10"/>
            <w:tcBorders>
              <w:top w:val="single" w:sz="4" w:space="0" w:color="auto"/>
              <w:left w:val="nil"/>
              <w:bottom w:val="single" w:sz="4" w:space="0" w:color="auto"/>
              <w:right w:val="single" w:sz="4" w:space="0" w:color="auto"/>
            </w:tcBorders>
            <w:shd w:val="clear" w:color="auto" w:fill="auto"/>
          </w:tcPr>
          <w:p w:rsidR="009312D3" w:rsidRPr="00F05E48" w:rsidRDefault="009312D3" w:rsidP="00DC71AF">
            <w:pPr>
              <w:shd w:val="clear" w:color="auto" w:fill="FFFFFF"/>
              <w:spacing w:after="0" w:line="240" w:lineRule="auto"/>
              <w:jc w:val="both"/>
              <w:rPr>
                <w:rFonts w:ascii="Times New Roman" w:eastAsia="Times New Roman" w:hAnsi="Times New Roman" w:cs="Times New Roman"/>
              </w:rPr>
            </w:pPr>
            <w:r w:rsidRPr="00F05E48">
              <w:rPr>
                <w:rFonts w:ascii="Times New Roman" w:eastAsia="Times New Roman" w:hAnsi="Times New Roman" w:cs="Times New Roman"/>
              </w:rPr>
              <w:t xml:space="preserve">На реализацию муниципальной </w:t>
            </w:r>
            <w:r w:rsidR="001F1F92">
              <w:rPr>
                <w:rFonts w:ascii="Times New Roman" w:eastAsia="Times New Roman" w:hAnsi="Times New Roman" w:cs="Times New Roman"/>
              </w:rPr>
              <w:t>программы в 2023</w:t>
            </w:r>
            <w:r w:rsidRPr="00F05E48">
              <w:rPr>
                <w:rFonts w:ascii="Times New Roman" w:eastAsia="Times New Roman" w:hAnsi="Times New Roman" w:cs="Times New Roman"/>
              </w:rPr>
              <w:t xml:space="preserve"> году было предусмотрено финансирование из бюджет</w:t>
            </w:r>
            <w:r w:rsidR="00537BA1">
              <w:rPr>
                <w:rFonts w:ascii="Times New Roman" w:eastAsia="Times New Roman" w:hAnsi="Times New Roman" w:cs="Times New Roman"/>
              </w:rPr>
              <w:t>4</w:t>
            </w:r>
            <w:r w:rsidRPr="00F05E48">
              <w:rPr>
                <w:rFonts w:ascii="Times New Roman" w:eastAsia="Times New Roman" w:hAnsi="Times New Roman" w:cs="Times New Roman"/>
              </w:rPr>
              <w:t>а муниципального образования</w:t>
            </w:r>
            <w:r w:rsidR="001F1F92">
              <w:rPr>
                <w:rFonts w:ascii="Times New Roman" w:eastAsia="Times New Roman" w:hAnsi="Times New Roman" w:cs="Times New Roman"/>
              </w:rPr>
              <w:t xml:space="preserve"> Топчихинский район в размере 26</w:t>
            </w:r>
            <w:r w:rsidRPr="00F05E48">
              <w:rPr>
                <w:rFonts w:ascii="Times New Roman" w:eastAsia="Times New Roman" w:hAnsi="Times New Roman" w:cs="Times New Roman"/>
              </w:rPr>
              <w:t>0 тыс.</w:t>
            </w:r>
            <w:r w:rsidR="001F1F92">
              <w:rPr>
                <w:rFonts w:ascii="Times New Roman" w:eastAsia="Times New Roman" w:hAnsi="Times New Roman" w:cs="Times New Roman"/>
              </w:rPr>
              <w:t xml:space="preserve"> руб., по итогам 12 месяцев 2023</w:t>
            </w:r>
            <w:r w:rsidRPr="00F05E48">
              <w:rPr>
                <w:rFonts w:ascii="Times New Roman" w:eastAsia="Times New Roman" w:hAnsi="Times New Roman" w:cs="Times New Roman"/>
              </w:rPr>
              <w:t xml:space="preserve"> года освоено </w:t>
            </w:r>
            <w:r w:rsidR="001F1F92">
              <w:rPr>
                <w:rFonts w:ascii="Times New Roman" w:eastAsia="Times New Roman" w:hAnsi="Times New Roman" w:cs="Times New Roman"/>
              </w:rPr>
              <w:t>45,3</w:t>
            </w:r>
            <w:r w:rsidRPr="00F05E48">
              <w:rPr>
                <w:rFonts w:ascii="Times New Roman" w:eastAsia="Times New Roman" w:hAnsi="Times New Roman" w:cs="Times New Roman"/>
              </w:rPr>
              <w:t xml:space="preserve"> тыс. руб., освоение составило </w:t>
            </w:r>
            <w:r w:rsidR="001F1F92">
              <w:rPr>
                <w:rFonts w:ascii="Times New Roman" w:eastAsia="Times New Roman" w:hAnsi="Times New Roman" w:cs="Times New Roman"/>
              </w:rPr>
              <w:t>17,42</w:t>
            </w:r>
            <w:r w:rsidRPr="00F05E48">
              <w:rPr>
                <w:rFonts w:ascii="Times New Roman" w:eastAsia="Times New Roman" w:hAnsi="Times New Roman" w:cs="Times New Roman"/>
              </w:rPr>
              <w:t>%.  В рамках программы за отчетный период проведены мероприятия:</w:t>
            </w:r>
          </w:p>
          <w:p w:rsidR="009312D3" w:rsidRPr="00DC71AF" w:rsidRDefault="00537BA1" w:rsidP="00DC71AF">
            <w:pPr>
              <w:spacing w:line="240" w:lineRule="auto"/>
              <w:rPr>
                <w:rFonts w:ascii="Times New Roman" w:eastAsia="Times New Roman" w:hAnsi="Times New Roman" w:cs="Times New Roman"/>
              </w:rPr>
            </w:pPr>
            <w:r w:rsidRPr="00537BA1">
              <w:rPr>
                <w:rFonts w:ascii="Times New Roman" w:eastAsia="Times New Roman" w:hAnsi="Times New Roman" w:cs="Times New Roman"/>
              </w:rPr>
              <w:t xml:space="preserve"> - День воинской славы России: День разгрома советскими войсками немецко-фашистских войск в Сталинградской битве (1943 год)</w:t>
            </w:r>
            <w:r>
              <w:rPr>
                <w:rFonts w:ascii="Times New Roman" w:eastAsia="Times New Roman" w:hAnsi="Times New Roman" w:cs="Times New Roman"/>
              </w:rPr>
              <w:t>;</w:t>
            </w:r>
            <w:r w:rsidRPr="00537BA1">
              <w:rPr>
                <w:rFonts w:ascii="Times New Roman" w:eastAsia="Times New Roman" w:hAnsi="Times New Roman" w:cs="Times New Roman"/>
              </w:rPr>
              <w:br/>
              <w:t>- День памяти о россиянах, исполнявших служеб</w:t>
            </w:r>
            <w:r>
              <w:rPr>
                <w:rFonts w:ascii="Times New Roman" w:eastAsia="Times New Roman" w:hAnsi="Times New Roman" w:cs="Times New Roman"/>
              </w:rPr>
              <w:t>ный долг за пределами Отечества;</w:t>
            </w:r>
            <w:r w:rsidRPr="00537BA1">
              <w:rPr>
                <w:rFonts w:ascii="Times New Roman" w:eastAsia="Times New Roman" w:hAnsi="Times New Roman" w:cs="Times New Roman"/>
              </w:rPr>
              <w:br/>
              <w:t xml:space="preserve"> - День молодого избирателя объ</w:t>
            </w:r>
            <w:r>
              <w:rPr>
                <w:rFonts w:ascii="Times New Roman" w:eastAsia="Times New Roman" w:hAnsi="Times New Roman" w:cs="Times New Roman"/>
              </w:rPr>
              <w:t>явлен на всей территории России;</w:t>
            </w:r>
            <w:r w:rsidRPr="00537BA1">
              <w:rPr>
                <w:rFonts w:ascii="Times New Roman" w:eastAsia="Times New Roman" w:hAnsi="Times New Roman" w:cs="Times New Roman"/>
              </w:rPr>
              <w:br/>
              <w:t xml:space="preserve"> - День защитника Отечества</w:t>
            </w:r>
            <w:r>
              <w:rPr>
                <w:rFonts w:ascii="Times New Roman" w:eastAsia="Times New Roman" w:hAnsi="Times New Roman" w:cs="Times New Roman"/>
              </w:rPr>
              <w:t>;</w:t>
            </w:r>
            <w:r w:rsidRPr="00537BA1">
              <w:rPr>
                <w:rFonts w:ascii="Times New Roman" w:eastAsia="Times New Roman" w:hAnsi="Times New Roman" w:cs="Times New Roman"/>
              </w:rPr>
              <w:br/>
              <w:t xml:space="preserve"> - Международный женский день</w:t>
            </w:r>
            <w:r>
              <w:rPr>
                <w:rFonts w:ascii="Times New Roman" w:eastAsia="Times New Roman" w:hAnsi="Times New Roman" w:cs="Times New Roman"/>
              </w:rPr>
              <w:t>;</w:t>
            </w:r>
            <w:r w:rsidRPr="00537BA1">
              <w:rPr>
                <w:rFonts w:ascii="Times New Roman" w:eastAsia="Times New Roman" w:hAnsi="Times New Roman" w:cs="Times New Roman"/>
              </w:rPr>
              <w:br/>
              <w:t xml:space="preserve"> - День воссоединения Крыма с Россией</w:t>
            </w:r>
            <w:r>
              <w:rPr>
                <w:rFonts w:ascii="Times New Roman" w:eastAsia="Times New Roman" w:hAnsi="Times New Roman" w:cs="Times New Roman"/>
              </w:rPr>
              <w:t>;</w:t>
            </w:r>
            <w:r w:rsidRPr="00537BA1">
              <w:rPr>
                <w:rFonts w:ascii="Times New Roman" w:eastAsia="Times New Roman" w:hAnsi="Times New Roman" w:cs="Times New Roman"/>
              </w:rPr>
              <w:br/>
              <w:t>- Памятная дата России: День космонавтики</w:t>
            </w:r>
            <w:r>
              <w:rPr>
                <w:rFonts w:ascii="Times New Roman" w:eastAsia="Times New Roman" w:hAnsi="Times New Roman" w:cs="Times New Roman"/>
              </w:rPr>
              <w:t>;</w:t>
            </w:r>
            <w:r w:rsidRPr="00537BA1">
              <w:rPr>
                <w:rFonts w:ascii="Times New Roman" w:eastAsia="Times New Roman" w:hAnsi="Times New Roman" w:cs="Times New Roman"/>
              </w:rPr>
              <w:br/>
              <w:t xml:space="preserve"> - День участников ликвидации последствий радиационных аварий и катастроф </w:t>
            </w:r>
            <w:proofErr w:type="spellStart"/>
            <w:r w:rsidRPr="00537BA1">
              <w:rPr>
                <w:rFonts w:ascii="Times New Roman" w:eastAsia="Times New Roman" w:hAnsi="Times New Roman" w:cs="Times New Roman"/>
              </w:rPr>
              <w:t>ипамяти</w:t>
            </w:r>
            <w:proofErr w:type="spellEnd"/>
            <w:r>
              <w:rPr>
                <w:rFonts w:ascii="Times New Roman" w:eastAsia="Times New Roman" w:hAnsi="Times New Roman" w:cs="Times New Roman"/>
              </w:rPr>
              <w:t xml:space="preserve"> жертв этих аварий и катастроф ;</w:t>
            </w:r>
            <w:r w:rsidRPr="00537BA1">
              <w:rPr>
                <w:rFonts w:ascii="Times New Roman" w:eastAsia="Times New Roman" w:hAnsi="Times New Roman" w:cs="Times New Roman"/>
              </w:rPr>
              <w:br/>
              <w:t>- День Победы советского народа в Великой Отечественной войне 1941 - 1945 годов</w:t>
            </w:r>
            <w:r>
              <w:rPr>
                <w:rFonts w:ascii="Times New Roman" w:eastAsia="Times New Roman" w:hAnsi="Times New Roman" w:cs="Times New Roman"/>
              </w:rPr>
              <w:t xml:space="preserve"> (1945 год);</w:t>
            </w:r>
            <w:r w:rsidRPr="00537BA1">
              <w:rPr>
                <w:rFonts w:ascii="Times New Roman" w:eastAsia="Times New Roman" w:hAnsi="Times New Roman" w:cs="Times New Roman"/>
              </w:rPr>
              <w:br/>
              <w:t xml:space="preserve"> - День Сла</w:t>
            </w:r>
            <w:r>
              <w:rPr>
                <w:rFonts w:ascii="Times New Roman" w:eastAsia="Times New Roman" w:hAnsi="Times New Roman" w:cs="Times New Roman"/>
              </w:rPr>
              <w:t>вянской письменности и культуры;</w:t>
            </w:r>
            <w:r w:rsidRPr="00537BA1">
              <w:rPr>
                <w:rFonts w:ascii="Times New Roman" w:eastAsia="Times New Roman" w:hAnsi="Times New Roman" w:cs="Times New Roman"/>
              </w:rPr>
              <w:br/>
              <w:t xml:space="preserve"> - Памятная дата России: День памяти и скорби - день начала Великой </w:t>
            </w:r>
            <w:proofErr w:type="spellStart"/>
            <w:r w:rsidRPr="00537BA1">
              <w:rPr>
                <w:rFonts w:ascii="Times New Roman" w:eastAsia="Times New Roman" w:hAnsi="Times New Roman" w:cs="Times New Roman"/>
              </w:rPr>
              <w:t>Отечественнойвойны</w:t>
            </w:r>
            <w:proofErr w:type="spellEnd"/>
            <w:r>
              <w:rPr>
                <w:rFonts w:ascii="Times New Roman" w:eastAsia="Times New Roman" w:hAnsi="Times New Roman" w:cs="Times New Roman"/>
              </w:rPr>
              <w:t>;</w:t>
            </w:r>
            <w:r w:rsidRPr="00537BA1">
              <w:rPr>
                <w:rFonts w:ascii="Times New Roman" w:eastAsia="Times New Roman" w:hAnsi="Times New Roman" w:cs="Times New Roman"/>
              </w:rPr>
              <w:br/>
              <w:t xml:space="preserve"> - День молодежи России</w:t>
            </w:r>
            <w:r>
              <w:rPr>
                <w:rFonts w:ascii="Times New Roman" w:eastAsia="Times New Roman" w:hAnsi="Times New Roman" w:cs="Times New Roman"/>
              </w:rPr>
              <w:t>;</w:t>
            </w:r>
            <w:r w:rsidRPr="00537BA1">
              <w:rPr>
                <w:rFonts w:ascii="Times New Roman" w:eastAsia="Times New Roman" w:hAnsi="Times New Roman" w:cs="Times New Roman"/>
              </w:rPr>
              <w:br/>
              <w:t xml:space="preserve"> - День семьи, любви и верности</w:t>
            </w:r>
            <w:r>
              <w:rPr>
                <w:rFonts w:ascii="Times New Roman" w:eastAsia="Times New Roman" w:hAnsi="Times New Roman" w:cs="Times New Roman"/>
              </w:rPr>
              <w:t>;</w:t>
            </w:r>
            <w:r w:rsidRPr="00537BA1">
              <w:rPr>
                <w:rFonts w:ascii="Times New Roman" w:eastAsia="Times New Roman" w:hAnsi="Times New Roman" w:cs="Times New Roman"/>
              </w:rPr>
              <w:br/>
            </w:r>
            <w:r>
              <w:rPr>
                <w:rFonts w:ascii="Times New Roman" w:eastAsia="Times New Roman" w:hAnsi="Times New Roman" w:cs="Times New Roman"/>
              </w:rPr>
              <w:t xml:space="preserve">- </w:t>
            </w:r>
            <w:r w:rsidRPr="00537BA1">
              <w:rPr>
                <w:rFonts w:ascii="Times New Roman" w:eastAsia="Times New Roman" w:hAnsi="Times New Roman" w:cs="Times New Roman"/>
              </w:rPr>
              <w:t>День флага РФ</w:t>
            </w:r>
            <w:r>
              <w:rPr>
                <w:rFonts w:ascii="Times New Roman" w:eastAsia="Times New Roman" w:hAnsi="Times New Roman" w:cs="Times New Roman"/>
              </w:rPr>
              <w:t>;</w:t>
            </w:r>
            <w:r w:rsidRPr="00537BA1">
              <w:rPr>
                <w:rFonts w:ascii="Times New Roman" w:eastAsia="Times New Roman" w:hAnsi="Times New Roman" w:cs="Times New Roman"/>
              </w:rPr>
              <w:br/>
              <w:t>- Памятная дата России: День соли</w:t>
            </w:r>
            <w:r>
              <w:rPr>
                <w:rFonts w:ascii="Times New Roman" w:eastAsia="Times New Roman" w:hAnsi="Times New Roman" w:cs="Times New Roman"/>
              </w:rPr>
              <w:t>дарности в борьбе с терроризмом;</w:t>
            </w:r>
            <w:r w:rsidRPr="00537BA1">
              <w:rPr>
                <w:rFonts w:ascii="Times New Roman" w:eastAsia="Times New Roman" w:hAnsi="Times New Roman" w:cs="Times New Roman"/>
              </w:rPr>
              <w:br/>
              <w:t xml:space="preserve">- День воинской славы </w:t>
            </w:r>
            <w:r>
              <w:rPr>
                <w:rFonts w:ascii="Times New Roman" w:eastAsia="Times New Roman" w:hAnsi="Times New Roman" w:cs="Times New Roman"/>
              </w:rPr>
              <w:t>России: День народного единства;</w:t>
            </w:r>
            <w:r w:rsidRPr="00537BA1">
              <w:rPr>
                <w:rFonts w:ascii="Times New Roman" w:eastAsia="Times New Roman" w:hAnsi="Times New Roman" w:cs="Times New Roman"/>
              </w:rPr>
              <w:br/>
            </w:r>
            <w:r>
              <w:rPr>
                <w:rFonts w:ascii="Times New Roman" w:eastAsia="Times New Roman" w:hAnsi="Times New Roman" w:cs="Times New Roman"/>
              </w:rPr>
              <w:t xml:space="preserve">- </w:t>
            </w:r>
            <w:r w:rsidRPr="00537BA1">
              <w:rPr>
                <w:rFonts w:ascii="Times New Roman" w:eastAsia="Times New Roman" w:hAnsi="Times New Roman" w:cs="Times New Roman"/>
              </w:rPr>
              <w:t>Краевой фестиваль патриотической направленности</w:t>
            </w:r>
            <w:r w:rsidR="00DC71AF">
              <w:rPr>
                <w:rFonts w:ascii="Times New Roman" w:eastAsia="Times New Roman" w:hAnsi="Times New Roman" w:cs="Times New Roman"/>
              </w:rPr>
              <w:t>, п</w:t>
            </w:r>
            <w:r w:rsidRPr="00537BA1">
              <w:rPr>
                <w:rFonts w:ascii="Times New Roman" w:eastAsia="Times New Roman" w:hAnsi="Times New Roman" w:cs="Times New Roman"/>
              </w:rPr>
              <w:t>риняли участия 1143 человека.</w:t>
            </w:r>
          </w:p>
        </w:tc>
      </w:tr>
      <w:tr w:rsidR="009312D3" w:rsidRPr="00214FED" w:rsidTr="0086615D">
        <w:trPr>
          <w:trHeight w:val="98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312D3" w:rsidRPr="00214FED" w:rsidRDefault="009312D3" w:rsidP="009312D3">
            <w:pPr>
              <w:spacing w:after="0" w:line="240" w:lineRule="auto"/>
              <w:jc w:val="right"/>
              <w:rPr>
                <w:rFonts w:ascii="Times New Roman" w:eastAsia="Times New Roman" w:hAnsi="Times New Roman" w:cs="Times New Roman"/>
              </w:rPr>
            </w:pPr>
            <w:r w:rsidRPr="00214FED">
              <w:rPr>
                <w:rFonts w:ascii="Times New Roman" w:eastAsia="Times New Roman" w:hAnsi="Times New Roman" w:cs="Times New Roman"/>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312D3" w:rsidRPr="00F05E48" w:rsidRDefault="009312D3" w:rsidP="00F05E48">
            <w:pPr>
              <w:spacing w:after="0" w:line="240" w:lineRule="auto"/>
              <w:rPr>
                <w:rFonts w:ascii="Times New Roman" w:hAnsi="Times New Roman" w:cs="Times New Roman"/>
              </w:rPr>
            </w:pPr>
            <w:r w:rsidRPr="00F05E48">
              <w:rPr>
                <w:rFonts w:ascii="Times New Roman" w:hAnsi="Times New Roman" w:cs="Times New Roman"/>
              </w:rPr>
              <w:t>"Профилактика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w:t>
            </w:r>
          </w:p>
          <w:p w:rsidR="009312D3" w:rsidRPr="00F05E48" w:rsidRDefault="009312D3" w:rsidP="00F05E48">
            <w:pPr>
              <w:spacing w:after="0" w:line="240" w:lineRule="auto"/>
              <w:rPr>
                <w:rFonts w:ascii="Times New Roman" w:eastAsia="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312D3" w:rsidRPr="00F05E48" w:rsidRDefault="009312D3" w:rsidP="00F05E48">
            <w:pPr>
              <w:spacing w:after="0" w:line="240" w:lineRule="auto"/>
              <w:jc w:val="both"/>
              <w:rPr>
                <w:rFonts w:ascii="Times New Roman" w:hAnsi="Times New Roman" w:cs="Times New Roman"/>
              </w:rPr>
            </w:pPr>
            <w:r w:rsidRPr="00F05E48">
              <w:rPr>
                <w:rFonts w:ascii="Times New Roman" w:hAnsi="Times New Roman" w:cs="Times New Roman"/>
              </w:rPr>
              <w:t xml:space="preserve">1.Не допускать ЧС за счет своевременного оповещения населения, создания эффективной системы </w:t>
            </w:r>
            <w:proofErr w:type="spellStart"/>
            <w:r w:rsidRPr="00F05E48">
              <w:rPr>
                <w:rFonts w:ascii="Times New Roman" w:hAnsi="Times New Roman" w:cs="Times New Roman"/>
              </w:rPr>
              <w:t>взамодействия</w:t>
            </w:r>
            <w:proofErr w:type="spellEnd"/>
            <w:r w:rsidRPr="00F05E48">
              <w:rPr>
                <w:rFonts w:ascii="Times New Roman" w:hAnsi="Times New Roman" w:cs="Times New Roman"/>
              </w:rPr>
              <w:t xml:space="preserve"> всех звеньев территориальной подсистемы предупреждения и ликвидации ЧС (далее - РСЧС), привлекаемых сил и средств постоянной готовности, повышения слаженности их действий;</w:t>
            </w:r>
          </w:p>
          <w:p w:rsidR="009312D3" w:rsidRPr="00F05E48" w:rsidRDefault="009312D3" w:rsidP="00F05E48">
            <w:pPr>
              <w:spacing w:after="0" w:line="240" w:lineRule="auto"/>
              <w:jc w:val="both"/>
              <w:rPr>
                <w:rFonts w:ascii="Times New Roman" w:hAnsi="Times New Roman" w:cs="Times New Roman"/>
              </w:rPr>
            </w:pPr>
            <w:r w:rsidRPr="00F05E48">
              <w:rPr>
                <w:rFonts w:ascii="Times New Roman" w:hAnsi="Times New Roman" w:cs="Times New Roman"/>
              </w:rPr>
              <w:t>2.Увеличить охват доведения сигналов оповещения по нормам оповещения до 95 % общего числа жителей района;</w:t>
            </w:r>
          </w:p>
          <w:p w:rsidR="009312D3" w:rsidRPr="00F05E48" w:rsidRDefault="009312D3" w:rsidP="00F05E48">
            <w:pPr>
              <w:spacing w:after="0" w:line="240" w:lineRule="auto"/>
              <w:jc w:val="both"/>
              <w:rPr>
                <w:rFonts w:ascii="Times New Roman" w:hAnsi="Times New Roman" w:cs="Times New Roman"/>
              </w:rPr>
            </w:pPr>
            <w:r w:rsidRPr="00F05E48">
              <w:rPr>
                <w:rFonts w:ascii="Times New Roman" w:hAnsi="Times New Roman" w:cs="Times New Roman"/>
              </w:rPr>
              <w:t>3.Снизить количество рисков возникновения ЧС, смягчить последствия в случае возникновения ЧС за счет профилактических мероприятий, эффективного проведения аварийно-спасательных работ при возникновении и ликвидации ЧС, обучения населения способам защиты и действиям в ЧС</w:t>
            </w:r>
          </w:p>
          <w:p w:rsidR="009312D3" w:rsidRPr="00F05E48" w:rsidRDefault="009312D3" w:rsidP="00F05E48">
            <w:pPr>
              <w:spacing w:after="0" w:line="240" w:lineRule="auto"/>
              <w:jc w:val="both"/>
              <w:rPr>
                <w:rFonts w:ascii="Times New Roman" w:hAnsi="Times New Roman" w:cs="Times New Roman"/>
              </w:rPr>
            </w:pPr>
            <w:r w:rsidRPr="00F05E48">
              <w:rPr>
                <w:rFonts w:ascii="Times New Roman" w:hAnsi="Times New Roman" w:cs="Times New Roman"/>
              </w:rPr>
              <w:t>4.Создать кадровые, организационные, информационные, технологические условия для надлежащего функционирования ЕДДС района, системы «112»</w:t>
            </w:r>
          </w:p>
        </w:tc>
        <w:tc>
          <w:tcPr>
            <w:tcW w:w="6271" w:type="dxa"/>
            <w:gridSpan w:val="10"/>
            <w:tcBorders>
              <w:top w:val="single" w:sz="4" w:space="0" w:color="auto"/>
              <w:left w:val="single" w:sz="4" w:space="0" w:color="auto"/>
              <w:bottom w:val="single" w:sz="4" w:space="0" w:color="auto"/>
              <w:right w:val="single" w:sz="4" w:space="0" w:color="auto"/>
            </w:tcBorders>
            <w:shd w:val="clear" w:color="auto" w:fill="auto"/>
          </w:tcPr>
          <w:p w:rsidR="009312D3" w:rsidRPr="001F1F92" w:rsidRDefault="009312D3" w:rsidP="00AB0C03">
            <w:pPr>
              <w:spacing w:line="240" w:lineRule="auto"/>
              <w:jc w:val="both"/>
              <w:rPr>
                <w:rFonts w:ascii="Times New Roman" w:hAnsi="Times New Roman" w:cs="Times New Roman"/>
              </w:rPr>
            </w:pPr>
            <w:r w:rsidRPr="001F1F92">
              <w:rPr>
                <w:rFonts w:ascii="Times New Roman" w:hAnsi="Times New Roman" w:cs="Times New Roman"/>
              </w:rPr>
              <w:t>В рамках программы за отчетный период обучены 6 диспетчеров, обеспечивающих функционирование "Системы-112". Техническое оснащение ЕДДС с учетом внедрения "Системы-112" составляет 70%. Состав и структура ЕДДС соответствует требованиям НПА.</w:t>
            </w:r>
          </w:p>
        </w:tc>
      </w:tr>
      <w:tr w:rsidR="009312D3" w:rsidRPr="00214FED" w:rsidTr="0086615D">
        <w:trPr>
          <w:trHeight w:val="168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312D3" w:rsidRPr="00214FED" w:rsidRDefault="009312D3" w:rsidP="009312D3">
            <w:pPr>
              <w:spacing w:after="0" w:line="240" w:lineRule="auto"/>
              <w:jc w:val="right"/>
              <w:rPr>
                <w:rFonts w:ascii="Times New Roman" w:eastAsia="Times New Roman" w:hAnsi="Times New Roman" w:cs="Times New Roman"/>
              </w:rPr>
            </w:pPr>
            <w:r w:rsidRPr="00214FED">
              <w:rPr>
                <w:rFonts w:ascii="Times New Roman" w:eastAsia="Times New Roman" w:hAnsi="Times New Roman" w:cs="Times New Roman"/>
              </w:rPr>
              <w:t>14.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312D3" w:rsidRPr="00F05E48" w:rsidRDefault="009312D3" w:rsidP="00F05E48">
            <w:pPr>
              <w:spacing w:after="0" w:line="240" w:lineRule="auto"/>
              <w:rPr>
                <w:rFonts w:ascii="Times New Roman" w:eastAsia="Times New Roman" w:hAnsi="Times New Roman" w:cs="Times New Roman"/>
                <w:color w:val="000000" w:themeColor="text1"/>
              </w:rPr>
            </w:pPr>
            <w:r w:rsidRPr="00F05E48">
              <w:rPr>
                <w:rFonts w:ascii="Times New Roman" w:eastAsia="Times New Roman" w:hAnsi="Times New Roman" w:cs="Times New Roman"/>
                <w:color w:val="000000" w:themeColor="text1"/>
              </w:rPr>
              <w:t>Информатизация органов местного самоуправления Топчихинского района"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312D3" w:rsidRPr="00F05E48" w:rsidRDefault="009312D3" w:rsidP="00F05E48">
            <w:pPr>
              <w:pStyle w:val="ConsPlusNormal"/>
              <w:ind w:firstLine="0"/>
              <w:rPr>
                <w:rFonts w:ascii="Times New Roman" w:hAnsi="Times New Roman"/>
                <w:color w:val="000000" w:themeColor="text1"/>
                <w:sz w:val="22"/>
                <w:szCs w:val="22"/>
              </w:rPr>
            </w:pPr>
            <w:r w:rsidRPr="00F05E48">
              <w:rPr>
                <w:rFonts w:ascii="Times New Roman" w:hAnsi="Times New Roman"/>
                <w:color w:val="000000" w:themeColor="text1"/>
                <w:sz w:val="22"/>
                <w:szCs w:val="22"/>
              </w:rPr>
              <w:t>1. Формирование в ОМСУ Топчихинского района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информации для населения.</w:t>
            </w:r>
          </w:p>
          <w:p w:rsidR="009312D3" w:rsidRPr="00F05E48" w:rsidRDefault="009312D3" w:rsidP="00F05E48">
            <w:pPr>
              <w:pStyle w:val="ConsPlusNormal"/>
              <w:ind w:firstLine="0"/>
              <w:rPr>
                <w:rFonts w:ascii="Times New Roman" w:hAnsi="Times New Roman"/>
                <w:color w:val="000000" w:themeColor="text1"/>
                <w:sz w:val="22"/>
                <w:szCs w:val="22"/>
              </w:rPr>
            </w:pPr>
            <w:r w:rsidRPr="00F05E48">
              <w:rPr>
                <w:rFonts w:ascii="Times New Roman" w:hAnsi="Times New Roman"/>
                <w:color w:val="000000" w:themeColor="text1"/>
                <w:sz w:val="22"/>
                <w:szCs w:val="22"/>
              </w:rPr>
              <w:t>2. Обеспечение защиты информации и персональных данных, обработка которых осуществляется в ОМСУ.</w:t>
            </w:r>
          </w:p>
          <w:p w:rsidR="009312D3" w:rsidRPr="00F05E48" w:rsidRDefault="009312D3" w:rsidP="00F05E48">
            <w:pPr>
              <w:pStyle w:val="ConsPlusNormal"/>
              <w:ind w:firstLine="0"/>
              <w:rPr>
                <w:rFonts w:ascii="Times New Roman" w:hAnsi="Times New Roman"/>
                <w:color w:val="000000" w:themeColor="text1"/>
                <w:sz w:val="22"/>
                <w:szCs w:val="22"/>
              </w:rPr>
            </w:pPr>
            <w:r w:rsidRPr="00F05E48">
              <w:rPr>
                <w:rFonts w:ascii="Times New Roman" w:hAnsi="Times New Roman"/>
                <w:color w:val="000000" w:themeColor="text1"/>
                <w:sz w:val="22"/>
                <w:szCs w:val="22"/>
              </w:rPr>
              <w:t>3. Повышение эффективности взаимодействия гражданского общества и бизнеса с ОМСУ.</w:t>
            </w:r>
          </w:p>
          <w:p w:rsidR="009312D3" w:rsidRPr="00F05E48" w:rsidRDefault="009312D3" w:rsidP="00F05E48">
            <w:pPr>
              <w:pStyle w:val="ConsPlusNormal"/>
              <w:ind w:firstLine="0"/>
              <w:rPr>
                <w:rFonts w:ascii="Times New Roman" w:hAnsi="Times New Roman"/>
                <w:color w:val="000000" w:themeColor="text1"/>
                <w:sz w:val="22"/>
                <w:szCs w:val="22"/>
              </w:rPr>
            </w:pPr>
            <w:r w:rsidRPr="00F05E48">
              <w:rPr>
                <w:rFonts w:ascii="Times New Roman" w:hAnsi="Times New Roman"/>
                <w:color w:val="000000" w:themeColor="text1"/>
                <w:sz w:val="22"/>
                <w:szCs w:val="22"/>
              </w:rPr>
              <w:t>4. Повышение качества, оперативности предоставления муниципальных услуг.</w:t>
            </w:r>
          </w:p>
          <w:p w:rsidR="009312D3" w:rsidRPr="00F05E48" w:rsidRDefault="009312D3" w:rsidP="00F05E48">
            <w:pPr>
              <w:pStyle w:val="ConsPlusNormal"/>
              <w:ind w:firstLine="0"/>
              <w:rPr>
                <w:rFonts w:ascii="Times New Roman" w:hAnsi="Times New Roman"/>
                <w:color w:val="000000" w:themeColor="text1"/>
                <w:sz w:val="22"/>
                <w:szCs w:val="22"/>
              </w:rPr>
            </w:pPr>
            <w:r w:rsidRPr="00F05E48">
              <w:rPr>
                <w:rFonts w:ascii="Times New Roman" w:hAnsi="Times New Roman"/>
                <w:color w:val="000000" w:themeColor="text1"/>
                <w:sz w:val="22"/>
                <w:szCs w:val="22"/>
              </w:rPr>
              <w:t>5. Увеличение количества посетителей официального интернет сайта Топчихинского района</w:t>
            </w:r>
          </w:p>
        </w:tc>
        <w:tc>
          <w:tcPr>
            <w:tcW w:w="6271" w:type="dxa"/>
            <w:gridSpan w:val="10"/>
            <w:tcBorders>
              <w:top w:val="single" w:sz="4" w:space="0" w:color="auto"/>
              <w:left w:val="single" w:sz="4" w:space="0" w:color="auto"/>
              <w:bottom w:val="single" w:sz="4" w:space="0" w:color="auto"/>
              <w:right w:val="single" w:sz="4" w:space="0" w:color="auto"/>
            </w:tcBorders>
            <w:shd w:val="clear" w:color="auto" w:fill="auto"/>
          </w:tcPr>
          <w:p w:rsidR="009312D3" w:rsidRPr="001F1F92" w:rsidRDefault="009312D3" w:rsidP="00AB0C03">
            <w:pPr>
              <w:spacing w:line="240" w:lineRule="auto"/>
              <w:jc w:val="both"/>
              <w:rPr>
                <w:rFonts w:ascii="Times New Roman" w:hAnsi="Times New Roman" w:cs="Times New Roman"/>
              </w:rPr>
            </w:pPr>
            <w:r w:rsidRPr="001F1F92">
              <w:rPr>
                <w:rFonts w:ascii="Times New Roman" w:hAnsi="Times New Roman" w:cs="Times New Roman"/>
              </w:rPr>
              <w:t>По итогам 202</w:t>
            </w:r>
            <w:r w:rsidR="0038669C" w:rsidRPr="001F1F92">
              <w:rPr>
                <w:rFonts w:ascii="Times New Roman" w:hAnsi="Times New Roman" w:cs="Times New Roman"/>
              </w:rPr>
              <w:t>3</w:t>
            </w:r>
            <w:r w:rsidRPr="001F1F92">
              <w:rPr>
                <w:rFonts w:ascii="Times New Roman" w:hAnsi="Times New Roman" w:cs="Times New Roman"/>
              </w:rPr>
              <w:t xml:space="preserve"> года  все необходимые мероприятия успешно выполнены (приобретение аппаратного обеспечения, в том числе вычислительной техники, комплектующих и расходных материалов к вычислительной технике, оборудования инженерной инфраструктуры и их обслуживание; получение неисключительных прав на программное обеспечение; развитие сервисов предоставления муниципальных услуг в электронном виде, доступ в сеть Интернет, сопровождение и развитие официального сайта муниципального образования Топчихинский район).</w:t>
            </w:r>
          </w:p>
        </w:tc>
      </w:tr>
      <w:tr w:rsidR="009312D3" w:rsidRPr="00214FED" w:rsidTr="00101C2E">
        <w:trPr>
          <w:trHeight w:val="168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9312D3" w:rsidRPr="00214FED" w:rsidRDefault="009312D3" w:rsidP="009312D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12D3" w:rsidRPr="00F05E48" w:rsidRDefault="009312D3" w:rsidP="00F05E48">
            <w:pPr>
              <w:spacing w:after="0" w:line="240" w:lineRule="auto"/>
              <w:rPr>
                <w:rFonts w:ascii="Times New Roman" w:eastAsia="Times New Roman" w:hAnsi="Times New Roman" w:cs="Times New Roman"/>
                <w:color w:val="000000" w:themeColor="text1"/>
              </w:rPr>
            </w:pPr>
            <w:r w:rsidRPr="00F05E48">
              <w:rPr>
                <w:rFonts w:ascii="Times New Roman" w:eastAsia="Times New Roman" w:hAnsi="Times New Roman" w:cs="Times New Roman"/>
                <w:color w:val="000000" w:themeColor="text1"/>
              </w:rPr>
              <w:t>«Противодействие экстремизму в Топчихинском районе» на 2023-2027 годы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312D3" w:rsidRPr="00F05E48" w:rsidRDefault="009312D3" w:rsidP="00F05E48">
            <w:pPr>
              <w:pStyle w:val="ConsPlusNormal"/>
              <w:ind w:firstLine="0"/>
              <w:jc w:val="both"/>
              <w:rPr>
                <w:rFonts w:ascii="Times New Roman" w:hAnsi="Times New Roman"/>
                <w:color w:val="000000" w:themeColor="text1"/>
                <w:sz w:val="22"/>
                <w:szCs w:val="22"/>
              </w:rPr>
            </w:pPr>
            <w:r w:rsidRPr="00F05E48">
              <w:rPr>
                <w:rFonts w:ascii="Times New Roman" w:hAnsi="Times New Roman"/>
                <w:color w:val="000000" w:themeColor="text1"/>
                <w:sz w:val="22"/>
                <w:szCs w:val="22"/>
              </w:rPr>
              <w:t>1.Увеличение доли молодых граждан в возрасте от 14 до 35 лет, вовлечённых в профилактические мероприятия по противодействию экстремизму и идеологии терроризма к общей численности молодёжи, проживающей на территории района до 50%;</w:t>
            </w:r>
          </w:p>
          <w:p w:rsidR="009312D3" w:rsidRPr="00F05E48" w:rsidRDefault="009312D3" w:rsidP="00F05E48">
            <w:pPr>
              <w:pStyle w:val="ConsPlusNormal"/>
              <w:ind w:firstLine="0"/>
              <w:jc w:val="both"/>
              <w:rPr>
                <w:rFonts w:ascii="Times New Roman" w:hAnsi="Times New Roman"/>
                <w:color w:val="000000" w:themeColor="text1"/>
                <w:sz w:val="22"/>
                <w:szCs w:val="22"/>
              </w:rPr>
            </w:pPr>
            <w:r w:rsidRPr="00F05E48">
              <w:rPr>
                <w:rFonts w:ascii="Times New Roman" w:hAnsi="Times New Roman"/>
                <w:color w:val="000000" w:themeColor="text1"/>
                <w:sz w:val="22"/>
                <w:szCs w:val="22"/>
              </w:rPr>
              <w:t xml:space="preserve">2.Увеличение количества информационных сообщений: публикаций, в СМИ района (в том числе в интернет-изданиях) с целью информирования населения о мерах, принимаемых территориальными органами федеральных органов государственной власти, органами исполнительной власти, </w:t>
            </w:r>
            <w:r w:rsidRPr="00F05E48">
              <w:rPr>
                <w:rFonts w:ascii="Times New Roman" w:hAnsi="Times New Roman"/>
                <w:color w:val="000000" w:themeColor="text1"/>
                <w:sz w:val="22"/>
                <w:szCs w:val="22"/>
              </w:rPr>
              <w:lastRenderedPageBreak/>
              <w:t>органами местного самоуправления в сфере противодействия экстремизму до 14 публикаций в год;</w:t>
            </w:r>
          </w:p>
          <w:p w:rsidR="009312D3" w:rsidRPr="00F05E48" w:rsidRDefault="009312D3" w:rsidP="00F05E48">
            <w:pPr>
              <w:pStyle w:val="ConsPlusNormal"/>
              <w:ind w:firstLine="0"/>
              <w:jc w:val="both"/>
              <w:rPr>
                <w:rFonts w:ascii="Times New Roman" w:hAnsi="Times New Roman"/>
                <w:color w:val="000000" w:themeColor="text1"/>
                <w:sz w:val="22"/>
                <w:szCs w:val="22"/>
              </w:rPr>
            </w:pPr>
            <w:r w:rsidRPr="00F05E48">
              <w:rPr>
                <w:rFonts w:ascii="Times New Roman" w:hAnsi="Times New Roman"/>
                <w:color w:val="000000" w:themeColor="text1"/>
                <w:sz w:val="22"/>
                <w:szCs w:val="22"/>
              </w:rPr>
              <w:t>3.Отсутствие экстремистских проявлений на территории района</w:t>
            </w:r>
          </w:p>
        </w:tc>
        <w:tc>
          <w:tcPr>
            <w:tcW w:w="6271" w:type="dxa"/>
            <w:gridSpan w:val="10"/>
            <w:tcBorders>
              <w:top w:val="single" w:sz="4" w:space="0" w:color="auto"/>
              <w:left w:val="single" w:sz="4" w:space="0" w:color="auto"/>
              <w:bottom w:val="single" w:sz="4" w:space="0" w:color="auto"/>
              <w:right w:val="single" w:sz="4" w:space="0" w:color="auto"/>
            </w:tcBorders>
            <w:shd w:val="clear" w:color="auto" w:fill="auto"/>
          </w:tcPr>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lastRenderedPageBreak/>
              <w:t>В рамках реализации программы за 12 месяцев 2023 года за счет средств краевого и районного бюджетов выполнены следующие мероприятия:</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Публикация в районной газете, размещение на официальных сайтах, информационных стендах, общественных местах материалов, направленных на профилактику экстремистской и террористической деятельности.</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 xml:space="preserve">Численность молодежи проживающей на территории района составляет 4769 человек. Всего в отчетном периоде на территории Топчихинского района вовлечено в </w:t>
            </w:r>
            <w:r w:rsidRPr="001F1F92">
              <w:rPr>
                <w:rFonts w:ascii="Times New Roman" w:hAnsi="Times New Roman" w:cs="Times New Roman"/>
              </w:rPr>
              <w:lastRenderedPageBreak/>
              <w:t>профилактические мероприятия 1980 человек.</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 xml:space="preserve">Мониторинг социально-политической обстановки, </w:t>
            </w:r>
            <w:proofErr w:type="spellStart"/>
            <w:r w:rsidRPr="001F1F92">
              <w:rPr>
                <w:rFonts w:ascii="Times New Roman" w:hAnsi="Times New Roman" w:cs="Times New Roman"/>
              </w:rPr>
              <w:t>этноконфессиональной</w:t>
            </w:r>
            <w:proofErr w:type="spellEnd"/>
            <w:r w:rsidRPr="001F1F92">
              <w:rPr>
                <w:rFonts w:ascii="Times New Roman" w:hAnsi="Times New Roman" w:cs="Times New Roman"/>
              </w:rPr>
              <w:t xml:space="preserve"> ситуации, проявлений ксенофобии и экстремизма проводится на постоянной основе. Два раза в год направляется отчет в аппарат антитеррористической комиссии Алтайского края. Обстановка на территории муниципального образования Топчихинский район Алтайского края в области противодействия экстремизму в течение 2023 года оставалась контролируемой, стабильной.</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Отношение населения к федеральным и региональным органам государственной власти и органам местного самоуправления лояльное. Заявления на проведение протестных акций в течение 2023 в Администрацию района не поступали.</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На территории Топчихинского района диаспор, относящихся к какой-либо этнической принадлежности не зарегистрировано. На территории района проживают этнические группы цыган и выходцев из Кавказского региона. Данные этнические группы лидеров не имеют, проживают разрозненно, постоянно. Информации о причастности данных лиц к террористической и экстремистской деятельности не имеется.</w:t>
            </w:r>
          </w:p>
          <w:p w:rsidR="004A0A32" w:rsidRPr="001F1F92" w:rsidRDefault="004A0A32" w:rsidP="00AB0C03">
            <w:pPr>
              <w:spacing w:line="240" w:lineRule="auto"/>
              <w:jc w:val="both"/>
              <w:rPr>
                <w:rFonts w:ascii="Times New Roman" w:hAnsi="Times New Roman" w:cs="Times New Roman"/>
              </w:rPr>
            </w:pPr>
            <w:r w:rsidRPr="001F1F92">
              <w:rPr>
                <w:rFonts w:ascii="Times New Roman" w:hAnsi="Times New Roman" w:cs="Times New Roman"/>
              </w:rPr>
              <w:t>Фактов проявления межнациональной и межконфессиональной конфликтности, ксенофобии, экстремизма и терроризма на территории района не наблюдалось.</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Оппозиционных структур, НКО, общественных объединений, религиозных организаций на территории района не зарегистрировано.</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Миграционная ситуация рассматривается ежеквартально на заседаниях межведомственной комиссии по противодействию экстремистской деятельности в Топчихинском районе.</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 xml:space="preserve">Миграционная ситуация на территории района характеризуется относительной стабильностью. Всего за анализируемый период поставлено на миграционный учет 183 иностранных гражданина. Состоит на миграционном учете 55 иностранных граждан. Проживают по месту жительства по разрешениям на временное проживание - 10 иностранных граждан и лиц без гражданства, по видам на жительство – 15. Документы на оформление вида на жительство принято - 9, по разрешениям на временное проживание - 0, оформление приглашений </w:t>
            </w:r>
            <w:r w:rsidRPr="001F1F92">
              <w:rPr>
                <w:rFonts w:ascii="Times New Roman" w:hAnsi="Times New Roman" w:cs="Times New Roman"/>
              </w:rPr>
              <w:lastRenderedPageBreak/>
              <w:t>иностранным гражданам - 23, оформление патентов в течение периода не принимались. Контроль за пребыванием и проживанием иностранных граждан на территории района осуществляется силами МО МВД России «Топчихинский». Со всеми иностранными гражданами, пребывающими на территорию района, проводятся профилактические мероприятия с разъяснениями о режиме пребывания иностранных граждан на территории Российской Федерации (их правами и обязанностями), о правилах трудоустройства на территории Российской Федерации.</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Итоговое заседание комиссии по противодействию экстремистской деятельности в Топчихинском районе проведено 21.12.2023.</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В целях недопущения использования средств массовой информации и Интернет-ресурсов для разжигания межнациональной и межконфессиональной розни, организации массовых беспорядков, осуществления экстремистской и террористической деятельности МО МВД «Топчихинский» осуществляется ежедневный мониторинг СМИ и Интернет-ресурсов.</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 xml:space="preserve">Администрацией района регулярно в официальных </w:t>
            </w:r>
            <w:proofErr w:type="spellStart"/>
            <w:r w:rsidRPr="001F1F92">
              <w:rPr>
                <w:rFonts w:ascii="Times New Roman" w:hAnsi="Times New Roman" w:cs="Times New Roman"/>
              </w:rPr>
              <w:t>пабликах</w:t>
            </w:r>
            <w:proofErr w:type="spellEnd"/>
            <w:r w:rsidRPr="001F1F92">
              <w:rPr>
                <w:rFonts w:ascii="Times New Roman" w:hAnsi="Times New Roman" w:cs="Times New Roman"/>
              </w:rPr>
              <w:t xml:space="preserve"> муниципального образования освещаются вопросы экономического и социального характера, а также вопросы ответственности за преступления экстремистской и террористической направленности. </w:t>
            </w:r>
          </w:p>
          <w:p w:rsidR="004A0A32" w:rsidRPr="001F1F92" w:rsidRDefault="004A0A32" w:rsidP="00AB0C03">
            <w:pPr>
              <w:spacing w:after="0" w:line="240" w:lineRule="auto"/>
              <w:jc w:val="both"/>
              <w:rPr>
                <w:rFonts w:ascii="Times New Roman" w:hAnsi="Times New Roman" w:cs="Times New Roman"/>
              </w:rPr>
            </w:pPr>
            <w:r w:rsidRPr="001F1F92">
              <w:rPr>
                <w:rFonts w:ascii="Times New Roman" w:hAnsi="Times New Roman" w:cs="Times New Roman"/>
              </w:rPr>
              <w:t>В 2023 3 специалиста прошли повышение квалификации по дополнительной профессиональной программе «Противодействие экстремизму по реализации полномочий органов местного самоуправления в сфере профилактики экстремизма и радикальных идеологий, в том числе терроризма и неонацизма, и реализации миграционной политики» и получили сертификаты.</w:t>
            </w:r>
          </w:p>
          <w:p w:rsidR="004A0A32" w:rsidRPr="001F1F92" w:rsidRDefault="004A0A32" w:rsidP="00F05E48">
            <w:pPr>
              <w:spacing w:after="0" w:line="240" w:lineRule="auto"/>
              <w:rPr>
                <w:rFonts w:ascii="Times New Roman" w:hAnsi="Times New Roman" w:cs="Times New Roman"/>
              </w:rPr>
            </w:pPr>
            <w:r w:rsidRPr="001F1F92">
              <w:rPr>
                <w:rFonts w:ascii="Times New Roman" w:hAnsi="Times New Roman" w:cs="Times New Roman"/>
              </w:rPr>
              <w:t xml:space="preserve">Профилактические мероприятия по противодействию экстремизму в течение второго квартала 2023 года проходили в форме: </w:t>
            </w:r>
          </w:p>
          <w:p w:rsidR="004A0A32" w:rsidRPr="001F1F92" w:rsidRDefault="004A0A32" w:rsidP="00F05E48">
            <w:pPr>
              <w:spacing w:after="0" w:line="240" w:lineRule="auto"/>
              <w:rPr>
                <w:rFonts w:ascii="Times New Roman" w:hAnsi="Times New Roman" w:cs="Times New Roman"/>
              </w:rPr>
            </w:pPr>
            <w:r w:rsidRPr="001F1F92">
              <w:rPr>
                <w:rFonts w:ascii="Times New Roman" w:hAnsi="Times New Roman" w:cs="Times New Roman"/>
              </w:rPr>
              <w:t>- классных часов;</w:t>
            </w:r>
          </w:p>
          <w:p w:rsidR="004A0A32" w:rsidRPr="001F1F92" w:rsidRDefault="004A0A32" w:rsidP="00F05E48">
            <w:pPr>
              <w:spacing w:after="0" w:line="240" w:lineRule="auto"/>
              <w:rPr>
                <w:rFonts w:ascii="Times New Roman" w:hAnsi="Times New Roman" w:cs="Times New Roman"/>
              </w:rPr>
            </w:pPr>
            <w:r w:rsidRPr="001F1F92">
              <w:rPr>
                <w:rFonts w:ascii="Times New Roman" w:hAnsi="Times New Roman" w:cs="Times New Roman"/>
              </w:rPr>
              <w:t>- уроки безопасности;</w:t>
            </w:r>
          </w:p>
          <w:p w:rsidR="004A0A32" w:rsidRPr="001F1F92" w:rsidRDefault="004A0A32" w:rsidP="00F05E48">
            <w:pPr>
              <w:spacing w:after="0" w:line="240" w:lineRule="auto"/>
              <w:rPr>
                <w:rFonts w:ascii="Times New Roman" w:hAnsi="Times New Roman" w:cs="Times New Roman"/>
              </w:rPr>
            </w:pPr>
            <w:r w:rsidRPr="001F1F92">
              <w:rPr>
                <w:rFonts w:ascii="Times New Roman" w:hAnsi="Times New Roman" w:cs="Times New Roman"/>
              </w:rPr>
              <w:t>-тематические встречи с ветеранами боевых действий, с сотрудниками полиции;</w:t>
            </w:r>
          </w:p>
          <w:p w:rsidR="004A0A32" w:rsidRPr="001F1F92" w:rsidRDefault="004A0A32" w:rsidP="00F05E48">
            <w:pPr>
              <w:spacing w:after="0" w:line="240" w:lineRule="auto"/>
              <w:rPr>
                <w:rFonts w:ascii="Times New Roman" w:hAnsi="Times New Roman" w:cs="Times New Roman"/>
              </w:rPr>
            </w:pPr>
            <w:r w:rsidRPr="001F1F92">
              <w:rPr>
                <w:rFonts w:ascii="Times New Roman" w:hAnsi="Times New Roman" w:cs="Times New Roman"/>
              </w:rPr>
              <w:lastRenderedPageBreak/>
              <w:t>- соревнования по стрельбе из пневматической винтовки;</w:t>
            </w:r>
          </w:p>
          <w:p w:rsidR="004A0A32" w:rsidRPr="001F1F92" w:rsidRDefault="004A0A32" w:rsidP="00F05E48">
            <w:pPr>
              <w:spacing w:after="0" w:line="240" w:lineRule="auto"/>
              <w:rPr>
                <w:rFonts w:ascii="Times New Roman" w:hAnsi="Times New Roman" w:cs="Times New Roman"/>
              </w:rPr>
            </w:pPr>
            <w:r w:rsidRPr="001F1F92">
              <w:rPr>
                <w:rFonts w:ascii="Times New Roman" w:hAnsi="Times New Roman" w:cs="Times New Roman"/>
              </w:rPr>
              <w:t>- просмотр профилактических видеороликов;</w:t>
            </w:r>
          </w:p>
          <w:p w:rsidR="004A0A32" w:rsidRPr="001F1F92" w:rsidRDefault="004A0A32" w:rsidP="00F05E48">
            <w:pPr>
              <w:spacing w:after="0" w:line="240" w:lineRule="auto"/>
              <w:rPr>
                <w:rFonts w:ascii="Times New Roman" w:hAnsi="Times New Roman" w:cs="Times New Roman"/>
              </w:rPr>
            </w:pPr>
            <w:r w:rsidRPr="001F1F92">
              <w:rPr>
                <w:rFonts w:ascii="Times New Roman" w:hAnsi="Times New Roman" w:cs="Times New Roman"/>
              </w:rPr>
              <w:t>- круглые столы.</w:t>
            </w:r>
          </w:p>
          <w:p w:rsidR="004A0A32" w:rsidRPr="001F1F92" w:rsidRDefault="004A0A32" w:rsidP="00F05E48">
            <w:pPr>
              <w:spacing w:after="0" w:line="240" w:lineRule="auto"/>
              <w:rPr>
                <w:rFonts w:ascii="Times New Roman" w:hAnsi="Times New Roman" w:cs="Times New Roman"/>
              </w:rPr>
            </w:pPr>
            <w:r w:rsidRPr="001F1F92">
              <w:rPr>
                <w:rFonts w:ascii="Times New Roman" w:hAnsi="Times New Roman" w:cs="Times New Roman"/>
              </w:rPr>
              <w:t>Профилактическая работа осуществляется посредством размещения на официальном сайте муниципального образования, в районной газете «Наше слово», на сайте районной газеты moyaokruga.ru, на информационных стендах сельских поселений, в социальной сети.</w:t>
            </w:r>
          </w:p>
          <w:p w:rsidR="009312D3" w:rsidRPr="00F05E48" w:rsidRDefault="004A0A32" w:rsidP="00F05E48">
            <w:pPr>
              <w:spacing w:after="0" w:line="240" w:lineRule="auto"/>
              <w:rPr>
                <w:rFonts w:ascii="Times New Roman" w:hAnsi="Times New Roman" w:cs="Times New Roman"/>
                <w:color w:val="00B050"/>
              </w:rPr>
            </w:pPr>
            <w:r w:rsidRPr="001F1F92">
              <w:rPr>
                <w:rFonts w:ascii="Times New Roman" w:hAnsi="Times New Roman" w:cs="Times New Roman"/>
              </w:rPr>
              <w:t>Отчеты по реализации Плана мероприятий по профилактике экстремизма и терроризма в Топчихинском районе на 2021-2025 годы рассмотрены на заседании межведомственных комиссий в декабре 2023.</w:t>
            </w:r>
          </w:p>
        </w:tc>
      </w:tr>
    </w:tbl>
    <w:p w:rsidR="004A0A32" w:rsidRDefault="004A0A32" w:rsidP="004A0A32">
      <w:pPr>
        <w:jc w:val="center"/>
        <w:rPr>
          <w:rFonts w:ascii="Times New Roman" w:hAnsi="Times New Roman" w:cs="Times New Roman"/>
          <w:b/>
          <w:color w:val="000000" w:themeColor="text1"/>
          <w:sz w:val="28"/>
          <w:szCs w:val="28"/>
          <w:u w:val="single"/>
        </w:rPr>
      </w:pPr>
    </w:p>
    <w:p w:rsidR="00A70F24" w:rsidRDefault="00A70F24" w:rsidP="004A0A32">
      <w:pPr>
        <w:jc w:val="center"/>
        <w:rPr>
          <w:rFonts w:ascii="Times New Roman" w:hAnsi="Times New Roman" w:cs="Times New Roman"/>
          <w:b/>
          <w:color w:val="000000" w:themeColor="text1"/>
          <w:sz w:val="28"/>
          <w:szCs w:val="28"/>
          <w:u w:val="single"/>
        </w:rPr>
      </w:pPr>
    </w:p>
    <w:p w:rsidR="00A70F24" w:rsidRDefault="00A70F24" w:rsidP="004A0A32">
      <w:pPr>
        <w:jc w:val="center"/>
        <w:rPr>
          <w:rFonts w:ascii="Times New Roman" w:hAnsi="Times New Roman" w:cs="Times New Roman"/>
          <w:b/>
          <w:color w:val="000000" w:themeColor="text1"/>
          <w:sz w:val="28"/>
          <w:szCs w:val="28"/>
          <w:u w:val="single"/>
        </w:rPr>
      </w:pPr>
    </w:p>
    <w:p w:rsidR="00A70F24" w:rsidRDefault="00A70F24" w:rsidP="004A0A32">
      <w:pPr>
        <w:jc w:val="center"/>
        <w:rPr>
          <w:rFonts w:ascii="Times New Roman" w:hAnsi="Times New Roman" w:cs="Times New Roman"/>
          <w:b/>
          <w:color w:val="000000" w:themeColor="text1"/>
          <w:sz w:val="28"/>
          <w:szCs w:val="28"/>
          <w:u w:val="single"/>
        </w:rPr>
      </w:pPr>
    </w:p>
    <w:p w:rsidR="00A70F24" w:rsidRDefault="00A70F24" w:rsidP="004A0A32">
      <w:pPr>
        <w:jc w:val="center"/>
        <w:rPr>
          <w:rFonts w:ascii="Times New Roman" w:hAnsi="Times New Roman" w:cs="Times New Roman"/>
          <w:b/>
          <w:color w:val="000000" w:themeColor="text1"/>
          <w:sz w:val="28"/>
          <w:szCs w:val="28"/>
          <w:u w:val="single"/>
        </w:rPr>
      </w:pPr>
    </w:p>
    <w:p w:rsidR="001F1F92" w:rsidRDefault="001F1F92" w:rsidP="004A0A32">
      <w:pPr>
        <w:jc w:val="center"/>
        <w:rPr>
          <w:rFonts w:ascii="Times New Roman" w:hAnsi="Times New Roman" w:cs="Times New Roman"/>
          <w:b/>
          <w:color w:val="000000" w:themeColor="text1"/>
          <w:sz w:val="28"/>
          <w:szCs w:val="28"/>
          <w:u w:val="single"/>
        </w:rPr>
      </w:pPr>
    </w:p>
    <w:p w:rsidR="001F1F92" w:rsidRDefault="001F1F92" w:rsidP="004A0A32">
      <w:pPr>
        <w:jc w:val="center"/>
        <w:rPr>
          <w:rFonts w:ascii="Times New Roman" w:hAnsi="Times New Roman" w:cs="Times New Roman"/>
          <w:b/>
          <w:color w:val="000000" w:themeColor="text1"/>
          <w:sz w:val="28"/>
          <w:szCs w:val="28"/>
          <w:u w:val="single"/>
        </w:rPr>
      </w:pPr>
    </w:p>
    <w:p w:rsidR="001F1F92" w:rsidRDefault="001F1F92" w:rsidP="004A0A32">
      <w:pPr>
        <w:jc w:val="center"/>
        <w:rPr>
          <w:rFonts w:ascii="Times New Roman" w:hAnsi="Times New Roman" w:cs="Times New Roman"/>
          <w:b/>
          <w:color w:val="000000" w:themeColor="text1"/>
          <w:sz w:val="28"/>
          <w:szCs w:val="28"/>
          <w:u w:val="single"/>
        </w:rPr>
      </w:pPr>
    </w:p>
    <w:p w:rsidR="001F1F92" w:rsidRDefault="001F1F92" w:rsidP="004A0A32">
      <w:pPr>
        <w:jc w:val="center"/>
        <w:rPr>
          <w:rFonts w:ascii="Times New Roman" w:hAnsi="Times New Roman" w:cs="Times New Roman"/>
          <w:b/>
          <w:color w:val="000000" w:themeColor="text1"/>
          <w:sz w:val="28"/>
          <w:szCs w:val="28"/>
          <w:u w:val="single"/>
        </w:rPr>
      </w:pPr>
    </w:p>
    <w:p w:rsidR="001F1F92" w:rsidRDefault="001F1F92" w:rsidP="004A0A32">
      <w:pPr>
        <w:jc w:val="center"/>
        <w:rPr>
          <w:rFonts w:ascii="Times New Roman" w:hAnsi="Times New Roman" w:cs="Times New Roman"/>
          <w:b/>
          <w:color w:val="000000" w:themeColor="text1"/>
          <w:sz w:val="28"/>
          <w:szCs w:val="28"/>
          <w:u w:val="single"/>
        </w:rPr>
      </w:pPr>
    </w:p>
    <w:p w:rsidR="001F1F92" w:rsidRDefault="001F1F92" w:rsidP="004A0A32">
      <w:pPr>
        <w:jc w:val="center"/>
        <w:rPr>
          <w:rFonts w:ascii="Times New Roman" w:hAnsi="Times New Roman" w:cs="Times New Roman"/>
          <w:b/>
          <w:color w:val="000000" w:themeColor="text1"/>
          <w:sz w:val="28"/>
          <w:szCs w:val="28"/>
          <w:u w:val="single"/>
        </w:rPr>
      </w:pPr>
    </w:p>
    <w:p w:rsidR="001F1F92" w:rsidRDefault="001F1F92" w:rsidP="004A0A32">
      <w:pPr>
        <w:jc w:val="center"/>
        <w:rPr>
          <w:rFonts w:ascii="Times New Roman" w:hAnsi="Times New Roman" w:cs="Times New Roman"/>
          <w:b/>
          <w:color w:val="000000" w:themeColor="text1"/>
          <w:sz w:val="28"/>
          <w:szCs w:val="28"/>
          <w:u w:val="single"/>
        </w:rPr>
      </w:pPr>
    </w:p>
    <w:p w:rsidR="00F73B98" w:rsidRPr="004A0A32" w:rsidRDefault="003148CC" w:rsidP="004A0A32">
      <w:pPr>
        <w:jc w:val="center"/>
        <w:rPr>
          <w:rFonts w:ascii="Times New Roman" w:hAnsi="Times New Roman" w:cs="Times New Roman"/>
          <w:b/>
          <w:color w:val="000000" w:themeColor="text1"/>
          <w:sz w:val="28"/>
          <w:szCs w:val="28"/>
          <w:u w:val="single"/>
        </w:rPr>
      </w:pPr>
      <w:r w:rsidRPr="004A0A32">
        <w:rPr>
          <w:rFonts w:ascii="Times New Roman" w:hAnsi="Times New Roman" w:cs="Times New Roman"/>
          <w:b/>
          <w:color w:val="000000" w:themeColor="text1"/>
          <w:sz w:val="28"/>
          <w:szCs w:val="28"/>
          <w:u w:val="single"/>
        </w:rPr>
        <w:lastRenderedPageBreak/>
        <w:t xml:space="preserve">3. </w:t>
      </w:r>
      <w:r w:rsidR="00F73B98" w:rsidRPr="004A0A32">
        <w:rPr>
          <w:rFonts w:ascii="Times New Roman" w:hAnsi="Times New Roman" w:cs="Times New Roman"/>
          <w:b/>
          <w:color w:val="000000" w:themeColor="text1"/>
          <w:sz w:val="28"/>
          <w:szCs w:val="28"/>
          <w:u w:val="single"/>
        </w:rPr>
        <w:t>Финансирование муниципальных программ в отчетном периоде:</w:t>
      </w:r>
    </w:p>
    <w:tbl>
      <w:tblPr>
        <w:tblW w:w="16068" w:type="dxa"/>
        <w:tblInd w:w="-601" w:type="dxa"/>
        <w:tblLayout w:type="fixed"/>
        <w:tblLook w:val="04A0" w:firstRow="1" w:lastRow="0" w:firstColumn="1" w:lastColumn="0" w:noHBand="0" w:noVBand="1"/>
      </w:tblPr>
      <w:tblGrid>
        <w:gridCol w:w="2723"/>
        <w:gridCol w:w="1134"/>
        <w:gridCol w:w="992"/>
        <w:gridCol w:w="963"/>
        <w:gridCol w:w="993"/>
        <w:gridCol w:w="879"/>
        <w:gridCol w:w="992"/>
        <w:gridCol w:w="992"/>
        <w:gridCol w:w="964"/>
        <w:gridCol w:w="850"/>
        <w:gridCol w:w="880"/>
        <w:gridCol w:w="674"/>
        <w:gridCol w:w="711"/>
        <w:gridCol w:w="848"/>
        <w:gridCol w:w="709"/>
        <w:gridCol w:w="740"/>
        <w:gridCol w:w="15"/>
        <w:gridCol w:w="9"/>
      </w:tblGrid>
      <w:tr w:rsidR="00457042" w:rsidRPr="00953B98" w:rsidTr="00457042">
        <w:trPr>
          <w:gridAfter w:val="1"/>
          <w:wAfter w:w="9" w:type="dxa"/>
          <w:trHeight w:val="389"/>
        </w:trPr>
        <w:tc>
          <w:tcPr>
            <w:tcW w:w="2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Наименование</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План по программе на  202</w:t>
            </w:r>
            <w:r>
              <w:rPr>
                <w:rFonts w:ascii="Times New Roman" w:eastAsia="Times New Roman" w:hAnsi="Times New Roman" w:cs="Times New Roman"/>
                <w:color w:val="000000" w:themeColor="text1"/>
                <w:sz w:val="18"/>
                <w:szCs w:val="18"/>
              </w:rPr>
              <w:t>3</w:t>
            </w:r>
            <w:r w:rsidRPr="00953B98">
              <w:rPr>
                <w:rFonts w:ascii="Times New Roman" w:eastAsia="Times New Roman" w:hAnsi="Times New Roman" w:cs="Times New Roman"/>
                <w:color w:val="000000" w:themeColor="text1"/>
                <w:sz w:val="18"/>
                <w:szCs w:val="18"/>
              </w:rPr>
              <w:t xml:space="preserve"> г., тыс. руб</w:t>
            </w:r>
            <w:r w:rsidRPr="00953B98">
              <w:rPr>
                <w:rFonts w:ascii="Times New Roman" w:eastAsia="Times New Roman" w:hAnsi="Times New Roman" w:cs="Times New Roman"/>
                <w:b/>
                <w:color w:val="000000" w:themeColor="text1"/>
                <w:sz w:val="18"/>
                <w:szCs w:val="18"/>
              </w:rPr>
              <w:t>.</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Фактич</w:t>
            </w:r>
            <w:r>
              <w:rPr>
                <w:rFonts w:ascii="Times New Roman" w:eastAsia="Times New Roman" w:hAnsi="Times New Roman" w:cs="Times New Roman"/>
                <w:color w:val="000000" w:themeColor="text1"/>
                <w:sz w:val="18"/>
                <w:szCs w:val="18"/>
              </w:rPr>
              <w:t>ески освоено за 12 месяцев  2023</w:t>
            </w:r>
            <w:r w:rsidRPr="00953B98">
              <w:rPr>
                <w:rFonts w:ascii="Times New Roman" w:eastAsia="Times New Roman" w:hAnsi="Times New Roman" w:cs="Times New Roman"/>
                <w:color w:val="000000" w:themeColor="text1"/>
                <w:sz w:val="18"/>
                <w:szCs w:val="18"/>
              </w:rPr>
              <w:t xml:space="preserve"> г., тыс. руб.</w:t>
            </w:r>
          </w:p>
        </w:tc>
        <w:tc>
          <w:tcPr>
            <w:tcW w:w="3697" w:type="dxa"/>
            <w:gridSpan w:val="6"/>
            <w:tcBorders>
              <w:top w:val="single" w:sz="4" w:space="0" w:color="auto"/>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 xml:space="preserve">Выполнение за </w:t>
            </w:r>
            <w:r>
              <w:rPr>
                <w:rFonts w:ascii="Times New Roman" w:eastAsia="Times New Roman" w:hAnsi="Times New Roman" w:cs="Times New Roman"/>
                <w:color w:val="000000" w:themeColor="text1"/>
                <w:sz w:val="18"/>
                <w:szCs w:val="18"/>
              </w:rPr>
              <w:t xml:space="preserve">  2023</w:t>
            </w:r>
            <w:r w:rsidRPr="00953B98">
              <w:rPr>
                <w:rFonts w:ascii="Times New Roman" w:eastAsia="Times New Roman" w:hAnsi="Times New Roman" w:cs="Times New Roman"/>
                <w:color w:val="000000" w:themeColor="text1"/>
                <w:sz w:val="18"/>
                <w:szCs w:val="18"/>
              </w:rPr>
              <w:t xml:space="preserve"> г. </w:t>
            </w:r>
          </w:p>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от плана по программе, %</w:t>
            </w:r>
          </w:p>
        </w:tc>
      </w:tr>
      <w:tr w:rsidR="00457042" w:rsidRPr="00953B98" w:rsidTr="00457042">
        <w:trPr>
          <w:gridAfter w:val="2"/>
          <w:wAfter w:w="24" w:type="dxa"/>
          <w:trHeight w:val="300"/>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457042" w:rsidRPr="00953B98" w:rsidRDefault="00457042" w:rsidP="00457042">
            <w:pPr>
              <w:spacing w:after="0" w:line="240" w:lineRule="auto"/>
              <w:rPr>
                <w:rFonts w:ascii="Times New Roman" w:eastAsia="Times New Roman" w:hAnsi="Times New Roman" w:cs="Times New Roman"/>
                <w:color w:val="000000" w:themeColor="text1"/>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 xml:space="preserve">в том числе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 xml:space="preserve">в том числе </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3008" w:type="dxa"/>
            <w:gridSpan w:val="4"/>
            <w:tcBorders>
              <w:top w:val="single" w:sz="4" w:space="0" w:color="auto"/>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 xml:space="preserve">в том числе </w:t>
            </w:r>
          </w:p>
        </w:tc>
      </w:tr>
      <w:tr w:rsidR="00457042" w:rsidRPr="00953B98" w:rsidTr="00457042">
        <w:trPr>
          <w:gridAfter w:val="2"/>
          <w:wAfter w:w="24" w:type="dxa"/>
          <w:trHeight w:val="300"/>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457042" w:rsidRPr="00953B98" w:rsidRDefault="00457042" w:rsidP="00457042">
            <w:pPr>
              <w:spacing w:after="0" w:line="240" w:lineRule="auto"/>
              <w:rPr>
                <w:rFonts w:ascii="Times New Roman" w:eastAsia="Times New Roman" w:hAnsi="Times New Roman" w:cs="Times New Roman"/>
                <w:color w:val="000000" w:themeColor="text1"/>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57042" w:rsidRPr="00953B98" w:rsidRDefault="00457042" w:rsidP="00457042">
            <w:pPr>
              <w:spacing w:after="0" w:line="240" w:lineRule="auto"/>
              <w:rPr>
                <w:rFonts w:ascii="Times New Roman" w:eastAsia="Times New Roman" w:hAnsi="Times New Roman" w:cs="Times New Roman"/>
                <w:color w:val="000000" w:themeColor="text1"/>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ФБ</w:t>
            </w:r>
          </w:p>
        </w:tc>
        <w:tc>
          <w:tcPr>
            <w:tcW w:w="963"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КБ</w:t>
            </w:r>
          </w:p>
        </w:tc>
        <w:tc>
          <w:tcPr>
            <w:tcW w:w="993"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РБ</w:t>
            </w:r>
          </w:p>
        </w:tc>
        <w:tc>
          <w:tcPr>
            <w:tcW w:w="879"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ВИ</w:t>
            </w:r>
          </w:p>
        </w:tc>
        <w:tc>
          <w:tcPr>
            <w:tcW w:w="992" w:type="dxa"/>
            <w:vMerge/>
            <w:tcBorders>
              <w:top w:val="nil"/>
              <w:left w:val="single" w:sz="4" w:space="0" w:color="auto"/>
              <w:bottom w:val="single" w:sz="4" w:space="0" w:color="auto"/>
              <w:right w:val="single" w:sz="4" w:space="0" w:color="auto"/>
            </w:tcBorders>
            <w:vAlign w:val="center"/>
            <w:hideMark/>
          </w:tcPr>
          <w:p w:rsidR="00457042" w:rsidRPr="00953B98" w:rsidRDefault="00457042" w:rsidP="00457042">
            <w:pPr>
              <w:spacing w:after="0" w:line="240" w:lineRule="auto"/>
              <w:rPr>
                <w:rFonts w:ascii="Times New Roman" w:eastAsia="Times New Roman" w:hAnsi="Times New Roman" w:cs="Times New Roman"/>
                <w:color w:val="000000" w:themeColor="text1"/>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ФБ</w:t>
            </w:r>
          </w:p>
        </w:tc>
        <w:tc>
          <w:tcPr>
            <w:tcW w:w="964"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КБ</w:t>
            </w:r>
          </w:p>
        </w:tc>
        <w:tc>
          <w:tcPr>
            <w:tcW w:w="850"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РБ</w:t>
            </w:r>
          </w:p>
        </w:tc>
        <w:tc>
          <w:tcPr>
            <w:tcW w:w="880"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ВИ</w:t>
            </w:r>
          </w:p>
        </w:tc>
        <w:tc>
          <w:tcPr>
            <w:tcW w:w="674" w:type="dxa"/>
            <w:vMerge/>
            <w:tcBorders>
              <w:top w:val="nil"/>
              <w:left w:val="single" w:sz="4" w:space="0" w:color="auto"/>
              <w:bottom w:val="single" w:sz="4" w:space="0" w:color="auto"/>
              <w:right w:val="single" w:sz="4" w:space="0" w:color="auto"/>
            </w:tcBorders>
            <w:vAlign w:val="center"/>
            <w:hideMark/>
          </w:tcPr>
          <w:p w:rsidR="00457042" w:rsidRPr="00953B98" w:rsidRDefault="00457042" w:rsidP="00457042">
            <w:pPr>
              <w:spacing w:after="0" w:line="240" w:lineRule="auto"/>
              <w:rPr>
                <w:rFonts w:ascii="Times New Roman" w:eastAsia="Times New Roman" w:hAnsi="Times New Roman" w:cs="Times New Roman"/>
                <w:color w:val="000000" w:themeColor="text1"/>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ФБ</w:t>
            </w:r>
          </w:p>
        </w:tc>
        <w:tc>
          <w:tcPr>
            <w:tcW w:w="848"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РБ</w:t>
            </w:r>
          </w:p>
        </w:tc>
        <w:tc>
          <w:tcPr>
            <w:tcW w:w="740"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ВИ</w:t>
            </w:r>
          </w:p>
        </w:tc>
      </w:tr>
      <w:tr w:rsidR="00457042" w:rsidRPr="00953B98" w:rsidTr="00457042">
        <w:trPr>
          <w:gridAfter w:val="2"/>
          <w:wAfter w:w="24" w:type="dxa"/>
          <w:trHeight w:val="300"/>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457042" w:rsidRPr="00953B98" w:rsidRDefault="00457042" w:rsidP="00457042">
            <w:pPr>
              <w:spacing w:after="0" w:line="240" w:lineRule="auto"/>
              <w:rPr>
                <w:rFonts w:ascii="Times New Roman" w:eastAsia="Times New Roman" w:hAnsi="Times New Roman" w:cs="Times New Roman"/>
                <w:color w:val="000000" w:themeColor="text1"/>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57042" w:rsidRPr="00953B98" w:rsidRDefault="00457042" w:rsidP="00457042">
            <w:pPr>
              <w:spacing w:after="0" w:line="240" w:lineRule="auto"/>
              <w:rPr>
                <w:rFonts w:ascii="Times New Roman" w:eastAsia="Times New Roman" w:hAnsi="Times New Roman" w:cs="Times New Roman"/>
                <w:color w:val="000000" w:themeColor="text1"/>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963"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993"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879"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992" w:type="dxa"/>
            <w:vMerge/>
            <w:tcBorders>
              <w:top w:val="nil"/>
              <w:left w:val="single" w:sz="4" w:space="0" w:color="auto"/>
              <w:bottom w:val="single" w:sz="4" w:space="0" w:color="auto"/>
              <w:right w:val="single" w:sz="4" w:space="0" w:color="auto"/>
            </w:tcBorders>
            <w:vAlign w:val="center"/>
            <w:hideMark/>
          </w:tcPr>
          <w:p w:rsidR="00457042" w:rsidRPr="00953B98" w:rsidRDefault="00457042" w:rsidP="00457042">
            <w:pPr>
              <w:spacing w:after="0" w:line="240" w:lineRule="auto"/>
              <w:rPr>
                <w:rFonts w:ascii="Times New Roman" w:eastAsia="Times New Roman" w:hAnsi="Times New Roman" w:cs="Times New Roman"/>
                <w:color w:val="000000" w:themeColor="text1"/>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964"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850"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880"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674" w:type="dxa"/>
            <w:vMerge/>
            <w:tcBorders>
              <w:top w:val="nil"/>
              <w:left w:val="single" w:sz="4" w:space="0" w:color="auto"/>
              <w:bottom w:val="single" w:sz="4" w:space="0" w:color="auto"/>
              <w:right w:val="single" w:sz="4" w:space="0" w:color="auto"/>
            </w:tcBorders>
            <w:vAlign w:val="center"/>
            <w:hideMark/>
          </w:tcPr>
          <w:p w:rsidR="00457042" w:rsidRPr="00953B98" w:rsidRDefault="00457042" w:rsidP="00457042">
            <w:pPr>
              <w:spacing w:after="0" w:line="240" w:lineRule="auto"/>
              <w:rPr>
                <w:rFonts w:ascii="Times New Roman" w:eastAsia="Times New Roman" w:hAnsi="Times New Roman" w:cs="Times New Roman"/>
                <w:color w:val="000000" w:themeColor="text1"/>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848"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740" w:type="dxa"/>
            <w:tcBorders>
              <w:top w:val="nil"/>
              <w:left w:val="nil"/>
              <w:bottom w:val="single" w:sz="4" w:space="0" w:color="auto"/>
              <w:right w:val="single" w:sz="4" w:space="0" w:color="auto"/>
            </w:tcBorders>
            <w:shd w:val="clear" w:color="auto" w:fill="auto"/>
            <w:vAlign w:val="center"/>
            <w:hideMark/>
          </w:tcPr>
          <w:p w:rsidR="00457042" w:rsidRPr="00953B98" w:rsidRDefault="00457042" w:rsidP="00457042">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r>
      <w:tr w:rsidR="00457042" w:rsidRPr="00953B98" w:rsidTr="00457042">
        <w:trPr>
          <w:gridAfter w:val="2"/>
          <w:wAfter w:w="24" w:type="dxa"/>
          <w:trHeight w:val="510"/>
        </w:trPr>
        <w:tc>
          <w:tcPr>
            <w:tcW w:w="2723" w:type="dxa"/>
            <w:tcBorders>
              <w:top w:val="nil"/>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Cs/>
                <w:sz w:val="18"/>
                <w:szCs w:val="18"/>
              </w:rPr>
            </w:pPr>
            <w:r w:rsidRPr="00296C6C">
              <w:rPr>
                <w:rFonts w:ascii="Times New Roman" w:eastAsia="Times New Roman" w:hAnsi="Times New Roman" w:cs="Times New Roman"/>
                <w:b/>
                <w:sz w:val="18"/>
                <w:szCs w:val="18"/>
              </w:rPr>
              <w:t>«Энергосбережение и повышение энергетической эффективности зданий, строений, сооружений, расположенных на территории муниципального образования Топчи</w:t>
            </w:r>
            <w:r>
              <w:rPr>
                <w:rFonts w:ascii="Times New Roman" w:eastAsia="Times New Roman" w:hAnsi="Times New Roman" w:cs="Times New Roman"/>
                <w:b/>
                <w:sz w:val="18"/>
                <w:szCs w:val="18"/>
              </w:rPr>
              <w:t>хинский район»</w:t>
            </w:r>
          </w:p>
        </w:tc>
        <w:tc>
          <w:tcPr>
            <w:tcW w:w="113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1157,0</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1157,0</w:t>
            </w:r>
          </w:p>
        </w:tc>
        <w:tc>
          <w:tcPr>
            <w:tcW w:w="87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1155,3</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1155,3</w:t>
            </w:r>
          </w:p>
        </w:tc>
        <w:tc>
          <w:tcPr>
            <w:tcW w:w="88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99,85</w:t>
            </w:r>
          </w:p>
        </w:tc>
        <w:tc>
          <w:tcPr>
            <w:tcW w:w="711"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99,85</w:t>
            </w:r>
          </w:p>
        </w:tc>
        <w:tc>
          <w:tcPr>
            <w:tcW w:w="74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510"/>
        </w:trPr>
        <w:tc>
          <w:tcPr>
            <w:tcW w:w="2723" w:type="dxa"/>
            <w:tcBorders>
              <w:top w:val="nil"/>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bCs/>
                <w:sz w:val="18"/>
                <w:szCs w:val="18"/>
              </w:rPr>
            </w:pPr>
            <w:r w:rsidRPr="00296C6C">
              <w:rPr>
                <w:rFonts w:ascii="Times New Roman" w:eastAsia="Times New Roman" w:hAnsi="Times New Roman" w:cs="Times New Roman"/>
                <w:b/>
                <w:bCs/>
                <w:sz w:val="18"/>
                <w:szCs w:val="18"/>
              </w:rPr>
              <w:t>"Обеспечение жильем молодых семей в Топчих</w:t>
            </w:r>
            <w:r>
              <w:rPr>
                <w:rFonts w:ascii="Times New Roman" w:eastAsia="Times New Roman" w:hAnsi="Times New Roman" w:cs="Times New Roman"/>
                <w:b/>
                <w:bCs/>
                <w:sz w:val="18"/>
                <w:szCs w:val="18"/>
              </w:rPr>
              <w:t>инском районе"</w:t>
            </w:r>
          </w:p>
        </w:tc>
        <w:tc>
          <w:tcPr>
            <w:tcW w:w="113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1193,8</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525,4</w:t>
            </w:r>
          </w:p>
        </w:tc>
        <w:tc>
          <w:tcPr>
            <w:tcW w:w="96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334,2</w:t>
            </w:r>
          </w:p>
        </w:tc>
        <w:tc>
          <w:tcPr>
            <w:tcW w:w="99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334,2</w:t>
            </w:r>
          </w:p>
        </w:tc>
        <w:tc>
          <w:tcPr>
            <w:tcW w:w="87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1193,8</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525,4</w:t>
            </w:r>
          </w:p>
        </w:tc>
        <w:tc>
          <w:tcPr>
            <w:tcW w:w="964"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334,2</w:t>
            </w:r>
          </w:p>
        </w:tc>
        <w:tc>
          <w:tcPr>
            <w:tcW w:w="850"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334,2</w:t>
            </w:r>
          </w:p>
        </w:tc>
        <w:tc>
          <w:tcPr>
            <w:tcW w:w="88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848"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510"/>
        </w:trPr>
        <w:tc>
          <w:tcPr>
            <w:tcW w:w="2723" w:type="dxa"/>
            <w:tcBorders>
              <w:top w:val="nil"/>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bCs/>
                <w:sz w:val="18"/>
                <w:szCs w:val="18"/>
              </w:rPr>
            </w:pPr>
            <w:r w:rsidRPr="00296C6C">
              <w:rPr>
                <w:rFonts w:ascii="Times New Roman" w:eastAsia="Times New Roman" w:hAnsi="Times New Roman" w:cs="Times New Roman"/>
                <w:b/>
                <w:bCs/>
                <w:sz w:val="18"/>
                <w:szCs w:val="18"/>
              </w:rPr>
              <w:t xml:space="preserve">"Обеспечение населения Топчихинского района </w:t>
            </w:r>
            <w:proofErr w:type="spellStart"/>
            <w:r w:rsidRPr="00296C6C">
              <w:rPr>
                <w:rFonts w:ascii="Times New Roman" w:eastAsia="Times New Roman" w:hAnsi="Times New Roman" w:cs="Times New Roman"/>
                <w:b/>
                <w:bCs/>
                <w:sz w:val="18"/>
                <w:szCs w:val="18"/>
              </w:rPr>
              <w:t>жилищно</w:t>
            </w:r>
            <w:proofErr w:type="spellEnd"/>
            <w:r w:rsidRPr="00296C6C">
              <w:rPr>
                <w:rFonts w:ascii="Times New Roman" w:eastAsia="Times New Roman" w:hAnsi="Times New Roman" w:cs="Times New Roman"/>
                <w:b/>
                <w:bCs/>
                <w:sz w:val="18"/>
                <w:szCs w:val="18"/>
              </w:rPr>
              <w:t xml:space="preserve"> - ко</w:t>
            </w:r>
            <w:r>
              <w:rPr>
                <w:rFonts w:ascii="Times New Roman" w:eastAsia="Times New Roman" w:hAnsi="Times New Roman" w:cs="Times New Roman"/>
                <w:b/>
                <w:bCs/>
                <w:sz w:val="18"/>
                <w:szCs w:val="18"/>
              </w:rPr>
              <w:t>ммунальными услугами"</w:t>
            </w:r>
          </w:p>
        </w:tc>
        <w:tc>
          <w:tcPr>
            <w:tcW w:w="1134"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370338,0</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20499,0</w:t>
            </w:r>
          </w:p>
        </w:tc>
        <w:tc>
          <w:tcPr>
            <w:tcW w:w="963"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322943,2</w:t>
            </w:r>
          </w:p>
        </w:tc>
        <w:tc>
          <w:tcPr>
            <w:tcW w:w="993"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26895,8</w:t>
            </w:r>
          </w:p>
        </w:tc>
        <w:tc>
          <w:tcPr>
            <w:tcW w:w="879"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348993,8</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20499,0</w:t>
            </w:r>
          </w:p>
        </w:tc>
        <w:tc>
          <w:tcPr>
            <w:tcW w:w="964"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322943,0</w:t>
            </w:r>
          </w:p>
        </w:tc>
        <w:tc>
          <w:tcPr>
            <w:tcW w:w="850"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5551,8</w:t>
            </w:r>
          </w:p>
        </w:tc>
        <w:tc>
          <w:tcPr>
            <w:tcW w:w="880"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p>
        </w:tc>
        <w:tc>
          <w:tcPr>
            <w:tcW w:w="674"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94,24</w:t>
            </w:r>
          </w:p>
        </w:tc>
        <w:tc>
          <w:tcPr>
            <w:tcW w:w="711"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100</w:t>
            </w:r>
          </w:p>
        </w:tc>
        <w:tc>
          <w:tcPr>
            <w:tcW w:w="848"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nil"/>
              <w:left w:val="nil"/>
              <w:bottom w:val="single" w:sz="4" w:space="0" w:color="auto"/>
              <w:right w:val="single" w:sz="4" w:space="0" w:color="auto"/>
            </w:tcBorders>
            <w:shd w:val="clear" w:color="auto" w:fill="auto"/>
          </w:tcPr>
          <w:p w:rsidR="00457042" w:rsidRPr="00296C6C" w:rsidRDefault="00457042" w:rsidP="00457042">
            <w:pPr>
              <w:jc w:val="center"/>
              <w:rPr>
                <w:rFonts w:ascii="Times New Roman" w:hAnsi="Times New Roman" w:cs="Times New Roman"/>
                <w:sz w:val="18"/>
                <w:szCs w:val="18"/>
              </w:rPr>
            </w:pPr>
            <w:r>
              <w:rPr>
                <w:rFonts w:ascii="Times New Roman" w:hAnsi="Times New Roman" w:cs="Times New Roman"/>
                <w:sz w:val="18"/>
                <w:szCs w:val="18"/>
              </w:rPr>
              <w:t>100</w:t>
            </w:r>
          </w:p>
        </w:tc>
        <w:tc>
          <w:tcPr>
            <w:tcW w:w="74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510"/>
        </w:trPr>
        <w:tc>
          <w:tcPr>
            <w:tcW w:w="2723" w:type="dxa"/>
            <w:tcBorders>
              <w:top w:val="nil"/>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bCs/>
                <w:sz w:val="18"/>
                <w:szCs w:val="18"/>
              </w:rPr>
            </w:pPr>
            <w:r w:rsidRPr="00296C6C">
              <w:rPr>
                <w:rFonts w:ascii="Times New Roman" w:eastAsia="Times New Roman" w:hAnsi="Times New Roman" w:cs="Times New Roman"/>
                <w:b/>
                <w:bCs/>
                <w:sz w:val="18"/>
                <w:szCs w:val="18"/>
              </w:rPr>
              <w:t>"Патриотическое воспитание граждан в Топ</w:t>
            </w:r>
            <w:r>
              <w:rPr>
                <w:rFonts w:ascii="Times New Roman" w:eastAsia="Times New Roman" w:hAnsi="Times New Roman" w:cs="Times New Roman"/>
                <w:b/>
                <w:bCs/>
                <w:sz w:val="18"/>
                <w:szCs w:val="18"/>
              </w:rPr>
              <w:t>чихинском районе"</w:t>
            </w:r>
          </w:p>
        </w:tc>
        <w:tc>
          <w:tcPr>
            <w:tcW w:w="113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157,7</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157,7</w:t>
            </w:r>
          </w:p>
        </w:tc>
        <w:tc>
          <w:tcPr>
            <w:tcW w:w="87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157,7</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157,7</w:t>
            </w:r>
          </w:p>
        </w:tc>
        <w:tc>
          <w:tcPr>
            <w:tcW w:w="88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510"/>
        </w:trPr>
        <w:tc>
          <w:tcPr>
            <w:tcW w:w="2723" w:type="dxa"/>
            <w:tcBorders>
              <w:top w:val="nil"/>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bCs/>
                <w:sz w:val="18"/>
                <w:szCs w:val="18"/>
              </w:rPr>
            </w:pPr>
            <w:r w:rsidRPr="00296C6C">
              <w:rPr>
                <w:rFonts w:ascii="Times New Roman" w:eastAsia="Times New Roman" w:hAnsi="Times New Roman" w:cs="Times New Roman"/>
                <w:b/>
                <w:bCs/>
                <w:sz w:val="18"/>
                <w:szCs w:val="18"/>
              </w:rPr>
              <w:t>"Повышение безопасности дорожного движения в Топчихинск</w:t>
            </w:r>
            <w:r>
              <w:rPr>
                <w:rFonts w:ascii="Times New Roman" w:eastAsia="Times New Roman" w:hAnsi="Times New Roman" w:cs="Times New Roman"/>
                <w:b/>
                <w:bCs/>
                <w:sz w:val="18"/>
                <w:szCs w:val="18"/>
              </w:rPr>
              <w:t>ом районе</w:t>
            </w:r>
            <w:r w:rsidRPr="00296C6C">
              <w:rPr>
                <w:rFonts w:ascii="Times New Roman" w:eastAsia="Times New Roman" w:hAnsi="Times New Roman" w:cs="Times New Roman"/>
                <w:b/>
                <w:bCs/>
                <w:sz w:val="18"/>
                <w:szCs w:val="18"/>
              </w:rPr>
              <w:t>"</w:t>
            </w:r>
          </w:p>
        </w:tc>
        <w:tc>
          <w:tcPr>
            <w:tcW w:w="113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28883,2</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11375,0</w:t>
            </w:r>
          </w:p>
        </w:tc>
        <w:tc>
          <w:tcPr>
            <w:tcW w:w="99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17508,2</w:t>
            </w:r>
          </w:p>
        </w:tc>
        <w:tc>
          <w:tcPr>
            <w:tcW w:w="87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28883,2</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11375,0</w:t>
            </w:r>
          </w:p>
        </w:tc>
        <w:tc>
          <w:tcPr>
            <w:tcW w:w="85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17508,2</w:t>
            </w:r>
          </w:p>
        </w:tc>
        <w:tc>
          <w:tcPr>
            <w:tcW w:w="88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765"/>
        </w:trPr>
        <w:tc>
          <w:tcPr>
            <w:tcW w:w="2723" w:type="dxa"/>
            <w:tcBorders>
              <w:top w:val="nil"/>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bCs/>
                <w:sz w:val="18"/>
                <w:szCs w:val="18"/>
              </w:rPr>
            </w:pPr>
            <w:r w:rsidRPr="00296C6C">
              <w:rPr>
                <w:rFonts w:ascii="Times New Roman" w:eastAsia="Times New Roman" w:hAnsi="Times New Roman" w:cs="Times New Roman"/>
                <w:b/>
                <w:bCs/>
                <w:sz w:val="18"/>
                <w:szCs w:val="18"/>
              </w:rPr>
              <w:t>"Развитие малого и среднего предпринимательства в То</w:t>
            </w:r>
            <w:r>
              <w:rPr>
                <w:rFonts w:ascii="Times New Roman" w:eastAsia="Times New Roman" w:hAnsi="Times New Roman" w:cs="Times New Roman"/>
                <w:b/>
                <w:bCs/>
                <w:sz w:val="18"/>
                <w:szCs w:val="18"/>
              </w:rPr>
              <w:t>пчихинском районе"</w:t>
            </w:r>
          </w:p>
        </w:tc>
        <w:tc>
          <w:tcPr>
            <w:tcW w:w="113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509,0</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509,0</w:t>
            </w:r>
          </w:p>
        </w:tc>
        <w:tc>
          <w:tcPr>
            <w:tcW w:w="87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508,1</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508,1</w:t>
            </w:r>
          </w:p>
        </w:tc>
        <w:tc>
          <w:tcPr>
            <w:tcW w:w="88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99,82</w:t>
            </w:r>
          </w:p>
        </w:tc>
        <w:tc>
          <w:tcPr>
            <w:tcW w:w="711"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99,82</w:t>
            </w:r>
          </w:p>
        </w:tc>
        <w:tc>
          <w:tcPr>
            <w:tcW w:w="74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811"/>
        </w:trPr>
        <w:tc>
          <w:tcPr>
            <w:tcW w:w="2723" w:type="dxa"/>
            <w:tcBorders>
              <w:top w:val="nil"/>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bCs/>
                <w:sz w:val="18"/>
                <w:szCs w:val="18"/>
              </w:rPr>
            </w:pPr>
            <w:r w:rsidRPr="00296C6C">
              <w:rPr>
                <w:rFonts w:ascii="Times New Roman" w:eastAsia="Times New Roman" w:hAnsi="Times New Roman" w:cs="Times New Roman"/>
                <w:b/>
                <w:bCs/>
                <w:sz w:val="18"/>
                <w:szCs w:val="18"/>
              </w:rPr>
              <w:t>"Профилактика преступлений и иных правонаруше</w:t>
            </w:r>
            <w:r>
              <w:rPr>
                <w:rFonts w:ascii="Times New Roman" w:eastAsia="Times New Roman" w:hAnsi="Times New Roman" w:cs="Times New Roman"/>
                <w:b/>
                <w:bCs/>
                <w:sz w:val="18"/>
                <w:szCs w:val="18"/>
              </w:rPr>
              <w:t>ний в Топчихинском районе"</w:t>
            </w:r>
          </w:p>
        </w:tc>
        <w:tc>
          <w:tcPr>
            <w:tcW w:w="113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349,8</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349,8</w:t>
            </w:r>
          </w:p>
        </w:tc>
        <w:tc>
          <w:tcPr>
            <w:tcW w:w="87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345,6</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345,6</w:t>
            </w:r>
          </w:p>
        </w:tc>
        <w:tc>
          <w:tcPr>
            <w:tcW w:w="88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98,8</w:t>
            </w:r>
          </w:p>
        </w:tc>
        <w:tc>
          <w:tcPr>
            <w:tcW w:w="711"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98,8</w:t>
            </w:r>
          </w:p>
        </w:tc>
        <w:tc>
          <w:tcPr>
            <w:tcW w:w="74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765"/>
        </w:trPr>
        <w:tc>
          <w:tcPr>
            <w:tcW w:w="2723" w:type="dxa"/>
            <w:tcBorders>
              <w:top w:val="nil"/>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bCs/>
                <w:sz w:val="18"/>
                <w:szCs w:val="18"/>
              </w:rPr>
            </w:pPr>
            <w:r w:rsidRPr="00296C6C">
              <w:rPr>
                <w:rFonts w:ascii="Times New Roman" w:eastAsia="Times New Roman" w:hAnsi="Times New Roman" w:cs="Times New Roman"/>
                <w:b/>
                <w:bCs/>
                <w:sz w:val="18"/>
                <w:szCs w:val="18"/>
              </w:rPr>
              <w:t>"Развитие культуры Топч</w:t>
            </w:r>
            <w:r>
              <w:rPr>
                <w:rFonts w:ascii="Times New Roman" w:eastAsia="Times New Roman" w:hAnsi="Times New Roman" w:cs="Times New Roman"/>
                <w:b/>
                <w:bCs/>
                <w:sz w:val="18"/>
                <w:szCs w:val="18"/>
              </w:rPr>
              <w:t>ихинского района"</w:t>
            </w:r>
          </w:p>
        </w:tc>
        <w:tc>
          <w:tcPr>
            <w:tcW w:w="113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41467,5</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22620,8</w:t>
            </w:r>
          </w:p>
        </w:tc>
        <w:tc>
          <w:tcPr>
            <w:tcW w:w="99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18846,7</w:t>
            </w:r>
          </w:p>
        </w:tc>
        <w:tc>
          <w:tcPr>
            <w:tcW w:w="87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41467,5</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22260,8</w:t>
            </w:r>
          </w:p>
        </w:tc>
        <w:tc>
          <w:tcPr>
            <w:tcW w:w="85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18846,7</w:t>
            </w:r>
          </w:p>
        </w:tc>
        <w:tc>
          <w:tcPr>
            <w:tcW w:w="88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645"/>
        </w:trPr>
        <w:tc>
          <w:tcPr>
            <w:tcW w:w="2723" w:type="dxa"/>
            <w:tcBorders>
              <w:top w:val="nil"/>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bCs/>
                <w:sz w:val="18"/>
                <w:szCs w:val="18"/>
              </w:rPr>
            </w:pPr>
            <w:r w:rsidRPr="00296C6C">
              <w:rPr>
                <w:rFonts w:ascii="Times New Roman" w:eastAsia="Times New Roman" w:hAnsi="Times New Roman" w:cs="Times New Roman"/>
                <w:b/>
                <w:bCs/>
                <w:sz w:val="18"/>
                <w:szCs w:val="18"/>
              </w:rPr>
              <w:t>"Развитие образования в Топчихинском районе" на 2020 - 2024 годы</w:t>
            </w:r>
          </w:p>
        </w:tc>
        <w:tc>
          <w:tcPr>
            <w:tcW w:w="113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495977,3</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35133,4</w:t>
            </w:r>
          </w:p>
        </w:tc>
        <w:tc>
          <w:tcPr>
            <w:tcW w:w="96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371365,1</w:t>
            </w:r>
          </w:p>
        </w:tc>
        <w:tc>
          <w:tcPr>
            <w:tcW w:w="99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89478,8</w:t>
            </w:r>
          </w:p>
        </w:tc>
        <w:tc>
          <w:tcPr>
            <w:tcW w:w="87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485899,8</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33469,0</w:t>
            </w:r>
          </w:p>
        </w:tc>
        <w:tc>
          <w:tcPr>
            <w:tcW w:w="96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365016,1</w:t>
            </w:r>
          </w:p>
        </w:tc>
        <w:tc>
          <w:tcPr>
            <w:tcW w:w="85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87414,7</w:t>
            </w:r>
          </w:p>
        </w:tc>
        <w:tc>
          <w:tcPr>
            <w:tcW w:w="88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97,97</w:t>
            </w:r>
          </w:p>
        </w:tc>
        <w:tc>
          <w:tcPr>
            <w:tcW w:w="711"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95,26</w:t>
            </w:r>
          </w:p>
        </w:tc>
        <w:tc>
          <w:tcPr>
            <w:tcW w:w="848"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98,29</w:t>
            </w:r>
          </w:p>
        </w:tc>
        <w:tc>
          <w:tcPr>
            <w:tcW w:w="70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97,69</w:t>
            </w:r>
          </w:p>
        </w:tc>
        <w:tc>
          <w:tcPr>
            <w:tcW w:w="74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703"/>
        </w:trPr>
        <w:tc>
          <w:tcPr>
            <w:tcW w:w="2723" w:type="dxa"/>
            <w:tcBorders>
              <w:top w:val="nil"/>
              <w:left w:val="single" w:sz="4" w:space="0" w:color="auto"/>
              <w:bottom w:val="single" w:sz="4" w:space="0" w:color="auto"/>
              <w:right w:val="single" w:sz="4" w:space="0" w:color="auto"/>
            </w:tcBorders>
            <w:shd w:val="clear" w:color="auto" w:fill="auto"/>
            <w:hideMark/>
          </w:tcPr>
          <w:p w:rsidR="00457042" w:rsidRPr="001C59D6" w:rsidRDefault="00457042" w:rsidP="00457042">
            <w:pPr>
              <w:spacing w:after="0" w:line="240" w:lineRule="auto"/>
              <w:rPr>
                <w:rFonts w:ascii="Times New Roman" w:eastAsia="Times New Roman" w:hAnsi="Times New Roman" w:cs="Times New Roman"/>
                <w:b/>
                <w:bCs/>
                <w:sz w:val="18"/>
                <w:szCs w:val="18"/>
              </w:rPr>
            </w:pPr>
            <w:r w:rsidRPr="001C59D6">
              <w:rPr>
                <w:rFonts w:ascii="Times New Roman" w:eastAsia="Times New Roman" w:hAnsi="Times New Roman" w:cs="Times New Roman"/>
                <w:b/>
                <w:bCs/>
                <w:sz w:val="18"/>
                <w:szCs w:val="18"/>
              </w:rPr>
              <w:lastRenderedPageBreak/>
              <w:t>«Комплексное развитие сельских территорий Топчихинского района Алтайского края»</w:t>
            </w:r>
          </w:p>
        </w:tc>
        <w:tc>
          <w:tcPr>
            <w:tcW w:w="113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42519,3</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38162,6</w:t>
            </w:r>
          </w:p>
        </w:tc>
        <w:tc>
          <w:tcPr>
            <w:tcW w:w="963" w:type="dxa"/>
            <w:tcBorders>
              <w:top w:val="nil"/>
              <w:left w:val="nil"/>
              <w:bottom w:val="single" w:sz="4" w:space="0" w:color="auto"/>
              <w:right w:val="single" w:sz="4" w:space="0" w:color="auto"/>
            </w:tcBorders>
            <w:shd w:val="clear" w:color="auto" w:fill="auto"/>
          </w:tcPr>
          <w:p w:rsidR="00457042"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3813,4</w:t>
            </w:r>
          </w:p>
          <w:p w:rsidR="00457042" w:rsidRPr="001C59D6" w:rsidRDefault="00457042" w:rsidP="00457042">
            <w:pP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543,2</w:t>
            </w:r>
          </w:p>
        </w:tc>
        <w:tc>
          <w:tcPr>
            <w:tcW w:w="87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42482,9</w:t>
            </w:r>
          </w:p>
        </w:tc>
        <w:tc>
          <w:tcPr>
            <w:tcW w:w="992"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38162,6</w:t>
            </w:r>
          </w:p>
        </w:tc>
        <w:tc>
          <w:tcPr>
            <w:tcW w:w="96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3777,1</w:t>
            </w:r>
          </w:p>
        </w:tc>
        <w:tc>
          <w:tcPr>
            <w:tcW w:w="85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543,2</w:t>
            </w:r>
          </w:p>
        </w:tc>
        <w:tc>
          <w:tcPr>
            <w:tcW w:w="88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99,91</w:t>
            </w:r>
          </w:p>
        </w:tc>
        <w:tc>
          <w:tcPr>
            <w:tcW w:w="711"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848"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99,05</w:t>
            </w:r>
          </w:p>
        </w:tc>
        <w:tc>
          <w:tcPr>
            <w:tcW w:w="709"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0" w:type="dxa"/>
            <w:tcBorders>
              <w:top w:val="nil"/>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765"/>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457042" w:rsidRPr="001C59D6" w:rsidRDefault="00457042" w:rsidP="00457042">
            <w:pPr>
              <w:spacing w:after="0" w:line="240" w:lineRule="auto"/>
              <w:rPr>
                <w:rFonts w:ascii="Times New Roman" w:eastAsia="Times New Roman" w:hAnsi="Times New Roman" w:cs="Times New Roman"/>
                <w:b/>
                <w:bCs/>
                <w:sz w:val="18"/>
                <w:szCs w:val="18"/>
              </w:rPr>
            </w:pPr>
            <w:r w:rsidRPr="001C59D6">
              <w:rPr>
                <w:rFonts w:ascii="Times New Roman" w:eastAsia="Times New Roman" w:hAnsi="Times New Roman" w:cs="Times New Roman"/>
                <w:b/>
                <w:bCs/>
                <w:sz w:val="18"/>
                <w:szCs w:val="18"/>
              </w:rPr>
              <w:t>«Развитие физической культуры и спорта на территории Топчихинского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12068,0</w:t>
            </w: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3029,2</w:t>
            </w:r>
          </w:p>
        </w:tc>
        <w:tc>
          <w:tcPr>
            <w:tcW w:w="993"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9038,8</w:t>
            </w:r>
          </w:p>
        </w:tc>
        <w:tc>
          <w:tcPr>
            <w:tcW w:w="879"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11374,7</w:t>
            </w: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3029,2</w:t>
            </w:r>
          </w:p>
        </w:tc>
        <w:tc>
          <w:tcPr>
            <w:tcW w:w="85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8345,5</w:t>
            </w:r>
          </w:p>
        </w:tc>
        <w:tc>
          <w:tcPr>
            <w:tcW w:w="88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94,25</w:t>
            </w:r>
          </w:p>
        </w:tc>
        <w:tc>
          <w:tcPr>
            <w:tcW w:w="711"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92,34</w:t>
            </w:r>
          </w:p>
        </w:tc>
        <w:tc>
          <w:tcPr>
            <w:tcW w:w="74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51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sz w:val="18"/>
                <w:szCs w:val="18"/>
              </w:rPr>
            </w:pPr>
            <w:r w:rsidRPr="00296C6C">
              <w:rPr>
                <w:rFonts w:ascii="Times New Roman" w:eastAsia="Times New Roman" w:hAnsi="Times New Roman" w:cs="Times New Roman"/>
                <w:b/>
                <w:sz w:val="18"/>
                <w:szCs w:val="18"/>
              </w:rPr>
              <w:t>"Молодёжь То</w:t>
            </w:r>
            <w:r>
              <w:rPr>
                <w:rFonts w:ascii="Times New Roman" w:eastAsia="Times New Roman" w:hAnsi="Times New Roman" w:cs="Times New Roman"/>
                <w:b/>
                <w:sz w:val="18"/>
                <w:szCs w:val="18"/>
              </w:rPr>
              <w:t>пчихинского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260,0</w:t>
            </w: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260,0</w:t>
            </w:r>
          </w:p>
        </w:tc>
        <w:tc>
          <w:tcPr>
            <w:tcW w:w="879"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45,3</w:t>
            </w: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45,3</w:t>
            </w:r>
          </w:p>
        </w:tc>
        <w:tc>
          <w:tcPr>
            <w:tcW w:w="88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17,42</w:t>
            </w:r>
          </w:p>
        </w:tc>
        <w:tc>
          <w:tcPr>
            <w:tcW w:w="711"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17,42</w:t>
            </w:r>
          </w:p>
        </w:tc>
        <w:tc>
          <w:tcPr>
            <w:tcW w:w="74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51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sz w:val="18"/>
                <w:szCs w:val="18"/>
              </w:rPr>
            </w:pPr>
            <w:r w:rsidRPr="00296C6C">
              <w:rPr>
                <w:rFonts w:ascii="Times New Roman" w:hAnsi="Times New Roman" w:cs="Times New Roman"/>
                <w:b/>
                <w:sz w:val="18"/>
                <w:szCs w:val="18"/>
              </w:rPr>
              <w:t>"Профилактика и предупреждение чрезвычайных ситуаций природного и техногенного характера на территории муниципального образования Топчихинский ра</w:t>
            </w:r>
            <w:r>
              <w:rPr>
                <w:rFonts w:ascii="Times New Roman" w:hAnsi="Times New Roman" w:cs="Times New Roman"/>
                <w:b/>
                <w:sz w:val="18"/>
                <w:szCs w:val="18"/>
              </w:rPr>
              <w:t>йон Алтайского края"</w:t>
            </w:r>
          </w:p>
        </w:tc>
        <w:tc>
          <w:tcPr>
            <w:tcW w:w="113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3786,6</w:t>
            </w: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3786,6</w:t>
            </w:r>
          </w:p>
        </w:tc>
        <w:tc>
          <w:tcPr>
            <w:tcW w:w="879"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3728,8</w:t>
            </w: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3728,8</w:t>
            </w:r>
          </w:p>
        </w:tc>
        <w:tc>
          <w:tcPr>
            <w:tcW w:w="88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98,47</w:t>
            </w:r>
          </w:p>
        </w:tc>
        <w:tc>
          <w:tcPr>
            <w:tcW w:w="711"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98,47</w:t>
            </w:r>
          </w:p>
        </w:tc>
        <w:tc>
          <w:tcPr>
            <w:tcW w:w="74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765"/>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sz w:val="18"/>
                <w:szCs w:val="18"/>
              </w:rPr>
            </w:pPr>
            <w:r w:rsidRPr="00296C6C">
              <w:rPr>
                <w:rFonts w:ascii="Times New Roman" w:eastAsia="Times New Roman" w:hAnsi="Times New Roman" w:cs="Times New Roman"/>
                <w:b/>
                <w:sz w:val="18"/>
                <w:szCs w:val="18"/>
              </w:rPr>
              <w:t>Информатизация органов местного самоуправления Топчихи</w:t>
            </w:r>
            <w:r>
              <w:rPr>
                <w:rFonts w:ascii="Times New Roman" w:eastAsia="Times New Roman" w:hAnsi="Times New Roman" w:cs="Times New Roman"/>
                <w:b/>
                <w:sz w:val="18"/>
                <w:szCs w:val="18"/>
              </w:rPr>
              <w:t xml:space="preserve">нского района" </w:t>
            </w:r>
          </w:p>
        </w:tc>
        <w:tc>
          <w:tcPr>
            <w:tcW w:w="113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1271,2</w:t>
            </w: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1271,2</w:t>
            </w:r>
          </w:p>
        </w:tc>
        <w:tc>
          <w:tcPr>
            <w:tcW w:w="879"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1266,1</w:t>
            </w: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1266,1</w:t>
            </w:r>
          </w:p>
        </w:tc>
        <w:tc>
          <w:tcPr>
            <w:tcW w:w="88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99,6</w:t>
            </w:r>
          </w:p>
        </w:tc>
        <w:tc>
          <w:tcPr>
            <w:tcW w:w="711"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99,6</w:t>
            </w:r>
          </w:p>
        </w:tc>
        <w:tc>
          <w:tcPr>
            <w:tcW w:w="74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953B98" w:rsidTr="00457042">
        <w:trPr>
          <w:gridAfter w:val="2"/>
          <w:wAfter w:w="24" w:type="dxa"/>
          <w:trHeight w:val="765"/>
        </w:trPr>
        <w:tc>
          <w:tcPr>
            <w:tcW w:w="2723" w:type="dxa"/>
            <w:tcBorders>
              <w:top w:val="single" w:sz="4" w:space="0" w:color="auto"/>
              <w:left w:val="single" w:sz="4" w:space="0" w:color="auto"/>
              <w:bottom w:val="single" w:sz="4" w:space="0" w:color="auto"/>
              <w:right w:val="single" w:sz="4" w:space="0" w:color="auto"/>
            </w:tcBorders>
            <w:shd w:val="clear" w:color="auto" w:fill="auto"/>
          </w:tcPr>
          <w:p w:rsidR="00457042" w:rsidRPr="00101C2E" w:rsidRDefault="00457042" w:rsidP="00457042">
            <w:pPr>
              <w:spacing w:after="0" w:line="240" w:lineRule="auto"/>
              <w:rPr>
                <w:rFonts w:ascii="Times New Roman" w:eastAsia="Times New Roman" w:hAnsi="Times New Roman" w:cs="Times New Roman"/>
                <w:b/>
                <w:sz w:val="18"/>
                <w:szCs w:val="18"/>
              </w:rPr>
            </w:pPr>
            <w:r w:rsidRPr="00101C2E">
              <w:rPr>
                <w:rFonts w:ascii="Times New Roman" w:eastAsia="Times New Roman" w:hAnsi="Times New Roman" w:cs="Times New Roman"/>
                <w:b/>
                <w:color w:val="000000" w:themeColor="text1"/>
                <w:sz w:val="18"/>
                <w:szCs w:val="18"/>
              </w:rPr>
              <w:t>«Противодействие экстремизму в Топчихинском районе» на 2023-2027 годы</w:t>
            </w:r>
          </w:p>
        </w:tc>
        <w:tc>
          <w:tcPr>
            <w:tcW w:w="1134" w:type="dxa"/>
            <w:tcBorders>
              <w:top w:val="single" w:sz="4" w:space="0" w:color="auto"/>
              <w:left w:val="nil"/>
              <w:bottom w:val="single" w:sz="4" w:space="0" w:color="auto"/>
              <w:right w:val="single" w:sz="4" w:space="0" w:color="auto"/>
            </w:tcBorders>
            <w:shd w:val="clear" w:color="auto" w:fill="auto"/>
          </w:tcPr>
          <w:p w:rsidR="00457042"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3"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457042"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879"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57042"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tc>
        <w:tc>
          <w:tcPr>
            <w:tcW w:w="992"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457042"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tc>
        <w:tc>
          <w:tcPr>
            <w:tcW w:w="88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674" w:type="dxa"/>
            <w:tcBorders>
              <w:top w:val="single" w:sz="4" w:space="0" w:color="auto"/>
              <w:left w:val="nil"/>
              <w:bottom w:val="single" w:sz="4" w:space="0" w:color="auto"/>
              <w:right w:val="single" w:sz="4" w:space="0" w:color="auto"/>
            </w:tcBorders>
            <w:shd w:val="clear" w:color="auto" w:fill="auto"/>
          </w:tcPr>
          <w:p w:rsidR="00457042"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95,0</w:t>
            </w:r>
          </w:p>
        </w:tc>
        <w:tc>
          <w:tcPr>
            <w:tcW w:w="711"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848"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457042" w:rsidRDefault="00457042" w:rsidP="004570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95,0</w:t>
            </w:r>
          </w:p>
        </w:tc>
        <w:tc>
          <w:tcPr>
            <w:tcW w:w="740" w:type="dxa"/>
            <w:tcBorders>
              <w:top w:val="single" w:sz="4" w:space="0" w:color="auto"/>
              <w:left w:val="nil"/>
              <w:bottom w:val="single" w:sz="4" w:space="0" w:color="auto"/>
              <w:right w:val="single" w:sz="4" w:space="0" w:color="auto"/>
            </w:tcBorders>
            <w:shd w:val="clear" w:color="auto" w:fill="auto"/>
          </w:tcPr>
          <w:p w:rsidR="00457042" w:rsidRPr="00296C6C" w:rsidRDefault="00457042" w:rsidP="00457042">
            <w:pPr>
              <w:spacing w:after="0" w:line="240" w:lineRule="auto"/>
              <w:jc w:val="center"/>
              <w:rPr>
                <w:rFonts w:ascii="Times New Roman" w:eastAsia="Times New Roman" w:hAnsi="Times New Roman" w:cs="Times New Roman"/>
                <w:sz w:val="18"/>
                <w:szCs w:val="18"/>
              </w:rPr>
            </w:pPr>
          </w:p>
        </w:tc>
      </w:tr>
      <w:tr w:rsidR="00457042" w:rsidRPr="00D633F0" w:rsidTr="00457042">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457042" w:rsidRPr="00296C6C" w:rsidRDefault="00457042" w:rsidP="00457042">
            <w:pPr>
              <w:spacing w:after="0" w:line="240" w:lineRule="auto"/>
              <w:rPr>
                <w:rFonts w:ascii="Times New Roman" w:eastAsia="Times New Roman" w:hAnsi="Times New Roman" w:cs="Times New Roman"/>
                <w:b/>
                <w:bCs/>
                <w:sz w:val="18"/>
                <w:szCs w:val="18"/>
              </w:rPr>
            </w:pPr>
            <w:r w:rsidRPr="00296C6C">
              <w:rPr>
                <w:rFonts w:ascii="Times New Roman" w:eastAsia="Times New Roman" w:hAnsi="Times New Roman" w:cs="Times New Roman"/>
                <w:b/>
                <w:bCs/>
                <w:sz w:val="18"/>
                <w:szCs w:val="18"/>
              </w:rPr>
              <w:t> ИТОГО</w:t>
            </w:r>
          </w:p>
        </w:tc>
        <w:tc>
          <w:tcPr>
            <w:tcW w:w="1134" w:type="dxa"/>
            <w:tcBorders>
              <w:top w:val="single" w:sz="4" w:space="0" w:color="auto"/>
              <w:left w:val="nil"/>
              <w:bottom w:val="single" w:sz="4" w:space="0" w:color="auto"/>
              <w:right w:val="single" w:sz="4" w:space="0" w:color="auto"/>
            </w:tcBorders>
            <w:shd w:val="clear" w:color="auto" w:fill="auto"/>
          </w:tcPr>
          <w:p w:rsidR="00457042" w:rsidRPr="00826E33" w:rsidRDefault="00457042" w:rsidP="00457042">
            <w:pPr>
              <w:spacing w:after="0" w:line="240" w:lineRule="auto"/>
              <w:jc w:val="center"/>
              <w:rPr>
                <w:rFonts w:ascii="Times New Roman" w:eastAsia="Times New Roman" w:hAnsi="Times New Roman" w:cs="Times New Roman"/>
                <w:b/>
                <w:bCs/>
                <w:sz w:val="16"/>
                <w:szCs w:val="16"/>
              </w:rPr>
            </w:pPr>
            <w:r w:rsidRPr="00826E33">
              <w:rPr>
                <w:rFonts w:ascii="Times New Roman" w:eastAsia="Times New Roman" w:hAnsi="Times New Roman" w:cs="Times New Roman"/>
                <w:b/>
                <w:bCs/>
                <w:sz w:val="16"/>
                <w:szCs w:val="16"/>
              </w:rPr>
              <w:t>999944,4</w:t>
            </w:r>
          </w:p>
        </w:tc>
        <w:tc>
          <w:tcPr>
            <w:tcW w:w="992" w:type="dxa"/>
            <w:tcBorders>
              <w:top w:val="single" w:sz="4" w:space="0" w:color="auto"/>
              <w:left w:val="nil"/>
              <w:bottom w:val="single" w:sz="4" w:space="0" w:color="auto"/>
              <w:right w:val="single" w:sz="4" w:space="0" w:color="auto"/>
            </w:tcBorders>
            <w:shd w:val="clear" w:color="auto" w:fill="auto"/>
          </w:tcPr>
          <w:p w:rsidR="00457042" w:rsidRPr="00826E33" w:rsidRDefault="00457042" w:rsidP="00457042">
            <w:pPr>
              <w:spacing w:after="0" w:line="240" w:lineRule="auto"/>
              <w:jc w:val="center"/>
              <w:rPr>
                <w:rFonts w:ascii="Times New Roman" w:eastAsia="Times New Roman" w:hAnsi="Times New Roman" w:cs="Times New Roman"/>
                <w:b/>
                <w:bCs/>
                <w:sz w:val="16"/>
                <w:szCs w:val="16"/>
              </w:rPr>
            </w:pPr>
            <w:r w:rsidRPr="00826E33">
              <w:rPr>
                <w:rFonts w:ascii="Times New Roman" w:eastAsia="Times New Roman" w:hAnsi="Times New Roman" w:cs="Times New Roman"/>
                <w:b/>
                <w:bCs/>
                <w:sz w:val="16"/>
                <w:szCs w:val="16"/>
              </w:rPr>
              <w:t>94320,4</w:t>
            </w:r>
          </w:p>
        </w:tc>
        <w:tc>
          <w:tcPr>
            <w:tcW w:w="963" w:type="dxa"/>
            <w:tcBorders>
              <w:top w:val="single" w:sz="4" w:space="0" w:color="auto"/>
              <w:left w:val="nil"/>
              <w:bottom w:val="single" w:sz="4" w:space="0" w:color="auto"/>
              <w:right w:val="single" w:sz="4" w:space="0" w:color="auto"/>
            </w:tcBorders>
            <w:shd w:val="clear" w:color="auto" w:fill="auto"/>
          </w:tcPr>
          <w:p w:rsidR="00457042" w:rsidRPr="00826E33" w:rsidRDefault="00457042" w:rsidP="00457042">
            <w:pPr>
              <w:spacing w:after="0" w:line="240" w:lineRule="auto"/>
              <w:jc w:val="center"/>
              <w:rPr>
                <w:rFonts w:ascii="Times New Roman" w:eastAsia="Times New Roman" w:hAnsi="Times New Roman" w:cs="Times New Roman"/>
                <w:b/>
                <w:bCs/>
                <w:sz w:val="16"/>
                <w:szCs w:val="16"/>
              </w:rPr>
            </w:pPr>
            <w:r w:rsidRPr="00826E33">
              <w:rPr>
                <w:rFonts w:ascii="Times New Roman" w:eastAsia="Times New Roman" w:hAnsi="Times New Roman" w:cs="Times New Roman"/>
                <w:b/>
                <w:bCs/>
                <w:sz w:val="16"/>
                <w:szCs w:val="16"/>
              </w:rPr>
              <w:t>735480,9</w:t>
            </w:r>
          </w:p>
        </w:tc>
        <w:tc>
          <w:tcPr>
            <w:tcW w:w="993" w:type="dxa"/>
            <w:tcBorders>
              <w:top w:val="single" w:sz="4" w:space="0" w:color="auto"/>
              <w:left w:val="nil"/>
              <w:bottom w:val="single" w:sz="4" w:space="0" w:color="auto"/>
              <w:right w:val="single" w:sz="4" w:space="0" w:color="auto"/>
            </w:tcBorders>
            <w:shd w:val="clear" w:color="auto" w:fill="auto"/>
          </w:tcPr>
          <w:p w:rsidR="00457042" w:rsidRPr="00826E33" w:rsidRDefault="00457042" w:rsidP="00457042">
            <w:pPr>
              <w:spacing w:after="0" w:line="240" w:lineRule="auto"/>
              <w:jc w:val="center"/>
              <w:rPr>
                <w:rFonts w:ascii="Times New Roman" w:eastAsia="Times New Roman" w:hAnsi="Times New Roman" w:cs="Times New Roman"/>
                <w:b/>
                <w:bCs/>
                <w:sz w:val="16"/>
                <w:szCs w:val="16"/>
              </w:rPr>
            </w:pPr>
            <w:r w:rsidRPr="00826E33">
              <w:rPr>
                <w:rFonts w:ascii="Times New Roman" w:eastAsia="Times New Roman" w:hAnsi="Times New Roman" w:cs="Times New Roman"/>
                <w:b/>
                <w:bCs/>
                <w:sz w:val="16"/>
                <w:szCs w:val="16"/>
              </w:rPr>
              <w:t>170143,0</w:t>
            </w:r>
          </w:p>
        </w:tc>
        <w:tc>
          <w:tcPr>
            <w:tcW w:w="879" w:type="dxa"/>
            <w:tcBorders>
              <w:top w:val="single" w:sz="4" w:space="0" w:color="auto"/>
              <w:left w:val="nil"/>
              <w:bottom w:val="single" w:sz="4" w:space="0" w:color="auto"/>
              <w:right w:val="single" w:sz="4" w:space="0" w:color="auto"/>
            </w:tcBorders>
            <w:shd w:val="clear" w:color="auto" w:fill="auto"/>
          </w:tcPr>
          <w:p w:rsidR="00457042" w:rsidRPr="00826E33" w:rsidRDefault="00457042" w:rsidP="00457042">
            <w:pPr>
              <w:spacing w:after="0" w:line="240" w:lineRule="auto"/>
              <w:jc w:val="center"/>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single" w:sz="4" w:space="0" w:color="auto"/>
            </w:tcBorders>
            <w:shd w:val="clear" w:color="auto" w:fill="auto"/>
          </w:tcPr>
          <w:p w:rsidR="00457042" w:rsidRPr="00826E33" w:rsidRDefault="00457042" w:rsidP="00457042">
            <w:pPr>
              <w:spacing w:after="0" w:line="240" w:lineRule="auto"/>
              <w:jc w:val="center"/>
              <w:rPr>
                <w:rFonts w:ascii="Times New Roman" w:eastAsia="Times New Roman" w:hAnsi="Times New Roman" w:cs="Times New Roman"/>
                <w:b/>
                <w:bCs/>
                <w:sz w:val="16"/>
                <w:szCs w:val="16"/>
              </w:rPr>
            </w:pPr>
            <w:r w:rsidRPr="00826E33">
              <w:rPr>
                <w:rFonts w:ascii="Times New Roman" w:eastAsia="Times New Roman" w:hAnsi="Times New Roman" w:cs="Times New Roman"/>
                <w:b/>
                <w:bCs/>
                <w:sz w:val="16"/>
                <w:szCs w:val="16"/>
              </w:rPr>
              <w:t>967508,3</w:t>
            </w:r>
          </w:p>
        </w:tc>
        <w:tc>
          <w:tcPr>
            <w:tcW w:w="992" w:type="dxa"/>
            <w:tcBorders>
              <w:top w:val="single" w:sz="4" w:space="0" w:color="auto"/>
              <w:left w:val="nil"/>
              <w:bottom w:val="single" w:sz="4" w:space="0" w:color="auto"/>
              <w:right w:val="single" w:sz="4" w:space="0" w:color="auto"/>
            </w:tcBorders>
            <w:shd w:val="clear" w:color="auto" w:fill="auto"/>
          </w:tcPr>
          <w:p w:rsidR="00457042" w:rsidRPr="00826E33" w:rsidRDefault="00457042" w:rsidP="00457042">
            <w:pPr>
              <w:spacing w:after="0" w:line="240" w:lineRule="auto"/>
              <w:jc w:val="center"/>
              <w:rPr>
                <w:rFonts w:ascii="Times New Roman" w:eastAsia="Times New Roman" w:hAnsi="Times New Roman" w:cs="Times New Roman"/>
                <w:b/>
                <w:bCs/>
                <w:sz w:val="16"/>
                <w:szCs w:val="16"/>
              </w:rPr>
            </w:pPr>
            <w:r w:rsidRPr="00826E33">
              <w:rPr>
                <w:rFonts w:ascii="Times New Roman" w:eastAsia="Times New Roman" w:hAnsi="Times New Roman" w:cs="Times New Roman"/>
                <w:b/>
                <w:bCs/>
                <w:sz w:val="16"/>
                <w:szCs w:val="16"/>
              </w:rPr>
              <w:t>92656,0</w:t>
            </w:r>
          </w:p>
        </w:tc>
        <w:tc>
          <w:tcPr>
            <w:tcW w:w="964" w:type="dxa"/>
            <w:tcBorders>
              <w:top w:val="single" w:sz="4" w:space="0" w:color="auto"/>
              <w:left w:val="nil"/>
              <w:bottom w:val="single" w:sz="4" w:space="0" w:color="auto"/>
              <w:right w:val="single" w:sz="4" w:space="0" w:color="auto"/>
            </w:tcBorders>
            <w:shd w:val="clear" w:color="auto" w:fill="auto"/>
          </w:tcPr>
          <w:p w:rsidR="00457042" w:rsidRPr="00826E33" w:rsidRDefault="00457042" w:rsidP="00457042">
            <w:pPr>
              <w:spacing w:after="0" w:line="240" w:lineRule="auto"/>
              <w:jc w:val="center"/>
              <w:rPr>
                <w:rFonts w:ascii="Times New Roman" w:eastAsia="Times New Roman" w:hAnsi="Times New Roman" w:cs="Times New Roman"/>
                <w:b/>
                <w:bCs/>
                <w:sz w:val="16"/>
                <w:szCs w:val="16"/>
              </w:rPr>
            </w:pPr>
            <w:r w:rsidRPr="00826E33">
              <w:rPr>
                <w:rFonts w:ascii="Times New Roman" w:eastAsia="Times New Roman" w:hAnsi="Times New Roman" w:cs="Times New Roman"/>
                <w:b/>
                <w:bCs/>
                <w:sz w:val="16"/>
                <w:szCs w:val="16"/>
              </w:rPr>
              <w:t>728735,4</w:t>
            </w:r>
          </w:p>
        </w:tc>
        <w:tc>
          <w:tcPr>
            <w:tcW w:w="850" w:type="dxa"/>
            <w:tcBorders>
              <w:top w:val="single" w:sz="4" w:space="0" w:color="auto"/>
              <w:left w:val="nil"/>
              <w:bottom w:val="single" w:sz="4" w:space="0" w:color="auto"/>
              <w:right w:val="single" w:sz="4" w:space="0" w:color="auto"/>
            </w:tcBorders>
            <w:shd w:val="clear" w:color="auto" w:fill="auto"/>
          </w:tcPr>
          <w:p w:rsidR="00457042" w:rsidRPr="00826E33" w:rsidRDefault="00457042" w:rsidP="00457042">
            <w:pPr>
              <w:spacing w:after="0" w:line="240" w:lineRule="auto"/>
              <w:jc w:val="center"/>
              <w:rPr>
                <w:rFonts w:ascii="Times New Roman" w:eastAsia="Times New Roman" w:hAnsi="Times New Roman" w:cs="Times New Roman"/>
                <w:b/>
                <w:bCs/>
                <w:sz w:val="16"/>
                <w:szCs w:val="16"/>
              </w:rPr>
            </w:pPr>
            <w:r w:rsidRPr="00826E33">
              <w:rPr>
                <w:rFonts w:ascii="Times New Roman" w:eastAsia="Times New Roman" w:hAnsi="Times New Roman" w:cs="Times New Roman"/>
                <w:b/>
                <w:bCs/>
                <w:sz w:val="16"/>
                <w:szCs w:val="16"/>
              </w:rPr>
              <w:t>145756,9</w:t>
            </w:r>
          </w:p>
        </w:tc>
        <w:tc>
          <w:tcPr>
            <w:tcW w:w="880" w:type="dxa"/>
            <w:tcBorders>
              <w:top w:val="single" w:sz="4" w:space="0" w:color="auto"/>
              <w:left w:val="nil"/>
              <w:bottom w:val="single" w:sz="4" w:space="0" w:color="auto"/>
              <w:right w:val="single" w:sz="4" w:space="0" w:color="auto"/>
            </w:tcBorders>
            <w:shd w:val="clear" w:color="auto" w:fill="auto"/>
          </w:tcPr>
          <w:p w:rsidR="00457042" w:rsidRPr="00826E33" w:rsidRDefault="00457042" w:rsidP="00457042">
            <w:pPr>
              <w:spacing w:after="0" w:line="240" w:lineRule="auto"/>
              <w:jc w:val="center"/>
              <w:rPr>
                <w:rFonts w:ascii="Times New Roman" w:eastAsia="Times New Roman" w:hAnsi="Times New Roman" w:cs="Times New Roman"/>
                <w:b/>
                <w:bCs/>
                <w:sz w:val="16"/>
                <w:szCs w:val="16"/>
              </w:rPr>
            </w:pPr>
          </w:p>
        </w:tc>
        <w:tc>
          <w:tcPr>
            <w:tcW w:w="674" w:type="dxa"/>
            <w:tcBorders>
              <w:top w:val="single" w:sz="4" w:space="0" w:color="auto"/>
              <w:left w:val="nil"/>
              <w:bottom w:val="single" w:sz="4" w:space="0" w:color="auto"/>
              <w:right w:val="single" w:sz="4" w:space="0" w:color="auto"/>
            </w:tcBorders>
            <w:shd w:val="clear" w:color="auto" w:fill="auto"/>
          </w:tcPr>
          <w:p w:rsidR="00457042" w:rsidRPr="00D633F0" w:rsidRDefault="00457042" w:rsidP="00826E33">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w:t>
            </w:r>
            <w:r w:rsidR="00826E33">
              <w:rPr>
                <w:rFonts w:ascii="Times New Roman" w:eastAsia="Times New Roman" w:hAnsi="Times New Roman" w:cs="Times New Roman"/>
                <w:b/>
                <w:bCs/>
                <w:sz w:val="16"/>
                <w:szCs w:val="16"/>
              </w:rPr>
              <w:t>7</w:t>
            </w:r>
            <w:r>
              <w:rPr>
                <w:rFonts w:ascii="Times New Roman" w:eastAsia="Times New Roman" w:hAnsi="Times New Roman" w:cs="Times New Roman"/>
                <w:b/>
                <w:bCs/>
                <w:sz w:val="16"/>
                <w:szCs w:val="16"/>
              </w:rPr>
              <w:t>6</w:t>
            </w:r>
          </w:p>
        </w:tc>
        <w:tc>
          <w:tcPr>
            <w:tcW w:w="711" w:type="dxa"/>
            <w:tcBorders>
              <w:top w:val="single" w:sz="4" w:space="0" w:color="auto"/>
              <w:left w:val="nil"/>
              <w:bottom w:val="single" w:sz="4" w:space="0" w:color="auto"/>
              <w:right w:val="single" w:sz="4" w:space="0" w:color="auto"/>
            </w:tcBorders>
            <w:shd w:val="clear" w:color="auto" w:fill="auto"/>
          </w:tcPr>
          <w:p w:rsidR="00457042" w:rsidRPr="00D633F0" w:rsidRDefault="00457042" w:rsidP="0045704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98,2</w:t>
            </w:r>
          </w:p>
        </w:tc>
        <w:tc>
          <w:tcPr>
            <w:tcW w:w="848" w:type="dxa"/>
            <w:tcBorders>
              <w:top w:val="single" w:sz="4" w:space="0" w:color="auto"/>
              <w:left w:val="nil"/>
              <w:bottom w:val="single" w:sz="4" w:space="0" w:color="auto"/>
              <w:right w:val="single" w:sz="4" w:space="0" w:color="auto"/>
            </w:tcBorders>
            <w:shd w:val="clear" w:color="auto" w:fill="auto"/>
          </w:tcPr>
          <w:p w:rsidR="00457042" w:rsidRPr="00D633F0" w:rsidRDefault="00457042" w:rsidP="0045704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99,1</w:t>
            </w:r>
          </w:p>
        </w:tc>
        <w:tc>
          <w:tcPr>
            <w:tcW w:w="709" w:type="dxa"/>
            <w:tcBorders>
              <w:top w:val="single" w:sz="4" w:space="0" w:color="auto"/>
              <w:left w:val="nil"/>
              <w:bottom w:val="single" w:sz="4" w:space="0" w:color="auto"/>
              <w:right w:val="single" w:sz="4" w:space="0" w:color="auto"/>
            </w:tcBorders>
            <w:shd w:val="clear" w:color="auto" w:fill="auto"/>
          </w:tcPr>
          <w:p w:rsidR="00457042" w:rsidRPr="00D633F0" w:rsidRDefault="00457042" w:rsidP="0045704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85,7</w:t>
            </w:r>
          </w:p>
        </w:tc>
        <w:tc>
          <w:tcPr>
            <w:tcW w:w="740" w:type="dxa"/>
            <w:tcBorders>
              <w:top w:val="single" w:sz="4" w:space="0" w:color="auto"/>
              <w:left w:val="nil"/>
              <w:bottom w:val="single" w:sz="4" w:space="0" w:color="auto"/>
              <w:right w:val="single" w:sz="4" w:space="0" w:color="auto"/>
            </w:tcBorders>
            <w:shd w:val="clear" w:color="auto" w:fill="auto"/>
          </w:tcPr>
          <w:p w:rsidR="00457042" w:rsidRPr="00D633F0" w:rsidRDefault="00457042" w:rsidP="00457042">
            <w:pPr>
              <w:spacing w:after="0" w:line="240" w:lineRule="auto"/>
              <w:jc w:val="center"/>
              <w:rPr>
                <w:rFonts w:ascii="Times New Roman" w:eastAsia="Times New Roman" w:hAnsi="Times New Roman" w:cs="Times New Roman"/>
                <w:b/>
                <w:bCs/>
                <w:sz w:val="16"/>
                <w:szCs w:val="16"/>
              </w:rPr>
            </w:pPr>
          </w:p>
        </w:tc>
      </w:tr>
      <w:tr w:rsidR="00457042" w:rsidRPr="00953B98" w:rsidTr="00457042">
        <w:trPr>
          <w:trHeight w:val="300"/>
        </w:trPr>
        <w:tc>
          <w:tcPr>
            <w:tcW w:w="16068" w:type="dxa"/>
            <w:gridSpan w:val="18"/>
            <w:tcBorders>
              <w:top w:val="nil"/>
              <w:left w:val="nil"/>
              <w:bottom w:val="single" w:sz="4" w:space="0" w:color="auto"/>
              <w:right w:val="nil"/>
            </w:tcBorders>
            <w:shd w:val="clear" w:color="auto" w:fill="auto"/>
            <w:hideMark/>
          </w:tcPr>
          <w:p w:rsidR="00457042" w:rsidRPr="00953B98" w:rsidRDefault="00457042" w:rsidP="00457042">
            <w:pPr>
              <w:jc w:val="both"/>
              <w:rPr>
                <w:rFonts w:ascii="Times New Roman" w:eastAsia="Times New Roman" w:hAnsi="Times New Roman" w:cs="Times New Roman"/>
                <w:b/>
                <w:bCs/>
                <w:color w:val="000000" w:themeColor="text1"/>
                <w:sz w:val="20"/>
                <w:szCs w:val="20"/>
              </w:rPr>
            </w:pPr>
          </w:p>
        </w:tc>
      </w:tr>
      <w:tr w:rsidR="00457042" w:rsidRPr="00953B98" w:rsidTr="00457042">
        <w:trPr>
          <w:trHeight w:val="300"/>
        </w:trPr>
        <w:tc>
          <w:tcPr>
            <w:tcW w:w="16068" w:type="dxa"/>
            <w:gridSpan w:val="18"/>
            <w:tcBorders>
              <w:top w:val="single" w:sz="4" w:space="0" w:color="auto"/>
              <w:left w:val="nil"/>
              <w:bottom w:val="nil"/>
            </w:tcBorders>
            <w:shd w:val="clear" w:color="auto" w:fill="auto"/>
            <w:hideMark/>
          </w:tcPr>
          <w:p w:rsidR="00457042" w:rsidRPr="00AE4311" w:rsidRDefault="00457042" w:rsidP="00457042">
            <w:pPr>
              <w:ind w:firstLine="771"/>
              <w:jc w:val="both"/>
              <w:rPr>
                <w:rFonts w:ascii="Times New Roman" w:eastAsia="Times New Roman" w:hAnsi="Times New Roman" w:cs="Times New Roman"/>
                <w:sz w:val="24"/>
                <w:szCs w:val="24"/>
              </w:rPr>
            </w:pPr>
            <w:r w:rsidRPr="00AE4311">
              <w:rPr>
                <w:rFonts w:ascii="Times New Roman" w:eastAsia="Times New Roman" w:hAnsi="Times New Roman" w:cs="Times New Roman"/>
                <w:sz w:val="24"/>
                <w:szCs w:val="24"/>
              </w:rPr>
              <w:t>В целом финансирование мероприятий за счет средств</w:t>
            </w:r>
            <w:r w:rsidR="00826E33">
              <w:rPr>
                <w:rFonts w:ascii="Times New Roman" w:eastAsia="Times New Roman" w:hAnsi="Times New Roman" w:cs="Times New Roman"/>
                <w:sz w:val="24"/>
                <w:szCs w:val="24"/>
              </w:rPr>
              <w:t xml:space="preserve"> бюджетов всех уровней составило 97,76% исполнения от запланированного уровня, в том числе</w:t>
            </w:r>
            <w:r w:rsidR="00826E33" w:rsidRPr="00AE4311">
              <w:rPr>
                <w:rFonts w:ascii="Times New Roman" w:eastAsia="Times New Roman" w:hAnsi="Times New Roman" w:cs="Times New Roman"/>
                <w:sz w:val="24"/>
                <w:szCs w:val="24"/>
              </w:rPr>
              <w:t xml:space="preserve"> в рамках муниципальных программ в 2023 году </w:t>
            </w:r>
            <w:r w:rsidR="00826E33">
              <w:rPr>
                <w:rFonts w:ascii="Times New Roman" w:eastAsia="Times New Roman" w:hAnsi="Times New Roman" w:cs="Times New Roman"/>
                <w:sz w:val="24"/>
                <w:szCs w:val="24"/>
              </w:rPr>
              <w:t xml:space="preserve">выполнение финансирования за счет средств </w:t>
            </w:r>
            <w:r w:rsidRPr="00AE4311">
              <w:rPr>
                <w:rFonts w:ascii="Times New Roman" w:eastAsia="Times New Roman" w:hAnsi="Times New Roman" w:cs="Times New Roman"/>
                <w:sz w:val="24"/>
                <w:szCs w:val="24"/>
              </w:rPr>
              <w:t>районного бюджета составило 85,7</w:t>
            </w:r>
            <w:proofErr w:type="gramStart"/>
            <w:r w:rsidRPr="00AE4311">
              <w:rPr>
                <w:rFonts w:ascii="Times New Roman" w:eastAsia="Times New Roman" w:hAnsi="Times New Roman" w:cs="Times New Roman"/>
                <w:sz w:val="24"/>
                <w:szCs w:val="24"/>
              </w:rPr>
              <w:t>% ,</w:t>
            </w:r>
            <w:proofErr w:type="gramEnd"/>
            <w:r w:rsidRPr="00AE4311">
              <w:rPr>
                <w:rFonts w:ascii="Times New Roman" w:eastAsia="Times New Roman" w:hAnsi="Times New Roman" w:cs="Times New Roman"/>
                <w:sz w:val="24"/>
                <w:szCs w:val="24"/>
              </w:rPr>
              <w:t xml:space="preserve"> за счет средств федерального бюджета 98,2%, за счет средств краевого бюджета 99,1% от запланированного уровня.</w:t>
            </w:r>
          </w:p>
          <w:p w:rsidR="00457042" w:rsidRDefault="00457042" w:rsidP="00457042">
            <w:pPr>
              <w:ind w:firstLine="771"/>
              <w:jc w:val="both"/>
              <w:rPr>
                <w:rFonts w:ascii="Times New Roman" w:eastAsia="Times New Roman" w:hAnsi="Times New Roman" w:cs="Times New Roman"/>
                <w:color w:val="000000" w:themeColor="text1"/>
                <w:sz w:val="24"/>
                <w:szCs w:val="24"/>
              </w:rPr>
            </w:pPr>
          </w:p>
          <w:p w:rsidR="00457042" w:rsidRDefault="00457042" w:rsidP="00457042">
            <w:pPr>
              <w:ind w:firstLine="771"/>
              <w:jc w:val="both"/>
              <w:rPr>
                <w:rFonts w:ascii="Times New Roman" w:eastAsia="Times New Roman" w:hAnsi="Times New Roman" w:cs="Times New Roman"/>
                <w:color w:val="000000" w:themeColor="text1"/>
                <w:sz w:val="24"/>
                <w:szCs w:val="24"/>
              </w:rPr>
            </w:pPr>
          </w:p>
          <w:p w:rsidR="00457042" w:rsidRDefault="00457042" w:rsidP="00457042">
            <w:pPr>
              <w:ind w:firstLine="771"/>
              <w:jc w:val="both"/>
              <w:rPr>
                <w:rFonts w:ascii="Times New Roman" w:eastAsia="Times New Roman" w:hAnsi="Times New Roman" w:cs="Times New Roman"/>
                <w:color w:val="000000" w:themeColor="text1"/>
                <w:sz w:val="24"/>
                <w:szCs w:val="24"/>
              </w:rPr>
            </w:pPr>
          </w:p>
          <w:p w:rsidR="00457042" w:rsidRPr="00953B98" w:rsidRDefault="00457042" w:rsidP="00457042">
            <w:pPr>
              <w:jc w:val="both"/>
              <w:rPr>
                <w:rFonts w:eastAsia="Times New Roman"/>
                <w:color w:val="000000" w:themeColor="text1"/>
                <w:sz w:val="24"/>
                <w:szCs w:val="24"/>
              </w:rPr>
            </w:pPr>
          </w:p>
        </w:tc>
      </w:tr>
    </w:tbl>
    <w:p w:rsidR="00F73B98" w:rsidRDefault="00F73B98" w:rsidP="00901CEB">
      <w:pPr>
        <w:spacing w:after="0" w:line="240" w:lineRule="auto"/>
        <w:jc w:val="center"/>
        <w:rPr>
          <w:rFonts w:ascii="Times New Roman" w:hAnsi="Times New Roman"/>
          <w:b/>
          <w:color w:val="7030A0"/>
          <w:sz w:val="26"/>
          <w:szCs w:val="26"/>
          <w:u w:val="single"/>
        </w:rPr>
      </w:pPr>
    </w:p>
    <w:p w:rsidR="00457042" w:rsidRPr="00110947" w:rsidRDefault="00457042" w:rsidP="00901CEB">
      <w:pPr>
        <w:spacing w:after="0" w:line="240" w:lineRule="auto"/>
        <w:jc w:val="center"/>
        <w:rPr>
          <w:rFonts w:ascii="Times New Roman" w:hAnsi="Times New Roman"/>
          <w:b/>
          <w:color w:val="7030A0"/>
          <w:sz w:val="26"/>
          <w:szCs w:val="26"/>
          <w:u w:val="single"/>
        </w:rPr>
        <w:sectPr w:rsidR="00457042" w:rsidRPr="00110947" w:rsidSect="00B766E5">
          <w:headerReference w:type="default" r:id="rId12"/>
          <w:pgSz w:w="16838" w:h="11906" w:orient="landscape"/>
          <w:pgMar w:top="709" w:right="1134" w:bottom="709" w:left="1134" w:header="709" w:footer="709" w:gutter="0"/>
          <w:cols w:space="708"/>
          <w:titlePg/>
          <w:docGrid w:linePitch="360"/>
        </w:sectPr>
      </w:pPr>
    </w:p>
    <w:p w:rsidR="004C5303" w:rsidRDefault="004C5303" w:rsidP="00901CEB">
      <w:pPr>
        <w:spacing w:after="0" w:line="240" w:lineRule="auto"/>
        <w:jc w:val="center"/>
        <w:rPr>
          <w:rFonts w:ascii="Times New Roman" w:hAnsi="Times New Roman"/>
          <w:b/>
          <w:color w:val="000000" w:themeColor="text1"/>
          <w:sz w:val="26"/>
          <w:szCs w:val="26"/>
          <w:u w:val="single"/>
        </w:rPr>
      </w:pPr>
      <w:r w:rsidRPr="00D35CD8">
        <w:rPr>
          <w:rFonts w:ascii="Times New Roman" w:hAnsi="Times New Roman"/>
          <w:b/>
          <w:color w:val="000000" w:themeColor="text1"/>
          <w:sz w:val="26"/>
          <w:szCs w:val="26"/>
          <w:u w:val="single"/>
        </w:rPr>
        <w:lastRenderedPageBreak/>
        <w:t>Оценка эффективности муниципальных программ</w:t>
      </w:r>
      <w:r w:rsidR="00FE3FAD">
        <w:rPr>
          <w:rFonts w:ascii="Times New Roman" w:hAnsi="Times New Roman"/>
          <w:b/>
          <w:color w:val="000000" w:themeColor="text1"/>
          <w:sz w:val="26"/>
          <w:szCs w:val="26"/>
          <w:u w:val="single"/>
        </w:rPr>
        <w:t>, реализованных</w:t>
      </w:r>
      <w:r w:rsidR="0007670B">
        <w:rPr>
          <w:rFonts w:ascii="Times New Roman" w:hAnsi="Times New Roman"/>
          <w:b/>
          <w:color w:val="000000" w:themeColor="text1"/>
          <w:sz w:val="26"/>
          <w:szCs w:val="26"/>
          <w:u w:val="single"/>
        </w:rPr>
        <w:t xml:space="preserve"> в 2023</w:t>
      </w:r>
      <w:r w:rsidR="00DC0D65" w:rsidRPr="00D35CD8">
        <w:rPr>
          <w:rFonts w:ascii="Times New Roman" w:hAnsi="Times New Roman"/>
          <w:b/>
          <w:color w:val="000000" w:themeColor="text1"/>
          <w:sz w:val="26"/>
          <w:szCs w:val="26"/>
          <w:u w:val="single"/>
        </w:rPr>
        <w:t xml:space="preserve"> году</w:t>
      </w:r>
    </w:p>
    <w:p w:rsidR="00B242E5" w:rsidRPr="00D35CD8" w:rsidRDefault="00B242E5" w:rsidP="00901CEB">
      <w:pPr>
        <w:spacing w:after="0" w:line="240" w:lineRule="auto"/>
        <w:jc w:val="center"/>
        <w:rPr>
          <w:rFonts w:ascii="Times New Roman" w:hAnsi="Times New Roman"/>
          <w:b/>
          <w:color w:val="000000" w:themeColor="text1"/>
          <w:sz w:val="26"/>
          <w:szCs w:val="26"/>
          <w:u w:val="single"/>
        </w:rPr>
      </w:pPr>
    </w:p>
    <w:p w:rsidR="004C5303" w:rsidRPr="00D35CD8" w:rsidRDefault="004C5303" w:rsidP="00901CEB">
      <w:pPr>
        <w:spacing w:after="0" w:line="240" w:lineRule="auto"/>
        <w:jc w:val="center"/>
        <w:rPr>
          <w:rFonts w:ascii="Times New Roman" w:hAnsi="Times New Roman"/>
          <w:b/>
          <w:color w:val="000000" w:themeColor="text1"/>
          <w:sz w:val="26"/>
          <w:szCs w:val="26"/>
          <w:u w:val="single"/>
        </w:rPr>
      </w:pPr>
    </w:p>
    <w:p w:rsidR="00A071DD" w:rsidRPr="008B15FE" w:rsidRDefault="00A071DD" w:rsidP="00A0464E">
      <w:pPr>
        <w:pStyle w:val="a5"/>
        <w:numPr>
          <w:ilvl w:val="0"/>
          <w:numId w:val="7"/>
        </w:numPr>
        <w:jc w:val="center"/>
        <w:rPr>
          <w:b/>
          <w:i/>
          <w:color w:val="1F497D" w:themeColor="text2"/>
        </w:rPr>
      </w:pPr>
      <w:r w:rsidRPr="008B15FE">
        <w:rPr>
          <w:b/>
          <w:i/>
          <w:color w:val="1F497D" w:themeColor="text2"/>
        </w:rPr>
        <w:t>Муниципальная программа</w:t>
      </w:r>
    </w:p>
    <w:p w:rsidR="005417D2" w:rsidRPr="008B15FE" w:rsidRDefault="00380F97" w:rsidP="005417D2">
      <w:pPr>
        <w:spacing w:after="0" w:line="240" w:lineRule="auto"/>
        <w:jc w:val="center"/>
        <w:rPr>
          <w:rFonts w:ascii="Times New Roman" w:hAnsi="Times New Roman"/>
          <w:b/>
          <w:i/>
          <w:color w:val="1F497D" w:themeColor="text2"/>
          <w:sz w:val="24"/>
          <w:szCs w:val="24"/>
        </w:rPr>
      </w:pPr>
      <w:r w:rsidRPr="008B15FE">
        <w:rPr>
          <w:rFonts w:ascii="Times New Roman" w:hAnsi="Times New Roman"/>
          <w:b/>
          <w:i/>
          <w:color w:val="1F497D" w:themeColor="text2"/>
          <w:sz w:val="24"/>
          <w:szCs w:val="24"/>
        </w:rPr>
        <w:t>«Энергосбережение и повышение энергетической эффективности зданий, строений, сооружений муниципальных учреждений, расположенных на территории муниципального образования</w:t>
      </w:r>
      <w:r w:rsidR="0007670B" w:rsidRPr="008B15FE">
        <w:rPr>
          <w:rFonts w:ascii="Times New Roman" w:hAnsi="Times New Roman"/>
          <w:b/>
          <w:i/>
          <w:color w:val="1F497D" w:themeColor="text2"/>
          <w:sz w:val="24"/>
          <w:szCs w:val="24"/>
        </w:rPr>
        <w:t xml:space="preserve"> Топчихинский район</w:t>
      </w:r>
      <w:r w:rsidRPr="008B15FE">
        <w:rPr>
          <w:rFonts w:ascii="Times New Roman" w:hAnsi="Times New Roman"/>
          <w:b/>
          <w:i/>
          <w:color w:val="1F497D" w:themeColor="text2"/>
          <w:sz w:val="24"/>
          <w:szCs w:val="24"/>
        </w:rPr>
        <w:t xml:space="preserve">» </w:t>
      </w:r>
    </w:p>
    <w:p w:rsidR="00380F97" w:rsidRPr="00EB7D57" w:rsidRDefault="00380F97" w:rsidP="00380F97">
      <w:pPr>
        <w:spacing w:after="0" w:line="240" w:lineRule="auto"/>
        <w:ind w:firstLine="708"/>
        <w:jc w:val="center"/>
        <w:rPr>
          <w:rFonts w:ascii="Times New Roman" w:hAnsi="Times New Roman"/>
          <w:b/>
          <w:color w:val="FF0000"/>
          <w:sz w:val="28"/>
          <w:szCs w:val="28"/>
        </w:rPr>
      </w:pPr>
    </w:p>
    <w:p w:rsidR="00380F97" w:rsidRPr="008B15FE" w:rsidRDefault="00380F97" w:rsidP="00B26610">
      <w:pPr>
        <w:numPr>
          <w:ilvl w:val="0"/>
          <w:numId w:val="12"/>
        </w:numPr>
        <w:tabs>
          <w:tab w:val="left" w:pos="709"/>
        </w:tabs>
        <w:spacing w:after="0" w:line="240" w:lineRule="auto"/>
        <w:ind w:left="0"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rPr>
        <w:t>Оценка степени достижения целей и решения задач муниципальной программы:</w:t>
      </w:r>
    </w:p>
    <w:p w:rsidR="00B75A57" w:rsidRPr="00D36994" w:rsidRDefault="00B75A57" w:rsidP="00B75A57">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D36994">
        <w:rPr>
          <w:rFonts w:ascii="Times New Roman" w:eastAsia="Times New Roman" w:hAnsi="Times New Roman" w:cs="Times New Roman"/>
          <w:b/>
          <w:sz w:val="24"/>
          <w:szCs w:val="24"/>
          <w:lang w:val="en-US"/>
        </w:rPr>
        <w:t>m</w:t>
      </w:r>
    </w:p>
    <w:p w:rsidR="00B75A57" w:rsidRPr="00D36994" w:rsidRDefault="00B75A57" w:rsidP="00B75A57">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D36994">
        <w:rPr>
          <w:rFonts w:ascii="Times New Roman" w:eastAsia="Times New Roman" w:hAnsi="Times New Roman" w:cs="Times New Roman"/>
          <w:b/>
          <w:sz w:val="24"/>
          <w:szCs w:val="24"/>
          <w:lang w:val="en-US"/>
        </w:rPr>
        <w:t>Cel</w:t>
      </w:r>
      <w:proofErr w:type="spellEnd"/>
      <w:r w:rsidRPr="00D36994">
        <w:rPr>
          <w:rFonts w:ascii="Times New Roman" w:eastAsia="Times New Roman" w:hAnsi="Times New Roman" w:cs="Times New Roman"/>
          <w:b/>
          <w:sz w:val="24"/>
          <w:szCs w:val="24"/>
          <w:lang w:val="en-US"/>
        </w:rPr>
        <w:t xml:space="preserve"> = (1/m) *  </w:t>
      </w:r>
      <w:r w:rsidRPr="00D36994">
        <w:rPr>
          <w:rFonts w:ascii="Times New Roman" w:eastAsia="Times New Roman" w:hAnsi="Times New Roman" w:cs="Times New Roman"/>
          <w:b/>
          <w:sz w:val="24"/>
          <w:szCs w:val="24"/>
        </w:rPr>
        <w:sym w:font="Symbol" w:char="F0E5"/>
      </w:r>
      <w:r w:rsidRPr="00D36994">
        <w:rPr>
          <w:rFonts w:ascii="Times New Roman" w:eastAsia="Times New Roman" w:hAnsi="Times New Roman" w:cs="Times New Roman"/>
          <w:b/>
          <w:sz w:val="24"/>
          <w:szCs w:val="24"/>
          <w:lang w:val="en-US"/>
        </w:rPr>
        <w:t>(S</w:t>
      </w:r>
      <w:r w:rsidRPr="00D36994">
        <w:rPr>
          <w:rFonts w:ascii="Times New Roman" w:eastAsia="Times New Roman" w:hAnsi="Times New Roman" w:cs="Times New Roman"/>
          <w:b/>
          <w:sz w:val="24"/>
          <w:szCs w:val="24"/>
          <w:vertAlign w:val="subscript"/>
          <w:lang w:val="en-US"/>
        </w:rPr>
        <w:t>i</w:t>
      </w:r>
      <w:r w:rsidR="00D36994">
        <w:rPr>
          <w:rFonts w:ascii="Times New Roman" w:eastAsia="Times New Roman" w:hAnsi="Times New Roman" w:cs="Times New Roman"/>
          <w:b/>
          <w:sz w:val="24"/>
          <w:szCs w:val="24"/>
          <w:lang w:val="en-US"/>
        </w:rPr>
        <w:t>)</w:t>
      </w:r>
    </w:p>
    <w:p w:rsidR="00B75A57" w:rsidRPr="00D36994" w:rsidRDefault="00B75A57" w:rsidP="00B75A57">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D36994">
        <w:rPr>
          <w:rFonts w:ascii="Times New Roman" w:eastAsia="Times New Roman" w:hAnsi="Times New Roman" w:cs="Times New Roman"/>
          <w:b/>
          <w:sz w:val="24"/>
          <w:szCs w:val="24"/>
          <w:lang w:val="en-US"/>
        </w:rPr>
        <w:t>i</w:t>
      </w:r>
      <w:proofErr w:type="spellEnd"/>
      <w:r w:rsidRPr="00D36994">
        <w:rPr>
          <w:rFonts w:ascii="Times New Roman" w:eastAsia="Times New Roman" w:hAnsi="Times New Roman" w:cs="Times New Roman"/>
          <w:b/>
          <w:sz w:val="24"/>
          <w:szCs w:val="24"/>
          <w:lang w:val="en-US"/>
        </w:rPr>
        <w:t>=1</w:t>
      </w:r>
    </w:p>
    <w:p w:rsidR="00B75A57" w:rsidRPr="00721EDD" w:rsidRDefault="00B75A57" w:rsidP="00B75A57">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B75A57" w:rsidRPr="00721EDD" w:rsidRDefault="00B75A57" w:rsidP="00B75A57">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B75A57" w:rsidRPr="00721EDD" w:rsidRDefault="00B75A57" w:rsidP="00B75A57">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B75A57" w:rsidRPr="00721EDD" w:rsidRDefault="00B75A57" w:rsidP="00B75A57">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B75A57" w:rsidRPr="00721EDD" w:rsidRDefault="00B75A57" w:rsidP="00B75A57">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B75A57" w:rsidRPr="004B2F86" w:rsidRDefault="00B75A57" w:rsidP="004B2F86">
      <w:pPr>
        <w:tabs>
          <w:tab w:val="left" w:pos="709"/>
        </w:tabs>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муниципальной программы (подпро</w:t>
      </w:r>
      <w:r w:rsidR="004B2F86">
        <w:rPr>
          <w:rFonts w:ascii="Times New Roman" w:eastAsia="Times New Roman" w:hAnsi="Times New Roman" w:cs="Times New Roman"/>
          <w:sz w:val="24"/>
          <w:szCs w:val="24"/>
        </w:rPr>
        <w:t>граммы) производится по формуле</w:t>
      </w:r>
    </w:p>
    <w:p w:rsidR="00380F97" w:rsidRPr="00721EDD" w:rsidRDefault="00380F97" w:rsidP="00D35CD8">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rPr>
        <w:t>1. Доля оснащенности зданий, строений, сооружений муниципальных учреждений приборами учета используемых энергоресурсов (тепловой энергии):</w:t>
      </w:r>
    </w:p>
    <w:p w:rsidR="00380F97" w:rsidRPr="00721EDD" w:rsidRDefault="00380F97" w:rsidP="00D35CD8">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Pr="00721EDD">
        <w:rPr>
          <w:rFonts w:ascii="Times New Roman" w:hAnsi="Times New Roman"/>
          <w:color w:val="000000" w:themeColor="text1"/>
          <w:sz w:val="24"/>
          <w:szCs w:val="24"/>
          <w:vertAlign w:val="subscript"/>
        </w:rPr>
        <w:t>1</w:t>
      </w:r>
      <w:r w:rsidR="00770AC1" w:rsidRPr="00721EDD">
        <w:rPr>
          <w:rFonts w:ascii="Times New Roman" w:hAnsi="Times New Roman"/>
          <w:color w:val="000000" w:themeColor="text1"/>
          <w:sz w:val="24"/>
          <w:szCs w:val="24"/>
        </w:rPr>
        <w:t xml:space="preserve"> = </w:t>
      </w:r>
      <w:r w:rsidR="001D64F1">
        <w:rPr>
          <w:rFonts w:ascii="Times New Roman" w:hAnsi="Times New Roman"/>
          <w:color w:val="000000" w:themeColor="text1"/>
          <w:sz w:val="24"/>
          <w:szCs w:val="24"/>
        </w:rPr>
        <w:t>50/40*100% =8</w:t>
      </w:r>
      <w:r w:rsidR="008B5276" w:rsidRPr="00721EDD">
        <w:rPr>
          <w:rFonts w:ascii="Times New Roman" w:hAnsi="Times New Roman"/>
          <w:color w:val="000000" w:themeColor="text1"/>
          <w:sz w:val="24"/>
          <w:szCs w:val="24"/>
        </w:rPr>
        <w:t>0</w:t>
      </w:r>
      <w:r w:rsidR="00B75A57" w:rsidRPr="00721EDD">
        <w:rPr>
          <w:rFonts w:ascii="Times New Roman" w:hAnsi="Times New Roman"/>
          <w:color w:val="000000" w:themeColor="text1"/>
          <w:sz w:val="24"/>
          <w:szCs w:val="24"/>
        </w:rPr>
        <w:t>%</w:t>
      </w:r>
    </w:p>
    <w:p w:rsidR="00380F97" w:rsidRPr="00721EDD" w:rsidRDefault="00380F97" w:rsidP="00D35CD8">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2. Удельный расход электрической энергии на снабжение муниципальных учреждений (в расчете на </w:t>
      </w:r>
      <w:r w:rsidR="00BF1F47" w:rsidRPr="00721EDD">
        <w:rPr>
          <w:rFonts w:ascii="Times New Roman" w:hAnsi="Times New Roman"/>
          <w:color w:val="000000" w:themeColor="text1"/>
          <w:sz w:val="24"/>
          <w:szCs w:val="24"/>
        </w:rPr>
        <w:t>1 м</w:t>
      </w:r>
      <w:r w:rsidRPr="00721EDD">
        <w:rPr>
          <w:rFonts w:ascii="Times New Roman" w:hAnsi="Times New Roman"/>
          <w:color w:val="000000" w:themeColor="text1"/>
          <w:sz w:val="24"/>
          <w:szCs w:val="24"/>
          <w:vertAlign w:val="superscript"/>
        </w:rPr>
        <w:t xml:space="preserve">2 </w:t>
      </w:r>
      <w:r w:rsidRPr="00721EDD">
        <w:rPr>
          <w:rFonts w:ascii="Times New Roman" w:hAnsi="Times New Roman"/>
          <w:color w:val="000000" w:themeColor="text1"/>
          <w:sz w:val="24"/>
          <w:szCs w:val="24"/>
        </w:rPr>
        <w:t>к общей площади):</w:t>
      </w:r>
    </w:p>
    <w:p w:rsidR="00380F97" w:rsidRPr="00721EDD" w:rsidRDefault="00380F97" w:rsidP="00D35CD8">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Pr="00721EDD">
        <w:rPr>
          <w:rFonts w:ascii="Times New Roman" w:hAnsi="Times New Roman"/>
          <w:color w:val="000000" w:themeColor="text1"/>
          <w:sz w:val="24"/>
          <w:szCs w:val="24"/>
          <w:vertAlign w:val="subscript"/>
        </w:rPr>
        <w:t>2</w:t>
      </w:r>
      <w:r w:rsidRPr="00721EDD">
        <w:rPr>
          <w:rFonts w:ascii="Times New Roman" w:hAnsi="Times New Roman"/>
          <w:color w:val="000000" w:themeColor="text1"/>
          <w:sz w:val="24"/>
          <w:szCs w:val="24"/>
        </w:rPr>
        <w:t xml:space="preserve"> =</w:t>
      </w:r>
      <w:r w:rsidR="001D64F1">
        <w:rPr>
          <w:rFonts w:ascii="Times New Roman" w:hAnsi="Times New Roman"/>
          <w:color w:val="000000" w:themeColor="text1"/>
          <w:sz w:val="24"/>
          <w:szCs w:val="24"/>
        </w:rPr>
        <w:t>22,84/22,55</w:t>
      </w:r>
      <w:r w:rsidRPr="00721EDD">
        <w:rPr>
          <w:rFonts w:ascii="Times New Roman" w:hAnsi="Times New Roman"/>
          <w:color w:val="000000" w:themeColor="text1"/>
          <w:sz w:val="24"/>
          <w:szCs w:val="24"/>
        </w:rPr>
        <w:t>*100%</w:t>
      </w:r>
      <w:r w:rsidR="008B5276" w:rsidRPr="00721EDD">
        <w:rPr>
          <w:rFonts w:ascii="Times New Roman" w:hAnsi="Times New Roman"/>
          <w:color w:val="000000" w:themeColor="text1"/>
          <w:sz w:val="24"/>
          <w:szCs w:val="24"/>
        </w:rPr>
        <w:t xml:space="preserve"> =</w:t>
      </w:r>
      <w:r w:rsidR="001D64F1">
        <w:rPr>
          <w:rFonts w:ascii="Times New Roman" w:hAnsi="Times New Roman"/>
          <w:color w:val="000000" w:themeColor="text1"/>
          <w:sz w:val="24"/>
          <w:szCs w:val="24"/>
        </w:rPr>
        <w:t>101,3</w:t>
      </w:r>
      <w:r w:rsidR="00B75A57" w:rsidRPr="00721EDD">
        <w:rPr>
          <w:rFonts w:ascii="Times New Roman" w:hAnsi="Times New Roman"/>
          <w:color w:val="000000" w:themeColor="text1"/>
          <w:sz w:val="24"/>
          <w:szCs w:val="24"/>
        </w:rPr>
        <w:t xml:space="preserve"> %</w:t>
      </w:r>
      <w:r w:rsidR="001D64F1">
        <w:rPr>
          <w:rFonts w:ascii="Times New Roman" w:hAnsi="Times New Roman"/>
          <w:color w:val="000000" w:themeColor="text1"/>
          <w:sz w:val="24"/>
          <w:szCs w:val="24"/>
        </w:rPr>
        <w:t xml:space="preserve"> (100%)</w:t>
      </w:r>
    </w:p>
    <w:p w:rsidR="00380F97" w:rsidRPr="00721EDD" w:rsidRDefault="00380F97" w:rsidP="00D35CD8">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rPr>
        <w:t>3. Удельный расход электрической энергии в системах уличного освещения (в расчете на 1 м</w:t>
      </w:r>
      <w:r w:rsidRPr="00721EDD">
        <w:rPr>
          <w:rFonts w:ascii="Times New Roman" w:hAnsi="Times New Roman"/>
          <w:color w:val="000000" w:themeColor="text1"/>
          <w:sz w:val="24"/>
          <w:szCs w:val="24"/>
          <w:vertAlign w:val="superscript"/>
        </w:rPr>
        <w:t xml:space="preserve">2 </w:t>
      </w:r>
      <w:r w:rsidRPr="00721EDD">
        <w:rPr>
          <w:rFonts w:ascii="Times New Roman" w:hAnsi="Times New Roman"/>
          <w:color w:val="000000" w:themeColor="text1"/>
          <w:sz w:val="24"/>
          <w:szCs w:val="24"/>
        </w:rPr>
        <w:t>освещаемой площади с уровнем освещенности, соответствующим установленным нормативам):</w:t>
      </w:r>
    </w:p>
    <w:p w:rsidR="00380F97" w:rsidRPr="00721EDD" w:rsidRDefault="00380F97" w:rsidP="00D35CD8">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Pr="00721EDD">
        <w:rPr>
          <w:rFonts w:ascii="Times New Roman" w:hAnsi="Times New Roman"/>
          <w:color w:val="000000" w:themeColor="text1"/>
          <w:sz w:val="24"/>
          <w:szCs w:val="24"/>
          <w:vertAlign w:val="subscript"/>
        </w:rPr>
        <w:t>3</w:t>
      </w:r>
      <w:r w:rsidRPr="00721EDD">
        <w:rPr>
          <w:rFonts w:ascii="Times New Roman" w:hAnsi="Times New Roman"/>
          <w:color w:val="000000" w:themeColor="text1"/>
          <w:sz w:val="24"/>
          <w:szCs w:val="24"/>
        </w:rPr>
        <w:t xml:space="preserve"> =</w:t>
      </w:r>
      <w:r w:rsidR="00476E71">
        <w:rPr>
          <w:rFonts w:ascii="Times New Roman" w:hAnsi="Times New Roman"/>
          <w:color w:val="000000" w:themeColor="text1"/>
          <w:sz w:val="24"/>
          <w:szCs w:val="24"/>
        </w:rPr>
        <w:t>0,981/0,900*100%</w:t>
      </w:r>
      <w:r w:rsidRPr="00721EDD">
        <w:rPr>
          <w:rFonts w:ascii="Times New Roman" w:hAnsi="Times New Roman"/>
          <w:color w:val="000000" w:themeColor="text1"/>
          <w:sz w:val="24"/>
          <w:szCs w:val="24"/>
        </w:rPr>
        <w:t>=</w:t>
      </w:r>
      <w:r w:rsidR="00476E71">
        <w:rPr>
          <w:rFonts w:ascii="Times New Roman" w:hAnsi="Times New Roman"/>
          <w:color w:val="000000" w:themeColor="text1"/>
          <w:sz w:val="24"/>
          <w:szCs w:val="24"/>
        </w:rPr>
        <w:t>109</w:t>
      </w:r>
      <w:r w:rsidRPr="00721EDD">
        <w:rPr>
          <w:rFonts w:ascii="Times New Roman" w:hAnsi="Times New Roman"/>
          <w:color w:val="000000" w:themeColor="text1"/>
          <w:sz w:val="24"/>
          <w:szCs w:val="24"/>
        </w:rPr>
        <w:t xml:space="preserve"> %</w:t>
      </w:r>
      <w:r w:rsidR="008B5276" w:rsidRPr="00721EDD">
        <w:rPr>
          <w:rFonts w:ascii="Times New Roman" w:hAnsi="Times New Roman"/>
          <w:color w:val="000000" w:themeColor="text1"/>
          <w:sz w:val="24"/>
          <w:szCs w:val="24"/>
        </w:rPr>
        <w:t xml:space="preserve"> (100%)</w:t>
      </w:r>
    </w:p>
    <w:p w:rsidR="00380F97" w:rsidRPr="00721EDD" w:rsidRDefault="00380F97" w:rsidP="00D35CD8">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4. Удельный расход тепловой энергии на снабжение муниципальных учреждений (в расчете на </w:t>
      </w:r>
      <w:r w:rsidR="00BF1F47" w:rsidRPr="00721EDD">
        <w:rPr>
          <w:rFonts w:ascii="Times New Roman" w:hAnsi="Times New Roman"/>
          <w:color w:val="000000" w:themeColor="text1"/>
          <w:sz w:val="24"/>
          <w:szCs w:val="24"/>
        </w:rPr>
        <w:t>1 м</w:t>
      </w:r>
      <w:r w:rsidR="00BF1F47" w:rsidRPr="00721EDD">
        <w:rPr>
          <w:rFonts w:ascii="Times New Roman" w:hAnsi="Times New Roman"/>
          <w:color w:val="000000" w:themeColor="text1"/>
          <w:sz w:val="24"/>
          <w:szCs w:val="24"/>
          <w:vertAlign w:val="superscript"/>
        </w:rPr>
        <w:t>2 к</w:t>
      </w:r>
      <w:r w:rsidRPr="00721EDD">
        <w:rPr>
          <w:rFonts w:ascii="Times New Roman" w:hAnsi="Times New Roman"/>
          <w:color w:val="000000" w:themeColor="text1"/>
          <w:sz w:val="24"/>
          <w:szCs w:val="24"/>
        </w:rPr>
        <w:t xml:space="preserve"> общей площади):</w:t>
      </w:r>
    </w:p>
    <w:p w:rsidR="00380F97" w:rsidRPr="00721EDD" w:rsidRDefault="00380F97" w:rsidP="00D35CD8">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Pr="00721EDD">
        <w:rPr>
          <w:rFonts w:ascii="Times New Roman" w:hAnsi="Times New Roman"/>
          <w:color w:val="000000" w:themeColor="text1"/>
          <w:sz w:val="24"/>
          <w:szCs w:val="24"/>
          <w:vertAlign w:val="subscript"/>
        </w:rPr>
        <w:t>4</w:t>
      </w:r>
      <w:r w:rsidRPr="00721EDD">
        <w:rPr>
          <w:rFonts w:ascii="Times New Roman" w:hAnsi="Times New Roman"/>
          <w:color w:val="000000" w:themeColor="text1"/>
          <w:sz w:val="24"/>
          <w:szCs w:val="24"/>
        </w:rPr>
        <w:t xml:space="preserve"> =</w:t>
      </w:r>
      <w:r w:rsidR="00770AC1" w:rsidRPr="00721EDD">
        <w:rPr>
          <w:rFonts w:ascii="Times New Roman" w:hAnsi="Times New Roman"/>
          <w:color w:val="000000" w:themeColor="text1"/>
          <w:sz w:val="24"/>
          <w:szCs w:val="24"/>
        </w:rPr>
        <w:t>0</w:t>
      </w:r>
      <w:r w:rsidR="00476E71">
        <w:rPr>
          <w:rFonts w:ascii="Times New Roman" w:hAnsi="Times New Roman"/>
          <w:color w:val="000000" w:themeColor="text1"/>
          <w:sz w:val="24"/>
          <w:szCs w:val="24"/>
        </w:rPr>
        <w:t>,268/0,23</w:t>
      </w:r>
      <w:r w:rsidRPr="00721EDD">
        <w:rPr>
          <w:rFonts w:ascii="Times New Roman" w:hAnsi="Times New Roman"/>
          <w:color w:val="000000" w:themeColor="text1"/>
          <w:sz w:val="24"/>
          <w:szCs w:val="24"/>
        </w:rPr>
        <w:t>*100% =</w:t>
      </w:r>
      <w:r w:rsidR="00476E71">
        <w:rPr>
          <w:rFonts w:ascii="Times New Roman" w:hAnsi="Times New Roman"/>
          <w:color w:val="000000" w:themeColor="text1"/>
          <w:sz w:val="24"/>
          <w:szCs w:val="24"/>
        </w:rPr>
        <w:t>116,5% (</w:t>
      </w:r>
      <w:r w:rsidR="00770AC1" w:rsidRPr="00721EDD">
        <w:rPr>
          <w:rFonts w:ascii="Times New Roman" w:hAnsi="Times New Roman"/>
          <w:color w:val="000000" w:themeColor="text1"/>
          <w:sz w:val="24"/>
          <w:szCs w:val="24"/>
        </w:rPr>
        <w:t>100</w:t>
      </w:r>
      <w:r w:rsidR="00B75A57" w:rsidRPr="00721EDD">
        <w:rPr>
          <w:rFonts w:ascii="Times New Roman" w:hAnsi="Times New Roman"/>
          <w:color w:val="000000" w:themeColor="text1"/>
          <w:sz w:val="24"/>
          <w:szCs w:val="24"/>
        </w:rPr>
        <w:t>%</w:t>
      </w:r>
      <w:r w:rsidR="00476E71">
        <w:rPr>
          <w:rFonts w:ascii="Times New Roman" w:hAnsi="Times New Roman"/>
          <w:color w:val="000000" w:themeColor="text1"/>
          <w:sz w:val="24"/>
          <w:szCs w:val="24"/>
        </w:rPr>
        <w:t>)</w:t>
      </w:r>
    </w:p>
    <w:p w:rsidR="00380F97" w:rsidRPr="00721EDD" w:rsidRDefault="00380F97" w:rsidP="00D35CD8">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rPr>
        <w:t>5. Удельный расход холодной воды на снабжение муниципальных учреждений (в расчете на 1человека):</w:t>
      </w:r>
    </w:p>
    <w:p w:rsidR="00D35CD8" w:rsidRPr="008B15FE" w:rsidRDefault="00380F97" w:rsidP="008B15FE">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Pr="00721EDD">
        <w:rPr>
          <w:rFonts w:ascii="Times New Roman" w:hAnsi="Times New Roman"/>
          <w:color w:val="000000" w:themeColor="text1"/>
          <w:sz w:val="24"/>
          <w:szCs w:val="24"/>
          <w:vertAlign w:val="subscript"/>
        </w:rPr>
        <w:t>5</w:t>
      </w:r>
      <w:r w:rsidR="00705C0E" w:rsidRPr="00721EDD">
        <w:rPr>
          <w:rFonts w:ascii="Times New Roman" w:hAnsi="Times New Roman"/>
          <w:color w:val="000000" w:themeColor="text1"/>
          <w:sz w:val="24"/>
          <w:szCs w:val="24"/>
        </w:rPr>
        <w:t xml:space="preserve"> =</w:t>
      </w:r>
      <w:r w:rsidR="00476E71">
        <w:rPr>
          <w:rFonts w:ascii="Times New Roman" w:hAnsi="Times New Roman"/>
          <w:color w:val="000000" w:themeColor="text1"/>
          <w:sz w:val="24"/>
          <w:szCs w:val="24"/>
        </w:rPr>
        <w:t>9/10*100% =90</w:t>
      </w:r>
      <w:r w:rsidRPr="00721EDD">
        <w:rPr>
          <w:rFonts w:ascii="Times New Roman" w:hAnsi="Times New Roman"/>
          <w:color w:val="000000" w:themeColor="text1"/>
          <w:sz w:val="24"/>
          <w:szCs w:val="24"/>
        </w:rPr>
        <w:t>%</w:t>
      </w:r>
    </w:p>
    <w:p w:rsidR="00380F97" w:rsidRPr="00721EDD" w:rsidRDefault="00E06D62" w:rsidP="00EB7D57">
      <w:pPr>
        <w:tabs>
          <w:tab w:val="left" w:pos="709"/>
        </w:tabs>
        <w:spacing w:after="0" w:line="240" w:lineRule="auto"/>
        <w:jc w:val="center"/>
        <w:rPr>
          <w:rFonts w:ascii="Times New Roman" w:hAnsi="Times New Roman"/>
          <w:b/>
          <w:color w:val="00B050"/>
          <w:sz w:val="24"/>
          <w:szCs w:val="24"/>
        </w:rPr>
      </w:pPr>
      <w:proofErr w:type="spellStart"/>
      <w:r w:rsidRPr="00721EDD">
        <w:rPr>
          <w:rFonts w:ascii="Times New Roman" w:hAnsi="Times New Roman"/>
          <w:b/>
          <w:color w:val="000000" w:themeColor="text1"/>
          <w:sz w:val="24"/>
          <w:szCs w:val="24"/>
          <w:lang w:val="en-US"/>
        </w:rPr>
        <w:t>Cel</w:t>
      </w:r>
      <w:proofErr w:type="spellEnd"/>
      <w:r w:rsidRPr="00721EDD">
        <w:rPr>
          <w:rFonts w:ascii="Times New Roman" w:hAnsi="Times New Roman"/>
          <w:b/>
          <w:color w:val="000000" w:themeColor="text1"/>
          <w:sz w:val="24"/>
          <w:szCs w:val="24"/>
        </w:rPr>
        <w:t xml:space="preserve"> = (</w:t>
      </w:r>
      <w:r w:rsidR="00380F97" w:rsidRPr="00721EDD">
        <w:rPr>
          <w:rFonts w:ascii="Times New Roman" w:hAnsi="Times New Roman"/>
          <w:b/>
          <w:color w:val="000000" w:themeColor="text1"/>
          <w:sz w:val="24"/>
          <w:szCs w:val="24"/>
        </w:rPr>
        <w:t>1/</w:t>
      </w:r>
      <w:r w:rsidRPr="00721EDD">
        <w:rPr>
          <w:rFonts w:ascii="Times New Roman" w:hAnsi="Times New Roman"/>
          <w:b/>
          <w:color w:val="000000" w:themeColor="text1"/>
          <w:sz w:val="24"/>
          <w:szCs w:val="24"/>
        </w:rPr>
        <w:t>5) *</w:t>
      </w:r>
      <w:r w:rsidR="00380F97" w:rsidRPr="00721EDD">
        <w:rPr>
          <w:rFonts w:ascii="Times New Roman" w:hAnsi="Times New Roman"/>
          <w:b/>
          <w:color w:val="000000" w:themeColor="text1"/>
          <w:sz w:val="24"/>
          <w:szCs w:val="24"/>
        </w:rPr>
        <w:t xml:space="preserve"> (</w:t>
      </w:r>
      <w:r w:rsidR="00476E71">
        <w:rPr>
          <w:rFonts w:ascii="Times New Roman" w:hAnsi="Times New Roman"/>
          <w:b/>
          <w:color w:val="000000" w:themeColor="text1"/>
          <w:sz w:val="24"/>
          <w:szCs w:val="24"/>
        </w:rPr>
        <w:t>80+100+100+100+90</w:t>
      </w:r>
      <w:r w:rsidR="00380F97" w:rsidRPr="00721EDD">
        <w:rPr>
          <w:rFonts w:ascii="Times New Roman" w:hAnsi="Times New Roman"/>
          <w:b/>
          <w:color w:val="000000" w:themeColor="text1"/>
          <w:sz w:val="24"/>
          <w:szCs w:val="24"/>
        </w:rPr>
        <w:t xml:space="preserve">) = </w:t>
      </w:r>
      <w:r w:rsidR="00476E71">
        <w:rPr>
          <w:rFonts w:ascii="Times New Roman" w:hAnsi="Times New Roman"/>
          <w:b/>
          <w:color w:val="000000" w:themeColor="text1"/>
          <w:sz w:val="24"/>
          <w:szCs w:val="24"/>
        </w:rPr>
        <w:t>94</w:t>
      </w:r>
      <w:r w:rsidR="00380F97" w:rsidRPr="00721EDD">
        <w:rPr>
          <w:rFonts w:ascii="Times New Roman" w:hAnsi="Times New Roman"/>
          <w:b/>
          <w:sz w:val="24"/>
          <w:szCs w:val="24"/>
        </w:rPr>
        <w:t>%</w:t>
      </w:r>
    </w:p>
    <w:p w:rsidR="00770AC1" w:rsidRPr="00721EDD" w:rsidRDefault="00770AC1" w:rsidP="00380F97">
      <w:pPr>
        <w:tabs>
          <w:tab w:val="left" w:pos="709"/>
        </w:tabs>
        <w:spacing w:after="0" w:line="240" w:lineRule="auto"/>
        <w:ind w:firstLine="709"/>
        <w:jc w:val="both"/>
        <w:rPr>
          <w:rFonts w:ascii="Times New Roman" w:hAnsi="Times New Roman"/>
          <w:color w:val="000000" w:themeColor="text1"/>
          <w:sz w:val="24"/>
          <w:szCs w:val="24"/>
          <w:u w:val="single"/>
        </w:rPr>
      </w:pPr>
    </w:p>
    <w:p w:rsidR="00770AC1" w:rsidRPr="00721EDD" w:rsidRDefault="00380F97" w:rsidP="00B26610">
      <w:pPr>
        <w:tabs>
          <w:tab w:val="left" w:pos="709"/>
        </w:tabs>
        <w:spacing w:after="0" w:line="240" w:lineRule="auto"/>
        <w:ind w:firstLine="709"/>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00770AC1" w:rsidRPr="00721EDD">
        <w:rPr>
          <w:rFonts w:ascii="Times New Roman" w:hAnsi="Times New Roman"/>
          <w:color w:val="000000" w:themeColor="text1"/>
          <w:sz w:val="24"/>
          <w:szCs w:val="24"/>
          <w:u w:val="single"/>
        </w:rPr>
        <w:t>Оценка кассового исполнения</w:t>
      </w:r>
      <w:r w:rsidRPr="00721EDD">
        <w:rPr>
          <w:rFonts w:ascii="Times New Roman" w:hAnsi="Times New Roman"/>
          <w:color w:val="000000" w:themeColor="text1"/>
          <w:sz w:val="24"/>
          <w:szCs w:val="24"/>
          <w:u w:val="single"/>
        </w:rPr>
        <w:t xml:space="preserve"> муниципальной программы: </w:t>
      </w:r>
    </w:p>
    <w:p w:rsidR="00770AC1" w:rsidRPr="00D36994" w:rsidRDefault="00770AC1" w:rsidP="004B2F86">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sidRPr="00D36994">
        <w:rPr>
          <w:rFonts w:ascii="Times New Roman" w:eastAsia="Times New Roman" w:hAnsi="Times New Roman" w:cs="Times New Roman"/>
          <w:b/>
          <w:sz w:val="24"/>
          <w:szCs w:val="24"/>
        </w:rPr>
        <w:t>Fin</w:t>
      </w:r>
      <w:proofErr w:type="spellEnd"/>
      <w:r w:rsidR="00D36994">
        <w:rPr>
          <w:rFonts w:ascii="Times New Roman" w:eastAsia="Times New Roman" w:hAnsi="Times New Roman" w:cs="Times New Roman"/>
          <w:b/>
          <w:sz w:val="24"/>
          <w:szCs w:val="24"/>
        </w:rPr>
        <w:t xml:space="preserve"> = K/ L x 100%</w:t>
      </w:r>
    </w:p>
    <w:p w:rsidR="00770AC1" w:rsidRPr="00721EDD" w:rsidRDefault="00770AC1" w:rsidP="00770AC1">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770AC1" w:rsidRPr="00721EDD" w:rsidRDefault="00770AC1" w:rsidP="00770AC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770AC1" w:rsidRPr="00721EDD" w:rsidRDefault="00770AC1" w:rsidP="00770AC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770AC1" w:rsidRPr="00721EDD" w:rsidRDefault="00770AC1" w:rsidP="00770AC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380F97" w:rsidRPr="00721EDD" w:rsidRDefault="00380F97" w:rsidP="00380F97">
      <w:pPr>
        <w:tabs>
          <w:tab w:val="left" w:pos="709"/>
        </w:tabs>
        <w:spacing w:after="0" w:line="240" w:lineRule="auto"/>
        <w:ind w:firstLine="709"/>
        <w:jc w:val="both"/>
        <w:rPr>
          <w:rFonts w:ascii="Times New Roman" w:hAnsi="Times New Roman"/>
          <w:b/>
          <w:color w:val="000000" w:themeColor="text1"/>
          <w:sz w:val="24"/>
          <w:szCs w:val="24"/>
        </w:rPr>
      </w:pPr>
    </w:p>
    <w:p w:rsidR="00380F97" w:rsidRPr="00721EDD" w:rsidRDefault="00380F97" w:rsidP="00EB7D57">
      <w:pPr>
        <w:tabs>
          <w:tab w:val="left" w:pos="709"/>
        </w:tabs>
        <w:spacing w:after="0" w:line="240" w:lineRule="auto"/>
        <w:jc w:val="center"/>
        <w:rPr>
          <w:rFonts w:ascii="Times New Roman" w:hAnsi="Times New Roman"/>
          <w:b/>
          <w:sz w:val="24"/>
          <w:szCs w:val="24"/>
        </w:rPr>
      </w:pPr>
      <w:r w:rsidRPr="00721EDD">
        <w:rPr>
          <w:rFonts w:ascii="Times New Roman" w:hAnsi="Times New Roman"/>
          <w:b/>
          <w:sz w:val="24"/>
          <w:szCs w:val="24"/>
          <w:lang w:val="en-US"/>
        </w:rPr>
        <w:lastRenderedPageBreak/>
        <w:t>Fin</w:t>
      </w:r>
      <w:r w:rsidRPr="00721EDD">
        <w:rPr>
          <w:rFonts w:ascii="Times New Roman" w:hAnsi="Times New Roman"/>
          <w:b/>
          <w:sz w:val="24"/>
          <w:szCs w:val="24"/>
        </w:rPr>
        <w:t xml:space="preserve"> = </w:t>
      </w:r>
      <w:r w:rsidR="00457042">
        <w:rPr>
          <w:rFonts w:ascii="Times New Roman" w:hAnsi="Times New Roman"/>
          <w:b/>
          <w:sz w:val="24"/>
          <w:szCs w:val="24"/>
        </w:rPr>
        <w:t>1155,3/1157,0</w:t>
      </w:r>
      <w:r w:rsidR="00457042" w:rsidRPr="00721EDD">
        <w:rPr>
          <w:rFonts w:ascii="Times New Roman" w:hAnsi="Times New Roman"/>
          <w:b/>
          <w:sz w:val="24"/>
          <w:szCs w:val="24"/>
        </w:rPr>
        <w:t>*100%=</w:t>
      </w:r>
      <w:r w:rsidR="00457042">
        <w:rPr>
          <w:rFonts w:ascii="Times New Roman" w:hAnsi="Times New Roman"/>
          <w:b/>
          <w:sz w:val="24"/>
          <w:szCs w:val="24"/>
        </w:rPr>
        <w:t>99,9</w:t>
      </w:r>
      <w:r w:rsidR="00770AC1" w:rsidRPr="00721EDD">
        <w:rPr>
          <w:rFonts w:ascii="Times New Roman" w:hAnsi="Times New Roman"/>
          <w:b/>
          <w:sz w:val="24"/>
          <w:szCs w:val="24"/>
        </w:rPr>
        <w:t>%</w:t>
      </w:r>
    </w:p>
    <w:p w:rsidR="00380F97" w:rsidRPr="00721EDD" w:rsidRDefault="00380F97" w:rsidP="00380F97">
      <w:pPr>
        <w:tabs>
          <w:tab w:val="left" w:pos="709"/>
        </w:tabs>
        <w:spacing w:after="0" w:line="240" w:lineRule="auto"/>
        <w:ind w:firstLine="709"/>
        <w:jc w:val="both"/>
        <w:rPr>
          <w:rFonts w:ascii="Times New Roman" w:hAnsi="Times New Roman"/>
          <w:color w:val="00B050"/>
          <w:sz w:val="24"/>
          <w:szCs w:val="24"/>
          <w:u w:val="single"/>
        </w:rPr>
      </w:pPr>
    </w:p>
    <w:p w:rsidR="0039567D" w:rsidRDefault="00380F97" w:rsidP="00C356F3">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00770AC1"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C356F3" w:rsidRPr="00C356F3" w:rsidRDefault="00C356F3" w:rsidP="00C356F3">
      <w:pPr>
        <w:tabs>
          <w:tab w:val="left" w:pos="709"/>
        </w:tabs>
        <w:spacing w:after="0" w:line="240" w:lineRule="auto"/>
        <w:ind w:firstLine="709"/>
        <w:jc w:val="both"/>
        <w:rPr>
          <w:rFonts w:ascii="Times New Roman" w:hAnsi="Times New Roman"/>
          <w:b/>
          <w:color w:val="000000" w:themeColor="text1"/>
          <w:sz w:val="24"/>
          <w:szCs w:val="24"/>
        </w:rPr>
      </w:pPr>
    </w:p>
    <w:tbl>
      <w:tblPr>
        <w:tblW w:w="9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6200"/>
        <w:gridCol w:w="2605"/>
      </w:tblGrid>
      <w:tr w:rsidR="00296374" w:rsidRPr="00721EDD" w:rsidTr="00191A74">
        <w:trPr>
          <w:trHeight w:val="1074"/>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п/п</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296374" w:rsidRPr="00383043" w:rsidRDefault="00296374" w:rsidP="00296374">
            <w:pPr>
              <w:spacing w:after="0" w:line="240" w:lineRule="auto"/>
              <w:jc w:val="center"/>
              <w:rPr>
                <w:rFonts w:ascii="Times New Roman" w:hAnsi="Times New Roman"/>
                <w:sz w:val="24"/>
                <w:szCs w:val="24"/>
              </w:rPr>
            </w:pPr>
            <w:r w:rsidRPr="00383043">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39567D" w:rsidRDefault="0039567D" w:rsidP="00296374">
            <w:pPr>
              <w:spacing w:after="0" w:line="240" w:lineRule="auto"/>
              <w:contextualSpacing/>
              <w:jc w:val="center"/>
              <w:rPr>
                <w:rFonts w:ascii="Times New Roman" w:eastAsia="Times New Roman" w:hAnsi="Times New Roman" w:cs="Times New Roman"/>
                <w:color w:val="000000" w:themeColor="text1"/>
                <w:sz w:val="24"/>
                <w:szCs w:val="24"/>
                <w:lang w:eastAsia="en-US"/>
              </w:rPr>
            </w:pPr>
          </w:p>
          <w:p w:rsidR="00296374" w:rsidRPr="00721EDD" w:rsidRDefault="00B6348C" w:rsidP="00296374">
            <w:pPr>
              <w:spacing w:after="0" w:line="240" w:lineRule="auto"/>
              <w:contextualSpacing/>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Результат выполнения в 2023</w:t>
            </w:r>
            <w:r w:rsidR="00296374" w:rsidRPr="00721EDD">
              <w:rPr>
                <w:rFonts w:ascii="Times New Roman" w:eastAsia="Times New Roman" w:hAnsi="Times New Roman" w:cs="Times New Roman"/>
                <w:color w:val="000000" w:themeColor="text1"/>
                <w:sz w:val="24"/>
                <w:szCs w:val="24"/>
                <w:lang w:eastAsia="en-US"/>
              </w:rPr>
              <w:t xml:space="preserve"> году:</w:t>
            </w:r>
          </w:p>
          <w:p w:rsidR="00296374" w:rsidRPr="00721EDD" w:rsidRDefault="00296374" w:rsidP="00296374">
            <w:pPr>
              <w:spacing w:after="0" w:line="240" w:lineRule="auto"/>
              <w:contextualSpacing/>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«1» - выполнено;</w:t>
            </w:r>
          </w:p>
          <w:p w:rsidR="00296374" w:rsidRPr="00721EDD" w:rsidRDefault="00296374" w:rsidP="00296374">
            <w:pPr>
              <w:spacing w:after="0" w:line="240" w:lineRule="auto"/>
              <w:jc w:val="center"/>
              <w:rPr>
                <w:rFonts w:ascii="Times New Roman" w:hAnsi="Times New Roman"/>
                <w:color w:val="000000" w:themeColor="text1"/>
                <w:sz w:val="24"/>
                <w:szCs w:val="24"/>
              </w:rPr>
            </w:pPr>
            <w:r w:rsidRPr="00721EDD">
              <w:rPr>
                <w:rFonts w:ascii="Times New Roman" w:eastAsia="Times New Roman" w:hAnsi="Times New Roman" w:cs="Times New Roman"/>
                <w:color w:val="000000" w:themeColor="text1"/>
                <w:sz w:val="24"/>
                <w:szCs w:val="24"/>
                <w:lang w:eastAsia="en-US"/>
              </w:rPr>
              <w:t>«0» - не выполнено</w:t>
            </w:r>
          </w:p>
          <w:p w:rsidR="00296374" w:rsidRPr="00721EDD" w:rsidRDefault="00296374" w:rsidP="00296374">
            <w:pPr>
              <w:spacing w:after="0" w:line="240" w:lineRule="auto"/>
              <w:jc w:val="center"/>
              <w:rPr>
                <w:rFonts w:ascii="Times New Roman" w:hAnsi="Times New Roman"/>
                <w:color w:val="000000" w:themeColor="text1"/>
                <w:sz w:val="24"/>
                <w:szCs w:val="24"/>
              </w:rPr>
            </w:pPr>
          </w:p>
        </w:tc>
      </w:tr>
      <w:tr w:rsidR="00296374" w:rsidRPr="00721EDD" w:rsidTr="00191A74">
        <w:trPr>
          <w:jc w:val="center"/>
        </w:trPr>
        <w:tc>
          <w:tcPr>
            <w:tcW w:w="6787" w:type="dxa"/>
            <w:gridSpan w:val="2"/>
            <w:tcBorders>
              <w:top w:val="single" w:sz="4" w:space="0" w:color="000000"/>
              <w:left w:val="single" w:sz="4" w:space="0" w:color="000000"/>
              <w:bottom w:val="single" w:sz="4" w:space="0" w:color="auto"/>
              <w:right w:val="single" w:sz="4" w:space="0" w:color="000000"/>
            </w:tcBorders>
            <w:vAlign w:val="center"/>
            <w:hideMark/>
          </w:tcPr>
          <w:p w:rsidR="00296374" w:rsidRPr="00721EDD" w:rsidRDefault="002963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Установка, замена приборов учета тепловой энергии:</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296374">
            <w:pPr>
              <w:spacing w:after="0" w:line="240" w:lineRule="auto"/>
              <w:jc w:val="center"/>
              <w:rPr>
                <w:rFonts w:ascii="Times New Roman" w:hAnsi="Times New Roman"/>
                <w:color w:val="000000" w:themeColor="text1"/>
                <w:sz w:val="24"/>
                <w:szCs w:val="24"/>
              </w:rPr>
            </w:pPr>
          </w:p>
        </w:tc>
      </w:tr>
      <w:tr w:rsidR="00296374" w:rsidRPr="00721EDD" w:rsidTr="00191A74">
        <w:trPr>
          <w:jc w:val="center"/>
        </w:trPr>
        <w:tc>
          <w:tcPr>
            <w:tcW w:w="587" w:type="dxa"/>
            <w:tcBorders>
              <w:top w:val="single" w:sz="4" w:space="0" w:color="auto"/>
              <w:left w:val="single" w:sz="4" w:space="0" w:color="000000"/>
              <w:bottom w:val="single" w:sz="4" w:space="0" w:color="auto"/>
              <w:right w:val="single" w:sz="4" w:space="0" w:color="000000"/>
            </w:tcBorders>
            <w:vAlign w:val="center"/>
            <w:hideMark/>
          </w:tcPr>
          <w:p w:rsidR="00296374" w:rsidRPr="00721EDD" w:rsidRDefault="002963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1</w:t>
            </w:r>
          </w:p>
        </w:tc>
        <w:tc>
          <w:tcPr>
            <w:tcW w:w="6200" w:type="dxa"/>
            <w:tcBorders>
              <w:top w:val="single" w:sz="4" w:space="0" w:color="auto"/>
              <w:left w:val="single" w:sz="4" w:space="0" w:color="000000"/>
              <w:bottom w:val="single" w:sz="4" w:space="0" w:color="000000"/>
              <w:right w:val="single" w:sz="4" w:space="0" w:color="000000"/>
            </w:tcBorders>
            <w:vAlign w:val="center"/>
            <w:hideMark/>
          </w:tcPr>
          <w:p w:rsidR="00296374" w:rsidRPr="00721EDD" w:rsidRDefault="00296374" w:rsidP="00383043">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здание Администрации </w:t>
            </w:r>
            <w:proofErr w:type="spellStart"/>
            <w:r w:rsidR="00383043">
              <w:rPr>
                <w:rFonts w:ascii="Times New Roman" w:hAnsi="Times New Roman"/>
                <w:color w:val="000000" w:themeColor="text1"/>
                <w:sz w:val="24"/>
                <w:szCs w:val="24"/>
              </w:rPr>
              <w:t>Белояровского</w:t>
            </w:r>
            <w:proofErr w:type="spellEnd"/>
            <w:r w:rsidRPr="00721EDD">
              <w:rPr>
                <w:rFonts w:ascii="Times New Roman" w:hAnsi="Times New Roman"/>
                <w:color w:val="000000" w:themeColor="text1"/>
                <w:sz w:val="24"/>
                <w:szCs w:val="24"/>
              </w:rPr>
              <w:t xml:space="preserve"> сельсовета</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296374" w:rsidRPr="00721EDD" w:rsidTr="00191A74">
        <w:trPr>
          <w:jc w:val="center"/>
        </w:trPr>
        <w:tc>
          <w:tcPr>
            <w:tcW w:w="587" w:type="dxa"/>
            <w:tcBorders>
              <w:top w:val="single" w:sz="4" w:space="0" w:color="auto"/>
              <w:left w:val="single" w:sz="4" w:space="0" w:color="000000"/>
              <w:bottom w:val="single" w:sz="4" w:space="0" w:color="000000"/>
              <w:right w:val="single" w:sz="4" w:space="0" w:color="000000"/>
            </w:tcBorders>
            <w:vAlign w:val="center"/>
            <w:hideMark/>
          </w:tcPr>
          <w:p w:rsidR="00296374" w:rsidRPr="00721EDD" w:rsidRDefault="002963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2</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191A74">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здание </w:t>
            </w:r>
            <w:proofErr w:type="spellStart"/>
            <w:r w:rsidR="00191A74">
              <w:rPr>
                <w:rFonts w:ascii="Times New Roman" w:hAnsi="Times New Roman"/>
                <w:color w:val="000000" w:themeColor="text1"/>
                <w:sz w:val="24"/>
                <w:szCs w:val="24"/>
              </w:rPr>
              <w:t>Белояровского</w:t>
            </w:r>
            <w:proofErr w:type="spellEnd"/>
            <w:r w:rsidRPr="00721EDD">
              <w:rPr>
                <w:rFonts w:ascii="Times New Roman" w:hAnsi="Times New Roman"/>
                <w:color w:val="000000" w:themeColor="text1"/>
                <w:sz w:val="24"/>
                <w:szCs w:val="24"/>
              </w:rPr>
              <w:t xml:space="preserve"> СДК</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2963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3</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191A74">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здание Администрации </w:t>
            </w:r>
            <w:proofErr w:type="spellStart"/>
            <w:r w:rsidR="00191A74">
              <w:rPr>
                <w:rFonts w:ascii="Times New Roman" w:hAnsi="Times New Roman"/>
                <w:color w:val="000000" w:themeColor="text1"/>
                <w:sz w:val="24"/>
                <w:szCs w:val="24"/>
              </w:rPr>
              <w:t>Макарьевского</w:t>
            </w:r>
            <w:proofErr w:type="spellEnd"/>
            <w:r w:rsidRPr="00721EDD">
              <w:rPr>
                <w:rFonts w:ascii="Times New Roman" w:hAnsi="Times New Roman"/>
                <w:color w:val="000000" w:themeColor="text1"/>
                <w:sz w:val="24"/>
                <w:szCs w:val="24"/>
              </w:rPr>
              <w:t xml:space="preserve"> района</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2963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4</w:t>
            </w:r>
          </w:p>
        </w:tc>
        <w:tc>
          <w:tcPr>
            <w:tcW w:w="6200" w:type="dxa"/>
            <w:tcBorders>
              <w:top w:val="single" w:sz="4" w:space="0" w:color="auto"/>
              <w:left w:val="single" w:sz="4" w:space="0" w:color="000000"/>
              <w:bottom w:val="single" w:sz="4" w:space="0" w:color="000000"/>
              <w:right w:val="single" w:sz="4" w:space="0" w:color="000000"/>
            </w:tcBorders>
            <w:vAlign w:val="center"/>
            <w:hideMark/>
          </w:tcPr>
          <w:p w:rsidR="00296374" w:rsidRPr="00721EDD" w:rsidRDefault="00296374" w:rsidP="00191A74">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здание </w:t>
            </w:r>
            <w:proofErr w:type="spellStart"/>
            <w:r w:rsidR="00191A74">
              <w:rPr>
                <w:rFonts w:ascii="Times New Roman" w:hAnsi="Times New Roman"/>
                <w:color w:val="000000" w:themeColor="text1"/>
                <w:sz w:val="24"/>
                <w:szCs w:val="24"/>
              </w:rPr>
              <w:t>Макарьевского</w:t>
            </w:r>
            <w:proofErr w:type="spellEnd"/>
            <w:r w:rsidR="00191A74">
              <w:rPr>
                <w:rFonts w:ascii="Times New Roman" w:hAnsi="Times New Roman"/>
                <w:color w:val="000000" w:themeColor="text1"/>
                <w:sz w:val="24"/>
                <w:szCs w:val="24"/>
              </w:rPr>
              <w:t xml:space="preserve"> С</w:t>
            </w:r>
            <w:r w:rsidRPr="00721EDD">
              <w:rPr>
                <w:rFonts w:ascii="Times New Roman" w:hAnsi="Times New Roman"/>
                <w:color w:val="000000" w:themeColor="text1"/>
                <w:sz w:val="24"/>
                <w:szCs w:val="24"/>
              </w:rPr>
              <w:t>ДК</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296374" w:rsidRPr="00721EDD" w:rsidTr="00191A74">
        <w:trPr>
          <w:jc w:val="center"/>
        </w:trPr>
        <w:tc>
          <w:tcPr>
            <w:tcW w:w="6787" w:type="dxa"/>
            <w:gridSpan w:val="2"/>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Ремонт кровли с утеплением</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296374">
            <w:pPr>
              <w:spacing w:after="0" w:line="240" w:lineRule="auto"/>
              <w:jc w:val="center"/>
              <w:rPr>
                <w:rFonts w:ascii="Times New Roman" w:hAnsi="Times New Roman"/>
                <w:color w:val="000000" w:themeColor="text1"/>
                <w:sz w:val="24"/>
                <w:szCs w:val="24"/>
              </w:rPr>
            </w:pPr>
          </w:p>
        </w:tc>
      </w:tr>
      <w:tr w:rsidR="002963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Переясловская</w:t>
            </w:r>
            <w:proofErr w:type="spellEnd"/>
            <w:r>
              <w:rPr>
                <w:rFonts w:ascii="Times New Roman" w:hAnsi="Times New Roman"/>
                <w:color w:val="000000" w:themeColor="text1"/>
                <w:sz w:val="24"/>
                <w:szCs w:val="24"/>
              </w:rPr>
              <w:t xml:space="preserve"> ООШ – филиал МКОУ </w:t>
            </w:r>
            <w:proofErr w:type="spellStart"/>
            <w:r>
              <w:rPr>
                <w:rFonts w:ascii="Times New Roman" w:hAnsi="Times New Roman"/>
                <w:color w:val="000000" w:themeColor="text1"/>
                <w:sz w:val="24"/>
                <w:szCs w:val="24"/>
              </w:rPr>
              <w:t>Топчихинской</w:t>
            </w:r>
            <w:proofErr w:type="spellEnd"/>
            <w:r>
              <w:rPr>
                <w:rFonts w:ascii="Times New Roman" w:hAnsi="Times New Roman"/>
                <w:color w:val="000000" w:themeColor="text1"/>
                <w:sz w:val="24"/>
                <w:szCs w:val="24"/>
              </w:rPr>
              <w:t xml:space="preserve"> СОШ №1 имени Героя России Д. Ерофеева</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2963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Красноярская СОШ - филиал МКОУ </w:t>
            </w:r>
            <w:proofErr w:type="spellStart"/>
            <w:r w:rsidRPr="00721EDD">
              <w:rPr>
                <w:rFonts w:ascii="Times New Roman" w:hAnsi="Times New Roman"/>
                <w:color w:val="000000" w:themeColor="text1"/>
                <w:sz w:val="24"/>
                <w:szCs w:val="24"/>
              </w:rPr>
              <w:t>Топчихинской</w:t>
            </w:r>
            <w:proofErr w:type="spellEnd"/>
            <w:r w:rsidRPr="00721EDD">
              <w:rPr>
                <w:rFonts w:ascii="Times New Roman" w:hAnsi="Times New Roman"/>
                <w:color w:val="000000" w:themeColor="text1"/>
                <w:sz w:val="24"/>
                <w:szCs w:val="24"/>
              </w:rPr>
              <w:t xml:space="preserve"> СОШ № 2</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2963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МКОУ </w:t>
            </w:r>
            <w:proofErr w:type="spellStart"/>
            <w:r w:rsidRPr="00721EDD">
              <w:rPr>
                <w:rFonts w:ascii="Times New Roman" w:hAnsi="Times New Roman"/>
                <w:color w:val="000000" w:themeColor="text1"/>
                <w:sz w:val="24"/>
                <w:szCs w:val="24"/>
              </w:rPr>
              <w:t>Победимская</w:t>
            </w:r>
            <w:proofErr w:type="spellEnd"/>
            <w:r w:rsidRPr="00721EDD">
              <w:rPr>
                <w:rFonts w:ascii="Times New Roman" w:hAnsi="Times New Roman"/>
                <w:color w:val="000000" w:themeColor="text1"/>
                <w:sz w:val="24"/>
                <w:szCs w:val="24"/>
              </w:rPr>
              <w:t xml:space="preserve"> СОШ</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2963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Детский сад «Ласточка» с. </w:t>
            </w:r>
            <w:proofErr w:type="spellStart"/>
            <w:r>
              <w:rPr>
                <w:rFonts w:ascii="Times New Roman" w:hAnsi="Times New Roman"/>
                <w:color w:val="000000" w:themeColor="text1"/>
                <w:sz w:val="24"/>
                <w:szCs w:val="24"/>
              </w:rPr>
              <w:t>Чистюнька</w:t>
            </w:r>
            <w:proofErr w:type="spellEnd"/>
            <w:r>
              <w:rPr>
                <w:rFonts w:ascii="Times New Roman" w:hAnsi="Times New Roman"/>
                <w:color w:val="000000" w:themeColor="text1"/>
                <w:sz w:val="24"/>
                <w:szCs w:val="24"/>
              </w:rPr>
              <w:t xml:space="preserve"> – филиал МКДОУ детского сада «Березка» с. Фунтики</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91A74" w:rsidRPr="00721EDD" w:rsidTr="00191A74">
        <w:trPr>
          <w:jc w:val="center"/>
        </w:trPr>
        <w:tc>
          <w:tcPr>
            <w:tcW w:w="6787" w:type="dxa"/>
            <w:gridSpan w:val="2"/>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Утепление фасада</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2963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Переясловская</w:t>
            </w:r>
            <w:proofErr w:type="spellEnd"/>
            <w:r>
              <w:rPr>
                <w:rFonts w:ascii="Times New Roman" w:hAnsi="Times New Roman"/>
                <w:color w:val="000000" w:themeColor="text1"/>
                <w:sz w:val="24"/>
                <w:szCs w:val="24"/>
              </w:rPr>
              <w:t xml:space="preserve"> ООШ – филиал МКОУ </w:t>
            </w:r>
            <w:proofErr w:type="spellStart"/>
            <w:r>
              <w:rPr>
                <w:rFonts w:ascii="Times New Roman" w:hAnsi="Times New Roman"/>
                <w:color w:val="000000" w:themeColor="text1"/>
                <w:sz w:val="24"/>
                <w:szCs w:val="24"/>
              </w:rPr>
              <w:t>Топчихинской</w:t>
            </w:r>
            <w:proofErr w:type="spellEnd"/>
            <w:r>
              <w:rPr>
                <w:rFonts w:ascii="Times New Roman" w:hAnsi="Times New Roman"/>
                <w:color w:val="000000" w:themeColor="text1"/>
                <w:sz w:val="24"/>
                <w:szCs w:val="24"/>
              </w:rPr>
              <w:t xml:space="preserve"> СОШ №1 имени Героя России Д. Ерофеева</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2963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191A74"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Красноярская СОШ - филиал МКОУ </w:t>
            </w:r>
            <w:proofErr w:type="spellStart"/>
            <w:r w:rsidRPr="00721EDD">
              <w:rPr>
                <w:rFonts w:ascii="Times New Roman" w:hAnsi="Times New Roman"/>
                <w:color w:val="000000" w:themeColor="text1"/>
                <w:sz w:val="24"/>
                <w:szCs w:val="24"/>
              </w:rPr>
              <w:t>Топчихинской</w:t>
            </w:r>
            <w:proofErr w:type="spellEnd"/>
            <w:r w:rsidRPr="00721EDD">
              <w:rPr>
                <w:rFonts w:ascii="Times New Roman" w:hAnsi="Times New Roman"/>
                <w:color w:val="000000" w:themeColor="text1"/>
                <w:sz w:val="24"/>
                <w:szCs w:val="24"/>
              </w:rPr>
              <w:t xml:space="preserve"> СОШ № 2</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721EDD" w:rsidRDefault="002963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91A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FA0542">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МКОУ </w:t>
            </w:r>
            <w:proofErr w:type="spellStart"/>
            <w:r w:rsidRPr="00721EDD">
              <w:rPr>
                <w:rFonts w:ascii="Times New Roman" w:hAnsi="Times New Roman"/>
                <w:color w:val="000000" w:themeColor="text1"/>
                <w:sz w:val="24"/>
                <w:szCs w:val="24"/>
              </w:rPr>
              <w:t>Победимская</w:t>
            </w:r>
            <w:proofErr w:type="spellEnd"/>
            <w:r w:rsidRPr="00721EDD">
              <w:rPr>
                <w:rFonts w:ascii="Times New Roman" w:hAnsi="Times New Roman"/>
                <w:color w:val="000000" w:themeColor="text1"/>
                <w:sz w:val="24"/>
                <w:szCs w:val="24"/>
              </w:rPr>
              <w:t xml:space="preserve"> СОШ</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91A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FA054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Детский сад «Ласточка» с. </w:t>
            </w:r>
            <w:proofErr w:type="spellStart"/>
            <w:r>
              <w:rPr>
                <w:rFonts w:ascii="Times New Roman" w:hAnsi="Times New Roman"/>
                <w:color w:val="000000" w:themeColor="text1"/>
                <w:sz w:val="24"/>
                <w:szCs w:val="24"/>
              </w:rPr>
              <w:t>Чистюнька</w:t>
            </w:r>
            <w:proofErr w:type="spellEnd"/>
            <w:r>
              <w:rPr>
                <w:rFonts w:ascii="Times New Roman" w:hAnsi="Times New Roman"/>
                <w:color w:val="000000" w:themeColor="text1"/>
                <w:sz w:val="24"/>
                <w:szCs w:val="24"/>
              </w:rPr>
              <w:t xml:space="preserve"> – филиал МКДОУ детского сада «Березка» с. Фунтики</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91A74" w:rsidRPr="00721EDD" w:rsidTr="00191A74">
        <w:trPr>
          <w:jc w:val="center"/>
        </w:trPr>
        <w:tc>
          <w:tcPr>
            <w:tcW w:w="6787" w:type="dxa"/>
            <w:gridSpan w:val="2"/>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B75A57">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Замена котельного оборудования</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296374">
            <w:pPr>
              <w:spacing w:after="0" w:line="240" w:lineRule="auto"/>
              <w:jc w:val="center"/>
              <w:rPr>
                <w:rFonts w:ascii="Times New Roman" w:hAnsi="Times New Roman"/>
                <w:color w:val="000000" w:themeColor="text1"/>
                <w:sz w:val="24"/>
                <w:szCs w:val="24"/>
              </w:rPr>
            </w:pPr>
          </w:p>
        </w:tc>
      </w:tr>
      <w:tr w:rsidR="00191A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4B5449"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B75A57">
            <w:pPr>
              <w:spacing w:after="0"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Переясловская</w:t>
            </w:r>
            <w:proofErr w:type="spellEnd"/>
            <w:r>
              <w:rPr>
                <w:rFonts w:ascii="Times New Roman" w:hAnsi="Times New Roman"/>
                <w:color w:val="000000" w:themeColor="text1"/>
                <w:sz w:val="24"/>
                <w:szCs w:val="24"/>
              </w:rPr>
              <w:t xml:space="preserve"> ООШ – филиал МКОУ </w:t>
            </w:r>
            <w:proofErr w:type="spellStart"/>
            <w:r>
              <w:rPr>
                <w:rFonts w:ascii="Times New Roman" w:hAnsi="Times New Roman"/>
                <w:color w:val="000000" w:themeColor="text1"/>
                <w:sz w:val="24"/>
                <w:szCs w:val="24"/>
              </w:rPr>
              <w:t>Топчихинской</w:t>
            </w:r>
            <w:proofErr w:type="spellEnd"/>
            <w:r>
              <w:rPr>
                <w:rFonts w:ascii="Times New Roman" w:hAnsi="Times New Roman"/>
                <w:color w:val="000000" w:themeColor="text1"/>
                <w:sz w:val="24"/>
                <w:szCs w:val="24"/>
              </w:rPr>
              <w:t xml:space="preserve"> СОШ №1 имени Героя России Д. Ерофеева</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D6014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91A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4B5449"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191A74">
            <w:pPr>
              <w:spacing w:after="0"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Сидоровская</w:t>
            </w:r>
            <w:proofErr w:type="spellEnd"/>
            <w:r>
              <w:rPr>
                <w:rFonts w:ascii="Times New Roman" w:hAnsi="Times New Roman"/>
                <w:color w:val="000000" w:themeColor="text1"/>
                <w:sz w:val="24"/>
                <w:szCs w:val="24"/>
              </w:rPr>
              <w:t xml:space="preserve"> СОШ – филиал МКОУ </w:t>
            </w:r>
            <w:proofErr w:type="spellStart"/>
            <w:r>
              <w:rPr>
                <w:rFonts w:ascii="Times New Roman" w:hAnsi="Times New Roman"/>
                <w:color w:val="000000" w:themeColor="text1"/>
                <w:sz w:val="24"/>
                <w:szCs w:val="24"/>
              </w:rPr>
              <w:t>Топчихинской</w:t>
            </w:r>
            <w:proofErr w:type="spellEnd"/>
            <w:r>
              <w:rPr>
                <w:rFonts w:ascii="Times New Roman" w:hAnsi="Times New Roman"/>
                <w:color w:val="000000" w:themeColor="text1"/>
                <w:sz w:val="24"/>
                <w:szCs w:val="24"/>
              </w:rPr>
              <w:t xml:space="preserve"> СОШ №1 имени Героя России Д. Ерофеева</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91A74" w:rsidRPr="00721EDD" w:rsidTr="004B5449">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4B5449"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6200" w:type="dxa"/>
            <w:tcBorders>
              <w:top w:val="single" w:sz="4" w:space="0" w:color="000000"/>
              <w:left w:val="single" w:sz="4" w:space="0" w:color="000000"/>
              <w:bottom w:val="single" w:sz="4" w:space="0" w:color="000000"/>
              <w:right w:val="single" w:sz="4" w:space="0" w:color="000000"/>
            </w:tcBorders>
            <w:vAlign w:val="center"/>
          </w:tcPr>
          <w:p w:rsidR="00191A74" w:rsidRPr="00721EDD" w:rsidRDefault="004B5449" w:rsidP="004B5449">
            <w:pPr>
              <w:spacing w:after="0" w:line="240" w:lineRule="auto"/>
              <w:ind w:left="-250"/>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Восстановление изоляции тепловых сетей </w:t>
            </w:r>
            <w:proofErr w:type="spellStart"/>
            <w:r w:rsidRPr="00721EDD">
              <w:rPr>
                <w:rFonts w:ascii="Times New Roman" w:hAnsi="Times New Roman"/>
                <w:color w:val="000000" w:themeColor="text1"/>
                <w:sz w:val="24"/>
                <w:szCs w:val="24"/>
              </w:rPr>
              <w:t>с.Топчиха</w:t>
            </w:r>
            <w:proofErr w:type="spellEnd"/>
            <w:r w:rsidRPr="00721EDD">
              <w:rPr>
                <w:rFonts w:ascii="Times New Roman" w:hAnsi="Times New Roman"/>
                <w:color w:val="000000" w:themeColor="text1"/>
                <w:sz w:val="24"/>
                <w:szCs w:val="24"/>
              </w:rPr>
              <w:t xml:space="preserve"> с использованием высокотехнологичных материалов</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296374">
            <w:pPr>
              <w:spacing w:after="0" w:line="240" w:lineRule="auto"/>
              <w:jc w:val="center"/>
              <w:rPr>
                <w:rFonts w:ascii="Times New Roman" w:hAnsi="Times New Roman"/>
                <w:color w:val="000000" w:themeColor="text1"/>
                <w:sz w:val="24"/>
                <w:szCs w:val="24"/>
              </w:rPr>
            </w:pPr>
          </w:p>
        </w:tc>
      </w:tr>
      <w:tr w:rsidR="00191A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4B5449"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4B5449" w:rsidP="004B5449">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Восстановление </w:t>
            </w:r>
            <w:r>
              <w:rPr>
                <w:rFonts w:ascii="Times New Roman" w:hAnsi="Times New Roman"/>
                <w:color w:val="000000" w:themeColor="text1"/>
                <w:sz w:val="24"/>
                <w:szCs w:val="24"/>
              </w:rPr>
              <w:t xml:space="preserve">светильников уличного освещения на опорах ВЛ- 0,4 </w:t>
            </w:r>
            <w:proofErr w:type="spellStart"/>
            <w:r>
              <w:rPr>
                <w:rFonts w:ascii="Times New Roman" w:hAnsi="Times New Roman"/>
                <w:color w:val="000000" w:themeColor="text1"/>
                <w:sz w:val="24"/>
                <w:szCs w:val="24"/>
              </w:rPr>
              <w:t>кВ</w:t>
            </w:r>
            <w:proofErr w:type="spellEnd"/>
            <w:r>
              <w:rPr>
                <w:rFonts w:ascii="Times New Roman" w:hAnsi="Times New Roman"/>
                <w:color w:val="000000" w:themeColor="text1"/>
                <w:sz w:val="24"/>
                <w:szCs w:val="24"/>
              </w:rPr>
              <w:t xml:space="preserve"> в с. </w:t>
            </w:r>
            <w:proofErr w:type="spellStart"/>
            <w:r>
              <w:rPr>
                <w:rFonts w:ascii="Times New Roman" w:hAnsi="Times New Roman"/>
                <w:color w:val="000000" w:themeColor="text1"/>
                <w:sz w:val="24"/>
                <w:szCs w:val="24"/>
              </w:rPr>
              <w:t>Макарьевка</w:t>
            </w:r>
            <w:proofErr w:type="spellEnd"/>
            <w:r>
              <w:rPr>
                <w:rFonts w:ascii="Times New Roman" w:hAnsi="Times New Roman"/>
                <w:color w:val="000000" w:themeColor="text1"/>
                <w:sz w:val="24"/>
                <w:szCs w:val="24"/>
              </w:rPr>
              <w:t>, с. Михайловка Топчихинского района Алтайского края</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91A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4B5449"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4B5449" w:rsidP="004B5449">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Восстановление </w:t>
            </w:r>
            <w:r>
              <w:rPr>
                <w:rFonts w:ascii="Times New Roman" w:hAnsi="Times New Roman"/>
                <w:color w:val="000000" w:themeColor="text1"/>
                <w:sz w:val="24"/>
                <w:szCs w:val="24"/>
              </w:rPr>
              <w:t xml:space="preserve">светильников уличного освещения на опорах ВЛ- 0,4 </w:t>
            </w:r>
            <w:proofErr w:type="spellStart"/>
            <w:r>
              <w:rPr>
                <w:rFonts w:ascii="Times New Roman" w:hAnsi="Times New Roman"/>
                <w:color w:val="000000" w:themeColor="text1"/>
                <w:sz w:val="24"/>
                <w:szCs w:val="24"/>
              </w:rPr>
              <w:t>кВ</w:t>
            </w:r>
            <w:proofErr w:type="spellEnd"/>
            <w:r>
              <w:rPr>
                <w:rFonts w:ascii="Times New Roman" w:hAnsi="Times New Roman"/>
                <w:color w:val="000000" w:themeColor="text1"/>
                <w:sz w:val="24"/>
                <w:szCs w:val="24"/>
              </w:rPr>
              <w:t xml:space="preserve"> в с. </w:t>
            </w:r>
            <w:proofErr w:type="spellStart"/>
            <w:r>
              <w:rPr>
                <w:rFonts w:ascii="Times New Roman" w:hAnsi="Times New Roman"/>
                <w:color w:val="000000" w:themeColor="text1"/>
                <w:sz w:val="24"/>
                <w:szCs w:val="24"/>
              </w:rPr>
              <w:t>Чистюнька</w:t>
            </w:r>
            <w:proofErr w:type="spellEnd"/>
            <w:r>
              <w:rPr>
                <w:rFonts w:ascii="Times New Roman" w:hAnsi="Times New Roman"/>
                <w:color w:val="000000" w:themeColor="text1"/>
                <w:sz w:val="24"/>
                <w:szCs w:val="24"/>
              </w:rPr>
              <w:t xml:space="preserve"> Топчихинского района Алтайского края</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191A74"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91A74" w:rsidRPr="00721EDD" w:rsidTr="00191A74">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4B5449" w:rsidP="00B75A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6200"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4B5449" w:rsidP="004B5449">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Восстановление </w:t>
            </w:r>
            <w:r>
              <w:rPr>
                <w:rFonts w:ascii="Times New Roman" w:hAnsi="Times New Roman"/>
                <w:color w:val="000000" w:themeColor="text1"/>
                <w:sz w:val="24"/>
                <w:szCs w:val="24"/>
              </w:rPr>
              <w:t xml:space="preserve">светильников уличного освещения на опорах ВЛ- 0,4 </w:t>
            </w:r>
            <w:proofErr w:type="spellStart"/>
            <w:r>
              <w:rPr>
                <w:rFonts w:ascii="Times New Roman" w:hAnsi="Times New Roman"/>
                <w:color w:val="000000" w:themeColor="text1"/>
                <w:sz w:val="24"/>
                <w:szCs w:val="24"/>
              </w:rPr>
              <w:t>кВ</w:t>
            </w:r>
            <w:proofErr w:type="spellEnd"/>
            <w:r>
              <w:rPr>
                <w:rFonts w:ascii="Times New Roman" w:hAnsi="Times New Roman"/>
                <w:color w:val="000000" w:themeColor="text1"/>
                <w:sz w:val="24"/>
                <w:szCs w:val="24"/>
              </w:rPr>
              <w:t xml:space="preserve"> в с. П. Победим, п. Дружба, п. Зеленый, с. </w:t>
            </w:r>
            <w:proofErr w:type="spellStart"/>
            <w:r>
              <w:rPr>
                <w:rFonts w:ascii="Times New Roman" w:hAnsi="Times New Roman"/>
                <w:color w:val="000000" w:themeColor="text1"/>
                <w:sz w:val="24"/>
                <w:szCs w:val="24"/>
              </w:rPr>
              <w:t>Колпаково</w:t>
            </w:r>
            <w:proofErr w:type="spellEnd"/>
            <w:r>
              <w:rPr>
                <w:rFonts w:ascii="Times New Roman" w:hAnsi="Times New Roman"/>
                <w:color w:val="000000" w:themeColor="text1"/>
                <w:sz w:val="24"/>
                <w:szCs w:val="24"/>
              </w:rPr>
              <w:t xml:space="preserve"> Топчихинского района Алтайского края</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191A74" w:rsidRPr="00721EDD" w:rsidRDefault="004B5449" w:rsidP="00296374">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bl>
    <w:p w:rsidR="00380F97" w:rsidRDefault="00380F97" w:rsidP="00380F97">
      <w:pPr>
        <w:spacing w:after="0" w:line="240" w:lineRule="auto"/>
        <w:rPr>
          <w:rFonts w:ascii="Times New Roman" w:hAnsi="Times New Roman"/>
          <w:b/>
          <w:color w:val="000000" w:themeColor="text1"/>
          <w:sz w:val="24"/>
          <w:szCs w:val="24"/>
        </w:rPr>
      </w:pPr>
    </w:p>
    <w:p w:rsidR="008B15FE" w:rsidRDefault="008B15FE" w:rsidP="00C356F3">
      <w:pPr>
        <w:widowControl w:val="0"/>
        <w:autoSpaceDE w:val="0"/>
        <w:autoSpaceDN w:val="0"/>
        <w:spacing w:after="0" w:line="240" w:lineRule="auto"/>
        <w:jc w:val="center"/>
        <w:rPr>
          <w:rFonts w:ascii="Times New Roman" w:eastAsia="Times New Roman" w:hAnsi="Times New Roman" w:cs="Times New Roman"/>
          <w:b/>
          <w:sz w:val="24"/>
          <w:szCs w:val="24"/>
        </w:rPr>
      </w:pPr>
    </w:p>
    <w:p w:rsidR="00C356F3" w:rsidRPr="004B2F86" w:rsidRDefault="00C356F3" w:rsidP="00C356F3">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lastRenderedPageBreak/>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C356F3" w:rsidRPr="00721EDD" w:rsidRDefault="00C356F3" w:rsidP="00C356F3">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C356F3" w:rsidRPr="00721EDD" w:rsidRDefault="00C356F3"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C356F3" w:rsidRPr="00721EDD" w:rsidRDefault="00C356F3"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C356F3" w:rsidRPr="00721EDD" w:rsidRDefault="00C356F3"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C356F3" w:rsidRPr="00721EDD" w:rsidRDefault="00C356F3"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13"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C356F3" w:rsidRPr="00721EDD" w:rsidRDefault="00C356F3"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14"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C356F3" w:rsidRPr="00721EDD" w:rsidRDefault="00C356F3" w:rsidP="00C356F3">
      <w:pPr>
        <w:spacing w:after="0" w:line="240" w:lineRule="auto"/>
        <w:rPr>
          <w:rFonts w:ascii="Times New Roman" w:hAnsi="Times New Roman"/>
          <w:b/>
          <w:color w:val="000000" w:themeColor="text1"/>
          <w:sz w:val="24"/>
          <w:szCs w:val="24"/>
        </w:rPr>
      </w:pPr>
    </w:p>
    <w:p w:rsidR="00B75A57" w:rsidRDefault="00B75A57" w:rsidP="008B15FE">
      <w:pPr>
        <w:spacing w:after="0" w:line="240" w:lineRule="auto"/>
        <w:ind w:firstLine="540"/>
        <w:jc w:val="center"/>
        <w:rPr>
          <w:rFonts w:ascii="Times New Roman" w:hAnsi="Times New Roman"/>
          <w:b/>
          <w:sz w:val="24"/>
          <w:szCs w:val="24"/>
        </w:rPr>
      </w:pPr>
      <w:proofErr w:type="spellStart"/>
      <w:r w:rsidRPr="00721EDD">
        <w:rPr>
          <w:rFonts w:ascii="Times New Roman" w:hAnsi="Times New Roman"/>
          <w:b/>
          <w:sz w:val="24"/>
          <w:szCs w:val="24"/>
          <w:lang w:val="en-US"/>
        </w:rPr>
        <w:t>Mer</w:t>
      </w:r>
      <w:proofErr w:type="spellEnd"/>
      <w:r w:rsidRPr="00437B40">
        <w:rPr>
          <w:rFonts w:ascii="Times New Roman" w:hAnsi="Times New Roman"/>
          <w:b/>
          <w:sz w:val="24"/>
          <w:szCs w:val="24"/>
        </w:rPr>
        <w:t>=</w:t>
      </w:r>
      <w:r w:rsidR="00D60144">
        <w:rPr>
          <w:rFonts w:ascii="Times New Roman" w:hAnsi="Times New Roman"/>
          <w:b/>
          <w:sz w:val="24"/>
          <w:szCs w:val="24"/>
        </w:rPr>
        <w:t>1/</w:t>
      </w:r>
      <w:r w:rsidR="004B5449">
        <w:rPr>
          <w:rFonts w:ascii="Times New Roman" w:hAnsi="Times New Roman"/>
          <w:b/>
          <w:sz w:val="24"/>
          <w:szCs w:val="24"/>
        </w:rPr>
        <w:t>18</w:t>
      </w:r>
      <w:r w:rsidRPr="00721EDD">
        <w:rPr>
          <w:rFonts w:ascii="Times New Roman" w:hAnsi="Times New Roman"/>
          <w:b/>
          <w:sz w:val="24"/>
          <w:szCs w:val="24"/>
        </w:rPr>
        <w:t xml:space="preserve">*0,9*100% = </w:t>
      </w:r>
      <w:r w:rsidR="00D60144">
        <w:rPr>
          <w:rFonts w:ascii="Times New Roman" w:hAnsi="Times New Roman"/>
          <w:b/>
          <w:sz w:val="24"/>
          <w:szCs w:val="24"/>
        </w:rPr>
        <w:t>5</w:t>
      </w:r>
      <w:r w:rsidRPr="00721EDD">
        <w:rPr>
          <w:rFonts w:ascii="Times New Roman" w:hAnsi="Times New Roman"/>
          <w:b/>
          <w:sz w:val="24"/>
          <w:szCs w:val="24"/>
        </w:rPr>
        <w:t>%</w:t>
      </w:r>
    </w:p>
    <w:p w:rsidR="008B15FE" w:rsidRPr="008B15FE" w:rsidRDefault="008B15FE" w:rsidP="008B15FE">
      <w:pPr>
        <w:spacing w:after="0" w:line="240" w:lineRule="auto"/>
        <w:ind w:firstLine="540"/>
        <w:jc w:val="center"/>
        <w:rPr>
          <w:rFonts w:ascii="Times New Roman" w:hAnsi="Times New Roman"/>
          <w:b/>
          <w:sz w:val="24"/>
          <w:szCs w:val="24"/>
        </w:rPr>
      </w:pPr>
    </w:p>
    <w:p w:rsidR="00380F97" w:rsidRDefault="00380F97" w:rsidP="00C356F3">
      <w:pPr>
        <w:spacing w:after="0" w:line="240" w:lineRule="auto"/>
        <w:ind w:firstLine="540"/>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IV</w:t>
      </w:r>
      <w:r w:rsidRPr="00721EDD">
        <w:rPr>
          <w:rFonts w:ascii="Times New Roman" w:hAnsi="Times New Roman"/>
          <w:color w:val="000000" w:themeColor="text1"/>
          <w:sz w:val="24"/>
          <w:szCs w:val="24"/>
          <w:u w:val="single"/>
        </w:rPr>
        <w:t xml:space="preserve">. Комплексная оценка эффективности реализации муниципальной программы: </w:t>
      </w:r>
    </w:p>
    <w:p w:rsidR="00457042" w:rsidRPr="00721EDD" w:rsidRDefault="00457042" w:rsidP="00C356F3">
      <w:pPr>
        <w:spacing w:after="0" w:line="240" w:lineRule="auto"/>
        <w:ind w:firstLine="540"/>
        <w:jc w:val="both"/>
        <w:rPr>
          <w:rFonts w:ascii="Times New Roman" w:hAnsi="Times New Roman"/>
          <w:color w:val="000000" w:themeColor="text1"/>
          <w:sz w:val="24"/>
          <w:szCs w:val="24"/>
          <w:u w:val="single"/>
        </w:rPr>
      </w:pPr>
    </w:p>
    <w:p w:rsidR="00457042" w:rsidRPr="00457042" w:rsidRDefault="00457042" w:rsidP="00457042">
      <w:pPr>
        <w:spacing w:before="120"/>
        <w:jc w:val="center"/>
        <w:rPr>
          <w:rFonts w:ascii="Times New Roman" w:eastAsia="Times New Roman" w:hAnsi="Times New Roman" w:cs="Times New Roman"/>
          <w:b/>
          <w:lang w:val="en-US"/>
        </w:rPr>
      </w:pPr>
      <w:r w:rsidRPr="00457042">
        <w:rPr>
          <w:rFonts w:ascii="Times New Roman" w:eastAsia="Times New Roman" w:hAnsi="Times New Roman" w:cs="Times New Roman"/>
          <w:b/>
          <w:lang w:val="en-US"/>
        </w:rPr>
        <w:t xml:space="preserve">O = </w:t>
      </w:r>
      <w:proofErr w:type="spellStart"/>
      <w:r w:rsidRPr="00457042">
        <w:rPr>
          <w:rFonts w:ascii="Times New Roman" w:eastAsia="Times New Roman" w:hAnsi="Times New Roman" w:cs="Times New Roman"/>
          <w:b/>
          <w:lang w:val="en-US"/>
        </w:rPr>
        <w:t>Cel</w:t>
      </w:r>
      <w:proofErr w:type="spellEnd"/>
      <w:r w:rsidRPr="00457042">
        <w:rPr>
          <w:rFonts w:ascii="Times New Roman" w:eastAsia="Times New Roman" w:hAnsi="Times New Roman" w:cs="Times New Roman"/>
          <w:b/>
          <w:lang w:val="en-US"/>
        </w:rPr>
        <w:t xml:space="preserve"> </w:t>
      </w:r>
      <w:r w:rsidRPr="00457042">
        <w:rPr>
          <w:rFonts w:ascii="Times New Roman" w:eastAsia="Times New Roman" w:hAnsi="Times New Roman" w:cs="Times New Roman"/>
          <w:b/>
        </w:rPr>
        <w:t>х</w:t>
      </w:r>
      <w:r w:rsidRPr="00457042">
        <w:rPr>
          <w:rFonts w:ascii="Times New Roman" w:eastAsia="Times New Roman" w:hAnsi="Times New Roman" w:cs="Times New Roman"/>
          <w:b/>
          <w:lang w:val="en-US"/>
        </w:rPr>
        <w:t xml:space="preserve"> 0,5 + </w:t>
      </w:r>
      <w:proofErr w:type="spellStart"/>
      <w:r w:rsidRPr="00457042">
        <w:rPr>
          <w:rFonts w:ascii="Times New Roman" w:eastAsia="Times New Roman" w:hAnsi="Times New Roman" w:cs="Times New Roman"/>
          <w:b/>
          <w:lang w:val="en-US"/>
        </w:rPr>
        <w:t>Finx</w:t>
      </w:r>
      <w:proofErr w:type="spellEnd"/>
      <w:r w:rsidRPr="00457042">
        <w:rPr>
          <w:rFonts w:ascii="Times New Roman" w:eastAsia="Times New Roman" w:hAnsi="Times New Roman" w:cs="Times New Roman"/>
          <w:b/>
          <w:lang w:val="en-US"/>
        </w:rPr>
        <w:t xml:space="preserve"> 0,25 + </w:t>
      </w:r>
      <w:proofErr w:type="spellStart"/>
      <w:r w:rsidRPr="00457042">
        <w:rPr>
          <w:rFonts w:ascii="Times New Roman" w:eastAsia="Times New Roman" w:hAnsi="Times New Roman" w:cs="Times New Roman"/>
          <w:b/>
          <w:lang w:val="en-US"/>
        </w:rPr>
        <w:t>Merx</w:t>
      </w:r>
      <w:proofErr w:type="spellEnd"/>
      <w:r w:rsidRPr="00457042">
        <w:rPr>
          <w:rFonts w:ascii="Times New Roman" w:eastAsia="Times New Roman" w:hAnsi="Times New Roman" w:cs="Times New Roman"/>
          <w:b/>
          <w:lang w:val="en-US"/>
        </w:rPr>
        <w:t xml:space="preserve"> 0,25= (94*0,5 + 99,9*0,25 + </w:t>
      </w:r>
      <w:r w:rsidR="00D60144" w:rsidRPr="00D60144">
        <w:rPr>
          <w:rFonts w:ascii="Times New Roman" w:eastAsia="Times New Roman" w:hAnsi="Times New Roman" w:cs="Times New Roman"/>
          <w:b/>
          <w:lang w:val="en-US"/>
        </w:rPr>
        <w:t>5</w:t>
      </w:r>
      <w:r w:rsidRPr="00457042">
        <w:rPr>
          <w:rFonts w:ascii="Times New Roman" w:eastAsia="Times New Roman" w:hAnsi="Times New Roman" w:cs="Times New Roman"/>
          <w:b/>
          <w:lang w:val="en-US"/>
        </w:rPr>
        <w:t>* 0,25) =</w:t>
      </w:r>
      <w:r w:rsidR="007D422B" w:rsidRPr="007D422B">
        <w:rPr>
          <w:rFonts w:ascii="Times New Roman" w:eastAsia="Times New Roman" w:hAnsi="Times New Roman" w:cs="Times New Roman"/>
          <w:b/>
          <w:lang w:val="en-US"/>
        </w:rPr>
        <w:t xml:space="preserve"> </w:t>
      </w:r>
      <w:r w:rsidRPr="00457042">
        <w:rPr>
          <w:rFonts w:ascii="Times New Roman" w:eastAsia="Times New Roman" w:hAnsi="Times New Roman" w:cs="Times New Roman"/>
          <w:b/>
          <w:lang w:val="en-US"/>
        </w:rPr>
        <w:t>7</w:t>
      </w:r>
      <w:r w:rsidR="00D60144">
        <w:rPr>
          <w:rFonts w:ascii="Times New Roman" w:eastAsia="Times New Roman" w:hAnsi="Times New Roman" w:cs="Times New Roman"/>
          <w:b/>
          <w:lang w:val="en-US"/>
        </w:rPr>
        <w:t>3</w:t>
      </w:r>
      <w:r w:rsidRPr="00457042">
        <w:rPr>
          <w:rFonts w:ascii="Times New Roman" w:eastAsia="Times New Roman" w:hAnsi="Times New Roman" w:cs="Times New Roman"/>
          <w:b/>
          <w:lang w:val="en-US"/>
        </w:rPr>
        <w:t>,</w:t>
      </w:r>
      <w:r w:rsidR="00D60144">
        <w:rPr>
          <w:rFonts w:ascii="Times New Roman" w:eastAsia="Times New Roman" w:hAnsi="Times New Roman" w:cs="Times New Roman"/>
          <w:b/>
          <w:lang w:val="en-US"/>
        </w:rPr>
        <w:t>2</w:t>
      </w:r>
      <w:r w:rsidRPr="00457042">
        <w:rPr>
          <w:rFonts w:ascii="Times New Roman" w:eastAsia="Times New Roman" w:hAnsi="Times New Roman" w:cs="Times New Roman"/>
          <w:b/>
          <w:lang w:val="en-US"/>
        </w:rPr>
        <w:t>%</w:t>
      </w:r>
    </w:p>
    <w:p w:rsidR="00457042" w:rsidRDefault="00457042" w:rsidP="00457042">
      <w:pPr>
        <w:pStyle w:val="a5"/>
        <w:ind w:left="360"/>
        <w:jc w:val="both"/>
        <w:rPr>
          <w:b/>
          <w:i/>
        </w:rPr>
      </w:pPr>
      <w:r w:rsidRPr="00457042">
        <w:rPr>
          <w:b/>
          <w:i/>
          <w:color w:val="000000" w:themeColor="text1"/>
        </w:rPr>
        <w:t>Вывод: в 2023 году муниципальная программа реализована со средним уровнем эффективности 7</w:t>
      </w:r>
      <w:r w:rsidR="007D422B">
        <w:rPr>
          <w:b/>
          <w:i/>
          <w:color w:val="000000" w:themeColor="text1"/>
        </w:rPr>
        <w:t>4,5</w:t>
      </w:r>
      <w:r w:rsidRPr="00457042">
        <w:rPr>
          <w:b/>
          <w:i/>
        </w:rPr>
        <w:t>% (от 50% до 90/%).</w:t>
      </w:r>
    </w:p>
    <w:p w:rsidR="00457042" w:rsidRPr="00457042" w:rsidRDefault="00457042" w:rsidP="00457042">
      <w:pPr>
        <w:pStyle w:val="a5"/>
        <w:ind w:left="360"/>
        <w:jc w:val="both"/>
        <w:rPr>
          <w:b/>
          <w:i/>
        </w:rPr>
      </w:pPr>
    </w:p>
    <w:p w:rsidR="00ED5ED1" w:rsidRPr="008B15FE" w:rsidRDefault="00ED5ED1" w:rsidP="00A0464E">
      <w:pPr>
        <w:pStyle w:val="a5"/>
        <w:numPr>
          <w:ilvl w:val="0"/>
          <w:numId w:val="4"/>
        </w:numPr>
        <w:jc w:val="center"/>
        <w:rPr>
          <w:b/>
          <w:i/>
          <w:color w:val="1F497D" w:themeColor="text2"/>
        </w:rPr>
      </w:pPr>
      <w:r w:rsidRPr="008B15FE">
        <w:rPr>
          <w:b/>
          <w:i/>
          <w:color w:val="1F497D" w:themeColor="text2"/>
        </w:rPr>
        <w:t>Муниципальная программа</w:t>
      </w:r>
    </w:p>
    <w:p w:rsidR="00ED5ED1" w:rsidRPr="008B15FE" w:rsidRDefault="00ED5ED1" w:rsidP="00ED5ED1">
      <w:pPr>
        <w:pStyle w:val="a5"/>
        <w:ind w:left="0"/>
        <w:jc w:val="center"/>
        <w:rPr>
          <w:b/>
          <w:i/>
          <w:color w:val="1F497D" w:themeColor="text2"/>
        </w:rPr>
      </w:pPr>
      <w:r w:rsidRPr="008B15FE">
        <w:rPr>
          <w:b/>
          <w:i/>
          <w:color w:val="1F497D" w:themeColor="text2"/>
        </w:rPr>
        <w:t xml:space="preserve"> «Обеспечение жильем молодых семей </w:t>
      </w:r>
      <w:r w:rsidR="00BF1F47" w:rsidRPr="008B15FE">
        <w:rPr>
          <w:b/>
          <w:i/>
          <w:color w:val="1F497D" w:themeColor="text2"/>
        </w:rPr>
        <w:t>в Топчихинском</w:t>
      </w:r>
      <w:r w:rsidRPr="008B15FE">
        <w:rPr>
          <w:b/>
          <w:i/>
          <w:color w:val="1F497D" w:themeColor="text2"/>
        </w:rPr>
        <w:t xml:space="preserve"> районе»</w:t>
      </w:r>
    </w:p>
    <w:p w:rsidR="00ED5ED1" w:rsidRPr="00772832" w:rsidRDefault="00ED5ED1" w:rsidP="008B15FE">
      <w:pPr>
        <w:shd w:val="clear" w:color="auto" w:fill="FFFFFF" w:themeFill="background1"/>
        <w:spacing w:after="0" w:line="240" w:lineRule="auto"/>
        <w:rPr>
          <w:rFonts w:ascii="Times New Roman" w:hAnsi="Times New Roman" w:cs="Times New Roman"/>
          <w:b/>
          <w:i/>
          <w:color w:val="7030A0"/>
          <w:sz w:val="28"/>
          <w:szCs w:val="28"/>
        </w:rPr>
      </w:pPr>
    </w:p>
    <w:p w:rsidR="00EB7D57" w:rsidRDefault="00EA79C0" w:rsidP="00E06D62">
      <w:pPr>
        <w:spacing w:after="0" w:line="192" w:lineRule="auto"/>
        <w:jc w:val="center"/>
        <w:rPr>
          <w:rFonts w:ascii="Times New Roman" w:eastAsia="Times New Roman" w:hAnsi="Times New Roman" w:cs="Times New Roman"/>
          <w:sz w:val="24"/>
          <w:szCs w:val="24"/>
        </w:rPr>
      </w:pPr>
      <w:r w:rsidRPr="00721EDD">
        <w:rPr>
          <w:rFonts w:ascii="Times New Roman" w:hAnsi="Times New Roman" w:cs="Times New Roman"/>
          <w:color w:val="000000" w:themeColor="text1"/>
          <w:sz w:val="24"/>
          <w:szCs w:val="24"/>
          <w:u w:val="single"/>
          <w:lang w:val="en-US"/>
        </w:rPr>
        <w:t>I</w:t>
      </w:r>
      <w:r w:rsidRPr="00721EDD">
        <w:rPr>
          <w:rFonts w:ascii="Times New Roman" w:hAnsi="Times New Roman" w:cs="Times New Roman"/>
          <w:color w:val="000000" w:themeColor="text1"/>
          <w:sz w:val="24"/>
          <w:szCs w:val="24"/>
          <w:u w:val="single"/>
        </w:rPr>
        <w:t>. Оценка степени достижения целей и решения задач муниципальной программы</w:t>
      </w:r>
      <w:r w:rsidR="00772832" w:rsidRPr="00721EDD">
        <w:rPr>
          <w:rFonts w:ascii="Times New Roman" w:hAnsi="Times New Roman" w:cs="Times New Roman"/>
          <w:color w:val="000000" w:themeColor="text1"/>
          <w:sz w:val="24"/>
          <w:szCs w:val="24"/>
          <w:u w:val="single"/>
        </w:rPr>
        <w:t>:</w:t>
      </w:r>
    </w:p>
    <w:p w:rsidR="00E06D62" w:rsidRPr="00721EDD" w:rsidRDefault="00E06D62" w:rsidP="00E06D62">
      <w:pPr>
        <w:spacing w:after="0" w:line="192" w:lineRule="auto"/>
        <w:jc w:val="center"/>
        <w:rPr>
          <w:rFonts w:ascii="Times New Roman" w:eastAsia="Times New Roman" w:hAnsi="Times New Roman" w:cs="Times New Roman"/>
          <w:sz w:val="24"/>
          <w:szCs w:val="24"/>
        </w:rPr>
      </w:pPr>
    </w:p>
    <w:p w:rsidR="00E06D62" w:rsidRPr="00EB7D57" w:rsidRDefault="00E06D62" w:rsidP="00E06D62">
      <w:pPr>
        <w:spacing w:after="0" w:line="192" w:lineRule="auto"/>
        <w:jc w:val="center"/>
        <w:rPr>
          <w:rFonts w:ascii="Times New Roman" w:eastAsia="Times New Roman" w:hAnsi="Times New Roman" w:cs="Times New Roman"/>
          <w:b/>
          <w:sz w:val="24"/>
          <w:szCs w:val="24"/>
          <w:lang w:val="en-US"/>
        </w:rPr>
      </w:pPr>
      <w:r w:rsidRPr="00EB7D57">
        <w:rPr>
          <w:rFonts w:ascii="Times New Roman" w:eastAsia="Times New Roman" w:hAnsi="Times New Roman" w:cs="Times New Roman"/>
          <w:b/>
          <w:sz w:val="24"/>
          <w:szCs w:val="24"/>
          <w:lang w:val="en-US"/>
        </w:rPr>
        <w:t>m</w:t>
      </w:r>
    </w:p>
    <w:p w:rsidR="00E06D62" w:rsidRPr="00EB7D57" w:rsidRDefault="00E06D62" w:rsidP="00E06D62">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EB7D57">
        <w:rPr>
          <w:rFonts w:ascii="Times New Roman" w:eastAsia="Times New Roman" w:hAnsi="Times New Roman" w:cs="Times New Roman"/>
          <w:b/>
          <w:sz w:val="24"/>
          <w:szCs w:val="24"/>
          <w:lang w:val="en-US"/>
        </w:rPr>
        <w:t>Cel</w:t>
      </w:r>
      <w:proofErr w:type="spellEnd"/>
      <w:r w:rsidRPr="00EB7D57">
        <w:rPr>
          <w:rFonts w:ascii="Times New Roman" w:eastAsia="Times New Roman" w:hAnsi="Times New Roman" w:cs="Times New Roman"/>
          <w:b/>
          <w:sz w:val="24"/>
          <w:szCs w:val="24"/>
          <w:lang w:val="en-US"/>
        </w:rPr>
        <w:t xml:space="preserve"> = (1/m) *  </w:t>
      </w:r>
      <w:r w:rsidRPr="00EB7D57">
        <w:rPr>
          <w:rFonts w:ascii="Times New Roman" w:eastAsia="Times New Roman" w:hAnsi="Times New Roman" w:cs="Times New Roman"/>
          <w:b/>
          <w:sz w:val="24"/>
          <w:szCs w:val="24"/>
        </w:rPr>
        <w:sym w:font="Symbol" w:char="F0E5"/>
      </w:r>
      <w:r w:rsidRPr="00EB7D57">
        <w:rPr>
          <w:rFonts w:ascii="Times New Roman" w:eastAsia="Times New Roman" w:hAnsi="Times New Roman" w:cs="Times New Roman"/>
          <w:b/>
          <w:sz w:val="24"/>
          <w:szCs w:val="24"/>
          <w:lang w:val="en-US"/>
        </w:rPr>
        <w:t>(S</w:t>
      </w:r>
      <w:r w:rsidRPr="00EB7D57">
        <w:rPr>
          <w:rFonts w:ascii="Times New Roman" w:eastAsia="Times New Roman" w:hAnsi="Times New Roman" w:cs="Times New Roman"/>
          <w:b/>
          <w:sz w:val="24"/>
          <w:szCs w:val="24"/>
          <w:vertAlign w:val="subscript"/>
          <w:lang w:val="en-US"/>
        </w:rPr>
        <w:t>i</w:t>
      </w:r>
      <w:r w:rsidR="00D36994">
        <w:rPr>
          <w:rFonts w:ascii="Times New Roman" w:eastAsia="Times New Roman" w:hAnsi="Times New Roman" w:cs="Times New Roman"/>
          <w:b/>
          <w:sz w:val="24"/>
          <w:szCs w:val="24"/>
          <w:lang w:val="en-US"/>
        </w:rPr>
        <w:t>)</w:t>
      </w:r>
    </w:p>
    <w:p w:rsidR="00E06D62" w:rsidRPr="00EB7D57" w:rsidRDefault="00E06D62" w:rsidP="00E06D62">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EB7D57">
        <w:rPr>
          <w:rFonts w:ascii="Times New Roman" w:eastAsia="Times New Roman" w:hAnsi="Times New Roman" w:cs="Times New Roman"/>
          <w:b/>
          <w:sz w:val="24"/>
          <w:szCs w:val="24"/>
          <w:lang w:val="en-US"/>
        </w:rPr>
        <w:t>i</w:t>
      </w:r>
      <w:proofErr w:type="spellEnd"/>
      <w:r w:rsidRPr="00EB7D57">
        <w:rPr>
          <w:rFonts w:ascii="Times New Roman" w:eastAsia="Times New Roman" w:hAnsi="Times New Roman" w:cs="Times New Roman"/>
          <w:b/>
          <w:sz w:val="24"/>
          <w:szCs w:val="24"/>
          <w:lang w:val="en-US"/>
        </w:rPr>
        <w:t>=1</w:t>
      </w:r>
    </w:p>
    <w:p w:rsidR="00E06D62" w:rsidRPr="00721EDD" w:rsidRDefault="00E06D62" w:rsidP="00E06D62">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E06D62" w:rsidRPr="00721EDD" w:rsidRDefault="00E06D62" w:rsidP="00E06D62">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E06D62" w:rsidRPr="00721EDD" w:rsidRDefault="00E06D62" w:rsidP="00E06D62">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E06D62" w:rsidRPr="00721EDD" w:rsidRDefault="00E06D62" w:rsidP="00E06D62">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E06D62" w:rsidRPr="00721EDD" w:rsidRDefault="00E06D62" w:rsidP="00E06D62">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E06D62" w:rsidRPr="00721EDD" w:rsidRDefault="00E06D62" w:rsidP="004B2F86">
      <w:pPr>
        <w:spacing w:after="0"/>
        <w:ind w:firstLine="709"/>
        <w:jc w:val="both"/>
        <w:rPr>
          <w:rFonts w:ascii="Times New Roman" w:hAnsi="Times New Roman" w:cs="Times New Roman"/>
          <w:color w:val="000000" w:themeColor="text1"/>
          <w:sz w:val="24"/>
          <w:szCs w:val="24"/>
          <w:u w:val="single"/>
        </w:rPr>
      </w:pPr>
      <w:r w:rsidRPr="00721EDD">
        <w:rPr>
          <w:rFonts w:ascii="Times New Roman" w:eastAsia="Times New Roman" w:hAnsi="Times New Roman" w:cs="Times New Roman"/>
          <w:sz w:val="24"/>
          <w:szCs w:val="24"/>
        </w:rPr>
        <w:t>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муниципальной программы (подпрограммы) производится по формуле</w:t>
      </w:r>
    </w:p>
    <w:p w:rsidR="00EA79C0" w:rsidRPr="00721EDD" w:rsidRDefault="00EA79C0" w:rsidP="004B2F86">
      <w:pPr>
        <w:spacing w:after="0"/>
        <w:ind w:firstLine="709"/>
        <w:jc w:val="both"/>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lang w:eastAsia="en-US"/>
        </w:rPr>
        <w:t xml:space="preserve"> Количество молодых семей, получивших свидетельство о праве на получение социальной выплаты на приобретение (строительство) жилого помещения</w:t>
      </w:r>
      <w:r w:rsidRPr="00721EDD">
        <w:rPr>
          <w:rFonts w:ascii="Times New Roman" w:hAnsi="Times New Roman" w:cs="Times New Roman"/>
          <w:color w:val="000000" w:themeColor="text1"/>
          <w:sz w:val="24"/>
          <w:szCs w:val="24"/>
        </w:rPr>
        <w:t>:</w:t>
      </w:r>
    </w:p>
    <w:p w:rsidR="008B15FE" w:rsidRPr="008B15FE" w:rsidRDefault="00EA79C0" w:rsidP="008B15FE">
      <w:pPr>
        <w:spacing w:line="240" w:lineRule="auto"/>
        <w:ind w:firstLine="709"/>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Pr="00721EDD">
        <w:rPr>
          <w:rFonts w:ascii="Times New Roman" w:hAnsi="Times New Roman" w:cs="Times New Roman"/>
          <w:color w:val="000000" w:themeColor="text1"/>
          <w:sz w:val="24"/>
          <w:szCs w:val="24"/>
          <w:vertAlign w:val="subscript"/>
        </w:rPr>
        <w:t>1</w:t>
      </w:r>
      <w:r w:rsidR="00B75A57" w:rsidRPr="00721EDD">
        <w:rPr>
          <w:rFonts w:ascii="Times New Roman" w:hAnsi="Times New Roman" w:cs="Times New Roman"/>
          <w:color w:val="000000" w:themeColor="text1"/>
          <w:sz w:val="24"/>
          <w:szCs w:val="24"/>
        </w:rPr>
        <w:t>=1/1*100=100%</w:t>
      </w:r>
    </w:p>
    <w:p w:rsidR="00EA79C0" w:rsidRDefault="00EA79C0" w:rsidP="00C356F3">
      <w:pPr>
        <w:spacing w:line="240" w:lineRule="auto"/>
        <w:ind w:firstLine="709"/>
        <w:jc w:val="center"/>
        <w:rPr>
          <w:rFonts w:ascii="Times New Roman" w:hAnsi="Times New Roman" w:cs="Times New Roman"/>
          <w:b/>
          <w:color w:val="000000" w:themeColor="text1"/>
          <w:sz w:val="24"/>
          <w:szCs w:val="24"/>
        </w:rPr>
      </w:pPr>
      <w:proofErr w:type="spellStart"/>
      <w:r w:rsidRPr="00721EDD">
        <w:rPr>
          <w:rFonts w:ascii="Times New Roman" w:hAnsi="Times New Roman" w:cs="Times New Roman"/>
          <w:b/>
          <w:color w:val="000000" w:themeColor="text1"/>
          <w:sz w:val="24"/>
          <w:szCs w:val="24"/>
          <w:lang w:val="en-US"/>
        </w:rPr>
        <w:t>Cel</w:t>
      </w:r>
      <w:proofErr w:type="spellEnd"/>
      <w:r w:rsidR="00E06D62" w:rsidRPr="00721EDD">
        <w:rPr>
          <w:rFonts w:ascii="Times New Roman" w:hAnsi="Times New Roman" w:cs="Times New Roman"/>
          <w:b/>
          <w:color w:val="000000" w:themeColor="text1"/>
          <w:sz w:val="24"/>
          <w:szCs w:val="24"/>
        </w:rPr>
        <w:t>=1/1*100=1</w:t>
      </w:r>
      <w:r w:rsidRPr="00721EDD">
        <w:rPr>
          <w:rFonts w:ascii="Times New Roman" w:hAnsi="Times New Roman" w:cs="Times New Roman"/>
          <w:b/>
          <w:color w:val="000000" w:themeColor="text1"/>
          <w:sz w:val="24"/>
          <w:szCs w:val="24"/>
        </w:rPr>
        <w:t>00%</w:t>
      </w:r>
    </w:p>
    <w:p w:rsidR="008B15FE" w:rsidRPr="00721EDD" w:rsidRDefault="008B15FE" w:rsidP="00C356F3">
      <w:pPr>
        <w:spacing w:line="240" w:lineRule="auto"/>
        <w:ind w:firstLine="709"/>
        <w:jc w:val="center"/>
        <w:rPr>
          <w:rFonts w:ascii="Times New Roman" w:hAnsi="Times New Roman" w:cs="Times New Roman"/>
          <w:color w:val="000000" w:themeColor="text1"/>
          <w:sz w:val="24"/>
          <w:szCs w:val="24"/>
        </w:rPr>
      </w:pPr>
    </w:p>
    <w:p w:rsidR="00EA79C0" w:rsidRPr="00721EDD" w:rsidRDefault="00EA79C0" w:rsidP="00B26610">
      <w:pPr>
        <w:spacing w:line="240" w:lineRule="auto"/>
        <w:ind w:firstLine="709"/>
        <w:jc w:val="both"/>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lastRenderedPageBreak/>
        <w:t>II</w:t>
      </w:r>
      <w:r w:rsidRPr="00721EDD">
        <w:rPr>
          <w:rFonts w:ascii="Times New Roman" w:hAnsi="Times New Roman" w:cs="Times New Roman"/>
          <w:color w:val="000000" w:themeColor="text1"/>
          <w:sz w:val="24"/>
          <w:szCs w:val="24"/>
          <w:u w:val="single"/>
        </w:rPr>
        <w:t xml:space="preserve">. </w:t>
      </w:r>
      <w:r w:rsidR="00E06D62" w:rsidRPr="00721EDD">
        <w:rPr>
          <w:rFonts w:ascii="Times New Roman" w:hAnsi="Times New Roman" w:cs="Times New Roman"/>
          <w:color w:val="000000" w:themeColor="text1"/>
          <w:sz w:val="24"/>
          <w:szCs w:val="24"/>
          <w:u w:val="single"/>
        </w:rPr>
        <w:t>Оценка кассового исполнения</w:t>
      </w:r>
      <w:r w:rsidRPr="00721EDD">
        <w:rPr>
          <w:rFonts w:ascii="Times New Roman" w:hAnsi="Times New Roman" w:cs="Times New Roman"/>
          <w:color w:val="000000" w:themeColor="text1"/>
          <w:sz w:val="24"/>
          <w:szCs w:val="24"/>
          <w:u w:val="single"/>
        </w:rPr>
        <w:t xml:space="preserve"> муниципальной программы:</w:t>
      </w:r>
    </w:p>
    <w:p w:rsidR="00E06D62" w:rsidRPr="004B2F86" w:rsidRDefault="00EB7D57" w:rsidP="00C356F3">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w:t>
      </w:r>
      <w:proofErr w:type="spellEnd"/>
      <w:r>
        <w:rPr>
          <w:rFonts w:ascii="Times New Roman" w:eastAsia="Times New Roman" w:hAnsi="Times New Roman" w:cs="Times New Roman"/>
          <w:b/>
          <w:sz w:val="24"/>
          <w:szCs w:val="24"/>
        </w:rPr>
        <w:t xml:space="preserve"> = K/ L x 100%</w:t>
      </w:r>
    </w:p>
    <w:p w:rsidR="00E06D62" w:rsidRPr="00721EDD" w:rsidRDefault="00E06D62" w:rsidP="00C356F3">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E06D62" w:rsidRPr="00721EDD" w:rsidRDefault="00E06D62"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E06D62" w:rsidRPr="00721EDD" w:rsidRDefault="00E06D62" w:rsidP="00E06D6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E06D62" w:rsidRPr="00721EDD" w:rsidRDefault="00E06D62" w:rsidP="00E06D6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E06D62" w:rsidRPr="00721EDD" w:rsidRDefault="00E06D62" w:rsidP="00E06D62">
      <w:pPr>
        <w:tabs>
          <w:tab w:val="left" w:pos="709"/>
        </w:tabs>
        <w:spacing w:after="0" w:line="240" w:lineRule="auto"/>
        <w:ind w:firstLine="709"/>
        <w:jc w:val="both"/>
        <w:rPr>
          <w:rFonts w:ascii="Times New Roman" w:hAnsi="Times New Roman"/>
          <w:b/>
          <w:color w:val="000000" w:themeColor="text1"/>
          <w:sz w:val="24"/>
          <w:szCs w:val="24"/>
        </w:rPr>
      </w:pPr>
    </w:p>
    <w:p w:rsidR="00E06D62" w:rsidRPr="00721EDD" w:rsidRDefault="00E06D62" w:rsidP="00EB7D57">
      <w:pPr>
        <w:tabs>
          <w:tab w:val="left" w:pos="709"/>
        </w:tabs>
        <w:spacing w:after="0" w:line="240" w:lineRule="auto"/>
        <w:jc w:val="center"/>
        <w:rPr>
          <w:rFonts w:ascii="Times New Roman" w:hAnsi="Times New Roman"/>
          <w:b/>
          <w:sz w:val="24"/>
          <w:szCs w:val="24"/>
        </w:rPr>
      </w:pPr>
      <w:r w:rsidRPr="00721EDD">
        <w:rPr>
          <w:rFonts w:ascii="Times New Roman" w:hAnsi="Times New Roman"/>
          <w:b/>
          <w:sz w:val="24"/>
          <w:szCs w:val="24"/>
          <w:lang w:val="en-US"/>
        </w:rPr>
        <w:t>Fin</w:t>
      </w:r>
      <w:r w:rsidRPr="00721EDD">
        <w:rPr>
          <w:rFonts w:ascii="Times New Roman" w:hAnsi="Times New Roman"/>
          <w:b/>
          <w:sz w:val="24"/>
          <w:szCs w:val="24"/>
        </w:rPr>
        <w:t xml:space="preserve"> = </w:t>
      </w:r>
      <w:r w:rsidR="00F07635">
        <w:rPr>
          <w:rFonts w:ascii="Times New Roman" w:hAnsi="Times New Roman"/>
          <w:b/>
          <w:sz w:val="24"/>
          <w:szCs w:val="24"/>
        </w:rPr>
        <w:t>1193,8/1193,8</w:t>
      </w:r>
      <w:r w:rsidRPr="00721EDD">
        <w:rPr>
          <w:rFonts w:ascii="Times New Roman" w:hAnsi="Times New Roman"/>
          <w:b/>
          <w:sz w:val="24"/>
          <w:szCs w:val="24"/>
        </w:rPr>
        <w:t>*100=100%</w:t>
      </w:r>
    </w:p>
    <w:p w:rsidR="00E06D62" w:rsidRPr="00721EDD" w:rsidRDefault="00E06D62" w:rsidP="00E06D62">
      <w:pPr>
        <w:tabs>
          <w:tab w:val="left" w:pos="709"/>
        </w:tabs>
        <w:spacing w:after="0" w:line="240" w:lineRule="auto"/>
        <w:ind w:firstLine="709"/>
        <w:jc w:val="both"/>
        <w:rPr>
          <w:rFonts w:ascii="Times New Roman" w:hAnsi="Times New Roman"/>
          <w:color w:val="00B050"/>
          <w:sz w:val="24"/>
          <w:szCs w:val="24"/>
          <w:u w:val="single"/>
        </w:rPr>
      </w:pPr>
    </w:p>
    <w:p w:rsidR="004664DB" w:rsidRPr="00721EDD" w:rsidRDefault="00E06D62" w:rsidP="00E06D62">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E06D62" w:rsidRPr="00721EDD" w:rsidRDefault="00E06D62" w:rsidP="00E06D62">
      <w:pPr>
        <w:tabs>
          <w:tab w:val="left" w:pos="709"/>
        </w:tabs>
        <w:spacing w:after="0" w:line="240" w:lineRule="auto"/>
        <w:ind w:firstLine="709"/>
        <w:jc w:val="both"/>
        <w:rPr>
          <w:rFonts w:ascii="Times New Roman" w:hAnsi="Times New Roman"/>
          <w:b/>
          <w:color w:val="000000" w:themeColor="text1"/>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664"/>
        <w:gridCol w:w="2523"/>
      </w:tblGrid>
      <w:tr w:rsidR="004664DB" w:rsidRPr="00721EDD" w:rsidTr="00C356F3">
        <w:tc>
          <w:tcPr>
            <w:tcW w:w="594" w:type="dxa"/>
            <w:tcBorders>
              <w:top w:val="single" w:sz="4" w:space="0" w:color="000000"/>
              <w:left w:val="single" w:sz="4" w:space="0" w:color="000000"/>
              <w:bottom w:val="single" w:sz="4" w:space="0" w:color="000000"/>
              <w:right w:val="single" w:sz="4" w:space="0" w:color="000000"/>
            </w:tcBorders>
            <w:hideMark/>
          </w:tcPr>
          <w:p w:rsidR="004664DB" w:rsidRPr="00721EDD" w:rsidRDefault="004664DB" w:rsidP="004664DB">
            <w:pPr>
              <w:spacing w:after="0" w:line="240" w:lineRule="auto"/>
              <w:contextualSpacing/>
              <w:jc w:val="both"/>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 п/п</w:t>
            </w:r>
          </w:p>
        </w:tc>
        <w:tc>
          <w:tcPr>
            <w:tcW w:w="6664" w:type="dxa"/>
            <w:tcBorders>
              <w:top w:val="single" w:sz="4" w:space="0" w:color="000000"/>
              <w:left w:val="single" w:sz="4" w:space="0" w:color="000000"/>
              <w:bottom w:val="single" w:sz="4" w:space="0" w:color="000000"/>
              <w:right w:val="single" w:sz="4" w:space="0" w:color="000000"/>
            </w:tcBorders>
            <w:vAlign w:val="center"/>
            <w:hideMark/>
          </w:tcPr>
          <w:p w:rsidR="004664DB" w:rsidRPr="00721EDD" w:rsidRDefault="004664DB" w:rsidP="004664DB">
            <w:pPr>
              <w:spacing w:after="0" w:line="240" w:lineRule="auto"/>
              <w:contextualSpacing/>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Наименование мероприятия, запланированного к финансированию в отчетном году</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664DB" w:rsidRPr="00721EDD" w:rsidRDefault="004664DB" w:rsidP="0039567D">
            <w:pPr>
              <w:spacing w:after="0" w:line="240" w:lineRule="auto"/>
              <w:contextualSpacing/>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Результат выполнения в 202</w:t>
            </w:r>
            <w:r w:rsidR="00F07635">
              <w:rPr>
                <w:rFonts w:ascii="Times New Roman" w:eastAsia="Times New Roman" w:hAnsi="Times New Roman" w:cs="Times New Roman"/>
                <w:color w:val="000000" w:themeColor="text1"/>
                <w:sz w:val="24"/>
                <w:szCs w:val="24"/>
                <w:lang w:eastAsia="en-US"/>
              </w:rPr>
              <w:t>3</w:t>
            </w:r>
            <w:r w:rsidRPr="00721EDD">
              <w:rPr>
                <w:rFonts w:ascii="Times New Roman" w:eastAsia="Times New Roman" w:hAnsi="Times New Roman" w:cs="Times New Roman"/>
                <w:color w:val="000000" w:themeColor="text1"/>
                <w:sz w:val="24"/>
                <w:szCs w:val="24"/>
                <w:lang w:eastAsia="en-US"/>
              </w:rPr>
              <w:t xml:space="preserve"> году:</w:t>
            </w:r>
          </w:p>
          <w:p w:rsidR="004664DB" w:rsidRPr="00721EDD" w:rsidRDefault="004664DB" w:rsidP="0039567D">
            <w:pPr>
              <w:spacing w:after="0" w:line="240" w:lineRule="auto"/>
              <w:contextualSpacing/>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«1» - выполнено;</w:t>
            </w:r>
          </w:p>
          <w:p w:rsidR="004664DB" w:rsidRPr="00721EDD" w:rsidRDefault="004664DB" w:rsidP="0039567D">
            <w:pPr>
              <w:spacing w:after="0" w:line="240" w:lineRule="auto"/>
              <w:contextualSpacing/>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«0» - не выполнено</w:t>
            </w:r>
          </w:p>
        </w:tc>
      </w:tr>
      <w:tr w:rsidR="004664DB" w:rsidRPr="00721EDD" w:rsidTr="00C356F3">
        <w:tc>
          <w:tcPr>
            <w:tcW w:w="594" w:type="dxa"/>
            <w:tcBorders>
              <w:top w:val="single" w:sz="4" w:space="0" w:color="000000"/>
              <w:left w:val="single" w:sz="4" w:space="0" w:color="000000"/>
              <w:bottom w:val="single" w:sz="4" w:space="0" w:color="000000"/>
              <w:right w:val="single" w:sz="4" w:space="0" w:color="000000"/>
            </w:tcBorders>
            <w:hideMark/>
          </w:tcPr>
          <w:p w:rsidR="004664DB" w:rsidRPr="00721EDD" w:rsidRDefault="004664DB" w:rsidP="004664DB">
            <w:pPr>
              <w:spacing w:after="0" w:line="240" w:lineRule="auto"/>
              <w:contextualSpacing/>
              <w:jc w:val="both"/>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1</w:t>
            </w:r>
          </w:p>
        </w:tc>
        <w:tc>
          <w:tcPr>
            <w:tcW w:w="6664" w:type="dxa"/>
            <w:tcBorders>
              <w:top w:val="single" w:sz="4" w:space="0" w:color="000000"/>
              <w:left w:val="single" w:sz="4" w:space="0" w:color="000000"/>
              <w:bottom w:val="single" w:sz="4" w:space="0" w:color="000000"/>
              <w:right w:val="single" w:sz="4" w:space="0" w:color="000000"/>
            </w:tcBorders>
            <w:hideMark/>
          </w:tcPr>
          <w:p w:rsidR="004664DB" w:rsidRPr="00721EDD" w:rsidRDefault="004664DB" w:rsidP="004664DB">
            <w:pPr>
              <w:spacing w:after="0" w:line="240" w:lineRule="auto"/>
              <w:contextualSpacing/>
              <w:jc w:val="both"/>
              <w:rPr>
                <w:rFonts w:ascii="Times New Roman" w:eastAsia="Times New Roman" w:hAnsi="Times New Roman" w:cs="Times New Roman"/>
                <w:color w:val="000000" w:themeColor="text1"/>
                <w:sz w:val="24"/>
                <w:szCs w:val="24"/>
                <w:lang w:eastAsia="en-US"/>
              </w:rPr>
            </w:pPr>
            <w:r w:rsidRPr="00721EDD">
              <w:rPr>
                <w:rFonts w:ascii="Times New Roman" w:hAnsi="Times New Roman" w:cs="Times New Roman"/>
                <w:color w:val="000000" w:themeColor="text1"/>
                <w:sz w:val="24"/>
                <w:szCs w:val="24"/>
                <w:lang w:eastAsia="en-US"/>
              </w:rPr>
              <w:t>Выплата социальной поддержки за счет средств районного бюджета</w:t>
            </w:r>
          </w:p>
        </w:tc>
        <w:tc>
          <w:tcPr>
            <w:tcW w:w="2523" w:type="dxa"/>
            <w:tcBorders>
              <w:top w:val="single" w:sz="4" w:space="0" w:color="000000"/>
              <w:left w:val="single" w:sz="4" w:space="0" w:color="000000"/>
              <w:bottom w:val="single" w:sz="4" w:space="0" w:color="000000"/>
              <w:right w:val="single" w:sz="4" w:space="0" w:color="000000"/>
            </w:tcBorders>
            <w:hideMark/>
          </w:tcPr>
          <w:p w:rsidR="004664DB" w:rsidRPr="00721EDD" w:rsidRDefault="004664DB" w:rsidP="004664DB">
            <w:pPr>
              <w:spacing w:after="0" w:line="240" w:lineRule="auto"/>
              <w:contextualSpacing/>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1</w:t>
            </w:r>
          </w:p>
        </w:tc>
      </w:tr>
    </w:tbl>
    <w:p w:rsidR="00E06D62" w:rsidRPr="00721EDD" w:rsidRDefault="00E06D62" w:rsidP="00E06D62">
      <w:pPr>
        <w:spacing w:after="0" w:line="240" w:lineRule="auto"/>
        <w:rPr>
          <w:rFonts w:ascii="Times New Roman" w:hAnsi="Times New Roman"/>
          <w:b/>
          <w:color w:val="000000" w:themeColor="text1"/>
          <w:sz w:val="24"/>
          <w:szCs w:val="24"/>
        </w:rPr>
      </w:pPr>
    </w:p>
    <w:p w:rsidR="00E06D62" w:rsidRPr="00EB7D57" w:rsidRDefault="00D36994" w:rsidP="00D36994">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E06D62" w:rsidRPr="00721EDD" w:rsidRDefault="00E06D62" w:rsidP="00E06D62">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E06D62" w:rsidRPr="00721EDD" w:rsidRDefault="00E06D62" w:rsidP="00E06D6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B75A57">
        <w:rPr>
          <w:rFonts w:ascii="Times New Roman" w:eastAsia="Times New Roman" w:hAnsi="Times New Roman" w:cs="Times New Roman"/>
          <w:sz w:val="24"/>
          <w:szCs w:val="24"/>
        </w:rPr>
        <w:t>Mer</w:t>
      </w:r>
      <w:proofErr w:type="spellEnd"/>
      <w:r w:rsidRPr="00B75A57">
        <w:rPr>
          <w:rFonts w:ascii="Times New Roman" w:eastAsia="Times New Roman" w:hAnsi="Times New Roman" w:cs="Times New Roman"/>
          <w:sz w:val="24"/>
          <w:szCs w:val="24"/>
        </w:rPr>
        <w:t xml:space="preserve"> - оценка деятельности ответственных исполнителей в части, касающейся </w:t>
      </w:r>
      <w:r w:rsidRPr="00721EDD">
        <w:rPr>
          <w:rFonts w:ascii="Times New Roman" w:eastAsia="Times New Roman" w:hAnsi="Times New Roman" w:cs="Times New Roman"/>
          <w:sz w:val="24"/>
          <w:szCs w:val="24"/>
        </w:rPr>
        <w:t>разработки и реализации муниципальных программ;</w:t>
      </w:r>
    </w:p>
    <w:p w:rsidR="00E06D62" w:rsidRPr="00721EDD" w:rsidRDefault="00E06D62" w:rsidP="00E06D6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E06D62" w:rsidRPr="00721EDD" w:rsidRDefault="00E06D62" w:rsidP="00E06D6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E06D62" w:rsidRPr="00721EDD" w:rsidRDefault="00E06D62" w:rsidP="00E06D6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15"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EA79C0" w:rsidRPr="00721EDD" w:rsidRDefault="00E06D62" w:rsidP="004664DB">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16"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EA79C0" w:rsidRPr="00721EDD" w:rsidRDefault="00EA79C0" w:rsidP="00EA79C0">
      <w:pPr>
        <w:spacing w:after="0" w:line="240" w:lineRule="auto"/>
        <w:contextualSpacing/>
        <w:rPr>
          <w:rFonts w:ascii="Times New Roman" w:eastAsia="Times New Roman" w:hAnsi="Times New Roman" w:cs="Times New Roman"/>
          <w:b/>
          <w:color w:val="000000" w:themeColor="text1"/>
          <w:sz w:val="24"/>
          <w:szCs w:val="24"/>
        </w:rPr>
      </w:pPr>
    </w:p>
    <w:p w:rsidR="00C356F3" w:rsidRPr="008B15FE" w:rsidRDefault="00EA79C0" w:rsidP="008B15FE">
      <w:pPr>
        <w:ind w:firstLine="709"/>
        <w:jc w:val="center"/>
        <w:rPr>
          <w:rFonts w:ascii="Times New Roman" w:hAnsi="Times New Roman" w:cs="Times New Roman"/>
          <w:b/>
          <w:color w:val="000000" w:themeColor="text1"/>
          <w:sz w:val="24"/>
          <w:szCs w:val="24"/>
        </w:rPr>
      </w:pPr>
      <w:proofErr w:type="spellStart"/>
      <w:r w:rsidRPr="00721EDD">
        <w:rPr>
          <w:rFonts w:ascii="Times New Roman" w:hAnsi="Times New Roman" w:cs="Times New Roman"/>
          <w:b/>
          <w:color w:val="000000" w:themeColor="text1"/>
          <w:sz w:val="24"/>
          <w:szCs w:val="24"/>
          <w:lang w:val="en-US"/>
        </w:rPr>
        <w:t>Mer</w:t>
      </w:r>
      <w:proofErr w:type="spellEnd"/>
      <w:r w:rsidRPr="00721EDD">
        <w:rPr>
          <w:rFonts w:ascii="Times New Roman" w:hAnsi="Times New Roman" w:cs="Times New Roman"/>
          <w:b/>
          <w:color w:val="000000" w:themeColor="text1"/>
          <w:sz w:val="24"/>
          <w:szCs w:val="24"/>
        </w:rPr>
        <w:t>=</w:t>
      </w:r>
      <w:r w:rsidR="004664DB" w:rsidRPr="00721EDD">
        <w:rPr>
          <w:rFonts w:ascii="Times New Roman" w:hAnsi="Times New Roman" w:cs="Times New Roman"/>
          <w:b/>
          <w:color w:val="000000" w:themeColor="text1"/>
          <w:sz w:val="24"/>
          <w:szCs w:val="24"/>
        </w:rPr>
        <w:t>1/1*0,9*100</w:t>
      </w:r>
      <w:r w:rsidR="00BF1F47" w:rsidRPr="00721EDD">
        <w:rPr>
          <w:rFonts w:ascii="Times New Roman" w:hAnsi="Times New Roman" w:cs="Times New Roman"/>
          <w:b/>
          <w:color w:val="000000" w:themeColor="text1"/>
          <w:sz w:val="24"/>
          <w:szCs w:val="24"/>
        </w:rPr>
        <w:t xml:space="preserve"> =</w:t>
      </w:r>
      <w:r w:rsidR="004664DB" w:rsidRPr="00721EDD">
        <w:rPr>
          <w:rFonts w:ascii="Times New Roman" w:hAnsi="Times New Roman" w:cs="Times New Roman"/>
          <w:b/>
          <w:color w:val="000000" w:themeColor="text1"/>
          <w:sz w:val="24"/>
          <w:szCs w:val="24"/>
        </w:rPr>
        <w:t>9</w:t>
      </w:r>
      <w:r w:rsidRPr="00721EDD">
        <w:rPr>
          <w:rFonts w:ascii="Times New Roman" w:hAnsi="Times New Roman" w:cs="Times New Roman"/>
          <w:b/>
          <w:color w:val="000000" w:themeColor="text1"/>
          <w:sz w:val="24"/>
          <w:szCs w:val="24"/>
        </w:rPr>
        <w:t>0%</w:t>
      </w:r>
    </w:p>
    <w:p w:rsidR="00EA79C0" w:rsidRPr="00721EDD" w:rsidRDefault="00EA79C0" w:rsidP="00EA79C0">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4664DB" w:rsidRDefault="004664DB" w:rsidP="004B2F86">
      <w:pPr>
        <w:widowControl w:val="0"/>
        <w:autoSpaceDE w:val="0"/>
        <w:autoSpaceDN w:val="0"/>
        <w:spacing w:before="120" w:after="0" w:line="240" w:lineRule="auto"/>
        <w:jc w:val="center"/>
        <w:rPr>
          <w:rFonts w:ascii="Times New Roman" w:eastAsia="Times New Roman" w:hAnsi="Times New Roman" w:cs="Times New Roman"/>
          <w:b/>
          <w:sz w:val="24"/>
          <w:szCs w:val="24"/>
          <w:lang w:val="en-US"/>
        </w:rPr>
      </w:pPr>
      <w:r w:rsidRPr="00EB7D57">
        <w:rPr>
          <w:rFonts w:ascii="Times New Roman" w:eastAsia="Times New Roman" w:hAnsi="Times New Roman" w:cs="Times New Roman"/>
          <w:b/>
          <w:sz w:val="24"/>
          <w:szCs w:val="24"/>
          <w:lang w:val="en-US"/>
        </w:rPr>
        <w:t xml:space="preserve">O = </w:t>
      </w:r>
      <w:proofErr w:type="spellStart"/>
      <w:r w:rsidRPr="00EB7D57">
        <w:rPr>
          <w:rFonts w:ascii="Times New Roman" w:eastAsia="Times New Roman" w:hAnsi="Times New Roman" w:cs="Times New Roman"/>
          <w:b/>
          <w:sz w:val="24"/>
          <w:szCs w:val="24"/>
          <w:lang w:val="en-US"/>
        </w:rPr>
        <w:t>Cel</w:t>
      </w:r>
      <w:proofErr w:type="spellEnd"/>
      <w:r w:rsidRPr="00EB7D57">
        <w:rPr>
          <w:rFonts w:ascii="Times New Roman" w:eastAsia="Times New Roman" w:hAnsi="Times New Roman" w:cs="Times New Roman"/>
          <w:b/>
          <w:sz w:val="24"/>
          <w:szCs w:val="24"/>
          <w:lang w:val="en-US"/>
        </w:rPr>
        <w:t xml:space="preserve"> x 0,5 + Fin x 0,25 + </w:t>
      </w:r>
      <w:proofErr w:type="spellStart"/>
      <w:r w:rsidRPr="00EB7D57">
        <w:rPr>
          <w:rFonts w:ascii="Times New Roman" w:eastAsia="Times New Roman" w:hAnsi="Times New Roman" w:cs="Times New Roman"/>
          <w:b/>
          <w:sz w:val="24"/>
          <w:szCs w:val="24"/>
          <w:lang w:val="en-US"/>
        </w:rPr>
        <w:t>Mer</w:t>
      </w:r>
      <w:proofErr w:type="spellEnd"/>
      <w:r w:rsidRPr="00EB7D57">
        <w:rPr>
          <w:rFonts w:ascii="Times New Roman" w:eastAsia="Times New Roman" w:hAnsi="Times New Roman" w:cs="Times New Roman"/>
          <w:b/>
          <w:sz w:val="24"/>
          <w:szCs w:val="24"/>
          <w:lang w:val="en-US"/>
        </w:rPr>
        <w:t xml:space="preserve"> x 0,25= 100*0,5+100*0,25+90*0,25=</w:t>
      </w:r>
      <w:r w:rsidR="00EB7D57" w:rsidRPr="00EB7D57">
        <w:rPr>
          <w:rFonts w:ascii="Times New Roman" w:eastAsia="Times New Roman" w:hAnsi="Times New Roman" w:cs="Times New Roman"/>
          <w:b/>
          <w:sz w:val="24"/>
          <w:szCs w:val="24"/>
          <w:lang w:val="en-US"/>
        </w:rPr>
        <w:t xml:space="preserve"> 50+25+22,5=</w:t>
      </w:r>
      <w:r w:rsidR="004B2F86">
        <w:rPr>
          <w:rFonts w:ascii="Times New Roman" w:eastAsia="Times New Roman" w:hAnsi="Times New Roman" w:cs="Times New Roman"/>
          <w:b/>
          <w:sz w:val="24"/>
          <w:szCs w:val="24"/>
          <w:lang w:val="en-US"/>
        </w:rPr>
        <w:t>97,5%</w:t>
      </w:r>
    </w:p>
    <w:p w:rsidR="004B2F86" w:rsidRPr="004B2F86" w:rsidRDefault="004B2F86" w:rsidP="004B2F86">
      <w:pPr>
        <w:widowControl w:val="0"/>
        <w:autoSpaceDE w:val="0"/>
        <w:autoSpaceDN w:val="0"/>
        <w:spacing w:before="120" w:after="0" w:line="240" w:lineRule="auto"/>
        <w:jc w:val="center"/>
        <w:rPr>
          <w:rFonts w:ascii="Times New Roman" w:eastAsia="Times New Roman" w:hAnsi="Times New Roman" w:cs="Times New Roman"/>
          <w:b/>
          <w:sz w:val="24"/>
          <w:szCs w:val="24"/>
          <w:lang w:val="en-US"/>
        </w:rPr>
      </w:pPr>
    </w:p>
    <w:p w:rsidR="004B2F86" w:rsidRDefault="00F07635" w:rsidP="00C356F3">
      <w:pPr>
        <w:ind w:firstLine="709"/>
        <w:jc w:val="both"/>
        <w:rPr>
          <w:rFonts w:ascii="Times New Roman" w:hAnsi="Times New Roman" w:cs="Times New Roman"/>
          <w:b/>
          <w:i/>
          <w:sz w:val="24"/>
          <w:szCs w:val="24"/>
        </w:rPr>
      </w:pPr>
      <w:r>
        <w:rPr>
          <w:rFonts w:ascii="Times New Roman" w:hAnsi="Times New Roman" w:cs="Times New Roman"/>
          <w:b/>
          <w:i/>
          <w:sz w:val="24"/>
          <w:szCs w:val="24"/>
        </w:rPr>
        <w:t>Вывод: в 2023</w:t>
      </w:r>
      <w:r w:rsidR="00EA79C0" w:rsidRPr="00721EDD">
        <w:rPr>
          <w:rFonts w:ascii="Times New Roman" w:hAnsi="Times New Roman" w:cs="Times New Roman"/>
          <w:b/>
          <w:i/>
          <w:sz w:val="24"/>
          <w:szCs w:val="24"/>
        </w:rPr>
        <w:t xml:space="preserve"> году муниципальная программа реализована с высоким уровнем эффективности </w:t>
      </w:r>
      <w:r>
        <w:rPr>
          <w:rFonts w:ascii="Times New Roman" w:hAnsi="Times New Roman" w:cs="Times New Roman"/>
          <w:b/>
          <w:i/>
          <w:sz w:val="24"/>
          <w:szCs w:val="24"/>
        </w:rPr>
        <w:t xml:space="preserve">97,5 </w:t>
      </w:r>
      <w:r w:rsidR="00EA79C0" w:rsidRPr="00721EDD">
        <w:rPr>
          <w:rFonts w:ascii="Times New Roman" w:hAnsi="Times New Roman" w:cs="Times New Roman"/>
          <w:b/>
          <w:i/>
          <w:sz w:val="24"/>
          <w:szCs w:val="24"/>
        </w:rPr>
        <w:t>(</w:t>
      </w:r>
      <w:r w:rsidR="004664DB" w:rsidRPr="00721EDD">
        <w:rPr>
          <w:rFonts w:ascii="Times New Roman" w:hAnsi="Times New Roman" w:cs="Times New Roman"/>
          <w:b/>
          <w:i/>
          <w:sz w:val="24"/>
          <w:szCs w:val="24"/>
        </w:rPr>
        <w:t>от 90% и выше).</w:t>
      </w:r>
    </w:p>
    <w:p w:rsidR="008B15FE" w:rsidRDefault="008B15FE" w:rsidP="00C356F3">
      <w:pPr>
        <w:ind w:firstLine="709"/>
        <w:jc w:val="both"/>
        <w:rPr>
          <w:rFonts w:ascii="Times New Roman" w:hAnsi="Times New Roman" w:cs="Times New Roman"/>
          <w:b/>
          <w:i/>
          <w:sz w:val="24"/>
          <w:szCs w:val="24"/>
        </w:rPr>
      </w:pPr>
    </w:p>
    <w:p w:rsidR="008B15FE" w:rsidRPr="00721EDD" w:rsidRDefault="008B15FE" w:rsidP="00C356F3">
      <w:pPr>
        <w:ind w:firstLine="709"/>
        <w:jc w:val="both"/>
        <w:rPr>
          <w:rFonts w:ascii="Times New Roman" w:hAnsi="Times New Roman" w:cs="Times New Roman"/>
          <w:b/>
          <w:i/>
          <w:sz w:val="24"/>
          <w:szCs w:val="24"/>
        </w:rPr>
      </w:pPr>
    </w:p>
    <w:p w:rsidR="00527BDF" w:rsidRPr="008B15FE" w:rsidRDefault="00527BDF" w:rsidP="00EB7D57">
      <w:pPr>
        <w:pStyle w:val="a5"/>
        <w:numPr>
          <w:ilvl w:val="0"/>
          <w:numId w:val="4"/>
        </w:numPr>
        <w:jc w:val="center"/>
        <w:rPr>
          <w:b/>
          <w:i/>
          <w:color w:val="1F497D" w:themeColor="text2"/>
        </w:rPr>
      </w:pPr>
      <w:r w:rsidRPr="008B15FE">
        <w:rPr>
          <w:b/>
          <w:i/>
          <w:color w:val="1F497D" w:themeColor="text2"/>
        </w:rPr>
        <w:lastRenderedPageBreak/>
        <w:t>Муниципальная программа</w:t>
      </w:r>
    </w:p>
    <w:p w:rsidR="00527BDF" w:rsidRPr="008B15FE" w:rsidRDefault="00105106" w:rsidP="00EB7D57">
      <w:pPr>
        <w:pStyle w:val="a5"/>
        <w:ind w:left="709"/>
        <w:jc w:val="center"/>
        <w:rPr>
          <w:b/>
          <w:i/>
          <w:color w:val="1F497D" w:themeColor="text2"/>
        </w:rPr>
      </w:pPr>
      <w:r w:rsidRPr="008B15FE">
        <w:rPr>
          <w:b/>
          <w:i/>
          <w:color w:val="1F497D" w:themeColor="text2"/>
        </w:rPr>
        <w:t>«Обеспечение</w:t>
      </w:r>
      <w:r w:rsidR="00527BDF" w:rsidRPr="008B15FE">
        <w:rPr>
          <w:b/>
          <w:i/>
          <w:color w:val="1F497D" w:themeColor="text2"/>
        </w:rPr>
        <w:t xml:space="preserve"> населения Топчихинского района жилищно-коммунальными услугами» </w:t>
      </w:r>
    </w:p>
    <w:p w:rsidR="00F23CED" w:rsidRPr="00EB7D57" w:rsidRDefault="00F23CED" w:rsidP="00EB7D57">
      <w:pPr>
        <w:spacing w:after="0" w:line="240" w:lineRule="auto"/>
        <w:ind w:left="75" w:firstLine="634"/>
        <w:jc w:val="center"/>
        <w:rPr>
          <w:rFonts w:ascii="Times New Roman" w:hAnsi="Times New Roman"/>
          <w:b/>
          <w:color w:val="FF0000"/>
          <w:sz w:val="28"/>
          <w:szCs w:val="28"/>
          <w:u w:val="single"/>
        </w:rPr>
      </w:pPr>
    </w:p>
    <w:p w:rsidR="00F23CED" w:rsidRPr="00721EDD" w:rsidRDefault="00F23CED" w:rsidP="00C439BF">
      <w:pPr>
        <w:spacing w:after="0" w:line="240" w:lineRule="auto"/>
        <w:ind w:left="75" w:firstLine="634"/>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4B2F86" w:rsidRDefault="004B2F86" w:rsidP="0098446A">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p>
    <w:p w:rsidR="0098446A" w:rsidRPr="00EB7D57" w:rsidRDefault="0098446A" w:rsidP="0098446A">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EB7D57">
        <w:rPr>
          <w:rFonts w:ascii="Times New Roman" w:eastAsia="Times New Roman" w:hAnsi="Times New Roman" w:cs="Times New Roman"/>
          <w:b/>
          <w:sz w:val="24"/>
          <w:szCs w:val="24"/>
          <w:lang w:val="en-US"/>
        </w:rPr>
        <w:t>m</w:t>
      </w:r>
    </w:p>
    <w:p w:rsidR="0098446A" w:rsidRPr="00EB7D57" w:rsidRDefault="0098446A" w:rsidP="0098446A">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EB7D57">
        <w:rPr>
          <w:rFonts w:ascii="Times New Roman" w:eastAsia="Times New Roman" w:hAnsi="Times New Roman" w:cs="Times New Roman"/>
          <w:b/>
          <w:sz w:val="24"/>
          <w:szCs w:val="24"/>
          <w:lang w:val="en-US"/>
        </w:rPr>
        <w:t>Cel</w:t>
      </w:r>
      <w:proofErr w:type="spellEnd"/>
      <w:r w:rsidRPr="00EB7D57">
        <w:rPr>
          <w:rFonts w:ascii="Times New Roman" w:eastAsia="Times New Roman" w:hAnsi="Times New Roman" w:cs="Times New Roman"/>
          <w:b/>
          <w:sz w:val="24"/>
          <w:szCs w:val="24"/>
          <w:lang w:val="en-US"/>
        </w:rPr>
        <w:t xml:space="preserve"> = (1/m) *  </w:t>
      </w:r>
      <w:r w:rsidRPr="00EB7D57">
        <w:rPr>
          <w:rFonts w:ascii="Times New Roman" w:eastAsia="Times New Roman" w:hAnsi="Times New Roman" w:cs="Times New Roman"/>
          <w:b/>
          <w:sz w:val="24"/>
          <w:szCs w:val="24"/>
        </w:rPr>
        <w:sym w:font="Symbol" w:char="F0E5"/>
      </w:r>
      <w:r w:rsidRPr="00EB7D57">
        <w:rPr>
          <w:rFonts w:ascii="Times New Roman" w:eastAsia="Times New Roman" w:hAnsi="Times New Roman" w:cs="Times New Roman"/>
          <w:b/>
          <w:sz w:val="24"/>
          <w:szCs w:val="24"/>
          <w:lang w:val="en-US"/>
        </w:rPr>
        <w:t>(S</w:t>
      </w:r>
      <w:r w:rsidRPr="00EB7D57">
        <w:rPr>
          <w:rFonts w:ascii="Times New Roman" w:eastAsia="Times New Roman" w:hAnsi="Times New Roman" w:cs="Times New Roman"/>
          <w:b/>
          <w:sz w:val="24"/>
          <w:szCs w:val="24"/>
          <w:vertAlign w:val="subscript"/>
          <w:lang w:val="en-US"/>
        </w:rPr>
        <w:t>i</w:t>
      </w:r>
      <w:r w:rsidR="00D36994">
        <w:rPr>
          <w:rFonts w:ascii="Times New Roman" w:eastAsia="Times New Roman" w:hAnsi="Times New Roman" w:cs="Times New Roman"/>
          <w:b/>
          <w:sz w:val="24"/>
          <w:szCs w:val="24"/>
          <w:lang w:val="en-US"/>
        </w:rPr>
        <w:t>)</w:t>
      </w:r>
    </w:p>
    <w:p w:rsidR="0098446A" w:rsidRPr="00EB7D57" w:rsidRDefault="0098446A" w:rsidP="0098446A">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EB7D57">
        <w:rPr>
          <w:rFonts w:ascii="Times New Roman" w:eastAsia="Times New Roman" w:hAnsi="Times New Roman" w:cs="Times New Roman"/>
          <w:b/>
          <w:sz w:val="24"/>
          <w:szCs w:val="24"/>
          <w:lang w:val="en-US"/>
        </w:rPr>
        <w:t>i</w:t>
      </w:r>
      <w:proofErr w:type="spellEnd"/>
      <w:r w:rsidRPr="00EB7D57">
        <w:rPr>
          <w:rFonts w:ascii="Times New Roman" w:eastAsia="Times New Roman" w:hAnsi="Times New Roman" w:cs="Times New Roman"/>
          <w:b/>
          <w:sz w:val="24"/>
          <w:szCs w:val="24"/>
          <w:lang w:val="en-US"/>
        </w:rPr>
        <w:t>=1</w:t>
      </w:r>
    </w:p>
    <w:p w:rsidR="0098446A" w:rsidRPr="00EB7D57" w:rsidRDefault="0098446A" w:rsidP="0098446A">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EB7D57">
        <w:rPr>
          <w:rFonts w:ascii="Times New Roman" w:eastAsia="Times New Roman" w:hAnsi="Times New Roman" w:cs="Times New Roman"/>
          <w:sz w:val="24"/>
          <w:szCs w:val="24"/>
        </w:rPr>
        <w:t>где</w:t>
      </w:r>
      <w:r w:rsidRPr="00EB7D57">
        <w:rPr>
          <w:rFonts w:ascii="Times New Roman" w:eastAsia="Times New Roman" w:hAnsi="Times New Roman" w:cs="Times New Roman"/>
          <w:sz w:val="24"/>
          <w:szCs w:val="24"/>
          <w:lang w:val="en-US"/>
        </w:rPr>
        <w:t>:</w:t>
      </w:r>
    </w:p>
    <w:p w:rsidR="0098446A" w:rsidRPr="00721EDD" w:rsidRDefault="0098446A" w:rsidP="0098446A">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98446A" w:rsidRPr="00721EDD" w:rsidRDefault="0098446A" w:rsidP="0098446A">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98446A" w:rsidRPr="00721EDD" w:rsidRDefault="0098446A" w:rsidP="0098446A">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98446A" w:rsidRPr="00721EDD" w:rsidRDefault="0098446A" w:rsidP="0098446A">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98446A" w:rsidRPr="00EB7D57" w:rsidRDefault="0098446A" w:rsidP="00EB7D57">
      <w:pPr>
        <w:tabs>
          <w:tab w:val="left" w:pos="709"/>
        </w:tabs>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муниципальной программы (подпрограммы) производится по формуле</w:t>
      </w:r>
    </w:p>
    <w:p w:rsidR="00F23CED" w:rsidRPr="00721EDD" w:rsidRDefault="00F23CED" w:rsidP="004664DB">
      <w:pPr>
        <w:widowControl w:val="0"/>
        <w:autoSpaceDN w:val="0"/>
        <w:adjustRightInd w:val="0"/>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1.Удельный вес проб воды в с. Топчиха, не отвечающих гигиеническим нормативам по санитарно-химическим показателям:                            </w:t>
      </w:r>
    </w:p>
    <w:p w:rsidR="00F23CED" w:rsidRPr="00721EDD" w:rsidRDefault="00F23CED" w:rsidP="00C439BF">
      <w:pPr>
        <w:widowControl w:val="0"/>
        <w:autoSpaceDN w:val="0"/>
        <w:adjustRightInd w:val="0"/>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Pr="00721EDD">
        <w:rPr>
          <w:rFonts w:ascii="Times New Roman" w:hAnsi="Times New Roman"/>
          <w:color w:val="000000" w:themeColor="text1"/>
          <w:sz w:val="24"/>
          <w:szCs w:val="24"/>
          <w:vertAlign w:val="subscript"/>
        </w:rPr>
        <w:t>1</w:t>
      </w:r>
      <w:r w:rsidR="00FB1848" w:rsidRPr="00721EDD">
        <w:rPr>
          <w:rFonts w:ascii="Times New Roman" w:hAnsi="Times New Roman"/>
          <w:color w:val="000000" w:themeColor="text1"/>
          <w:sz w:val="24"/>
          <w:szCs w:val="24"/>
        </w:rPr>
        <w:t xml:space="preserve"> = (</w:t>
      </w:r>
      <w:r w:rsidR="00F07635">
        <w:rPr>
          <w:rFonts w:ascii="Times New Roman" w:hAnsi="Times New Roman"/>
          <w:color w:val="000000" w:themeColor="text1"/>
          <w:sz w:val="24"/>
          <w:szCs w:val="24"/>
        </w:rPr>
        <w:t>1</w:t>
      </w:r>
      <w:r w:rsidR="004664DB" w:rsidRPr="00721EDD">
        <w:rPr>
          <w:rFonts w:ascii="Times New Roman" w:hAnsi="Times New Roman"/>
          <w:color w:val="000000" w:themeColor="text1"/>
          <w:sz w:val="24"/>
          <w:szCs w:val="24"/>
        </w:rPr>
        <w:t>0</w:t>
      </w:r>
      <w:r w:rsidRPr="00721EDD">
        <w:rPr>
          <w:rFonts w:ascii="Times New Roman" w:hAnsi="Times New Roman"/>
          <w:color w:val="000000" w:themeColor="text1"/>
          <w:sz w:val="24"/>
          <w:szCs w:val="24"/>
        </w:rPr>
        <w:t>/</w:t>
      </w:r>
      <w:r w:rsidR="00FB1848" w:rsidRPr="00721EDD">
        <w:rPr>
          <w:rFonts w:ascii="Times New Roman" w:hAnsi="Times New Roman"/>
          <w:color w:val="000000" w:themeColor="text1"/>
          <w:sz w:val="24"/>
          <w:szCs w:val="24"/>
        </w:rPr>
        <w:t>1</w:t>
      </w:r>
      <w:r w:rsidR="004D1EFB" w:rsidRPr="00721EDD">
        <w:rPr>
          <w:rFonts w:ascii="Times New Roman" w:hAnsi="Times New Roman"/>
          <w:color w:val="000000" w:themeColor="text1"/>
          <w:sz w:val="24"/>
          <w:szCs w:val="24"/>
        </w:rPr>
        <w:t>2</w:t>
      </w:r>
      <w:r w:rsidR="00FB1848" w:rsidRPr="00721EDD">
        <w:rPr>
          <w:rFonts w:ascii="Times New Roman" w:hAnsi="Times New Roman"/>
          <w:color w:val="000000" w:themeColor="text1"/>
          <w:sz w:val="24"/>
          <w:szCs w:val="24"/>
        </w:rPr>
        <w:t>,</w:t>
      </w:r>
      <w:proofErr w:type="gramStart"/>
      <w:r w:rsidR="004D1EFB" w:rsidRPr="00721EDD">
        <w:rPr>
          <w:rFonts w:ascii="Times New Roman" w:hAnsi="Times New Roman"/>
          <w:color w:val="000000" w:themeColor="text1"/>
          <w:sz w:val="24"/>
          <w:szCs w:val="24"/>
        </w:rPr>
        <w:t>5</w:t>
      </w:r>
      <w:r w:rsidRPr="00721EDD">
        <w:rPr>
          <w:rFonts w:ascii="Times New Roman" w:hAnsi="Times New Roman"/>
          <w:color w:val="000000" w:themeColor="text1"/>
          <w:sz w:val="24"/>
          <w:szCs w:val="24"/>
        </w:rPr>
        <w:t>)</w:t>
      </w:r>
      <w:r w:rsidR="004664DB" w:rsidRPr="00721EDD">
        <w:rPr>
          <w:rFonts w:ascii="Times New Roman" w:hAnsi="Times New Roman"/>
          <w:color w:val="000000" w:themeColor="text1"/>
          <w:sz w:val="24"/>
          <w:szCs w:val="24"/>
        </w:rPr>
        <w:t>*</w:t>
      </w:r>
      <w:proofErr w:type="gramEnd"/>
      <w:r w:rsidR="004664DB" w:rsidRPr="00721EDD">
        <w:rPr>
          <w:rFonts w:ascii="Times New Roman" w:hAnsi="Times New Roman"/>
          <w:color w:val="000000" w:themeColor="text1"/>
          <w:sz w:val="24"/>
          <w:szCs w:val="24"/>
        </w:rPr>
        <w:t>100% =</w:t>
      </w:r>
      <w:r w:rsidR="00F07635">
        <w:rPr>
          <w:rFonts w:ascii="Times New Roman" w:hAnsi="Times New Roman"/>
          <w:color w:val="000000" w:themeColor="text1"/>
          <w:sz w:val="24"/>
          <w:szCs w:val="24"/>
        </w:rPr>
        <w:t>8</w:t>
      </w:r>
      <w:r w:rsidRPr="00721EDD">
        <w:rPr>
          <w:rFonts w:ascii="Times New Roman" w:hAnsi="Times New Roman"/>
          <w:color w:val="000000" w:themeColor="text1"/>
          <w:sz w:val="24"/>
          <w:szCs w:val="24"/>
        </w:rPr>
        <w:t>0%</w:t>
      </w:r>
    </w:p>
    <w:p w:rsidR="00F23CED" w:rsidRPr="00721EDD" w:rsidRDefault="004664DB" w:rsidP="004664DB">
      <w:pPr>
        <w:widowControl w:val="0"/>
        <w:autoSpaceDN w:val="0"/>
        <w:adjustRightInd w:val="0"/>
        <w:spacing w:after="0" w:line="240" w:lineRule="auto"/>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rPr>
        <w:t xml:space="preserve">2. </w:t>
      </w:r>
      <w:r w:rsidR="00F23CED" w:rsidRPr="00721EDD">
        <w:rPr>
          <w:rFonts w:ascii="Times New Roman" w:hAnsi="Times New Roman"/>
          <w:color w:val="000000" w:themeColor="text1"/>
          <w:sz w:val="24"/>
          <w:szCs w:val="24"/>
        </w:rPr>
        <w:t>Доля водопроводных сетей, в замене, в общей протяженности сетей:</w:t>
      </w:r>
    </w:p>
    <w:p w:rsidR="00F23CED" w:rsidRPr="00721EDD" w:rsidRDefault="00F23CED" w:rsidP="00C439BF">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00486F59" w:rsidRPr="00721EDD">
        <w:rPr>
          <w:rFonts w:ascii="Times New Roman" w:hAnsi="Times New Roman"/>
          <w:color w:val="000000" w:themeColor="text1"/>
          <w:sz w:val="24"/>
          <w:szCs w:val="24"/>
          <w:vertAlign w:val="subscript"/>
        </w:rPr>
        <w:t xml:space="preserve">2 </w:t>
      </w:r>
      <w:r w:rsidR="00486F59" w:rsidRPr="00721EDD">
        <w:rPr>
          <w:rFonts w:ascii="Times New Roman" w:hAnsi="Times New Roman"/>
          <w:color w:val="000000" w:themeColor="text1"/>
          <w:sz w:val="24"/>
          <w:szCs w:val="24"/>
        </w:rPr>
        <w:t>=</w:t>
      </w:r>
      <w:r w:rsidR="00FB1848" w:rsidRPr="00721EDD">
        <w:rPr>
          <w:rFonts w:ascii="Times New Roman" w:hAnsi="Times New Roman"/>
          <w:color w:val="000000" w:themeColor="text1"/>
          <w:sz w:val="24"/>
          <w:szCs w:val="24"/>
        </w:rPr>
        <w:t xml:space="preserve"> (</w:t>
      </w:r>
      <w:r w:rsidR="00F07635">
        <w:rPr>
          <w:rFonts w:ascii="Times New Roman" w:hAnsi="Times New Roman"/>
          <w:color w:val="000000" w:themeColor="text1"/>
          <w:sz w:val="24"/>
          <w:szCs w:val="24"/>
        </w:rPr>
        <w:t>44,9</w:t>
      </w:r>
      <w:r w:rsidR="00903897" w:rsidRPr="00721EDD">
        <w:rPr>
          <w:rFonts w:ascii="Times New Roman" w:hAnsi="Times New Roman"/>
          <w:color w:val="000000" w:themeColor="text1"/>
          <w:sz w:val="24"/>
          <w:szCs w:val="24"/>
        </w:rPr>
        <w:t>/</w:t>
      </w:r>
      <w:r w:rsidR="00F07635">
        <w:rPr>
          <w:rFonts w:ascii="Times New Roman" w:hAnsi="Times New Roman"/>
          <w:color w:val="000000" w:themeColor="text1"/>
          <w:sz w:val="24"/>
          <w:szCs w:val="24"/>
        </w:rPr>
        <w:t>46,2</w:t>
      </w:r>
      <w:r w:rsidR="00486F59" w:rsidRPr="00721EDD">
        <w:rPr>
          <w:rFonts w:ascii="Times New Roman" w:hAnsi="Times New Roman"/>
          <w:color w:val="000000" w:themeColor="text1"/>
          <w:sz w:val="24"/>
          <w:szCs w:val="24"/>
        </w:rPr>
        <w:t>) *</w:t>
      </w:r>
      <w:r w:rsidR="004D1EFB" w:rsidRPr="00721EDD">
        <w:rPr>
          <w:rFonts w:ascii="Times New Roman" w:hAnsi="Times New Roman"/>
          <w:color w:val="000000" w:themeColor="text1"/>
          <w:sz w:val="24"/>
          <w:szCs w:val="24"/>
        </w:rPr>
        <w:t xml:space="preserve">100% = </w:t>
      </w:r>
      <w:r w:rsidR="004664DB" w:rsidRPr="00721EDD">
        <w:rPr>
          <w:rFonts w:ascii="Times New Roman" w:hAnsi="Times New Roman"/>
          <w:color w:val="000000" w:themeColor="text1"/>
          <w:sz w:val="24"/>
          <w:szCs w:val="24"/>
        </w:rPr>
        <w:t>9</w:t>
      </w:r>
      <w:r w:rsidR="00F07635">
        <w:rPr>
          <w:rFonts w:ascii="Times New Roman" w:hAnsi="Times New Roman"/>
          <w:color w:val="000000" w:themeColor="text1"/>
          <w:sz w:val="24"/>
          <w:szCs w:val="24"/>
        </w:rPr>
        <w:t>7,2</w:t>
      </w:r>
      <w:r w:rsidRPr="00721EDD">
        <w:rPr>
          <w:rFonts w:ascii="Times New Roman" w:hAnsi="Times New Roman"/>
          <w:color w:val="000000" w:themeColor="text1"/>
          <w:sz w:val="24"/>
          <w:szCs w:val="24"/>
        </w:rPr>
        <w:t xml:space="preserve"> %</w:t>
      </w:r>
    </w:p>
    <w:p w:rsidR="00F23CED" w:rsidRPr="00721EDD" w:rsidRDefault="004664DB" w:rsidP="004664DB">
      <w:pPr>
        <w:spacing w:after="0"/>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 xml:space="preserve">3. </w:t>
      </w:r>
      <w:r w:rsidR="00F23CED" w:rsidRPr="00721EDD">
        <w:rPr>
          <w:rFonts w:ascii="Times New Roman" w:hAnsi="Times New Roman" w:cs="Times New Roman"/>
          <w:color w:val="000000" w:themeColor="text1"/>
          <w:sz w:val="24"/>
          <w:szCs w:val="24"/>
        </w:rPr>
        <w:t xml:space="preserve">Доля тепловых сетей, нуждающихся в замене, в общей протяженности </w:t>
      </w:r>
      <w:r w:rsidR="00F07635">
        <w:rPr>
          <w:rFonts w:ascii="Times New Roman" w:hAnsi="Times New Roman" w:cs="Times New Roman"/>
          <w:color w:val="000000" w:themeColor="text1"/>
          <w:sz w:val="24"/>
          <w:szCs w:val="24"/>
        </w:rPr>
        <w:t xml:space="preserve">тепловых </w:t>
      </w:r>
      <w:r w:rsidR="00F23CED" w:rsidRPr="00721EDD">
        <w:rPr>
          <w:rFonts w:ascii="Times New Roman" w:hAnsi="Times New Roman" w:cs="Times New Roman"/>
          <w:color w:val="000000" w:themeColor="text1"/>
          <w:sz w:val="24"/>
          <w:szCs w:val="24"/>
        </w:rPr>
        <w:t>сетей:</w:t>
      </w:r>
    </w:p>
    <w:p w:rsidR="00F23CED" w:rsidRPr="00721EDD" w:rsidRDefault="00F23CED" w:rsidP="00C439BF">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Pr="00721EDD">
        <w:rPr>
          <w:rFonts w:ascii="Times New Roman" w:hAnsi="Times New Roman"/>
          <w:color w:val="000000" w:themeColor="text1"/>
          <w:sz w:val="24"/>
          <w:szCs w:val="24"/>
          <w:vertAlign w:val="subscript"/>
        </w:rPr>
        <w:t>3</w:t>
      </w:r>
      <w:r w:rsidR="004D1EFB" w:rsidRPr="00721EDD">
        <w:rPr>
          <w:rFonts w:ascii="Times New Roman" w:hAnsi="Times New Roman"/>
          <w:color w:val="000000" w:themeColor="text1"/>
          <w:sz w:val="24"/>
          <w:szCs w:val="24"/>
        </w:rPr>
        <w:t xml:space="preserve"> = (</w:t>
      </w:r>
      <w:r w:rsidR="00F07635">
        <w:rPr>
          <w:rFonts w:ascii="Times New Roman" w:hAnsi="Times New Roman"/>
          <w:color w:val="000000" w:themeColor="text1"/>
          <w:sz w:val="24"/>
          <w:szCs w:val="24"/>
        </w:rPr>
        <w:t>18,6/13,</w:t>
      </w:r>
      <w:proofErr w:type="gramStart"/>
      <w:r w:rsidR="00F07635">
        <w:rPr>
          <w:rFonts w:ascii="Times New Roman" w:hAnsi="Times New Roman"/>
          <w:color w:val="000000" w:themeColor="text1"/>
          <w:sz w:val="24"/>
          <w:szCs w:val="24"/>
        </w:rPr>
        <w:t>4</w:t>
      </w:r>
      <w:r w:rsidRPr="00721EDD">
        <w:rPr>
          <w:rFonts w:ascii="Times New Roman" w:hAnsi="Times New Roman"/>
          <w:color w:val="000000" w:themeColor="text1"/>
          <w:sz w:val="24"/>
          <w:szCs w:val="24"/>
        </w:rPr>
        <w:t>)</w:t>
      </w:r>
      <w:r w:rsidR="00FB1848" w:rsidRPr="00721EDD">
        <w:rPr>
          <w:rFonts w:ascii="Times New Roman" w:hAnsi="Times New Roman"/>
          <w:color w:val="000000" w:themeColor="text1"/>
          <w:sz w:val="24"/>
          <w:szCs w:val="24"/>
        </w:rPr>
        <w:t>*</w:t>
      </w:r>
      <w:proofErr w:type="gramEnd"/>
      <w:r w:rsidR="00FB1848" w:rsidRPr="00721EDD">
        <w:rPr>
          <w:rFonts w:ascii="Times New Roman" w:hAnsi="Times New Roman"/>
          <w:color w:val="000000" w:themeColor="text1"/>
          <w:sz w:val="24"/>
          <w:szCs w:val="24"/>
        </w:rPr>
        <w:t xml:space="preserve">100% = </w:t>
      </w:r>
      <w:r w:rsidR="00F07635">
        <w:rPr>
          <w:rFonts w:ascii="Times New Roman" w:hAnsi="Times New Roman"/>
          <w:color w:val="000000" w:themeColor="text1"/>
          <w:sz w:val="24"/>
          <w:szCs w:val="24"/>
        </w:rPr>
        <w:t>138,8</w:t>
      </w:r>
      <w:r w:rsidRPr="00721EDD">
        <w:rPr>
          <w:rFonts w:ascii="Times New Roman" w:hAnsi="Times New Roman"/>
          <w:color w:val="000000" w:themeColor="text1"/>
          <w:sz w:val="24"/>
          <w:szCs w:val="24"/>
        </w:rPr>
        <w:t xml:space="preserve"> %</w:t>
      </w:r>
      <w:r w:rsidR="00F07635">
        <w:rPr>
          <w:rFonts w:ascii="Times New Roman" w:hAnsi="Times New Roman"/>
          <w:color w:val="000000" w:themeColor="text1"/>
          <w:sz w:val="24"/>
          <w:szCs w:val="24"/>
        </w:rPr>
        <w:t xml:space="preserve"> (100%)</w:t>
      </w:r>
    </w:p>
    <w:p w:rsidR="004D1EFB" w:rsidRPr="00721EDD" w:rsidRDefault="004D1EFB" w:rsidP="0009620E">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4. </w:t>
      </w:r>
      <w:r w:rsidR="00F07635">
        <w:rPr>
          <w:rFonts w:ascii="Times New Roman" w:hAnsi="Times New Roman"/>
          <w:color w:val="000000" w:themeColor="text1"/>
          <w:sz w:val="24"/>
          <w:szCs w:val="24"/>
        </w:rPr>
        <w:t>Темп роста (снижения) числа аварий на системах теплоснабжения, водоснабжения в текущем периоде к уровню 2022 года</w:t>
      </w:r>
      <w:r w:rsidRPr="00721EDD">
        <w:rPr>
          <w:rFonts w:ascii="Times New Roman" w:hAnsi="Times New Roman"/>
          <w:color w:val="000000" w:themeColor="text1"/>
          <w:sz w:val="24"/>
          <w:szCs w:val="24"/>
        </w:rPr>
        <w:t>:</w:t>
      </w:r>
    </w:p>
    <w:p w:rsidR="004D1EFB" w:rsidRDefault="004D1EFB" w:rsidP="004D1EFB">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Pr="00721EDD">
        <w:rPr>
          <w:rFonts w:ascii="Times New Roman" w:hAnsi="Times New Roman"/>
          <w:color w:val="000000" w:themeColor="text1"/>
          <w:sz w:val="24"/>
          <w:szCs w:val="24"/>
          <w:vertAlign w:val="subscript"/>
        </w:rPr>
        <w:t>4</w:t>
      </w:r>
      <w:r w:rsidRPr="00721EDD">
        <w:rPr>
          <w:rFonts w:ascii="Times New Roman" w:hAnsi="Times New Roman"/>
          <w:color w:val="000000" w:themeColor="text1"/>
          <w:sz w:val="24"/>
          <w:szCs w:val="24"/>
        </w:rPr>
        <w:t xml:space="preserve"> = (</w:t>
      </w:r>
      <w:r w:rsidR="00F07635">
        <w:rPr>
          <w:rFonts w:ascii="Times New Roman" w:hAnsi="Times New Roman"/>
          <w:color w:val="000000" w:themeColor="text1"/>
          <w:sz w:val="24"/>
          <w:szCs w:val="24"/>
        </w:rPr>
        <w:t>49,3/49,3</w:t>
      </w:r>
      <w:r w:rsidRPr="00721EDD">
        <w:rPr>
          <w:rFonts w:ascii="Times New Roman" w:hAnsi="Times New Roman"/>
          <w:color w:val="000000" w:themeColor="text1"/>
          <w:sz w:val="24"/>
          <w:szCs w:val="24"/>
        </w:rPr>
        <w:t xml:space="preserve">) </w:t>
      </w:r>
      <w:r w:rsidR="00FB1848" w:rsidRPr="00721EDD">
        <w:rPr>
          <w:rFonts w:ascii="Times New Roman" w:hAnsi="Times New Roman"/>
          <w:color w:val="000000" w:themeColor="text1"/>
          <w:sz w:val="24"/>
          <w:szCs w:val="24"/>
        </w:rPr>
        <w:t xml:space="preserve">*100% = </w:t>
      </w:r>
      <w:r w:rsidR="00F07635">
        <w:rPr>
          <w:rFonts w:ascii="Times New Roman" w:hAnsi="Times New Roman"/>
          <w:color w:val="000000" w:themeColor="text1"/>
          <w:sz w:val="24"/>
          <w:szCs w:val="24"/>
        </w:rPr>
        <w:t>100</w:t>
      </w:r>
      <w:r w:rsidRPr="00721EDD">
        <w:rPr>
          <w:rFonts w:ascii="Times New Roman" w:hAnsi="Times New Roman"/>
          <w:color w:val="000000" w:themeColor="text1"/>
          <w:sz w:val="24"/>
          <w:szCs w:val="24"/>
        </w:rPr>
        <w:t>%</w:t>
      </w:r>
    </w:p>
    <w:p w:rsidR="00F07635" w:rsidRPr="00C909B8" w:rsidRDefault="00C909B8" w:rsidP="00C909B8">
      <w:pPr>
        <w:spacing w:after="0"/>
        <w:jc w:val="both"/>
        <w:rPr>
          <w:rFonts w:ascii="Times New Roman" w:hAnsi="Times New Roman" w:cs="Times New Roman"/>
          <w:color w:val="000000" w:themeColor="text1"/>
          <w:sz w:val="24"/>
          <w:szCs w:val="24"/>
        </w:rPr>
      </w:pPr>
      <w:r w:rsidRPr="00C909B8">
        <w:rPr>
          <w:rFonts w:ascii="Times New Roman" w:hAnsi="Times New Roman" w:cs="Times New Roman"/>
          <w:color w:val="000000" w:themeColor="text1"/>
          <w:sz w:val="24"/>
          <w:szCs w:val="24"/>
        </w:rPr>
        <w:t>5.</w:t>
      </w:r>
      <w:r w:rsidR="00F07635" w:rsidRPr="00C909B8">
        <w:rPr>
          <w:rFonts w:ascii="Times New Roman" w:hAnsi="Times New Roman" w:cs="Times New Roman"/>
          <w:color w:val="000000" w:themeColor="text1"/>
          <w:sz w:val="24"/>
          <w:szCs w:val="24"/>
        </w:rPr>
        <w:t>Доля мест (площадок) накопления ТКО, соответствующих требованиям законодательства:</w:t>
      </w:r>
    </w:p>
    <w:p w:rsidR="00F07635" w:rsidRDefault="00F07635" w:rsidP="00C909B8">
      <w:pPr>
        <w:spacing w:after="0"/>
        <w:jc w:val="both"/>
        <w:rPr>
          <w:rFonts w:ascii="Times New Roman" w:hAnsi="Times New Roman" w:cs="Times New Roman"/>
          <w:color w:val="000000" w:themeColor="text1"/>
          <w:sz w:val="24"/>
          <w:szCs w:val="24"/>
        </w:rPr>
      </w:pPr>
      <w:r w:rsidRPr="00C909B8">
        <w:rPr>
          <w:rFonts w:ascii="Times New Roman" w:hAnsi="Times New Roman" w:cs="Times New Roman"/>
          <w:color w:val="000000" w:themeColor="text1"/>
          <w:sz w:val="24"/>
          <w:szCs w:val="24"/>
          <w:lang w:val="en-US"/>
        </w:rPr>
        <w:t>S</w:t>
      </w:r>
      <w:r w:rsidR="00C909B8" w:rsidRPr="00C909B8">
        <w:rPr>
          <w:rFonts w:ascii="Times New Roman" w:hAnsi="Times New Roman" w:cs="Times New Roman"/>
          <w:color w:val="000000" w:themeColor="text1"/>
          <w:sz w:val="24"/>
          <w:szCs w:val="24"/>
          <w:vertAlign w:val="subscript"/>
        </w:rPr>
        <w:t>5</w:t>
      </w:r>
      <w:r w:rsidR="00C909B8" w:rsidRPr="00C909B8">
        <w:rPr>
          <w:rFonts w:ascii="Times New Roman" w:hAnsi="Times New Roman" w:cs="Times New Roman"/>
          <w:color w:val="000000" w:themeColor="text1"/>
          <w:sz w:val="24"/>
          <w:szCs w:val="24"/>
        </w:rPr>
        <w:t>= (46,1/46,</w:t>
      </w:r>
      <w:proofErr w:type="gramStart"/>
      <w:r w:rsidR="00C909B8" w:rsidRPr="00C909B8">
        <w:rPr>
          <w:rFonts w:ascii="Times New Roman" w:hAnsi="Times New Roman" w:cs="Times New Roman"/>
          <w:color w:val="000000" w:themeColor="text1"/>
          <w:sz w:val="24"/>
          <w:szCs w:val="24"/>
        </w:rPr>
        <w:t>1)*</w:t>
      </w:r>
      <w:proofErr w:type="gramEnd"/>
      <w:r w:rsidR="00C909B8" w:rsidRPr="00C909B8">
        <w:rPr>
          <w:rFonts w:ascii="Times New Roman" w:hAnsi="Times New Roman" w:cs="Times New Roman"/>
          <w:color w:val="000000" w:themeColor="text1"/>
          <w:sz w:val="24"/>
          <w:szCs w:val="24"/>
        </w:rPr>
        <w:t>100%=100%</w:t>
      </w:r>
    </w:p>
    <w:p w:rsidR="00F23CED" w:rsidRPr="008B15FE" w:rsidRDefault="00C909B8" w:rsidP="008B15F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Протяженность введенной в эксплуатацию газораспределительной системы на 2023 год не запланировано, в расчет не включается.</w:t>
      </w:r>
    </w:p>
    <w:p w:rsidR="00F23CED" w:rsidRPr="00721EDD" w:rsidRDefault="00F23CED" w:rsidP="00EB7D57">
      <w:pPr>
        <w:tabs>
          <w:tab w:val="left" w:pos="709"/>
        </w:tabs>
        <w:spacing w:after="0" w:line="240" w:lineRule="auto"/>
        <w:jc w:val="center"/>
        <w:rPr>
          <w:rFonts w:ascii="Times New Roman" w:hAnsi="Times New Roman"/>
          <w:b/>
          <w:color w:val="000000" w:themeColor="text1"/>
          <w:sz w:val="24"/>
          <w:szCs w:val="24"/>
        </w:rPr>
      </w:pPr>
      <w:proofErr w:type="spellStart"/>
      <w:r w:rsidRPr="00721EDD">
        <w:rPr>
          <w:rFonts w:ascii="Times New Roman" w:hAnsi="Times New Roman"/>
          <w:b/>
          <w:color w:val="000000" w:themeColor="text1"/>
          <w:sz w:val="24"/>
          <w:szCs w:val="24"/>
          <w:lang w:val="en-US"/>
        </w:rPr>
        <w:t>Cel</w:t>
      </w:r>
      <w:proofErr w:type="spellEnd"/>
      <w:r w:rsidR="0098446A" w:rsidRPr="00721EDD">
        <w:rPr>
          <w:rFonts w:ascii="Times New Roman" w:hAnsi="Times New Roman"/>
          <w:b/>
          <w:color w:val="000000" w:themeColor="text1"/>
          <w:sz w:val="24"/>
          <w:szCs w:val="24"/>
        </w:rPr>
        <w:t xml:space="preserve"> = </w:t>
      </w:r>
      <w:r w:rsidR="004D1EFB" w:rsidRPr="00721EDD">
        <w:rPr>
          <w:rFonts w:ascii="Times New Roman" w:hAnsi="Times New Roman"/>
          <w:b/>
          <w:color w:val="000000" w:themeColor="text1"/>
          <w:sz w:val="24"/>
          <w:szCs w:val="24"/>
        </w:rPr>
        <w:t>(1/</w:t>
      </w:r>
      <w:r w:rsidR="00C909B8">
        <w:rPr>
          <w:rFonts w:ascii="Times New Roman" w:hAnsi="Times New Roman"/>
          <w:b/>
          <w:color w:val="000000" w:themeColor="text1"/>
          <w:sz w:val="24"/>
          <w:szCs w:val="24"/>
        </w:rPr>
        <w:t>5</w:t>
      </w:r>
      <w:r w:rsidR="0098446A" w:rsidRPr="00721EDD">
        <w:rPr>
          <w:rFonts w:ascii="Times New Roman" w:hAnsi="Times New Roman"/>
          <w:b/>
          <w:color w:val="000000" w:themeColor="text1"/>
          <w:sz w:val="24"/>
          <w:szCs w:val="24"/>
        </w:rPr>
        <w:t>) *</w:t>
      </w:r>
      <w:r w:rsidR="004D1EFB" w:rsidRPr="00721EDD">
        <w:rPr>
          <w:rFonts w:ascii="Times New Roman" w:hAnsi="Times New Roman"/>
          <w:b/>
          <w:color w:val="000000" w:themeColor="text1"/>
          <w:sz w:val="24"/>
          <w:szCs w:val="24"/>
        </w:rPr>
        <w:t xml:space="preserve"> (</w:t>
      </w:r>
      <w:r w:rsidR="00C909B8">
        <w:rPr>
          <w:rFonts w:ascii="Times New Roman" w:hAnsi="Times New Roman"/>
          <w:b/>
          <w:color w:val="000000" w:themeColor="text1"/>
          <w:sz w:val="24"/>
          <w:szCs w:val="24"/>
        </w:rPr>
        <w:t>80+97,2+100+100+100</w:t>
      </w:r>
      <w:r w:rsidR="0098446A" w:rsidRPr="00721EDD">
        <w:rPr>
          <w:rFonts w:ascii="Times New Roman" w:hAnsi="Times New Roman"/>
          <w:b/>
          <w:color w:val="000000" w:themeColor="text1"/>
          <w:sz w:val="24"/>
          <w:szCs w:val="24"/>
        </w:rPr>
        <w:t>) =</w:t>
      </w:r>
      <w:r w:rsidR="00C909B8">
        <w:rPr>
          <w:rFonts w:ascii="Times New Roman" w:hAnsi="Times New Roman"/>
          <w:b/>
          <w:color w:val="000000" w:themeColor="text1"/>
          <w:sz w:val="24"/>
          <w:szCs w:val="24"/>
        </w:rPr>
        <w:t>95,44</w:t>
      </w:r>
      <w:r w:rsidRPr="00721EDD">
        <w:rPr>
          <w:rFonts w:ascii="Times New Roman" w:hAnsi="Times New Roman"/>
          <w:b/>
          <w:color w:val="000000" w:themeColor="text1"/>
          <w:sz w:val="24"/>
          <w:szCs w:val="24"/>
        </w:rPr>
        <w:t xml:space="preserve"> %</w:t>
      </w:r>
    </w:p>
    <w:p w:rsidR="00F23CED" w:rsidRPr="00721EDD" w:rsidRDefault="00F23CED" w:rsidP="00EB7D57">
      <w:pPr>
        <w:tabs>
          <w:tab w:val="left" w:pos="709"/>
        </w:tabs>
        <w:spacing w:after="0" w:line="240" w:lineRule="auto"/>
        <w:jc w:val="both"/>
        <w:rPr>
          <w:rFonts w:ascii="Times New Roman" w:hAnsi="Times New Roman"/>
          <w:b/>
          <w:color w:val="000000" w:themeColor="text1"/>
          <w:sz w:val="24"/>
          <w:szCs w:val="24"/>
        </w:rPr>
      </w:pPr>
    </w:p>
    <w:p w:rsidR="00F23CED" w:rsidRPr="00721EDD" w:rsidRDefault="00F23CED" w:rsidP="0009620E">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0009620E" w:rsidRPr="00721EDD">
        <w:rPr>
          <w:rFonts w:ascii="Times New Roman" w:hAnsi="Times New Roman" w:cs="Times New Roman"/>
          <w:sz w:val="24"/>
          <w:szCs w:val="24"/>
          <w:u w:val="single"/>
        </w:rPr>
        <w:t>Оценка кассового исполнения муниципальной программы</w:t>
      </w:r>
      <w:r w:rsidR="00407C92" w:rsidRPr="00721EDD">
        <w:rPr>
          <w:rFonts w:ascii="Times New Roman" w:hAnsi="Times New Roman" w:cs="Times New Roman"/>
          <w:sz w:val="24"/>
          <w:szCs w:val="24"/>
          <w:u w:val="single"/>
        </w:rPr>
        <w:t>:</w:t>
      </w:r>
    </w:p>
    <w:p w:rsidR="0009620E" w:rsidRPr="00721EDD" w:rsidRDefault="0009620E" w:rsidP="0009620E">
      <w:pPr>
        <w:spacing w:after="0" w:line="240" w:lineRule="auto"/>
        <w:ind w:firstLine="540"/>
        <w:jc w:val="both"/>
        <w:rPr>
          <w:rFonts w:ascii="Times New Roman" w:hAnsi="Times New Roman"/>
          <w:b/>
          <w:color w:val="000000"/>
          <w:sz w:val="24"/>
          <w:szCs w:val="24"/>
        </w:rPr>
      </w:pPr>
    </w:p>
    <w:p w:rsidR="0009620E" w:rsidRPr="00EB7D57" w:rsidRDefault="00EB7D57" w:rsidP="00EB7D57">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w:t>
      </w:r>
      <w:proofErr w:type="spellEnd"/>
      <w:r>
        <w:rPr>
          <w:rFonts w:ascii="Times New Roman" w:eastAsia="Times New Roman" w:hAnsi="Times New Roman" w:cs="Times New Roman"/>
          <w:b/>
          <w:sz w:val="24"/>
          <w:szCs w:val="24"/>
        </w:rPr>
        <w:t xml:space="preserve"> = K/ L x 100%</w:t>
      </w:r>
    </w:p>
    <w:p w:rsidR="0009620E" w:rsidRPr="00721EDD" w:rsidRDefault="0009620E" w:rsidP="0009620E">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09620E" w:rsidRPr="00721EDD" w:rsidRDefault="0009620E"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09620E" w:rsidRPr="00721EDD" w:rsidRDefault="0009620E"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09620E" w:rsidRPr="00721EDD" w:rsidRDefault="0009620E"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09620E" w:rsidRPr="00EB7D57" w:rsidRDefault="0009620E" w:rsidP="0009620E">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sidRPr="00EB7D57">
        <w:rPr>
          <w:rFonts w:ascii="Times New Roman" w:eastAsia="Times New Roman" w:hAnsi="Times New Roman" w:cs="Times New Roman"/>
          <w:b/>
          <w:sz w:val="24"/>
          <w:szCs w:val="24"/>
        </w:rPr>
        <w:t>Fin</w:t>
      </w:r>
      <w:proofErr w:type="spellEnd"/>
      <w:r w:rsidRPr="00EB7D57">
        <w:rPr>
          <w:rFonts w:ascii="Times New Roman" w:eastAsia="Times New Roman" w:hAnsi="Times New Roman" w:cs="Times New Roman"/>
          <w:b/>
          <w:sz w:val="24"/>
          <w:szCs w:val="24"/>
        </w:rPr>
        <w:t xml:space="preserve"> = </w:t>
      </w:r>
      <w:r w:rsidR="00C909B8">
        <w:rPr>
          <w:rFonts w:ascii="Times New Roman" w:eastAsia="Times New Roman" w:hAnsi="Times New Roman" w:cs="Times New Roman"/>
          <w:b/>
          <w:sz w:val="24"/>
          <w:szCs w:val="24"/>
        </w:rPr>
        <w:t>348993,8/370338,0*</w:t>
      </w:r>
      <w:r w:rsidRPr="00EB7D57">
        <w:rPr>
          <w:rFonts w:ascii="Times New Roman" w:eastAsia="Times New Roman" w:hAnsi="Times New Roman" w:cs="Times New Roman"/>
          <w:b/>
          <w:sz w:val="24"/>
          <w:szCs w:val="24"/>
        </w:rPr>
        <w:t xml:space="preserve"> 100% = </w:t>
      </w:r>
      <w:r w:rsidR="00C909B8">
        <w:rPr>
          <w:rFonts w:ascii="Times New Roman" w:eastAsia="Times New Roman" w:hAnsi="Times New Roman" w:cs="Times New Roman"/>
          <w:b/>
          <w:sz w:val="24"/>
          <w:szCs w:val="24"/>
        </w:rPr>
        <w:t>94,2</w:t>
      </w:r>
      <w:r w:rsidRPr="00EB7D57">
        <w:rPr>
          <w:rFonts w:ascii="Times New Roman" w:eastAsia="Times New Roman" w:hAnsi="Times New Roman" w:cs="Times New Roman"/>
          <w:b/>
          <w:sz w:val="24"/>
          <w:szCs w:val="24"/>
        </w:rPr>
        <w:t>%</w:t>
      </w:r>
    </w:p>
    <w:p w:rsidR="0009620E" w:rsidRDefault="0009620E" w:rsidP="00F23CED">
      <w:pPr>
        <w:spacing w:after="0" w:line="240" w:lineRule="auto"/>
        <w:ind w:firstLine="540"/>
        <w:jc w:val="both"/>
        <w:rPr>
          <w:rFonts w:ascii="Times New Roman" w:hAnsi="Times New Roman"/>
          <w:color w:val="000000" w:themeColor="text1"/>
          <w:sz w:val="24"/>
          <w:szCs w:val="24"/>
        </w:rPr>
      </w:pPr>
    </w:p>
    <w:p w:rsidR="008B15FE" w:rsidRPr="00721EDD" w:rsidRDefault="008B15FE" w:rsidP="00F23CED">
      <w:pPr>
        <w:spacing w:after="0" w:line="240" w:lineRule="auto"/>
        <w:ind w:firstLine="540"/>
        <w:jc w:val="both"/>
        <w:rPr>
          <w:rFonts w:ascii="Times New Roman" w:hAnsi="Times New Roman"/>
          <w:color w:val="000000" w:themeColor="text1"/>
          <w:sz w:val="24"/>
          <w:szCs w:val="24"/>
        </w:rPr>
      </w:pPr>
    </w:p>
    <w:p w:rsidR="00407C92" w:rsidRPr="00721EDD" w:rsidRDefault="00407C92" w:rsidP="00407C92">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lastRenderedPageBreak/>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FB1848" w:rsidRPr="00721EDD" w:rsidRDefault="00FB1848" w:rsidP="00F23CED">
      <w:pPr>
        <w:spacing w:after="0" w:line="240" w:lineRule="auto"/>
        <w:rPr>
          <w:rFonts w:ascii="Times New Roman" w:hAnsi="Times New Roman"/>
          <w:b/>
          <w:color w:val="000000" w:themeColor="text1"/>
          <w:sz w:val="24"/>
          <w:szCs w:val="24"/>
        </w:rPr>
      </w:pP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498"/>
        <w:gridCol w:w="2815"/>
      </w:tblGrid>
      <w:tr w:rsidR="00953B98" w:rsidRPr="00721EDD" w:rsidTr="00A44D49">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FB1848"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 п/п</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407C92"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Наименование мероприятия, запланированного к финансированию в отчетном году</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407C92"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Результат выполнения в 202</w:t>
            </w:r>
            <w:r w:rsidR="00C909B8">
              <w:rPr>
                <w:rFonts w:ascii="Times New Roman" w:eastAsia="Times New Roman" w:hAnsi="Times New Roman" w:cs="Times New Roman"/>
                <w:color w:val="000000" w:themeColor="text1"/>
                <w:sz w:val="24"/>
                <w:szCs w:val="24"/>
                <w:lang w:eastAsia="en-US"/>
              </w:rPr>
              <w:t>3</w:t>
            </w:r>
            <w:r w:rsidR="00FB1848" w:rsidRPr="00721EDD">
              <w:rPr>
                <w:rFonts w:ascii="Times New Roman" w:eastAsia="Times New Roman" w:hAnsi="Times New Roman" w:cs="Times New Roman"/>
                <w:color w:val="000000" w:themeColor="text1"/>
                <w:sz w:val="24"/>
                <w:szCs w:val="24"/>
                <w:lang w:eastAsia="en-US"/>
              </w:rPr>
              <w:t xml:space="preserve"> году:</w:t>
            </w:r>
          </w:p>
          <w:p w:rsidR="00FB1848" w:rsidRPr="00721EDD" w:rsidRDefault="00FB1848"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«1» - выполнено;</w:t>
            </w:r>
          </w:p>
          <w:p w:rsidR="00FB1848" w:rsidRPr="00721EDD" w:rsidRDefault="00FB1848"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«0» - не выполнено</w:t>
            </w:r>
          </w:p>
        </w:tc>
      </w:tr>
      <w:tr w:rsidR="00953B98" w:rsidRPr="00721EDD" w:rsidTr="00A44D49">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FB1848"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1</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E41D61" w:rsidP="00FB1848">
            <w:pPr>
              <w:widowControl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rPr>
              <w:t>Ремонт котельного оборудования</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E41D61" w:rsidP="00FB1848">
            <w:pPr>
              <w:spacing w:after="0" w:line="240" w:lineRule="auto"/>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0</w:t>
            </w:r>
          </w:p>
        </w:tc>
      </w:tr>
      <w:tr w:rsidR="00953B98" w:rsidRPr="00721EDD" w:rsidTr="00A44D49">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FB1848"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2</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E41D61" w:rsidP="00407C92">
            <w:pPr>
              <w:widowControl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Ремонт тепловых сетей</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407C92"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0</w:t>
            </w:r>
          </w:p>
        </w:tc>
      </w:tr>
      <w:tr w:rsidR="00953B98" w:rsidRPr="00721EDD" w:rsidTr="00A44D49">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FB1848"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3</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E41D61" w:rsidP="00FB1848">
            <w:pPr>
              <w:widowControl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rPr>
              <w:t>Ремонт водопроводных сетей</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FB1848"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1</w:t>
            </w:r>
          </w:p>
        </w:tc>
      </w:tr>
      <w:tr w:rsidR="00953B98" w:rsidRPr="00721EDD" w:rsidTr="00E41D61">
        <w:trPr>
          <w:trHeight w:val="633"/>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FB1848"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4</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E41D61" w:rsidP="00FB1848">
            <w:pPr>
              <w:widowControl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rPr>
              <w:t xml:space="preserve">Капитальный ремонт водозаборного узла с. </w:t>
            </w:r>
            <w:proofErr w:type="spellStart"/>
            <w:r>
              <w:rPr>
                <w:rFonts w:ascii="Times New Roman" w:eastAsia="Times New Roman" w:hAnsi="Times New Roman" w:cs="Times New Roman"/>
                <w:color w:val="000000" w:themeColor="text1"/>
                <w:sz w:val="24"/>
                <w:szCs w:val="24"/>
              </w:rPr>
              <w:t>Чистюнька</w:t>
            </w:r>
            <w:proofErr w:type="spellEnd"/>
            <w:r>
              <w:rPr>
                <w:rFonts w:ascii="Times New Roman" w:eastAsia="Times New Roman" w:hAnsi="Times New Roman" w:cs="Times New Roman"/>
                <w:color w:val="000000" w:themeColor="text1"/>
                <w:sz w:val="24"/>
                <w:szCs w:val="24"/>
              </w:rPr>
              <w:t>, ул. Советская, 29а</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B1848" w:rsidRPr="00721EDD" w:rsidRDefault="00FB1848"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1</w:t>
            </w:r>
          </w:p>
        </w:tc>
      </w:tr>
      <w:tr w:rsidR="00E41D61" w:rsidRPr="00721EDD" w:rsidTr="00E41D61">
        <w:trPr>
          <w:trHeight w:val="415"/>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E41D61" w:rsidRPr="00721EDD" w:rsidRDefault="00E41D61" w:rsidP="00FB1848">
            <w:pPr>
              <w:spacing w:after="0" w:line="240" w:lineRule="auto"/>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5</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E41D61" w:rsidRDefault="00E41D61" w:rsidP="00FB1848">
            <w:pPr>
              <w:widowControl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Модернизация и ремонт водопроводных сетей</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E41D61" w:rsidRPr="00721EDD" w:rsidRDefault="00E41D61" w:rsidP="00FB1848">
            <w:pPr>
              <w:spacing w:after="0" w:line="240" w:lineRule="auto"/>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0</w:t>
            </w:r>
          </w:p>
        </w:tc>
      </w:tr>
      <w:tr w:rsidR="00E41D61" w:rsidRPr="00721EDD" w:rsidTr="00E41D61">
        <w:trPr>
          <w:trHeight w:val="415"/>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E41D61" w:rsidRDefault="00E41D61" w:rsidP="00FB1848">
            <w:pPr>
              <w:spacing w:after="0" w:line="240" w:lineRule="auto"/>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6</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E41D61" w:rsidRDefault="00E41D61" w:rsidP="00FB1848">
            <w:pPr>
              <w:widowControl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Реконструкция тепловых сетей инженерно-технического обеспечения по адресу: Алтайский край, Топчихинский район, село Топчиха</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E41D61" w:rsidRDefault="00E41D61" w:rsidP="00FB1848">
            <w:pPr>
              <w:spacing w:after="0" w:line="240" w:lineRule="auto"/>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1</w:t>
            </w:r>
          </w:p>
        </w:tc>
      </w:tr>
      <w:tr w:rsidR="00E41D61" w:rsidRPr="00721EDD" w:rsidTr="00E41D61">
        <w:trPr>
          <w:trHeight w:val="415"/>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E41D61" w:rsidRDefault="00E41D61" w:rsidP="00FB1848">
            <w:pPr>
              <w:spacing w:after="0" w:line="240" w:lineRule="auto"/>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7</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E41D61" w:rsidRDefault="00E41D61" w:rsidP="00FB1848">
            <w:pPr>
              <w:widowControl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Реконструкция водопроводных сетей и сооружений в с. </w:t>
            </w:r>
            <w:proofErr w:type="spellStart"/>
            <w:r>
              <w:rPr>
                <w:rFonts w:ascii="Times New Roman" w:eastAsia="Times New Roman" w:hAnsi="Times New Roman" w:cs="Times New Roman"/>
                <w:color w:val="000000" w:themeColor="text1"/>
                <w:sz w:val="24"/>
                <w:szCs w:val="24"/>
              </w:rPr>
              <w:t>Парфёново</w:t>
            </w:r>
            <w:proofErr w:type="spellEnd"/>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E41D61" w:rsidRDefault="00E41D61" w:rsidP="00FB1848">
            <w:pPr>
              <w:spacing w:after="0" w:line="240" w:lineRule="auto"/>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1</w:t>
            </w:r>
          </w:p>
        </w:tc>
      </w:tr>
      <w:tr w:rsidR="00953B98" w:rsidRPr="00721EDD" w:rsidTr="00A44D49">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FB1848" w:rsidRPr="00721EDD" w:rsidRDefault="00E41D61" w:rsidP="00FB1848">
            <w:pPr>
              <w:spacing w:after="0" w:line="240" w:lineRule="auto"/>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8</w:t>
            </w:r>
          </w:p>
        </w:tc>
        <w:tc>
          <w:tcPr>
            <w:tcW w:w="6498" w:type="dxa"/>
            <w:tcBorders>
              <w:top w:val="single" w:sz="4" w:space="0" w:color="000000"/>
              <w:left w:val="single" w:sz="4" w:space="0" w:color="000000"/>
              <w:bottom w:val="single" w:sz="4" w:space="0" w:color="000000"/>
              <w:right w:val="single" w:sz="4" w:space="0" w:color="000000"/>
            </w:tcBorders>
            <w:vAlign w:val="center"/>
          </w:tcPr>
          <w:p w:rsidR="00FB1848" w:rsidRPr="00721EDD" w:rsidRDefault="00407C92" w:rsidP="00FB1848">
            <w:pPr>
              <w:widowControl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 xml:space="preserve">Инженерные изыскания, разработка проектно-сметной и </w:t>
            </w:r>
            <w:r w:rsidR="008B15FE">
              <w:rPr>
                <w:rFonts w:ascii="Times New Roman" w:eastAsia="Times New Roman" w:hAnsi="Times New Roman" w:cs="Times New Roman"/>
                <w:color w:val="000000" w:themeColor="text1"/>
                <w:sz w:val="24"/>
                <w:szCs w:val="24"/>
              </w:rPr>
              <w:t>рабочей документации по объекту</w:t>
            </w:r>
            <w:r w:rsidRPr="00721EDD">
              <w:rPr>
                <w:rFonts w:ascii="Times New Roman" w:eastAsia="Times New Roman" w:hAnsi="Times New Roman" w:cs="Times New Roman"/>
                <w:color w:val="000000" w:themeColor="text1"/>
                <w:sz w:val="24"/>
                <w:szCs w:val="24"/>
              </w:rPr>
              <w:t>: «Рекультивация земель площадки складирования ТКО площадью 4 га с. Топчиха Топчихинского района Алтайского края»</w:t>
            </w:r>
          </w:p>
        </w:tc>
        <w:tc>
          <w:tcPr>
            <w:tcW w:w="2815" w:type="dxa"/>
            <w:tcBorders>
              <w:top w:val="single" w:sz="4" w:space="0" w:color="000000"/>
              <w:left w:val="single" w:sz="4" w:space="0" w:color="000000"/>
              <w:bottom w:val="single" w:sz="4" w:space="0" w:color="000000"/>
              <w:right w:val="single" w:sz="4" w:space="0" w:color="000000"/>
            </w:tcBorders>
            <w:vAlign w:val="center"/>
          </w:tcPr>
          <w:p w:rsidR="00FB1848" w:rsidRPr="00721EDD" w:rsidRDefault="00407C92" w:rsidP="00FB1848">
            <w:pPr>
              <w:spacing w:after="0" w:line="240" w:lineRule="auto"/>
              <w:jc w:val="center"/>
              <w:rPr>
                <w:rFonts w:ascii="Times New Roman" w:eastAsia="Times New Roman" w:hAnsi="Times New Roman" w:cs="Times New Roman"/>
                <w:color w:val="000000" w:themeColor="text1"/>
                <w:sz w:val="24"/>
                <w:szCs w:val="24"/>
                <w:lang w:eastAsia="en-US"/>
              </w:rPr>
            </w:pPr>
            <w:r w:rsidRPr="00721EDD">
              <w:rPr>
                <w:rFonts w:ascii="Times New Roman" w:eastAsia="Times New Roman" w:hAnsi="Times New Roman" w:cs="Times New Roman"/>
                <w:color w:val="000000" w:themeColor="text1"/>
                <w:sz w:val="24"/>
                <w:szCs w:val="24"/>
                <w:lang w:eastAsia="en-US"/>
              </w:rPr>
              <w:t>0</w:t>
            </w:r>
          </w:p>
        </w:tc>
      </w:tr>
    </w:tbl>
    <w:p w:rsidR="00D84FB9" w:rsidRPr="00721EDD" w:rsidRDefault="00D84FB9" w:rsidP="00407C92">
      <w:pPr>
        <w:spacing w:after="0" w:line="240" w:lineRule="auto"/>
        <w:rPr>
          <w:rFonts w:ascii="Times New Roman" w:hAnsi="Times New Roman"/>
          <w:b/>
          <w:color w:val="000000" w:themeColor="text1"/>
          <w:sz w:val="24"/>
          <w:szCs w:val="24"/>
        </w:rPr>
      </w:pPr>
    </w:p>
    <w:p w:rsidR="00407C92" w:rsidRPr="00EB7D57" w:rsidRDefault="00EB7D57" w:rsidP="00296374">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407C92" w:rsidRPr="00721EDD" w:rsidRDefault="00407C92" w:rsidP="00407C92">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407C92" w:rsidRPr="00721EDD" w:rsidRDefault="00407C92" w:rsidP="0040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407C92" w:rsidRPr="00721EDD" w:rsidRDefault="00407C92" w:rsidP="0040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407C92" w:rsidRPr="00721EDD" w:rsidRDefault="00407C92" w:rsidP="0040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407C92" w:rsidRPr="00721EDD" w:rsidRDefault="00407C92" w:rsidP="0040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17"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407C92" w:rsidRPr="00721EDD" w:rsidRDefault="00407C92" w:rsidP="0040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18"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407C92" w:rsidRPr="00721EDD" w:rsidRDefault="00407C92" w:rsidP="00407C92">
      <w:pPr>
        <w:spacing w:after="0" w:line="240" w:lineRule="auto"/>
        <w:contextualSpacing/>
        <w:rPr>
          <w:rFonts w:ascii="Times New Roman" w:eastAsia="Times New Roman" w:hAnsi="Times New Roman" w:cs="Times New Roman"/>
          <w:b/>
          <w:color w:val="000000" w:themeColor="text1"/>
          <w:sz w:val="24"/>
          <w:szCs w:val="24"/>
        </w:rPr>
      </w:pPr>
    </w:p>
    <w:p w:rsidR="00407C92" w:rsidRPr="00721EDD" w:rsidRDefault="00407C92" w:rsidP="00EB7D57">
      <w:pPr>
        <w:ind w:firstLine="709"/>
        <w:jc w:val="center"/>
        <w:rPr>
          <w:rFonts w:ascii="Times New Roman" w:hAnsi="Times New Roman" w:cs="Times New Roman"/>
          <w:color w:val="000000" w:themeColor="text1"/>
          <w:sz w:val="24"/>
          <w:szCs w:val="24"/>
        </w:rPr>
      </w:pPr>
      <w:proofErr w:type="spellStart"/>
      <w:r w:rsidRPr="00721EDD">
        <w:rPr>
          <w:rFonts w:ascii="Times New Roman" w:hAnsi="Times New Roman" w:cs="Times New Roman"/>
          <w:b/>
          <w:color w:val="000000" w:themeColor="text1"/>
          <w:sz w:val="24"/>
          <w:szCs w:val="24"/>
          <w:lang w:val="en-US"/>
        </w:rPr>
        <w:t>Mer</w:t>
      </w:r>
      <w:proofErr w:type="spellEnd"/>
      <w:r w:rsidRPr="00721EDD">
        <w:rPr>
          <w:rFonts w:ascii="Times New Roman" w:hAnsi="Times New Roman" w:cs="Times New Roman"/>
          <w:b/>
          <w:color w:val="000000" w:themeColor="text1"/>
          <w:sz w:val="24"/>
          <w:szCs w:val="24"/>
        </w:rPr>
        <w:t>=</w:t>
      </w:r>
      <w:r w:rsidR="00E41D61">
        <w:rPr>
          <w:rFonts w:ascii="Times New Roman" w:hAnsi="Times New Roman" w:cs="Times New Roman"/>
          <w:b/>
          <w:color w:val="000000" w:themeColor="text1"/>
          <w:sz w:val="24"/>
          <w:szCs w:val="24"/>
        </w:rPr>
        <w:t>4/8</w:t>
      </w:r>
      <w:r w:rsidRPr="00721EDD">
        <w:rPr>
          <w:rFonts w:ascii="Times New Roman" w:hAnsi="Times New Roman" w:cs="Times New Roman"/>
          <w:b/>
          <w:color w:val="000000" w:themeColor="text1"/>
          <w:sz w:val="24"/>
          <w:szCs w:val="24"/>
        </w:rPr>
        <w:t>*0,9*100 =</w:t>
      </w:r>
      <w:r w:rsidR="00E41D61">
        <w:rPr>
          <w:rFonts w:ascii="Times New Roman" w:hAnsi="Times New Roman" w:cs="Times New Roman"/>
          <w:b/>
          <w:color w:val="000000" w:themeColor="text1"/>
          <w:sz w:val="24"/>
          <w:szCs w:val="24"/>
        </w:rPr>
        <w:t>45</w:t>
      </w:r>
      <w:r w:rsidRPr="00721EDD">
        <w:rPr>
          <w:rFonts w:ascii="Times New Roman" w:hAnsi="Times New Roman" w:cs="Times New Roman"/>
          <w:b/>
          <w:color w:val="000000" w:themeColor="text1"/>
          <w:sz w:val="24"/>
          <w:szCs w:val="24"/>
        </w:rPr>
        <w:t>%</w:t>
      </w:r>
    </w:p>
    <w:p w:rsidR="00407C92" w:rsidRPr="00721EDD" w:rsidRDefault="00407C92" w:rsidP="00407C92">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407C92" w:rsidRPr="00EB7D57" w:rsidRDefault="00407C92" w:rsidP="0098446A">
      <w:pPr>
        <w:widowControl w:val="0"/>
        <w:autoSpaceDE w:val="0"/>
        <w:autoSpaceDN w:val="0"/>
        <w:spacing w:before="120" w:after="0" w:line="240" w:lineRule="auto"/>
        <w:jc w:val="center"/>
        <w:rPr>
          <w:rFonts w:ascii="Times New Roman" w:eastAsia="Times New Roman" w:hAnsi="Times New Roman" w:cs="Times New Roman"/>
          <w:b/>
          <w:sz w:val="24"/>
          <w:szCs w:val="24"/>
          <w:lang w:val="en-US"/>
        </w:rPr>
      </w:pPr>
      <w:r w:rsidRPr="00EB7D57">
        <w:rPr>
          <w:rFonts w:ascii="Times New Roman" w:eastAsia="Times New Roman" w:hAnsi="Times New Roman" w:cs="Times New Roman"/>
          <w:b/>
          <w:sz w:val="24"/>
          <w:szCs w:val="24"/>
          <w:lang w:val="en-US"/>
        </w:rPr>
        <w:t xml:space="preserve">O = </w:t>
      </w:r>
      <w:proofErr w:type="spellStart"/>
      <w:r w:rsidRPr="00EB7D57">
        <w:rPr>
          <w:rFonts w:ascii="Times New Roman" w:eastAsia="Times New Roman" w:hAnsi="Times New Roman" w:cs="Times New Roman"/>
          <w:b/>
          <w:sz w:val="24"/>
          <w:szCs w:val="24"/>
          <w:lang w:val="en-US"/>
        </w:rPr>
        <w:t>Cel</w:t>
      </w:r>
      <w:proofErr w:type="spellEnd"/>
      <w:r w:rsidRPr="00EB7D57">
        <w:rPr>
          <w:rFonts w:ascii="Times New Roman" w:eastAsia="Times New Roman" w:hAnsi="Times New Roman" w:cs="Times New Roman"/>
          <w:b/>
          <w:sz w:val="24"/>
          <w:szCs w:val="24"/>
          <w:lang w:val="en-US"/>
        </w:rPr>
        <w:t xml:space="preserve"> x 0,5 + Fin x 0,25 + </w:t>
      </w:r>
      <w:proofErr w:type="spellStart"/>
      <w:r w:rsidRPr="00EB7D57">
        <w:rPr>
          <w:rFonts w:ascii="Times New Roman" w:eastAsia="Times New Roman" w:hAnsi="Times New Roman" w:cs="Times New Roman"/>
          <w:b/>
          <w:sz w:val="24"/>
          <w:szCs w:val="24"/>
          <w:lang w:val="en-US"/>
        </w:rPr>
        <w:t>Mer</w:t>
      </w:r>
      <w:proofErr w:type="spellEnd"/>
      <w:r w:rsidRPr="00EB7D57">
        <w:rPr>
          <w:rFonts w:ascii="Times New Roman" w:eastAsia="Times New Roman" w:hAnsi="Times New Roman" w:cs="Times New Roman"/>
          <w:b/>
          <w:sz w:val="24"/>
          <w:szCs w:val="24"/>
          <w:lang w:val="en-US"/>
        </w:rPr>
        <w:t xml:space="preserve"> x 0,25</w:t>
      </w:r>
      <w:r w:rsidR="0098446A" w:rsidRPr="00EB7D57">
        <w:rPr>
          <w:rFonts w:ascii="Times New Roman" w:eastAsia="Times New Roman" w:hAnsi="Times New Roman" w:cs="Times New Roman"/>
          <w:b/>
          <w:sz w:val="24"/>
          <w:szCs w:val="24"/>
          <w:lang w:val="en-US"/>
        </w:rPr>
        <w:t xml:space="preserve">= </w:t>
      </w:r>
      <w:r w:rsidR="00E41D61" w:rsidRPr="00E41D61">
        <w:rPr>
          <w:rFonts w:ascii="Times New Roman" w:eastAsia="Times New Roman" w:hAnsi="Times New Roman" w:cs="Times New Roman"/>
          <w:b/>
          <w:sz w:val="24"/>
          <w:szCs w:val="24"/>
          <w:lang w:val="en-US"/>
        </w:rPr>
        <w:t>95,44</w:t>
      </w:r>
      <w:r w:rsidR="0098446A" w:rsidRPr="00EB7D57">
        <w:rPr>
          <w:rFonts w:ascii="Times New Roman" w:eastAsia="Times New Roman" w:hAnsi="Times New Roman" w:cs="Times New Roman"/>
          <w:b/>
          <w:sz w:val="24"/>
          <w:szCs w:val="24"/>
          <w:lang w:val="en-US"/>
        </w:rPr>
        <w:t>*0,5+</w:t>
      </w:r>
      <w:r w:rsidR="00E41D61" w:rsidRPr="00E41D61">
        <w:rPr>
          <w:rFonts w:ascii="Times New Roman" w:eastAsia="Times New Roman" w:hAnsi="Times New Roman" w:cs="Times New Roman"/>
          <w:b/>
          <w:sz w:val="24"/>
          <w:szCs w:val="24"/>
          <w:lang w:val="en-US"/>
        </w:rPr>
        <w:t>94,2</w:t>
      </w:r>
      <w:r w:rsidR="0098446A" w:rsidRPr="00EB7D57">
        <w:rPr>
          <w:rFonts w:ascii="Times New Roman" w:eastAsia="Times New Roman" w:hAnsi="Times New Roman" w:cs="Times New Roman"/>
          <w:b/>
          <w:sz w:val="24"/>
          <w:szCs w:val="24"/>
          <w:lang w:val="en-US"/>
        </w:rPr>
        <w:t>*0,25+</w:t>
      </w:r>
      <w:r w:rsidR="00E41D61" w:rsidRPr="00E41D61">
        <w:rPr>
          <w:rFonts w:ascii="Times New Roman" w:eastAsia="Times New Roman" w:hAnsi="Times New Roman" w:cs="Times New Roman"/>
          <w:b/>
          <w:sz w:val="24"/>
          <w:szCs w:val="24"/>
          <w:lang w:val="en-US"/>
        </w:rPr>
        <w:t>45</w:t>
      </w:r>
      <w:r w:rsidR="0098446A" w:rsidRPr="00EB7D57">
        <w:rPr>
          <w:rFonts w:ascii="Times New Roman" w:eastAsia="Times New Roman" w:hAnsi="Times New Roman" w:cs="Times New Roman"/>
          <w:b/>
          <w:sz w:val="24"/>
          <w:szCs w:val="24"/>
          <w:lang w:val="en-US"/>
        </w:rPr>
        <w:t>*0,25=</w:t>
      </w:r>
      <w:r w:rsidR="00E41D61" w:rsidRPr="00E41D61">
        <w:rPr>
          <w:rFonts w:ascii="Times New Roman" w:eastAsia="Times New Roman" w:hAnsi="Times New Roman" w:cs="Times New Roman"/>
          <w:b/>
          <w:sz w:val="24"/>
          <w:szCs w:val="24"/>
          <w:lang w:val="en-US"/>
        </w:rPr>
        <w:t>82,52</w:t>
      </w:r>
      <w:r w:rsidR="0098446A" w:rsidRPr="00EB7D57">
        <w:rPr>
          <w:rFonts w:ascii="Times New Roman" w:eastAsia="Times New Roman" w:hAnsi="Times New Roman" w:cs="Times New Roman"/>
          <w:b/>
          <w:sz w:val="24"/>
          <w:szCs w:val="24"/>
          <w:lang w:val="en-US"/>
        </w:rPr>
        <w:t>%</w:t>
      </w:r>
    </w:p>
    <w:p w:rsidR="00F23CED" w:rsidRPr="00721EDD" w:rsidRDefault="00F23CED" w:rsidP="00F23CED">
      <w:pPr>
        <w:spacing w:after="0" w:line="240" w:lineRule="auto"/>
        <w:ind w:firstLine="709"/>
        <w:jc w:val="both"/>
        <w:rPr>
          <w:rFonts w:ascii="Times New Roman" w:hAnsi="Times New Roman"/>
          <w:b/>
          <w:color w:val="000000" w:themeColor="text1"/>
          <w:sz w:val="24"/>
          <w:szCs w:val="24"/>
          <w:lang w:val="en-US"/>
        </w:rPr>
      </w:pPr>
    </w:p>
    <w:p w:rsidR="00F23CED" w:rsidRPr="00721EDD" w:rsidRDefault="00E41D61" w:rsidP="00F23CED">
      <w:pPr>
        <w:spacing w:after="0" w:line="240" w:lineRule="auto"/>
        <w:ind w:firstLine="540"/>
        <w:jc w:val="both"/>
        <w:rPr>
          <w:rFonts w:ascii="Times New Roman" w:hAnsi="Times New Roman"/>
          <w:b/>
          <w:i/>
          <w:sz w:val="24"/>
          <w:szCs w:val="24"/>
        </w:rPr>
      </w:pPr>
      <w:r>
        <w:rPr>
          <w:rFonts w:ascii="Times New Roman" w:hAnsi="Times New Roman"/>
          <w:b/>
          <w:i/>
          <w:sz w:val="24"/>
          <w:szCs w:val="24"/>
        </w:rPr>
        <w:t>Вывод: в 2023</w:t>
      </w:r>
      <w:r w:rsidR="00F23CED" w:rsidRPr="00721EDD">
        <w:rPr>
          <w:rFonts w:ascii="Times New Roman" w:hAnsi="Times New Roman"/>
          <w:b/>
          <w:i/>
          <w:sz w:val="24"/>
          <w:szCs w:val="24"/>
        </w:rPr>
        <w:t xml:space="preserve"> году муниципальная программа реализована с</w:t>
      </w:r>
      <w:r w:rsidR="00E603DA" w:rsidRPr="00721EDD">
        <w:rPr>
          <w:rFonts w:ascii="Times New Roman" w:hAnsi="Times New Roman"/>
          <w:b/>
          <w:i/>
          <w:sz w:val="24"/>
          <w:szCs w:val="24"/>
        </w:rPr>
        <w:t>о</w:t>
      </w:r>
      <w:r w:rsidR="007D422B">
        <w:rPr>
          <w:rFonts w:ascii="Times New Roman" w:hAnsi="Times New Roman"/>
          <w:b/>
          <w:i/>
          <w:sz w:val="24"/>
          <w:szCs w:val="24"/>
        </w:rPr>
        <w:t xml:space="preserve"> </w:t>
      </w:r>
      <w:r w:rsidR="00E603DA" w:rsidRPr="00721EDD">
        <w:rPr>
          <w:rFonts w:ascii="Times New Roman" w:hAnsi="Times New Roman"/>
          <w:b/>
          <w:i/>
          <w:sz w:val="24"/>
          <w:szCs w:val="24"/>
        </w:rPr>
        <w:t>средним</w:t>
      </w:r>
      <w:r w:rsidR="00F23CED" w:rsidRPr="00721EDD">
        <w:rPr>
          <w:rFonts w:ascii="Times New Roman" w:hAnsi="Times New Roman"/>
          <w:b/>
          <w:i/>
          <w:sz w:val="24"/>
          <w:szCs w:val="24"/>
        </w:rPr>
        <w:t xml:space="preserve">   уровнем </w:t>
      </w:r>
      <w:r w:rsidR="0008240F" w:rsidRPr="00721EDD">
        <w:rPr>
          <w:rFonts w:ascii="Times New Roman" w:hAnsi="Times New Roman"/>
          <w:b/>
          <w:i/>
          <w:sz w:val="24"/>
          <w:szCs w:val="24"/>
        </w:rPr>
        <w:t xml:space="preserve">эффективности </w:t>
      </w:r>
      <w:r>
        <w:rPr>
          <w:rFonts w:ascii="Times New Roman" w:hAnsi="Times New Roman"/>
          <w:b/>
          <w:i/>
          <w:sz w:val="24"/>
          <w:szCs w:val="24"/>
        </w:rPr>
        <w:t>–</w:t>
      </w:r>
      <w:r w:rsidR="007D422B">
        <w:rPr>
          <w:rFonts w:ascii="Times New Roman" w:hAnsi="Times New Roman"/>
          <w:b/>
          <w:i/>
          <w:sz w:val="24"/>
          <w:szCs w:val="24"/>
        </w:rPr>
        <w:t xml:space="preserve"> </w:t>
      </w:r>
      <w:r>
        <w:rPr>
          <w:rFonts w:ascii="Times New Roman" w:hAnsi="Times New Roman"/>
          <w:b/>
          <w:i/>
          <w:sz w:val="24"/>
          <w:szCs w:val="24"/>
        </w:rPr>
        <w:t>82,52</w:t>
      </w:r>
      <w:r w:rsidR="0008240F" w:rsidRPr="00721EDD">
        <w:rPr>
          <w:rFonts w:ascii="Times New Roman" w:hAnsi="Times New Roman"/>
          <w:b/>
          <w:i/>
          <w:sz w:val="24"/>
          <w:szCs w:val="24"/>
        </w:rPr>
        <w:t>% (</w:t>
      </w:r>
      <w:r w:rsidR="00E603DA" w:rsidRPr="00721EDD">
        <w:rPr>
          <w:rFonts w:ascii="Times New Roman" w:hAnsi="Times New Roman"/>
          <w:b/>
          <w:i/>
          <w:sz w:val="24"/>
          <w:szCs w:val="24"/>
        </w:rPr>
        <w:t xml:space="preserve">от </w:t>
      </w:r>
      <w:r w:rsidR="0098446A" w:rsidRPr="00721EDD">
        <w:rPr>
          <w:rFonts w:ascii="Times New Roman" w:hAnsi="Times New Roman"/>
          <w:b/>
          <w:i/>
          <w:sz w:val="24"/>
          <w:szCs w:val="24"/>
        </w:rPr>
        <w:t>50%</w:t>
      </w:r>
      <w:r w:rsidR="00E603DA" w:rsidRPr="00721EDD">
        <w:rPr>
          <w:rFonts w:ascii="Times New Roman" w:hAnsi="Times New Roman"/>
          <w:b/>
          <w:i/>
          <w:sz w:val="24"/>
          <w:szCs w:val="24"/>
        </w:rPr>
        <w:t xml:space="preserve"> до</w:t>
      </w:r>
      <w:r w:rsidR="0098446A" w:rsidRPr="00721EDD">
        <w:rPr>
          <w:rFonts w:ascii="Times New Roman" w:hAnsi="Times New Roman"/>
          <w:b/>
          <w:i/>
          <w:sz w:val="24"/>
          <w:szCs w:val="24"/>
        </w:rPr>
        <w:t xml:space="preserve"> 9</w:t>
      </w:r>
      <w:r w:rsidR="00F23CED" w:rsidRPr="00721EDD">
        <w:rPr>
          <w:rFonts w:ascii="Times New Roman" w:hAnsi="Times New Roman"/>
          <w:b/>
          <w:i/>
          <w:sz w:val="24"/>
          <w:szCs w:val="24"/>
        </w:rPr>
        <w:t>0%).</w:t>
      </w:r>
    </w:p>
    <w:p w:rsidR="002004B8" w:rsidRDefault="002004B8" w:rsidP="00F23CED">
      <w:pPr>
        <w:spacing w:after="0" w:line="240" w:lineRule="auto"/>
        <w:ind w:firstLine="540"/>
        <w:jc w:val="both"/>
        <w:rPr>
          <w:rFonts w:ascii="Times New Roman" w:hAnsi="Times New Roman"/>
          <w:b/>
          <w:i/>
          <w:sz w:val="24"/>
          <w:szCs w:val="24"/>
        </w:rPr>
      </w:pPr>
    </w:p>
    <w:p w:rsidR="008B15FE" w:rsidRPr="00721EDD" w:rsidRDefault="008B15FE" w:rsidP="00F23CED">
      <w:pPr>
        <w:spacing w:after="0" w:line="240" w:lineRule="auto"/>
        <w:ind w:firstLine="540"/>
        <w:jc w:val="both"/>
        <w:rPr>
          <w:rFonts w:ascii="Times New Roman" w:hAnsi="Times New Roman"/>
          <w:b/>
          <w:i/>
          <w:sz w:val="24"/>
          <w:szCs w:val="24"/>
        </w:rPr>
      </w:pPr>
    </w:p>
    <w:p w:rsidR="00527BDF" w:rsidRPr="00721EDD" w:rsidRDefault="00527BDF" w:rsidP="00527BDF">
      <w:pPr>
        <w:spacing w:after="0" w:line="240" w:lineRule="auto"/>
        <w:ind w:firstLine="709"/>
        <w:jc w:val="both"/>
        <w:rPr>
          <w:rFonts w:ascii="Times New Roman" w:hAnsi="Times New Roman"/>
          <w:b/>
          <w:sz w:val="24"/>
          <w:szCs w:val="24"/>
        </w:rPr>
      </w:pPr>
    </w:p>
    <w:p w:rsidR="00DE14FC" w:rsidRPr="008B15FE" w:rsidRDefault="00DE14FC" w:rsidP="00A0464E">
      <w:pPr>
        <w:pStyle w:val="a5"/>
        <w:numPr>
          <w:ilvl w:val="0"/>
          <w:numId w:val="4"/>
        </w:numPr>
        <w:jc w:val="center"/>
        <w:rPr>
          <w:b/>
          <w:i/>
          <w:color w:val="1F497D" w:themeColor="text2"/>
          <w:spacing w:val="-4"/>
        </w:rPr>
      </w:pPr>
      <w:r w:rsidRPr="008B15FE">
        <w:rPr>
          <w:b/>
          <w:i/>
          <w:color w:val="1F497D" w:themeColor="text2"/>
          <w:spacing w:val="-4"/>
        </w:rPr>
        <w:lastRenderedPageBreak/>
        <w:t>Муниципальная программа</w:t>
      </w:r>
    </w:p>
    <w:p w:rsidR="00DE14FC" w:rsidRPr="008B15FE" w:rsidRDefault="00DE14FC" w:rsidP="0007670B">
      <w:pPr>
        <w:spacing w:after="0" w:line="240" w:lineRule="auto"/>
        <w:jc w:val="center"/>
        <w:rPr>
          <w:rFonts w:ascii="Times New Roman" w:hAnsi="Times New Roman"/>
          <w:b/>
          <w:i/>
          <w:color w:val="1F497D" w:themeColor="text2"/>
          <w:sz w:val="24"/>
          <w:szCs w:val="24"/>
        </w:rPr>
      </w:pPr>
      <w:r w:rsidRPr="008B15FE">
        <w:rPr>
          <w:rFonts w:ascii="Times New Roman" w:hAnsi="Times New Roman"/>
          <w:b/>
          <w:i/>
          <w:color w:val="1F497D" w:themeColor="text2"/>
          <w:sz w:val="24"/>
          <w:szCs w:val="24"/>
        </w:rPr>
        <w:t>«Патриотическое воспитание</w:t>
      </w:r>
      <w:r w:rsidR="0007670B" w:rsidRPr="008B15FE">
        <w:rPr>
          <w:rFonts w:ascii="Times New Roman" w:hAnsi="Times New Roman"/>
          <w:b/>
          <w:i/>
          <w:color w:val="1F497D" w:themeColor="text2"/>
          <w:sz w:val="24"/>
          <w:szCs w:val="24"/>
        </w:rPr>
        <w:t xml:space="preserve"> граждан в Топчихинском районе»</w:t>
      </w:r>
    </w:p>
    <w:p w:rsidR="00061F0D" w:rsidRPr="008B15FE" w:rsidRDefault="00061F0D" w:rsidP="00061F0D">
      <w:pPr>
        <w:spacing w:after="0" w:line="240" w:lineRule="auto"/>
        <w:jc w:val="center"/>
        <w:rPr>
          <w:rFonts w:ascii="Times New Roman" w:hAnsi="Times New Roman"/>
          <w:b/>
          <w:color w:val="000000" w:themeColor="text1"/>
          <w:sz w:val="24"/>
          <w:szCs w:val="24"/>
        </w:rPr>
      </w:pPr>
    </w:p>
    <w:p w:rsidR="0089008E" w:rsidRPr="00721EDD" w:rsidRDefault="0089008E" w:rsidP="0089008E">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296374" w:rsidRDefault="00296374" w:rsidP="0098446A">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p>
    <w:p w:rsidR="0098446A" w:rsidRPr="00EB7D57" w:rsidRDefault="0098446A" w:rsidP="0098446A">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EB7D57">
        <w:rPr>
          <w:rFonts w:ascii="Times New Roman" w:eastAsia="Times New Roman" w:hAnsi="Times New Roman" w:cs="Times New Roman"/>
          <w:b/>
          <w:sz w:val="24"/>
          <w:szCs w:val="24"/>
          <w:lang w:val="en-US"/>
        </w:rPr>
        <w:t>m</w:t>
      </w:r>
    </w:p>
    <w:p w:rsidR="0098446A" w:rsidRPr="00EB7D57" w:rsidRDefault="0098446A" w:rsidP="0098446A">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EB7D57">
        <w:rPr>
          <w:rFonts w:ascii="Times New Roman" w:eastAsia="Times New Roman" w:hAnsi="Times New Roman" w:cs="Times New Roman"/>
          <w:b/>
          <w:sz w:val="24"/>
          <w:szCs w:val="24"/>
          <w:lang w:val="en-US"/>
        </w:rPr>
        <w:t>Cel</w:t>
      </w:r>
      <w:proofErr w:type="spellEnd"/>
      <w:r w:rsidRPr="00EB7D57">
        <w:rPr>
          <w:rFonts w:ascii="Times New Roman" w:eastAsia="Times New Roman" w:hAnsi="Times New Roman" w:cs="Times New Roman"/>
          <w:b/>
          <w:sz w:val="24"/>
          <w:szCs w:val="24"/>
          <w:lang w:val="en-US"/>
        </w:rPr>
        <w:t xml:space="preserve"> = (1/m) *  </w:t>
      </w:r>
      <w:r w:rsidRPr="00EB7D57">
        <w:rPr>
          <w:rFonts w:ascii="Times New Roman" w:eastAsia="Times New Roman" w:hAnsi="Times New Roman" w:cs="Times New Roman"/>
          <w:b/>
          <w:sz w:val="24"/>
          <w:szCs w:val="24"/>
        </w:rPr>
        <w:sym w:font="Symbol" w:char="F0E5"/>
      </w:r>
      <w:r w:rsidRPr="00EB7D57">
        <w:rPr>
          <w:rFonts w:ascii="Times New Roman" w:eastAsia="Times New Roman" w:hAnsi="Times New Roman" w:cs="Times New Roman"/>
          <w:b/>
          <w:sz w:val="24"/>
          <w:szCs w:val="24"/>
          <w:lang w:val="en-US"/>
        </w:rPr>
        <w:t>(S</w:t>
      </w:r>
      <w:r w:rsidRPr="00EB7D57">
        <w:rPr>
          <w:rFonts w:ascii="Times New Roman" w:eastAsia="Times New Roman" w:hAnsi="Times New Roman" w:cs="Times New Roman"/>
          <w:b/>
          <w:sz w:val="24"/>
          <w:szCs w:val="24"/>
          <w:vertAlign w:val="subscript"/>
          <w:lang w:val="en-US"/>
        </w:rPr>
        <w:t>i</w:t>
      </w:r>
      <w:r w:rsidR="00D36994">
        <w:rPr>
          <w:rFonts w:ascii="Times New Roman" w:eastAsia="Times New Roman" w:hAnsi="Times New Roman" w:cs="Times New Roman"/>
          <w:b/>
          <w:sz w:val="24"/>
          <w:szCs w:val="24"/>
          <w:lang w:val="en-US"/>
        </w:rPr>
        <w:t>)</w:t>
      </w:r>
    </w:p>
    <w:p w:rsidR="0098446A" w:rsidRPr="00EB7D57" w:rsidRDefault="0098446A" w:rsidP="0098446A">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EB7D57">
        <w:rPr>
          <w:rFonts w:ascii="Times New Roman" w:eastAsia="Times New Roman" w:hAnsi="Times New Roman" w:cs="Times New Roman"/>
          <w:b/>
          <w:sz w:val="24"/>
          <w:szCs w:val="24"/>
          <w:lang w:val="en-US"/>
        </w:rPr>
        <w:t>i</w:t>
      </w:r>
      <w:proofErr w:type="spellEnd"/>
      <w:r w:rsidRPr="00EB7D57">
        <w:rPr>
          <w:rFonts w:ascii="Times New Roman" w:eastAsia="Times New Roman" w:hAnsi="Times New Roman" w:cs="Times New Roman"/>
          <w:b/>
          <w:sz w:val="24"/>
          <w:szCs w:val="24"/>
          <w:lang w:val="en-US"/>
        </w:rPr>
        <w:t>=1</w:t>
      </w:r>
    </w:p>
    <w:p w:rsidR="0098446A" w:rsidRPr="00721EDD" w:rsidRDefault="0098446A" w:rsidP="0098446A">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98446A" w:rsidRPr="00721EDD" w:rsidRDefault="0098446A" w:rsidP="0098446A">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98446A" w:rsidRPr="00721EDD" w:rsidRDefault="0098446A" w:rsidP="0098446A">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98446A" w:rsidRPr="00721EDD" w:rsidRDefault="0098446A" w:rsidP="0098446A">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89008E" w:rsidRPr="00E41D61" w:rsidRDefault="0098446A" w:rsidP="00E41D61">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w:t>
      </w:r>
      <w:r w:rsidR="00EB7D57">
        <w:rPr>
          <w:rFonts w:ascii="Times New Roman" w:eastAsia="Times New Roman" w:hAnsi="Times New Roman" w:cs="Times New Roman"/>
          <w:sz w:val="24"/>
          <w:szCs w:val="24"/>
        </w:rPr>
        <w:t>а значений.</w:t>
      </w:r>
    </w:p>
    <w:p w:rsidR="0089008E" w:rsidRPr="00721EDD" w:rsidRDefault="00E41D61" w:rsidP="00C356F3">
      <w:pPr>
        <w:spacing w:after="0" w:line="240" w:lineRule="auto"/>
        <w:jc w:val="both"/>
        <w:rPr>
          <w:rFonts w:ascii="Times New Roman" w:hAnsi="Times New Roman"/>
          <w:color w:val="000000" w:themeColor="text1"/>
          <w:sz w:val="24"/>
          <w:szCs w:val="24"/>
        </w:rPr>
      </w:pPr>
      <w:r>
        <w:rPr>
          <w:rStyle w:val="a6"/>
          <w:rFonts w:ascii="Times New Roman" w:hAnsi="Times New Roman"/>
          <w:i w:val="0"/>
          <w:color w:val="000000" w:themeColor="text1"/>
          <w:sz w:val="24"/>
          <w:szCs w:val="24"/>
        </w:rPr>
        <w:t>1</w:t>
      </w:r>
      <w:r w:rsidR="0089008E" w:rsidRPr="00721EDD">
        <w:rPr>
          <w:rStyle w:val="a6"/>
          <w:rFonts w:ascii="Times New Roman" w:hAnsi="Times New Roman"/>
          <w:i w:val="0"/>
          <w:color w:val="000000" w:themeColor="text1"/>
          <w:sz w:val="24"/>
          <w:szCs w:val="24"/>
        </w:rPr>
        <w:t>.Количество действующих патриотических объединений, клубов, центров, в том числе детских и молодежных (единиц)</w:t>
      </w:r>
      <w:r w:rsidR="0089008E" w:rsidRPr="00721EDD">
        <w:rPr>
          <w:rFonts w:ascii="Times New Roman" w:hAnsi="Times New Roman"/>
          <w:color w:val="000000" w:themeColor="text1"/>
          <w:sz w:val="24"/>
          <w:szCs w:val="24"/>
        </w:rPr>
        <w:t>:</w:t>
      </w:r>
    </w:p>
    <w:p w:rsidR="0089008E" w:rsidRPr="00721EDD" w:rsidRDefault="0089008E" w:rsidP="0089008E">
      <w:pPr>
        <w:pStyle w:val="a5"/>
        <w:ind w:hanging="720"/>
        <w:jc w:val="both"/>
        <w:rPr>
          <w:color w:val="000000" w:themeColor="text1"/>
        </w:rPr>
      </w:pPr>
      <w:r w:rsidRPr="00721EDD">
        <w:rPr>
          <w:color w:val="000000" w:themeColor="text1"/>
          <w:lang w:val="en-US"/>
        </w:rPr>
        <w:t>S</w:t>
      </w:r>
      <w:r w:rsidR="00E41D61">
        <w:rPr>
          <w:color w:val="000000" w:themeColor="text1"/>
          <w:vertAlign w:val="subscript"/>
        </w:rPr>
        <w:t>1</w:t>
      </w:r>
      <w:r w:rsidR="0098446A" w:rsidRPr="00721EDD">
        <w:rPr>
          <w:color w:val="000000" w:themeColor="text1"/>
        </w:rPr>
        <w:t>= (</w:t>
      </w:r>
      <w:r w:rsidR="00E41D61">
        <w:rPr>
          <w:color w:val="000000" w:themeColor="text1"/>
        </w:rPr>
        <w:t>11</w:t>
      </w:r>
      <w:r w:rsidRPr="00721EDD">
        <w:rPr>
          <w:color w:val="000000" w:themeColor="text1"/>
        </w:rPr>
        <w:t>/</w:t>
      </w:r>
      <w:r w:rsidR="00486F59" w:rsidRPr="00721EDD">
        <w:rPr>
          <w:color w:val="000000" w:themeColor="text1"/>
        </w:rPr>
        <w:t>9) *</w:t>
      </w:r>
      <w:r w:rsidRPr="00721EDD">
        <w:rPr>
          <w:color w:val="000000" w:themeColor="text1"/>
        </w:rPr>
        <w:t>100% =</w:t>
      </w:r>
      <w:r w:rsidR="00E41D61">
        <w:rPr>
          <w:color w:val="000000" w:themeColor="text1"/>
        </w:rPr>
        <w:t>122,2</w:t>
      </w:r>
      <w:proofErr w:type="gramStart"/>
      <w:r w:rsidR="00E41D61">
        <w:rPr>
          <w:color w:val="000000" w:themeColor="text1"/>
        </w:rPr>
        <w:t>%  (</w:t>
      </w:r>
      <w:proofErr w:type="gramEnd"/>
      <w:r w:rsidR="0098446A" w:rsidRPr="00721EDD">
        <w:rPr>
          <w:color w:val="000000" w:themeColor="text1"/>
        </w:rPr>
        <w:t>100</w:t>
      </w:r>
      <w:r w:rsidRPr="00721EDD">
        <w:rPr>
          <w:color w:val="000000" w:themeColor="text1"/>
        </w:rPr>
        <w:t xml:space="preserve"> %</w:t>
      </w:r>
      <w:r w:rsidR="00E41D61">
        <w:rPr>
          <w:color w:val="000000" w:themeColor="text1"/>
        </w:rPr>
        <w:t>)</w:t>
      </w:r>
    </w:p>
    <w:p w:rsidR="0089008E" w:rsidRPr="00721EDD" w:rsidRDefault="00E41D61" w:rsidP="00C356F3">
      <w:pPr>
        <w:spacing w:after="0" w:line="240" w:lineRule="auto"/>
        <w:jc w:val="both"/>
        <w:rPr>
          <w:rFonts w:ascii="Times New Roman" w:hAnsi="Times New Roman"/>
          <w:color w:val="000000" w:themeColor="text1"/>
          <w:sz w:val="24"/>
          <w:szCs w:val="24"/>
        </w:rPr>
      </w:pPr>
      <w:r>
        <w:rPr>
          <w:rStyle w:val="a6"/>
          <w:rFonts w:ascii="Times New Roman" w:hAnsi="Times New Roman"/>
          <w:i w:val="0"/>
          <w:color w:val="000000" w:themeColor="text1"/>
          <w:sz w:val="24"/>
          <w:szCs w:val="24"/>
        </w:rPr>
        <w:t>2</w:t>
      </w:r>
      <w:r w:rsidR="0089008E" w:rsidRPr="00721EDD">
        <w:rPr>
          <w:rStyle w:val="a6"/>
          <w:rFonts w:ascii="Times New Roman" w:hAnsi="Times New Roman"/>
          <w:i w:val="0"/>
          <w:color w:val="000000" w:themeColor="text1"/>
          <w:sz w:val="24"/>
          <w:szCs w:val="24"/>
        </w:rPr>
        <w:t>.Количество мероприятий военно-патриотической направленности, проводимых в районе:</w:t>
      </w:r>
    </w:p>
    <w:p w:rsidR="0098446A" w:rsidRPr="00721EDD" w:rsidRDefault="0089008E" w:rsidP="00C356F3">
      <w:pPr>
        <w:pStyle w:val="a5"/>
        <w:ind w:left="360" w:hanging="360"/>
        <w:jc w:val="both"/>
        <w:rPr>
          <w:color w:val="000000" w:themeColor="text1"/>
          <w:u w:val="single"/>
        </w:rPr>
      </w:pPr>
      <w:r w:rsidRPr="00721EDD">
        <w:rPr>
          <w:color w:val="000000" w:themeColor="text1"/>
          <w:lang w:val="en-US"/>
        </w:rPr>
        <w:t>S</w:t>
      </w:r>
      <w:r w:rsidR="00E41D61">
        <w:rPr>
          <w:color w:val="000000" w:themeColor="text1"/>
          <w:vertAlign w:val="subscript"/>
        </w:rPr>
        <w:t>2</w:t>
      </w:r>
      <w:r w:rsidR="00E41D61">
        <w:rPr>
          <w:color w:val="000000" w:themeColor="text1"/>
        </w:rPr>
        <w:t>= (22</w:t>
      </w:r>
      <w:r w:rsidRPr="00721EDD">
        <w:rPr>
          <w:color w:val="000000" w:themeColor="text1"/>
        </w:rPr>
        <w:t>/</w:t>
      </w:r>
      <w:r w:rsidR="00E41D61">
        <w:rPr>
          <w:color w:val="000000" w:themeColor="text1"/>
        </w:rPr>
        <w:t>21</w:t>
      </w:r>
      <w:r w:rsidR="00486F59" w:rsidRPr="00721EDD">
        <w:rPr>
          <w:color w:val="000000" w:themeColor="text1"/>
        </w:rPr>
        <w:t>) *</w:t>
      </w:r>
      <w:r w:rsidRPr="00721EDD">
        <w:rPr>
          <w:color w:val="000000" w:themeColor="text1"/>
        </w:rPr>
        <w:t xml:space="preserve">100% = </w:t>
      </w:r>
      <w:r w:rsidR="00E41D61">
        <w:rPr>
          <w:color w:val="000000" w:themeColor="text1"/>
        </w:rPr>
        <w:t>104,8% (</w:t>
      </w:r>
      <w:r w:rsidRPr="00721EDD">
        <w:rPr>
          <w:color w:val="000000" w:themeColor="text1"/>
        </w:rPr>
        <w:t>100%</w:t>
      </w:r>
      <w:r w:rsidR="00E41D61">
        <w:rPr>
          <w:color w:val="000000" w:themeColor="text1"/>
        </w:rPr>
        <w:t>)</w:t>
      </w:r>
    </w:p>
    <w:p w:rsidR="0089008E" w:rsidRPr="00721EDD" w:rsidRDefault="0089008E" w:rsidP="00C356F3">
      <w:pPr>
        <w:tabs>
          <w:tab w:val="left" w:pos="709"/>
        </w:tabs>
        <w:spacing w:after="0" w:line="240" w:lineRule="auto"/>
        <w:jc w:val="both"/>
        <w:rPr>
          <w:rFonts w:ascii="Times New Roman" w:hAnsi="Times New Roman"/>
          <w:b/>
          <w:color w:val="000000" w:themeColor="text1"/>
          <w:sz w:val="24"/>
          <w:szCs w:val="24"/>
        </w:rPr>
      </w:pPr>
    </w:p>
    <w:p w:rsidR="0089008E" w:rsidRPr="00721EDD" w:rsidRDefault="0098446A" w:rsidP="00C356F3">
      <w:pPr>
        <w:tabs>
          <w:tab w:val="left" w:pos="709"/>
        </w:tabs>
        <w:spacing w:after="0" w:line="240" w:lineRule="auto"/>
        <w:jc w:val="center"/>
        <w:rPr>
          <w:rFonts w:ascii="Times New Roman" w:hAnsi="Times New Roman"/>
          <w:b/>
          <w:color w:val="000000" w:themeColor="text1"/>
          <w:sz w:val="24"/>
          <w:szCs w:val="24"/>
        </w:rPr>
      </w:pPr>
      <w:proofErr w:type="spellStart"/>
      <w:r w:rsidRPr="00721EDD">
        <w:rPr>
          <w:rFonts w:ascii="Times New Roman" w:hAnsi="Times New Roman"/>
          <w:b/>
          <w:color w:val="000000" w:themeColor="text1"/>
          <w:sz w:val="24"/>
          <w:szCs w:val="24"/>
          <w:lang w:val="en-US"/>
        </w:rPr>
        <w:t>Cel</w:t>
      </w:r>
      <w:proofErr w:type="spellEnd"/>
      <w:r w:rsidRPr="00721EDD">
        <w:rPr>
          <w:rFonts w:ascii="Times New Roman" w:hAnsi="Times New Roman"/>
          <w:b/>
          <w:color w:val="000000" w:themeColor="text1"/>
          <w:sz w:val="24"/>
          <w:szCs w:val="24"/>
        </w:rPr>
        <w:t xml:space="preserve"> = </w:t>
      </w:r>
      <w:r w:rsidR="00845A4A">
        <w:rPr>
          <w:rFonts w:ascii="Times New Roman" w:hAnsi="Times New Roman"/>
          <w:b/>
          <w:color w:val="000000" w:themeColor="text1"/>
          <w:sz w:val="24"/>
          <w:szCs w:val="24"/>
        </w:rPr>
        <w:t>1/2</w:t>
      </w:r>
      <w:r w:rsidR="0089008E" w:rsidRPr="00721EDD">
        <w:rPr>
          <w:rFonts w:ascii="Times New Roman" w:hAnsi="Times New Roman"/>
          <w:b/>
          <w:color w:val="000000" w:themeColor="text1"/>
          <w:sz w:val="24"/>
          <w:szCs w:val="24"/>
        </w:rPr>
        <w:t xml:space="preserve"> * (100 + 10</w:t>
      </w:r>
      <w:r w:rsidR="005F2F88" w:rsidRPr="00721EDD">
        <w:rPr>
          <w:rFonts w:ascii="Times New Roman" w:hAnsi="Times New Roman"/>
          <w:b/>
          <w:color w:val="000000" w:themeColor="text1"/>
          <w:sz w:val="24"/>
          <w:szCs w:val="24"/>
        </w:rPr>
        <w:t xml:space="preserve">0) = </w:t>
      </w:r>
      <w:r w:rsidRPr="00721EDD">
        <w:rPr>
          <w:rFonts w:ascii="Times New Roman" w:hAnsi="Times New Roman"/>
          <w:b/>
          <w:color w:val="000000" w:themeColor="text1"/>
          <w:sz w:val="24"/>
          <w:szCs w:val="24"/>
        </w:rPr>
        <w:t>100</w:t>
      </w:r>
      <w:r w:rsidR="0089008E" w:rsidRPr="00721EDD">
        <w:rPr>
          <w:rFonts w:ascii="Times New Roman" w:hAnsi="Times New Roman"/>
          <w:b/>
          <w:color w:val="000000" w:themeColor="text1"/>
          <w:sz w:val="24"/>
          <w:szCs w:val="24"/>
        </w:rPr>
        <w:t>%</w:t>
      </w:r>
    </w:p>
    <w:p w:rsidR="0089008E" w:rsidRPr="00721EDD" w:rsidRDefault="0089008E" w:rsidP="00C356F3">
      <w:pPr>
        <w:spacing w:after="0" w:line="240" w:lineRule="auto"/>
        <w:jc w:val="both"/>
        <w:rPr>
          <w:rFonts w:ascii="Times New Roman" w:hAnsi="Times New Roman"/>
          <w:b/>
          <w:color w:val="000000" w:themeColor="text1"/>
          <w:sz w:val="24"/>
          <w:szCs w:val="24"/>
        </w:rPr>
      </w:pPr>
    </w:p>
    <w:p w:rsidR="0098446A" w:rsidRPr="00721EDD" w:rsidRDefault="0098446A" w:rsidP="00C356F3">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исполнения муниципальной программы:</w:t>
      </w:r>
    </w:p>
    <w:p w:rsidR="0098446A" w:rsidRPr="00721EDD" w:rsidRDefault="0098446A" w:rsidP="00C356F3">
      <w:pPr>
        <w:spacing w:after="0" w:line="240" w:lineRule="auto"/>
        <w:ind w:firstLine="540"/>
        <w:jc w:val="both"/>
        <w:rPr>
          <w:rFonts w:ascii="Times New Roman" w:hAnsi="Times New Roman"/>
          <w:b/>
          <w:color w:val="000000"/>
          <w:sz w:val="24"/>
          <w:szCs w:val="24"/>
        </w:rPr>
      </w:pPr>
    </w:p>
    <w:p w:rsidR="0098446A" w:rsidRPr="00EB7D57" w:rsidRDefault="00EB7D57" w:rsidP="00C356F3">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w:t>
      </w:r>
      <w:proofErr w:type="spellEnd"/>
      <w:r>
        <w:rPr>
          <w:rFonts w:ascii="Times New Roman" w:eastAsia="Times New Roman" w:hAnsi="Times New Roman" w:cs="Times New Roman"/>
          <w:b/>
          <w:sz w:val="24"/>
          <w:szCs w:val="24"/>
        </w:rPr>
        <w:t xml:space="preserve"> = K/ L x 100%,</w:t>
      </w:r>
    </w:p>
    <w:p w:rsidR="0098446A" w:rsidRPr="00721EDD" w:rsidRDefault="0098446A" w:rsidP="00C356F3">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98446A" w:rsidRPr="00721EDD" w:rsidRDefault="0098446A" w:rsidP="00C356F3">
      <w:pPr>
        <w:widowControl w:val="0"/>
        <w:autoSpaceDE w:val="0"/>
        <w:autoSpaceDN w:val="0"/>
        <w:spacing w:before="220"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98446A" w:rsidRPr="00721EDD" w:rsidRDefault="0098446A" w:rsidP="0098446A">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98446A" w:rsidRDefault="0098446A"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296374" w:rsidRPr="00721EDD" w:rsidRDefault="00296374"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96374" w:rsidRDefault="0098446A" w:rsidP="008B15FE">
      <w:pPr>
        <w:widowControl w:val="0"/>
        <w:autoSpaceDE w:val="0"/>
        <w:autoSpaceDN w:val="0"/>
        <w:spacing w:after="0" w:line="240" w:lineRule="auto"/>
        <w:jc w:val="center"/>
        <w:rPr>
          <w:rFonts w:ascii="Times New Roman" w:eastAsia="Times New Roman" w:hAnsi="Times New Roman" w:cs="Times New Roman"/>
          <w:b/>
          <w:sz w:val="24"/>
          <w:szCs w:val="24"/>
        </w:rPr>
      </w:pPr>
      <w:proofErr w:type="spellStart"/>
      <w:r w:rsidRPr="00EB7D57">
        <w:rPr>
          <w:rFonts w:ascii="Times New Roman" w:eastAsia="Times New Roman" w:hAnsi="Times New Roman" w:cs="Times New Roman"/>
          <w:b/>
          <w:sz w:val="24"/>
          <w:szCs w:val="24"/>
        </w:rPr>
        <w:t>Fin</w:t>
      </w:r>
      <w:proofErr w:type="spellEnd"/>
      <w:r w:rsidRPr="00EB7D57">
        <w:rPr>
          <w:rFonts w:ascii="Times New Roman" w:eastAsia="Times New Roman" w:hAnsi="Times New Roman" w:cs="Times New Roman"/>
          <w:b/>
          <w:sz w:val="24"/>
          <w:szCs w:val="24"/>
        </w:rPr>
        <w:t xml:space="preserve"> = </w:t>
      </w:r>
      <w:r w:rsidR="00457042">
        <w:rPr>
          <w:rFonts w:ascii="Times New Roman" w:eastAsia="Times New Roman" w:hAnsi="Times New Roman" w:cs="Times New Roman"/>
          <w:b/>
          <w:sz w:val="24"/>
          <w:szCs w:val="24"/>
        </w:rPr>
        <w:t>157,7/157,7</w:t>
      </w:r>
      <w:r w:rsidRPr="00EB7D57">
        <w:rPr>
          <w:rFonts w:ascii="Times New Roman" w:eastAsia="Times New Roman" w:hAnsi="Times New Roman" w:cs="Times New Roman"/>
          <w:b/>
          <w:sz w:val="24"/>
          <w:szCs w:val="24"/>
        </w:rPr>
        <w:t>*100%=</w:t>
      </w:r>
      <w:r w:rsidR="00457042">
        <w:rPr>
          <w:rFonts w:ascii="Times New Roman" w:eastAsia="Times New Roman" w:hAnsi="Times New Roman" w:cs="Times New Roman"/>
          <w:b/>
          <w:sz w:val="24"/>
          <w:szCs w:val="24"/>
        </w:rPr>
        <w:t>100</w:t>
      </w:r>
      <w:r w:rsidRPr="00EB7D57">
        <w:rPr>
          <w:rFonts w:ascii="Times New Roman" w:eastAsia="Times New Roman" w:hAnsi="Times New Roman" w:cs="Times New Roman"/>
          <w:b/>
          <w:sz w:val="24"/>
          <w:szCs w:val="24"/>
        </w:rPr>
        <w:t>%</w:t>
      </w:r>
    </w:p>
    <w:p w:rsidR="008B15FE" w:rsidRPr="00D36994" w:rsidRDefault="008B15FE" w:rsidP="008B15FE">
      <w:pPr>
        <w:widowControl w:val="0"/>
        <w:autoSpaceDE w:val="0"/>
        <w:autoSpaceDN w:val="0"/>
        <w:spacing w:after="0" w:line="240" w:lineRule="auto"/>
        <w:jc w:val="center"/>
        <w:rPr>
          <w:rFonts w:ascii="Times New Roman" w:eastAsia="Times New Roman" w:hAnsi="Times New Roman" w:cs="Times New Roman"/>
          <w:b/>
          <w:sz w:val="24"/>
          <w:szCs w:val="24"/>
        </w:rPr>
      </w:pPr>
    </w:p>
    <w:p w:rsidR="000C69C5" w:rsidRDefault="0098446A" w:rsidP="00296374">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EB7D57" w:rsidRPr="00721EDD" w:rsidRDefault="00EB7D57" w:rsidP="00EB7D57">
      <w:pPr>
        <w:tabs>
          <w:tab w:val="left" w:pos="709"/>
        </w:tabs>
        <w:spacing w:after="0" w:line="240" w:lineRule="auto"/>
        <w:ind w:firstLine="709"/>
        <w:jc w:val="both"/>
        <w:rPr>
          <w:rFonts w:ascii="Times New Roman" w:hAnsi="Times New Roman"/>
          <w:b/>
          <w:color w:val="000000" w:themeColor="text1"/>
          <w:sz w:val="24"/>
          <w:szCs w:val="24"/>
        </w:rPr>
      </w:pPr>
    </w:p>
    <w:tbl>
      <w:tblPr>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6924"/>
        <w:gridCol w:w="2215"/>
      </w:tblGrid>
      <w:tr w:rsidR="00953B98" w:rsidRPr="00721EDD" w:rsidTr="00C356F3">
        <w:trPr>
          <w:trHeight w:val="1691"/>
        </w:trPr>
        <w:tc>
          <w:tcPr>
            <w:tcW w:w="584" w:type="dxa"/>
          </w:tcPr>
          <w:p w:rsidR="000C69C5" w:rsidRPr="00721EDD" w:rsidRDefault="000C69C5" w:rsidP="000C69C5">
            <w:pPr>
              <w:spacing w:after="0" w:line="240" w:lineRule="auto"/>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 п/п</w:t>
            </w:r>
          </w:p>
        </w:tc>
        <w:tc>
          <w:tcPr>
            <w:tcW w:w="6924" w:type="dxa"/>
            <w:vAlign w:val="center"/>
          </w:tcPr>
          <w:p w:rsidR="000C69C5" w:rsidRPr="00721EDD" w:rsidRDefault="0098446A" w:rsidP="000C69C5">
            <w:pPr>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lang w:eastAsia="en-US"/>
              </w:rPr>
              <w:t xml:space="preserve"> Наименование мероприятия, запланированного к финансированию в отчетном году</w:t>
            </w:r>
          </w:p>
        </w:tc>
        <w:tc>
          <w:tcPr>
            <w:tcW w:w="2215" w:type="dxa"/>
            <w:vAlign w:val="center"/>
          </w:tcPr>
          <w:p w:rsidR="000C69C5" w:rsidRPr="00721EDD" w:rsidRDefault="000C69C5" w:rsidP="00296374">
            <w:pPr>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Результат выполнения в 202</w:t>
            </w:r>
            <w:r w:rsidR="00845A4A">
              <w:rPr>
                <w:rFonts w:ascii="Times New Roman" w:eastAsia="Times New Roman" w:hAnsi="Times New Roman" w:cs="Times New Roman"/>
                <w:color w:val="000000" w:themeColor="text1"/>
                <w:sz w:val="24"/>
                <w:szCs w:val="24"/>
              </w:rPr>
              <w:t>3</w:t>
            </w:r>
            <w:r w:rsidRPr="00721EDD">
              <w:rPr>
                <w:rFonts w:ascii="Times New Roman" w:eastAsia="Times New Roman" w:hAnsi="Times New Roman" w:cs="Times New Roman"/>
                <w:color w:val="000000" w:themeColor="text1"/>
                <w:sz w:val="24"/>
                <w:szCs w:val="24"/>
              </w:rPr>
              <w:t xml:space="preserve"> году:</w:t>
            </w:r>
          </w:p>
          <w:p w:rsidR="000C69C5" w:rsidRPr="00721EDD" w:rsidRDefault="000C69C5" w:rsidP="00296374">
            <w:pPr>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 - выполнено;</w:t>
            </w:r>
          </w:p>
          <w:p w:rsidR="000C69C5" w:rsidRPr="00721EDD" w:rsidRDefault="000C69C5" w:rsidP="00296374">
            <w:pPr>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«0» - не выполнено</w:t>
            </w:r>
          </w:p>
        </w:tc>
      </w:tr>
      <w:tr w:rsidR="00953B98" w:rsidRPr="00721EDD" w:rsidTr="00C356F3">
        <w:trPr>
          <w:trHeight w:val="142"/>
        </w:trPr>
        <w:tc>
          <w:tcPr>
            <w:tcW w:w="584" w:type="dxa"/>
          </w:tcPr>
          <w:p w:rsidR="000C69C5" w:rsidRPr="00721EDD" w:rsidRDefault="00845A4A" w:rsidP="000C69C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6924" w:type="dxa"/>
          </w:tcPr>
          <w:p w:rsidR="000C69C5" w:rsidRPr="00721EDD" w:rsidRDefault="000C69C5" w:rsidP="00845A4A">
            <w:pPr>
              <w:spacing w:after="0" w:line="240" w:lineRule="auto"/>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Участие в районных, зональных, краевых конкурсах</w:t>
            </w:r>
            <w:r w:rsidR="00845A4A">
              <w:rPr>
                <w:rFonts w:ascii="Times New Roman" w:eastAsia="Times New Roman" w:hAnsi="Times New Roman" w:cs="Times New Roman"/>
                <w:color w:val="000000" w:themeColor="text1"/>
                <w:sz w:val="24"/>
                <w:szCs w:val="24"/>
              </w:rPr>
              <w:t xml:space="preserve"> и мероприятиях патриотической направленности</w:t>
            </w:r>
          </w:p>
        </w:tc>
        <w:tc>
          <w:tcPr>
            <w:tcW w:w="2215" w:type="dxa"/>
          </w:tcPr>
          <w:p w:rsidR="000C69C5" w:rsidRPr="00721EDD" w:rsidRDefault="000C69C5" w:rsidP="000C69C5">
            <w:pPr>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953B98" w:rsidRPr="00721EDD" w:rsidTr="00C356F3">
        <w:trPr>
          <w:trHeight w:val="142"/>
        </w:trPr>
        <w:tc>
          <w:tcPr>
            <w:tcW w:w="584" w:type="dxa"/>
          </w:tcPr>
          <w:p w:rsidR="000C69C5" w:rsidRPr="00721EDD" w:rsidRDefault="00845A4A" w:rsidP="000C69C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6924" w:type="dxa"/>
          </w:tcPr>
          <w:p w:rsidR="000C69C5" w:rsidRPr="00721EDD" w:rsidRDefault="00845A4A" w:rsidP="00845A4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мероприятий, </w:t>
            </w:r>
            <w:r w:rsidR="000C69C5" w:rsidRPr="00721EDD">
              <w:rPr>
                <w:rFonts w:ascii="Times New Roman" w:eastAsia="Times New Roman" w:hAnsi="Times New Roman" w:cs="Times New Roman"/>
                <w:color w:val="000000" w:themeColor="text1"/>
                <w:sz w:val="24"/>
                <w:szCs w:val="24"/>
              </w:rPr>
              <w:t>посвященн</w:t>
            </w:r>
            <w:r>
              <w:rPr>
                <w:rFonts w:ascii="Times New Roman" w:eastAsia="Times New Roman" w:hAnsi="Times New Roman" w:cs="Times New Roman"/>
                <w:color w:val="000000" w:themeColor="text1"/>
                <w:sz w:val="24"/>
                <w:szCs w:val="24"/>
              </w:rPr>
              <w:t xml:space="preserve">ых событиям Великой </w:t>
            </w:r>
            <w:r>
              <w:rPr>
                <w:rFonts w:ascii="Times New Roman" w:eastAsia="Times New Roman" w:hAnsi="Times New Roman" w:cs="Times New Roman"/>
                <w:color w:val="000000" w:themeColor="text1"/>
                <w:sz w:val="24"/>
                <w:szCs w:val="24"/>
              </w:rPr>
              <w:lastRenderedPageBreak/>
              <w:t>Отечественной войны</w:t>
            </w:r>
          </w:p>
        </w:tc>
        <w:tc>
          <w:tcPr>
            <w:tcW w:w="2215" w:type="dxa"/>
          </w:tcPr>
          <w:p w:rsidR="000C69C5" w:rsidRPr="00721EDD" w:rsidRDefault="000C69C5" w:rsidP="000C69C5">
            <w:pPr>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lastRenderedPageBreak/>
              <w:t>1</w:t>
            </w:r>
          </w:p>
        </w:tc>
      </w:tr>
      <w:tr w:rsidR="00953B98" w:rsidRPr="00721EDD" w:rsidTr="00C356F3">
        <w:trPr>
          <w:trHeight w:val="737"/>
        </w:trPr>
        <w:tc>
          <w:tcPr>
            <w:tcW w:w="584" w:type="dxa"/>
          </w:tcPr>
          <w:p w:rsidR="000C69C5" w:rsidRPr="00721EDD" w:rsidRDefault="00845A4A" w:rsidP="000C69C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p>
        </w:tc>
        <w:tc>
          <w:tcPr>
            <w:tcW w:w="6924" w:type="dxa"/>
          </w:tcPr>
          <w:p w:rsidR="000C69C5" w:rsidRPr="00721EDD" w:rsidRDefault="000C69C5" w:rsidP="00845A4A">
            <w:pPr>
              <w:spacing w:after="0" w:line="240" w:lineRule="auto"/>
              <w:rPr>
                <w:rFonts w:ascii="Times New Roman" w:eastAsia="Times New Roman" w:hAnsi="Times New Roman" w:cs="Times New Roman"/>
                <w:b/>
                <w:color w:val="000000" w:themeColor="text1"/>
                <w:sz w:val="24"/>
                <w:szCs w:val="24"/>
              </w:rPr>
            </w:pPr>
            <w:r w:rsidRPr="00721EDD">
              <w:rPr>
                <w:rFonts w:ascii="Times New Roman" w:eastAsia="Times New Roman" w:hAnsi="Times New Roman" w:cs="Times New Roman"/>
                <w:color w:val="000000" w:themeColor="text1"/>
                <w:sz w:val="24"/>
                <w:szCs w:val="24"/>
              </w:rPr>
              <w:t xml:space="preserve">Участие во всероссийской </w:t>
            </w:r>
            <w:proofErr w:type="spellStart"/>
            <w:r w:rsidRPr="00721EDD">
              <w:rPr>
                <w:rFonts w:ascii="Times New Roman" w:eastAsia="Times New Roman" w:hAnsi="Times New Roman" w:cs="Times New Roman"/>
                <w:color w:val="000000" w:themeColor="text1"/>
                <w:sz w:val="24"/>
                <w:szCs w:val="24"/>
              </w:rPr>
              <w:t>молодежно</w:t>
            </w:r>
            <w:proofErr w:type="spellEnd"/>
            <w:r w:rsidRPr="00721EDD">
              <w:rPr>
                <w:rFonts w:ascii="Times New Roman" w:eastAsia="Times New Roman" w:hAnsi="Times New Roman" w:cs="Times New Roman"/>
                <w:color w:val="000000" w:themeColor="text1"/>
                <w:sz w:val="24"/>
                <w:szCs w:val="24"/>
              </w:rPr>
              <w:t>-патриотической акции «Георгиевская ленточка»</w:t>
            </w:r>
          </w:p>
        </w:tc>
        <w:tc>
          <w:tcPr>
            <w:tcW w:w="2215" w:type="dxa"/>
          </w:tcPr>
          <w:p w:rsidR="000C69C5" w:rsidRPr="00721EDD" w:rsidRDefault="000C69C5" w:rsidP="000C69C5">
            <w:pPr>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953B98" w:rsidRPr="00721EDD" w:rsidTr="00C356F3">
        <w:trPr>
          <w:trHeight w:val="457"/>
        </w:trPr>
        <w:tc>
          <w:tcPr>
            <w:tcW w:w="584" w:type="dxa"/>
          </w:tcPr>
          <w:p w:rsidR="000C69C5" w:rsidRPr="00721EDD" w:rsidRDefault="00845A4A" w:rsidP="000C69C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6924" w:type="dxa"/>
          </w:tcPr>
          <w:p w:rsidR="000C69C5" w:rsidRPr="00721EDD" w:rsidRDefault="000C69C5" w:rsidP="000C69C5">
            <w:pPr>
              <w:spacing w:after="0" w:line="240" w:lineRule="auto"/>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Обеспечение работы в районе военно-патриотического клуба</w:t>
            </w:r>
            <w:r w:rsidR="00845A4A">
              <w:rPr>
                <w:rFonts w:ascii="Times New Roman" w:eastAsia="Times New Roman" w:hAnsi="Times New Roman" w:cs="Times New Roman"/>
                <w:color w:val="000000" w:themeColor="text1"/>
                <w:sz w:val="24"/>
                <w:szCs w:val="24"/>
              </w:rPr>
              <w:t xml:space="preserve"> «</w:t>
            </w:r>
            <w:proofErr w:type="spellStart"/>
            <w:r w:rsidR="00845A4A">
              <w:rPr>
                <w:rFonts w:ascii="Times New Roman" w:eastAsia="Times New Roman" w:hAnsi="Times New Roman" w:cs="Times New Roman"/>
                <w:color w:val="000000" w:themeColor="text1"/>
                <w:sz w:val="24"/>
                <w:szCs w:val="24"/>
              </w:rPr>
              <w:t>Юнармия</w:t>
            </w:r>
            <w:proofErr w:type="spellEnd"/>
            <w:r w:rsidR="00845A4A">
              <w:rPr>
                <w:rFonts w:ascii="Times New Roman" w:eastAsia="Times New Roman" w:hAnsi="Times New Roman" w:cs="Times New Roman"/>
                <w:color w:val="000000" w:themeColor="text1"/>
                <w:sz w:val="24"/>
                <w:szCs w:val="24"/>
              </w:rPr>
              <w:t>»</w:t>
            </w:r>
          </w:p>
        </w:tc>
        <w:tc>
          <w:tcPr>
            <w:tcW w:w="2215" w:type="dxa"/>
          </w:tcPr>
          <w:p w:rsidR="000C69C5" w:rsidRPr="00721EDD" w:rsidRDefault="000C69C5" w:rsidP="000C69C5">
            <w:pPr>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953B98" w:rsidRPr="00721EDD" w:rsidTr="00C356F3">
        <w:trPr>
          <w:trHeight w:val="489"/>
        </w:trPr>
        <w:tc>
          <w:tcPr>
            <w:tcW w:w="584" w:type="dxa"/>
          </w:tcPr>
          <w:p w:rsidR="000C69C5" w:rsidRPr="00721EDD" w:rsidRDefault="00845A4A" w:rsidP="000C69C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6924" w:type="dxa"/>
          </w:tcPr>
          <w:p w:rsidR="000C69C5" w:rsidRPr="00721EDD" w:rsidRDefault="000C69C5" w:rsidP="00845A4A">
            <w:pPr>
              <w:spacing w:after="0" w:line="240" w:lineRule="auto"/>
              <w:rPr>
                <w:rFonts w:ascii="Times New Roman" w:eastAsia="Times New Roman" w:hAnsi="Times New Roman" w:cs="Times New Roman"/>
                <w:b/>
                <w:color w:val="000000" w:themeColor="text1"/>
                <w:sz w:val="24"/>
                <w:szCs w:val="24"/>
              </w:rPr>
            </w:pPr>
            <w:r w:rsidRPr="00721EDD">
              <w:rPr>
                <w:rFonts w:ascii="Times New Roman" w:eastAsia="Times New Roman" w:hAnsi="Times New Roman" w:cs="Times New Roman"/>
                <w:color w:val="000000" w:themeColor="text1"/>
                <w:sz w:val="24"/>
                <w:szCs w:val="24"/>
              </w:rPr>
              <w:t xml:space="preserve">Проведение мероприятий, посвященных </w:t>
            </w:r>
            <w:r w:rsidR="00845A4A">
              <w:rPr>
                <w:rFonts w:ascii="Times New Roman" w:eastAsia="Times New Roman" w:hAnsi="Times New Roman" w:cs="Times New Roman"/>
                <w:color w:val="000000" w:themeColor="text1"/>
                <w:sz w:val="24"/>
                <w:szCs w:val="24"/>
              </w:rPr>
              <w:t>подвигу</w:t>
            </w:r>
            <w:r w:rsidRPr="00721EDD">
              <w:rPr>
                <w:rFonts w:ascii="Times New Roman" w:eastAsia="Times New Roman" w:hAnsi="Times New Roman" w:cs="Times New Roman"/>
                <w:color w:val="000000" w:themeColor="text1"/>
                <w:sz w:val="24"/>
                <w:szCs w:val="24"/>
              </w:rPr>
              <w:t xml:space="preserve"> советских </w:t>
            </w:r>
            <w:r w:rsidR="00845A4A">
              <w:rPr>
                <w:rFonts w:ascii="Times New Roman" w:eastAsia="Times New Roman" w:hAnsi="Times New Roman" w:cs="Times New Roman"/>
                <w:color w:val="000000" w:themeColor="text1"/>
                <w:sz w:val="24"/>
                <w:szCs w:val="24"/>
              </w:rPr>
              <w:t xml:space="preserve">и российских </w:t>
            </w:r>
            <w:r w:rsidRPr="00721EDD">
              <w:rPr>
                <w:rFonts w:ascii="Times New Roman" w:eastAsia="Times New Roman" w:hAnsi="Times New Roman" w:cs="Times New Roman"/>
                <w:color w:val="000000" w:themeColor="text1"/>
                <w:sz w:val="24"/>
                <w:szCs w:val="24"/>
              </w:rPr>
              <w:t xml:space="preserve">войск </w:t>
            </w:r>
          </w:p>
        </w:tc>
        <w:tc>
          <w:tcPr>
            <w:tcW w:w="2215" w:type="dxa"/>
          </w:tcPr>
          <w:p w:rsidR="000C69C5" w:rsidRPr="00721EDD" w:rsidRDefault="000C69C5" w:rsidP="000C69C5">
            <w:pPr>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953B98" w:rsidRPr="00721EDD" w:rsidTr="00C356F3">
        <w:trPr>
          <w:trHeight w:val="737"/>
        </w:trPr>
        <w:tc>
          <w:tcPr>
            <w:tcW w:w="584" w:type="dxa"/>
          </w:tcPr>
          <w:p w:rsidR="000C69C5" w:rsidRPr="00721EDD" w:rsidRDefault="00845A4A" w:rsidP="000C69C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6924" w:type="dxa"/>
          </w:tcPr>
          <w:p w:rsidR="000C69C5" w:rsidRPr="00721EDD" w:rsidRDefault="000C69C5" w:rsidP="000C69C5">
            <w:pPr>
              <w:spacing w:after="0" w:line="240" w:lineRule="auto"/>
              <w:rPr>
                <w:rFonts w:ascii="Times New Roman" w:eastAsia="Times New Roman" w:hAnsi="Times New Roman" w:cs="Times New Roman"/>
                <w:b/>
                <w:color w:val="000000" w:themeColor="text1"/>
                <w:sz w:val="24"/>
                <w:szCs w:val="24"/>
              </w:rPr>
            </w:pPr>
            <w:r w:rsidRPr="00721EDD">
              <w:rPr>
                <w:rFonts w:ascii="Times New Roman" w:eastAsia="Times New Roman" w:hAnsi="Times New Roman" w:cs="Times New Roman"/>
                <w:color w:val="000000" w:themeColor="text1"/>
                <w:sz w:val="24"/>
                <w:szCs w:val="24"/>
              </w:rPr>
              <w:t>Проведение мероприятий, посвященных Дню памяти катастрофы на Чернобыльской АЭС</w:t>
            </w:r>
          </w:p>
        </w:tc>
        <w:tc>
          <w:tcPr>
            <w:tcW w:w="2215" w:type="dxa"/>
          </w:tcPr>
          <w:p w:rsidR="000C69C5" w:rsidRPr="00721EDD" w:rsidRDefault="000C69C5" w:rsidP="000C69C5">
            <w:pPr>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bl>
    <w:p w:rsidR="00300EB2" w:rsidRPr="00721EDD" w:rsidRDefault="00300EB2" w:rsidP="00300EB2">
      <w:pPr>
        <w:spacing w:after="0" w:line="240" w:lineRule="auto"/>
        <w:rPr>
          <w:rFonts w:ascii="Times New Roman" w:hAnsi="Times New Roman"/>
          <w:b/>
          <w:color w:val="000000" w:themeColor="text1"/>
          <w:sz w:val="24"/>
          <w:szCs w:val="24"/>
        </w:rPr>
      </w:pPr>
    </w:p>
    <w:p w:rsidR="00300EB2" w:rsidRPr="00EB7D57" w:rsidRDefault="00300EB2" w:rsidP="00EB7D57">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sidRPr="00EB7D57">
        <w:rPr>
          <w:rFonts w:ascii="Times New Roman" w:eastAsia="Times New Roman" w:hAnsi="Times New Roman" w:cs="Times New Roman"/>
          <w:b/>
          <w:sz w:val="24"/>
          <w:szCs w:val="24"/>
          <w:lang w:val="en-US"/>
        </w:rPr>
        <w:t>Mer</w:t>
      </w:r>
      <w:proofErr w:type="spellEnd"/>
      <w:r w:rsidR="00EB7D57" w:rsidRPr="00EB7D57">
        <w:rPr>
          <w:rFonts w:ascii="Times New Roman" w:eastAsia="Times New Roman" w:hAnsi="Times New Roman" w:cs="Times New Roman"/>
          <w:b/>
          <w:sz w:val="24"/>
          <w:szCs w:val="24"/>
          <w:lang w:val="en-US"/>
        </w:rPr>
        <w:t xml:space="preserve"> = Mf / </w:t>
      </w:r>
      <w:proofErr w:type="spellStart"/>
      <w:r w:rsidR="00EB7D57" w:rsidRPr="00EB7D57">
        <w:rPr>
          <w:rFonts w:ascii="Times New Roman" w:eastAsia="Times New Roman" w:hAnsi="Times New Roman" w:cs="Times New Roman"/>
          <w:b/>
          <w:sz w:val="24"/>
          <w:szCs w:val="24"/>
          <w:lang w:val="en-US"/>
        </w:rPr>
        <w:t>Mp</w:t>
      </w:r>
      <w:proofErr w:type="spellEnd"/>
      <w:r w:rsidR="00EB7D57" w:rsidRPr="00EB7D57">
        <w:rPr>
          <w:rFonts w:ascii="Times New Roman" w:eastAsia="Times New Roman" w:hAnsi="Times New Roman" w:cs="Times New Roman"/>
          <w:b/>
          <w:sz w:val="24"/>
          <w:szCs w:val="24"/>
          <w:lang w:val="en-US"/>
        </w:rPr>
        <w:t xml:space="preserve"> x kl x 100%</w:t>
      </w:r>
    </w:p>
    <w:p w:rsidR="00300EB2" w:rsidRPr="00721EDD" w:rsidRDefault="00300EB2" w:rsidP="00300EB2">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300EB2" w:rsidRPr="00721EDD" w:rsidRDefault="00300EB2" w:rsidP="00300EB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300EB2" w:rsidRPr="00721EDD" w:rsidRDefault="00300EB2" w:rsidP="00300EB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300EB2" w:rsidRPr="00721EDD" w:rsidRDefault="00300EB2" w:rsidP="00300EB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300EB2" w:rsidRPr="00721EDD" w:rsidRDefault="00300EB2" w:rsidP="00300EB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19"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300EB2" w:rsidRPr="00721EDD" w:rsidRDefault="00300EB2" w:rsidP="00300EB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20"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300EB2" w:rsidRPr="00721EDD" w:rsidRDefault="00300EB2" w:rsidP="00300EB2">
      <w:pPr>
        <w:spacing w:after="0" w:line="240" w:lineRule="auto"/>
        <w:contextualSpacing/>
        <w:rPr>
          <w:rFonts w:ascii="Times New Roman" w:eastAsia="Times New Roman" w:hAnsi="Times New Roman" w:cs="Times New Roman"/>
          <w:b/>
          <w:color w:val="000000" w:themeColor="text1"/>
          <w:sz w:val="24"/>
          <w:szCs w:val="24"/>
        </w:rPr>
      </w:pPr>
    </w:p>
    <w:p w:rsidR="00300EB2" w:rsidRPr="00721EDD" w:rsidRDefault="00300EB2" w:rsidP="00EB7D57">
      <w:pPr>
        <w:ind w:firstLine="709"/>
        <w:jc w:val="center"/>
        <w:rPr>
          <w:rFonts w:ascii="Times New Roman" w:hAnsi="Times New Roman" w:cs="Times New Roman"/>
          <w:color w:val="000000" w:themeColor="text1"/>
          <w:sz w:val="24"/>
          <w:szCs w:val="24"/>
        </w:rPr>
      </w:pPr>
      <w:proofErr w:type="spellStart"/>
      <w:r w:rsidRPr="00721EDD">
        <w:rPr>
          <w:rFonts w:ascii="Times New Roman" w:hAnsi="Times New Roman" w:cs="Times New Roman"/>
          <w:b/>
          <w:color w:val="000000" w:themeColor="text1"/>
          <w:sz w:val="24"/>
          <w:szCs w:val="24"/>
          <w:lang w:val="en-US"/>
        </w:rPr>
        <w:t>Mer</w:t>
      </w:r>
      <w:proofErr w:type="spellEnd"/>
      <w:r w:rsidRPr="00721EDD">
        <w:rPr>
          <w:rFonts w:ascii="Times New Roman" w:hAnsi="Times New Roman" w:cs="Times New Roman"/>
          <w:b/>
          <w:color w:val="000000" w:themeColor="text1"/>
          <w:sz w:val="24"/>
          <w:szCs w:val="24"/>
        </w:rPr>
        <w:t>=</w:t>
      </w:r>
      <w:r w:rsidR="00D60144">
        <w:rPr>
          <w:rFonts w:ascii="Times New Roman" w:hAnsi="Times New Roman" w:cs="Times New Roman"/>
          <w:b/>
          <w:color w:val="000000" w:themeColor="text1"/>
          <w:sz w:val="24"/>
          <w:szCs w:val="24"/>
        </w:rPr>
        <w:t>6/6*0,9*100</w:t>
      </w:r>
      <w:r w:rsidR="007D422B">
        <w:rPr>
          <w:rFonts w:ascii="Times New Roman" w:hAnsi="Times New Roman" w:cs="Times New Roman"/>
          <w:b/>
          <w:color w:val="000000" w:themeColor="text1"/>
          <w:sz w:val="24"/>
          <w:szCs w:val="24"/>
        </w:rPr>
        <w:t xml:space="preserve"> </w:t>
      </w:r>
      <w:r w:rsidR="00642164">
        <w:rPr>
          <w:rFonts w:ascii="Times New Roman" w:hAnsi="Times New Roman" w:cs="Times New Roman"/>
          <w:b/>
          <w:color w:val="000000" w:themeColor="text1"/>
          <w:sz w:val="24"/>
          <w:szCs w:val="24"/>
        </w:rPr>
        <w:t>=</w:t>
      </w:r>
      <w:r w:rsidR="007D422B">
        <w:rPr>
          <w:rFonts w:ascii="Times New Roman" w:hAnsi="Times New Roman" w:cs="Times New Roman"/>
          <w:b/>
          <w:color w:val="000000" w:themeColor="text1"/>
          <w:sz w:val="24"/>
          <w:szCs w:val="24"/>
        </w:rPr>
        <w:t xml:space="preserve"> </w:t>
      </w:r>
      <w:r w:rsidR="00642164">
        <w:rPr>
          <w:rFonts w:ascii="Times New Roman" w:hAnsi="Times New Roman" w:cs="Times New Roman"/>
          <w:b/>
          <w:color w:val="000000" w:themeColor="text1"/>
          <w:sz w:val="24"/>
          <w:szCs w:val="24"/>
        </w:rPr>
        <w:t>9</w:t>
      </w:r>
      <w:r w:rsidRPr="00721EDD">
        <w:rPr>
          <w:rFonts w:ascii="Times New Roman" w:hAnsi="Times New Roman" w:cs="Times New Roman"/>
          <w:b/>
          <w:color w:val="000000" w:themeColor="text1"/>
          <w:sz w:val="24"/>
          <w:szCs w:val="24"/>
        </w:rPr>
        <w:t>0%</w:t>
      </w:r>
    </w:p>
    <w:p w:rsidR="00300EB2" w:rsidRPr="00721EDD" w:rsidRDefault="00300EB2" w:rsidP="00B26610">
      <w:pPr>
        <w:jc w:val="both"/>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457042" w:rsidRPr="00DB1721" w:rsidRDefault="00457042" w:rsidP="00457042">
      <w:pPr>
        <w:pStyle w:val="a5"/>
        <w:ind w:left="360"/>
        <w:jc w:val="center"/>
        <w:rPr>
          <w:b/>
          <w:lang w:val="en-US"/>
        </w:rPr>
      </w:pPr>
      <w:r w:rsidRPr="00457042">
        <w:rPr>
          <w:b/>
          <w:lang w:val="en-US"/>
        </w:rPr>
        <w:t xml:space="preserve">O = </w:t>
      </w:r>
      <w:proofErr w:type="spellStart"/>
      <w:r w:rsidRPr="00457042">
        <w:rPr>
          <w:b/>
          <w:lang w:val="en-US"/>
        </w:rPr>
        <w:t>Cel</w:t>
      </w:r>
      <w:proofErr w:type="spellEnd"/>
      <w:r w:rsidRPr="00457042">
        <w:rPr>
          <w:b/>
          <w:lang w:val="en-US"/>
        </w:rPr>
        <w:t xml:space="preserve"> x 0,5 + Fin x 0,25 + </w:t>
      </w:r>
      <w:proofErr w:type="spellStart"/>
      <w:r w:rsidRPr="00457042">
        <w:rPr>
          <w:b/>
          <w:lang w:val="en-US"/>
        </w:rPr>
        <w:t>Mer</w:t>
      </w:r>
      <w:proofErr w:type="spellEnd"/>
      <w:r w:rsidRPr="00457042">
        <w:rPr>
          <w:b/>
          <w:lang w:val="en-US"/>
        </w:rPr>
        <w:t xml:space="preserve"> x 0,25=100*0,5+100*0,25+90*0,25= 97,5%</w:t>
      </w:r>
    </w:p>
    <w:p w:rsidR="00457042" w:rsidRPr="00DB1721" w:rsidRDefault="00457042" w:rsidP="00457042">
      <w:pPr>
        <w:pStyle w:val="a5"/>
        <w:ind w:left="360"/>
        <w:jc w:val="both"/>
        <w:rPr>
          <w:b/>
          <w:lang w:val="en-US"/>
        </w:rPr>
      </w:pPr>
    </w:p>
    <w:p w:rsidR="00457042" w:rsidRDefault="00457042" w:rsidP="00457042">
      <w:pPr>
        <w:pStyle w:val="a5"/>
        <w:ind w:left="360"/>
        <w:rPr>
          <w:b/>
          <w:i/>
        </w:rPr>
      </w:pPr>
      <w:r w:rsidRPr="00457042">
        <w:rPr>
          <w:b/>
          <w:i/>
        </w:rPr>
        <w:t>Вывод: в 2023 году муниципальная программа реализована с высоким уровнем эффективности 97,5 %.</w:t>
      </w:r>
    </w:p>
    <w:p w:rsidR="00457042" w:rsidRPr="00457042" w:rsidRDefault="00457042" w:rsidP="00457042">
      <w:pPr>
        <w:pStyle w:val="a5"/>
        <w:ind w:left="360"/>
        <w:rPr>
          <w:b/>
          <w:i/>
        </w:rPr>
      </w:pPr>
    </w:p>
    <w:p w:rsidR="00A071DD" w:rsidRPr="008B15FE" w:rsidRDefault="00A071DD" w:rsidP="00A0464E">
      <w:pPr>
        <w:pStyle w:val="a5"/>
        <w:numPr>
          <w:ilvl w:val="0"/>
          <w:numId w:val="4"/>
        </w:numPr>
        <w:jc w:val="center"/>
        <w:rPr>
          <w:b/>
          <w:i/>
          <w:color w:val="1F497D" w:themeColor="text2"/>
        </w:rPr>
      </w:pPr>
      <w:r w:rsidRPr="008B15FE">
        <w:rPr>
          <w:b/>
          <w:i/>
          <w:color w:val="1F497D" w:themeColor="text2"/>
        </w:rPr>
        <w:t>Муниципальная программа</w:t>
      </w:r>
    </w:p>
    <w:p w:rsidR="00A071DD" w:rsidRPr="008B15FE" w:rsidRDefault="0007670B" w:rsidP="0007670B">
      <w:pPr>
        <w:spacing w:after="0" w:line="240" w:lineRule="auto"/>
        <w:jc w:val="center"/>
        <w:rPr>
          <w:rFonts w:ascii="Times New Roman" w:hAnsi="Times New Roman"/>
          <w:b/>
          <w:bCs/>
          <w:i/>
          <w:color w:val="1F497D" w:themeColor="text2"/>
          <w:sz w:val="24"/>
          <w:szCs w:val="24"/>
        </w:rPr>
      </w:pPr>
      <w:r w:rsidRPr="008B15FE">
        <w:rPr>
          <w:rFonts w:ascii="Times New Roman" w:hAnsi="Times New Roman"/>
          <w:b/>
          <w:bCs/>
          <w:i/>
          <w:color w:val="1F497D" w:themeColor="text2"/>
          <w:sz w:val="24"/>
          <w:szCs w:val="24"/>
        </w:rPr>
        <w:t>«</w:t>
      </w:r>
      <w:r w:rsidR="00A071DD" w:rsidRPr="008B15FE">
        <w:rPr>
          <w:rFonts w:ascii="Times New Roman" w:hAnsi="Times New Roman"/>
          <w:b/>
          <w:bCs/>
          <w:i/>
          <w:color w:val="1F497D" w:themeColor="text2"/>
          <w:sz w:val="24"/>
          <w:szCs w:val="24"/>
        </w:rPr>
        <w:t xml:space="preserve">Повышение безопасности дорожного </w:t>
      </w:r>
      <w:r w:rsidRPr="008B15FE">
        <w:rPr>
          <w:rFonts w:ascii="Times New Roman" w:hAnsi="Times New Roman"/>
          <w:b/>
          <w:bCs/>
          <w:i/>
          <w:color w:val="1F497D" w:themeColor="text2"/>
          <w:sz w:val="24"/>
          <w:szCs w:val="24"/>
        </w:rPr>
        <w:t>движения в Топчихинском районе»</w:t>
      </w:r>
    </w:p>
    <w:p w:rsidR="00A071DD" w:rsidRPr="008B15FE" w:rsidRDefault="00A071DD" w:rsidP="00A071DD">
      <w:pPr>
        <w:spacing w:after="0" w:line="240" w:lineRule="auto"/>
        <w:ind w:firstLine="708"/>
        <w:jc w:val="center"/>
        <w:rPr>
          <w:rFonts w:ascii="Times New Roman" w:hAnsi="Times New Roman"/>
          <w:b/>
          <w:i/>
          <w:color w:val="7030A0"/>
          <w:sz w:val="24"/>
          <w:szCs w:val="24"/>
        </w:rPr>
      </w:pPr>
    </w:p>
    <w:p w:rsidR="00300EB2" w:rsidRPr="00721EDD" w:rsidRDefault="00300EB2" w:rsidP="00B26610">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Оценка степени достижения целей и решения задач муниципальной программы:</w:t>
      </w:r>
    </w:p>
    <w:p w:rsidR="00AF6993" w:rsidRDefault="00AF6993" w:rsidP="00B26610">
      <w:pPr>
        <w:widowControl w:val="0"/>
        <w:autoSpaceDE w:val="0"/>
        <w:autoSpaceDN w:val="0"/>
        <w:adjustRightInd w:val="0"/>
        <w:spacing w:after="0" w:line="192" w:lineRule="auto"/>
        <w:rPr>
          <w:rFonts w:ascii="Times New Roman" w:eastAsia="Times New Roman" w:hAnsi="Times New Roman" w:cs="Times New Roman"/>
          <w:b/>
          <w:sz w:val="24"/>
          <w:szCs w:val="24"/>
        </w:rPr>
      </w:pPr>
    </w:p>
    <w:p w:rsidR="00300EB2" w:rsidRPr="00246681" w:rsidRDefault="00300EB2" w:rsidP="00300EB2">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246681">
        <w:rPr>
          <w:rFonts w:ascii="Times New Roman" w:eastAsia="Times New Roman" w:hAnsi="Times New Roman" w:cs="Times New Roman"/>
          <w:b/>
          <w:sz w:val="24"/>
          <w:szCs w:val="24"/>
          <w:lang w:val="en-US"/>
        </w:rPr>
        <w:t>m</w:t>
      </w:r>
    </w:p>
    <w:p w:rsidR="00300EB2" w:rsidRPr="00246681" w:rsidRDefault="00300EB2" w:rsidP="00300EB2">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246681">
        <w:rPr>
          <w:rFonts w:ascii="Times New Roman" w:eastAsia="Times New Roman" w:hAnsi="Times New Roman" w:cs="Times New Roman"/>
          <w:b/>
          <w:sz w:val="24"/>
          <w:szCs w:val="24"/>
          <w:lang w:val="en-US"/>
        </w:rPr>
        <w:t>Cel</w:t>
      </w:r>
      <w:proofErr w:type="spellEnd"/>
      <w:r w:rsidRPr="00246681">
        <w:rPr>
          <w:rFonts w:ascii="Times New Roman" w:eastAsia="Times New Roman" w:hAnsi="Times New Roman" w:cs="Times New Roman"/>
          <w:b/>
          <w:sz w:val="24"/>
          <w:szCs w:val="24"/>
          <w:lang w:val="en-US"/>
        </w:rPr>
        <w:t xml:space="preserve"> = (1/m) *  </w:t>
      </w:r>
      <w:r w:rsidRPr="00246681">
        <w:rPr>
          <w:rFonts w:ascii="Times New Roman" w:eastAsia="Times New Roman" w:hAnsi="Times New Roman" w:cs="Times New Roman"/>
          <w:b/>
          <w:sz w:val="24"/>
          <w:szCs w:val="24"/>
        </w:rPr>
        <w:sym w:font="Symbol" w:char="F0E5"/>
      </w:r>
      <w:r w:rsidRPr="00246681">
        <w:rPr>
          <w:rFonts w:ascii="Times New Roman" w:eastAsia="Times New Roman" w:hAnsi="Times New Roman" w:cs="Times New Roman"/>
          <w:b/>
          <w:sz w:val="24"/>
          <w:szCs w:val="24"/>
          <w:lang w:val="en-US"/>
        </w:rPr>
        <w:t>(S</w:t>
      </w:r>
      <w:r w:rsidRPr="00246681">
        <w:rPr>
          <w:rFonts w:ascii="Times New Roman" w:eastAsia="Times New Roman" w:hAnsi="Times New Roman" w:cs="Times New Roman"/>
          <w:b/>
          <w:sz w:val="24"/>
          <w:szCs w:val="24"/>
          <w:vertAlign w:val="subscript"/>
          <w:lang w:val="en-US"/>
        </w:rPr>
        <w:t>i</w:t>
      </w:r>
      <w:r w:rsidR="00D36994">
        <w:rPr>
          <w:rFonts w:ascii="Times New Roman" w:eastAsia="Times New Roman" w:hAnsi="Times New Roman" w:cs="Times New Roman"/>
          <w:b/>
          <w:sz w:val="24"/>
          <w:szCs w:val="24"/>
          <w:lang w:val="en-US"/>
        </w:rPr>
        <w:t>)</w:t>
      </w:r>
    </w:p>
    <w:p w:rsidR="00300EB2" w:rsidRPr="00246681" w:rsidRDefault="00300EB2" w:rsidP="00300EB2">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246681">
        <w:rPr>
          <w:rFonts w:ascii="Times New Roman" w:eastAsia="Times New Roman" w:hAnsi="Times New Roman" w:cs="Times New Roman"/>
          <w:b/>
          <w:sz w:val="24"/>
          <w:szCs w:val="24"/>
          <w:lang w:val="en-US"/>
        </w:rPr>
        <w:t>i</w:t>
      </w:r>
      <w:proofErr w:type="spellEnd"/>
      <w:r w:rsidRPr="00246681">
        <w:rPr>
          <w:rFonts w:ascii="Times New Roman" w:eastAsia="Times New Roman" w:hAnsi="Times New Roman" w:cs="Times New Roman"/>
          <w:b/>
          <w:sz w:val="24"/>
          <w:szCs w:val="24"/>
          <w:lang w:val="en-US"/>
        </w:rPr>
        <w:t>=1</w:t>
      </w:r>
    </w:p>
    <w:p w:rsidR="00300EB2" w:rsidRPr="00721EDD" w:rsidRDefault="00300EB2" w:rsidP="00300EB2">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300EB2" w:rsidRPr="00721EDD" w:rsidRDefault="00300EB2" w:rsidP="00300EB2">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300EB2" w:rsidRPr="00721EDD" w:rsidRDefault="00300EB2" w:rsidP="00300EB2">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300EB2" w:rsidRPr="00721EDD" w:rsidRDefault="00300EB2" w:rsidP="00300EB2">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w:t>
      </w:r>
      <w:r w:rsidRPr="00721EDD">
        <w:rPr>
          <w:rFonts w:ascii="Times New Roman" w:eastAsia="Times New Roman" w:hAnsi="Times New Roman" w:cs="Times New Roman"/>
          <w:sz w:val="24"/>
          <w:szCs w:val="24"/>
        </w:rPr>
        <w:lastRenderedPageBreak/>
        <w:t>муниципальной программы (подпрограммы);</w:t>
      </w:r>
    </w:p>
    <w:p w:rsidR="00300EB2" w:rsidRPr="009A4055" w:rsidRDefault="00300EB2" w:rsidP="009A405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sym w:font="Symbol" w:char="F0E5"/>
      </w:r>
      <w:r w:rsidR="009A4055">
        <w:rPr>
          <w:rFonts w:ascii="Times New Roman" w:eastAsia="Times New Roman" w:hAnsi="Times New Roman" w:cs="Times New Roman"/>
          <w:sz w:val="24"/>
          <w:szCs w:val="24"/>
        </w:rPr>
        <w:t xml:space="preserve"> – сумма значений.</w:t>
      </w:r>
    </w:p>
    <w:p w:rsidR="00792FC2" w:rsidRPr="00721EDD" w:rsidRDefault="00792FC2" w:rsidP="00642164">
      <w:pPr>
        <w:widowControl w:val="0"/>
        <w:autoSpaceDN w:val="0"/>
        <w:adjustRightInd w:val="0"/>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rPr>
        <w:t>1.Число лиц, погибших в ДТП</w:t>
      </w:r>
      <w:r w:rsidR="00642164">
        <w:rPr>
          <w:rFonts w:ascii="Times New Roman" w:hAnsi="Times New Roman"/>
          <w:color w:val="000000" w:themeColor="text1"/>
          <w:sz w:val="24"/>
          <w:szCs w:val="24"/>
        </w:rPr>
        <w:t xml:space="preserve"> (человек)</w:t>
      </w:r>
      <w:r w:rsidRPr="00721EDD">
        <w:rPr>
          <w:rFonts w:ascii="Times New Roman" w:hAnsi="Times New Roman"/>
          <w:color w:val="000000" w:themeColor="text1"/>
          <w:sz w:val="24"/>
          <w:szCs w:val="24"/>
        </w:rPr>
        <w:t xml:space="preserve">: </w:t>
      </w:r>
    </w:p>
    <w:p w:rsidR="00792FC2" w:rsidRPr="00721EDD" w:rsidRDefault="00792FC2" w:rsidP="00C439BF">
      <w:pPr>
        <w:widowControl w:val="0"/>
        <w:autoSpaceDN w:val="0"/>
        <w:adjustRightInd w:val="0"/>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Pr="00721EDD">
        <w:rPr>
          <w:rFonts w:ascii="Times New Roman" w:hAnsi="Times New Roman"/>
          <w:color w:val="000000" w:themeColor="text1"/>
          <w:sz w:val="24"/>
          <w:szCs w:val="24"/>
          <w:vertAlign w:val="subscript"/>
        </w:rPr>
        <w:t>1</w:t>
      </w:r>
      <w:r w:rsidR="005265A8" w:rsidRPr="00721EDD">
        <w:rPr>
          <w:rFonts w:ascii="Times New Roman" w:hAnsi="Times New Roman"/>
          <w:color w:val="000000" w:themeColor="text1"/>
          <w:sz w:val="24"/>
          <w:szCs w:val="24"/>
        </w:rPr>
        <w:t xml:space="preserve"> = (3</w:t>
      </w:r>
      <w:r w:rsidRPr="00721EDD">
        <w:rPr>
          <w:rFonts w:ascii="Times New Roman" w:hAnsi="Times New Roman"/>
          <w:color w:val="000000" w:themeColor="text1"/>
          <w:sz w:val="24"/>
          <w:szCs w:val="24"/>
        </w:rPr>
        <w:t>/</w:t>
      </w:r>
      <w:r w:rsidR="00642164">
        <w:rPr>
          <w:rFonts w:ascii="Times New Roman" w:hAnsi="Times New Roman"/>
          <w:color w:val="000000" w:themeColor="text1"/>
          <w:sz w:val="24"/>
          <w:szCs w:val="24"/>
        </w:rPr>
        <w:t>3</w:t>
      </w:r>
      <w:r w:rsidR="00486F59" w:rsidRPr="00721EDD">
        <w:rPr>
          <w:rFonts w:ascii="Times New Roman" w:hAnsi="Times New Roman"/>
          <w:color w:val="000000" w:themeColor="text1"/>
          <w:sz w:val="24"/>
          <w:szCs w:val="24"/>
        </w:rPr>
        <w:t>) *</w:t>
      </w:r>
      <w:r w:rsidRPr="00721EDD">
        <w:rPr>
          <w:rFonts w:ascii="Times New Roman" w:hAnsi="Times New Roman"/>
          <w:color w:val="000000" w:themeColor="text1"/>
          <w:sz w:val="24"/>
          <w:szCs w:val="24"/>
        </w:rPr>
        <w:t xml:space="preserve">100% = </w:t>
      </w:r>
      <w:r w:rsidR="00300EB2" w:rsidRPr="00721EDD">
        <w:rPr>
          <w:rFonts w:ascii="Times New Roman" w:hAnsi="Times New Roman"/>
          <w:color w:val="000000" w:themeColor="text1"/>
          <w:sz w:val="24"/>
          <w:szCs w:val="24"/>
        </w:rPr>
        <w:t>100</w:t>
      </w:r>
      <w:r w:rsidRPr="00721EDD">
        <w:rPr>
          <w:rFonts w:ascii="Times New Roman" w:hAnsi="Times New Roman"/>
          <w:color w:val="000000" w:themeColor="text1"/>
          <w:sz w:val="24"/>
          <w:szCs w:val="24"/>
        </w:rPr>
        <w:t xml:space="preserve"> %</w:t>
      </w:r>
    </w:p>
    <w:p w:rsidR="00792FC2" w:rsidRPr="00721EDD" w:rsidRDefault="00792FC2" w:rsidP="00642164">
      <w:pPr>
        <w:widowControl w:val="0"/>
        <w:autoSpaceDN w:val="0"/>
        <w:adjustRightInd w:val="0"/>
        <w:spacing w:after="0" w:line="240" w:lineRule="auto"/>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rPr>
        <w:t>2. Число детей, пострадавших в ДТП</w:t>
      </w:r>
      <w:r w:rsidR="00642164">
        <w:rPr>
          <w:rFonts w:ascii="Times New Roman" w:hAnsi="Times New Roman"/>
          <w:color w:val="000000" w:themeColor="text1"/>
          <w:sz w:val="24"/>
          <w:szCs w:val="24"/>
        </w:rPr>
        <w:t xml:space="preserve"> (человек)</w:t>
      </w:r>
      <w:r w:rsidRPr="00721EDD">
        <w:rPr>
          <w:rFonts w:ascii="Times New Roman" w:hAnsi="Times New Roman"/>
          <w:color w:val="000000" w:themeColor="text1"/>
          <w:sz w:val="24"/>
          <w:szCs w:val="24"/>
        </w:rPr>
        <w:t>:</w:t>
      </w:r>
    </w:p>
    <w:p w:rsidR="00792FC2" w:rsidRPr="00721EDD" w:rsidRDefault="00792FC2" w:rsidP="00C439BF">
      <w:pPr>
        <w:spacing w:after="0" w:line="240" w:lineRule="auto"/>
        <w:jc w:val="both"/>
        <w:rPr>
          <w:rFonts w:ascii="Times New Roman" w:hAnsi="Times New Roman"/>
          <w:color w:val="000000" w:themeColor="text1"/>
          <w:sz w:val="24"/>
          <w:szCs w:val="24"/>
        </w:rPr>
      </w:pPr>
      <w:r w:rsidRPr="00721EDD">
        <w:rPr>
          <w:rFonts w:ascii="Times New Roman" w:hAnsi="Times New Roman"/>
          <w:color w:val="000000" w:themeColor="text1"/>
          <w:sz w:val="24"/>
          <w:szCs w:val="24"/>
          <w:lang w:val="en-US"/>
        </w:rPr>
        <w:t>S</w:t>
      </w:r>
      <w:r w:rsidR="00486F59" w:rsidRPr="00721EDD">
        <w:rPr>
          <w:rFonts w:ascii="Times New Roman" w:hAnsi="Times New Roman"/>
          <w:color w:val="000000" w:themeColor="text1"/>
          <w:sz w:val="24"/>
          <w:szCs w:val="24"/>
          <w:vertAlign w:val="subscript"/>
        </w:rPr>
        <w:t xml:space="preserve">2 </w:t>
      </w:r>
      <w:r w:rsidR="00486F59" w:rsidRPr="00721EDD">
        <w:rPr>
          <w:rFonts w:ascii="Times New Roman" w:hAnsi="Times New Roman"/>
          <w:color w:val="000000" w:themeColor="text1"/>
          <w:sz w:val="24"/>
          <w:szCs w:val="24"/>
        </w:rPr>
        <w:t>=</w:t>
      </w:r>
      <w:r w:rsidRPr="00721EDD">
        <w:rPr>
          <w:rFonts w:ascii="Times New Roman" w:hAnsi="Times New Roman"/>
          <w:color w:val="000000" w:themeColor="text1"/>
          <w:sz w:val="24"/>
          <w:szCs w:val="24"/>
        </w:rPr>
        <w:t xml:space="preserve"> (</w:t>
      </w:r>
      <w:r w:rsidR="00642164">
        <w:rPr>
          <w:rFonts w:ascii="Times New Roman" w:hAnsi="Times New Roman"/>
          <w:color w:val="000000" w:themeColor="text1"/>
          <w:sz w:val="24"/>
          <w:szCs w:val="24"/>
        </w:rPr>
        <w:t>2/2</w:t>
      </w:r>
      <w:r w:rsidR="00486F59" w:rsidRPr="00721EDD">
        <w:rPr>
          <w:rFonts w:ascii="Times New Roman" w:hAnsi="Times New Roman"/>
          <w:color w:val="000000" w:themeColor="text1"/>
          <w:sz w:val="24"/>
          <w:szCs w:val="24"/>
        </w:rPr>
        <w:t>) *</w:t>
      </w:r>
      <w:r w:rsidRPr="00721EDD">
        <w:rPr>
          <w:rFonts w:ascii="Times New Roman" w:hAnsi="Times New Roman"/>
          <w:color w:val="000000" w:themeColor="text1"/>
          <w:sz w:val="24"/>
          <w:szCs w:val="24"/>
        </w:rPr>
        <w:t xml:space="preserve">100% = </w:t>
      </w:r>
      <w:r w:rsidR="00642164">
        <w:rPr>
          <w:rFonts w:ascii="Times New Roman" w:hAnsi="Times New Roman"/>
          <w:color w:val="000000" w:themeColor="text1"/>
          <w:sz w:val="24"/>
          <w:szCs w:val="24"/>
        </w:rPr>
        <w:t>10</w:t>
      </w:r>
      <w:r w:rsidR="005265A8" w:rsidRPr="00721EDD">
        <w:rPr>
          <w:rFonts w:ascii="Times New Roman" w:hAnsi="Times New Roman"/>
          <w:color w:val="000000" w:themeColor="text1"/>
          <w:sz w:val="24"/>
          <w:szCs w:val="24"/>
        </w:rPr>
        <w:t>0</w:t>
      </w:r>
      <w:r w:rsidRPr="00721EDD">
        <w:rPr>
          <w:rFonts w:ascii="Times New Roman" w:hAnsi="Times New Roman"/>
          <w:color w:val="000000" w:themeColor="text1"/>
          <w:sz w:val="24"/>
          <w:szCs w:val="24"/>
        </w:rPr>
        <w:t xml:space="preserve"> %   </w:t>
      </w:r>
    </w:p>
    <w:p w:rsidR="00792FC2" w:rsidRPr="00642164" w:rsidRDefault="00105106" w:rsidP="00642164">
      <w:pPr>
        <w:spacing w:after="0"/>
        <w:jc w:val="both"/>
        <w:rPr>
          <w:rFonts w:ascii="Times New Roman" w:hAnsi="Times New Roman" w:cs="Times New Roman"/>
          <w:color w:val="000000" w:themeColor="text1"/>
          <w:sz w:val="24"/>
          <w:szCs w:val="24"/>
        </w:rPr>
      </w:pPr>
      <w:r w:rsidRPr="00642164">
        <w:rPr>
          <w:rFonts w:ascii="Times New Roman" w:hAnsi="Times New Roman" w:cs="Times New Roman"/>
          <w:color w:val="000000" w:themeColor="text1"/>
          <w:sz w:val="24"/>
          <w:szCs w:val="24"/>
        </w:rPr>
        <w:t>3.</w:t>
      </w:r>
      <w:r w:rsidR="00792FC2" w:rsidRPr="00642164">
        <w:rPr>
          <w:rFonts w:ascii="Times New Roman" w:hAnsi="Times New Roman" w:cs="Times New Roman"/>
          <w:color w:val="000000" w:themeColor="text1"/>
          <w:sz w:val="24"/>
          <w:szCs w:val="24"/>
        </w:rPr>
        <w:t>Социальный риск</w:t>
      </w:r>
      <w:r w:rsidR="00642164" w:rsidRPr="00642164">
        <w:rPr>
          <w:rFonts w:ascii="Times New Roman" w:hAnsi="Times New Roman" w:cs="Times New Roman"/>
          <w:color w:val="000000" w:themeColor="text1"/>
          <w:sz w:val="24"/>
          <w:szCs w:val="24"/>
        </w:rPr>
        <w:t xml:space="preserve"> (число погибших на 100 тыс. населения):</w:t>
      </w:r>
    </w:p>
    <w:p w:rsidR="00792FC2" w:rsidRPr="00642164" w:rsidRDefault="00792FC2" w:rsidP="00642164">
      <w:pPr>
        <w:spacing w:after="0" w:line="240" w:lineRule="auto"/>
        <w:jc w:val="both"/>
        <w:rPr>
          <w:rFonts w:ascii="Times New Roman" w:hAnsi="Times New Roman" w:cs="Times New Roman"/>
          <w:color w:val="000000" w:themeColor="text1"/>
          <w:sz w:val="24"/>
          <w:szCs w:val="24"/>
        </w:rPr>
      </w:pPr>
      <w:r w:rsidRPr="00642164">
        <w:rPr>
          <w:rFonts w:ascii="Times New Roman" w:hAnsi="Times New Roman" w:cs="Times New Roman"/>
          <w:color w:val="000000" w:themeColor="text1"/>
          <w:sz w:val="24"/>
          <w:szCs w:val="24"/>
          <w:lang w:val="en-US"/>
        </w:rPr>
        <w:t>S</w:t>
      </w:r>
      <w:r w:rsidRPr="00642164">
        <w:rPr>
          <w:rFonts w:ascii="Times New Roman" w:hAnsi="Times New Roman" w:cs="Times New Roman"/>
          <w:color w:val="000000" w:themeColor="text1"/>
          <w:sz w:val="24"/>
          <w:szCs w:val="24"/>
          <w:vertAlign w:val="subscript"/>
        </w:rPr>
        <w:t>3</w:t>
      </w:r>
      <w:r w:rsidRPr="00642164">
        <w:rPr>
          <w:rFonts w:ascii="Times New Roman" w:hAnsi="Times New Roman" w:cs="Times New Roman"/>
          <w:color w:val="000000" w:themeColor="text1"/>
          <w:sz w:val="24"/>
          <w:szCs w:val="24"/>
        </w:rPr>
        <w:t xml:space="preserve"> = (</w:t>
      </w:r>
      <w:r w:rsidR="00642164" w:rsidRPr="00642164">
        <w:rPr>
          <w:rFonts w:ascii="Times New Roman" w:hAnsi="Times New Roman" w:cs="Times New Roman"/>
          <w:color w:val="000000" w:themeColor="text1"/>
          <w:sz w:val="24"/>
          <w:szCs w:val="24"/>
        </w:rPr>
        <w:t>14,1/16,3</w:t>
      </w:r>
      <w:r w:rsidR="00486F59" w:rsidRPr="00642164">
        <w:rPr>
          <w:rFonts w:ascii="Times New Roman" w:hAnsi="Times New Roman" w:cs="Times New Roman"/>
          <w:color w:val="000000" w:themeColor="text1"/>
          <w:sz w:val="24"/>
          <w:szCs w:val="24"/>
        </w:rPr>
        <w:t>) *</w:t>
      </w:r>
      <w:r w:rsidRPr="00642164">
        <w:rPr>
          <w:rFonts w:ascii="Times New Roman" w:hAnsi="Times New Roman" w:cs="Times New Roman"/>
          <w:color w:val="000000" w:themeColor="text1"/>
          <w:sz w:val="24"/>
          <w:szCs w:val="24"/>
        </w:rPr>
        <w:t>100% =</w:t>
      </w:r>
      <w:r w:rsidR="00642164" w:rsidRPr="00642164">
        <w:rPr>
          <w:rFonts w:ascii="Times New Roman" w:hAnsi="Times New Roman" w:cs="Times New Roman"/>
          <w:color w:val="000000" w:themeColor="text1"/>
          <w:sz w:val="24"/>
          <w:szCs w:val="24"/>
        </w:rPr>
        <w:t>86,5</w:t>
      </w:r>
      <w:r w:rsidRPr="00642164">
        <w:rPr>
          <w:rFonts w:ascii="Times New Roman" w:hAnsi="Times New Roman" w:cs="Times New Roman"/>
          <w:color w:val="000000" w:themeColor="text1"/>
          <w:sz w:val="24"/>
          <w:szCs w:val="24"/>
        </w:rPr>
        <w:t>%</w:t>
      </w:r>
      <w:r w:rsidR="00105106" w:rsidRPr="00642164">
        <w:rPr>
          <w:rFonts w:ascii="Times New Roman" w:hAnsi="Times New Roman" w:cs="Times New Roman"/>
          <w:color w:val="000000" w:themeColor="text1"/>
          <w:sz w:val="24"/>
          <w:szCs w:val="24"/>
        </w:rPr>
        <w:t>)</w:t>
      </w:r>
    </w:p>
    <w:p w:rsidR="00792FC2" w:rsidRPr="00642164" w:rsidRDefault="00105106" w:rsidP="00642164">
      <w:pPr>
        <w:spacing w:after="0"/>
        <w:jc w:val="both"/>
        <w:rPr>
          <w:rFonts w:ascii="Times New Roman" w:hAnsi="Times New Roman" w:cs="Times New Roman"/>
          <w:color w:val="000000" w:themeColor="text1"/>
          <w:sz w:val="24"/>
          <w:szCs w:val="24"/>
        </w:rPr>
      </w:pPr>
      <w:r w:rsidRPr="00642164">
        <w:rPr>
          <w:rFonts w:ascii="Times New Roman" w:hAnsi="Times New Roman" w:cs="Times New Roman"/>
          <w:color w:val="000000" w:themeColor="text1"/>
          <w:sz w:val="24"/>
          <w:szCs w:val="24"/>
        </w:rPr>
        <w:t>4.</w:t>
      </w:r>
      <w:r w:rsidR="00792FC2" w:rsidRPr="00642164">
        <w:rPr>
          <w:rFonts w:ascii="Times New Roman" w:hAnsi="Times New Roman" w:cs="Times New Roman"/>
          <w:color w:val="000000" w:themeColor="text1"/>
          <w:sz w:val="24"/>
          <w:szCs w:val="24"/>
        </w:rPr>
        <w:t>Транспортный риск</w:t>
      </w:r>
      <w:r w:rsidR="00642164">
        <w:rPr>
          <w:rFonts w:ascii="Times New Roman" w:hAnsi="Times New Roman" w:cs="Times New Roman"/>
          <w:color w:val="000000" w:themeColor="text1"/>
          <w:sz w:val="24"/>
          <w:szCs w:val="24"/>
        </w:rPr>
        <w:t xml:space="preserve"> (число погибших на 10 тыс. транспортных средств)</w:t>
      </w:r>
      <w:r w:rsidR="00792FC2" w:rsidRPr="00642164">
        <w:rPr>
          <w:rFonts w:ascii="Times New Roman" w:hAnsi="Times New Roman" w:cs="Times New Roman"/>
          <w:color w:val="000000" w:themeColor="text1"/>
          <w:sz w:val="24"/>
          <w:szCs w:val="24"/>
        </w:rPr>
        <w:t>:</w:t>
      </w:r>
    </w:p>
    <w:p w:rsidR="00792FC2" w:rsidRPr="00642164" w:rsidRDefault="00792FC2" w:rsidP="00642164">
      <w:pPr>
        <w:spacing w:after="0" w:line="240" w:lineRule="auto"/>
        <w:jc w:val="both"/>
        <w:rPr>
          <w:rFonts w:ascii="Times New Roman" w:hAnsi="Times New Roman" w:cs="Times New Roman"/>
          <w:color w:val="000000" w:themeColor="text1"/>
          <w:sz w:val="24"/>
          <w:szCs w:val="24"/>
        </w:rPr>
      </w:pPr>
      <w:r w:rsidRPr="00642164">
        <w:rPr>
          <w:rFonts w:ascii="Times New Roman" w:hAnsi="Times New Roman" w:cs="Times New Roman"/>
          <w:color w:val="000000" w:themeColor="text1"/>
          <w:sz w:val="24"/>
          <w:szCs w:val="24"/>
          <w:lang w:val="en-US"/>
        </w:rPr>
        <w:t>S</w:t>
      </w:r>
      <w:r w:rsidRPr="00642164">
        <w:rPr>
          <w:rFonts w:ascii="Times New Roman" w:hAnsi="Times New Roman" w:cs="Times New Roman"/>
          <w:color w:val="000000" w:themeColor="text1"/>
          <w:sz w:val="24"/>
          <w:szCs w:val="24"/>
          <w:vertAlign w:val="subscript"/>
        </w:rPr>
        <w:t>4</w:t>
      </w:r>
      <w:r w:rsidR="00300EB2" w:rsidRPr="00642164">
        <w:rPr>
          <w:rFonts w:ascii="Times New Roman" w:hAnsi="Times New Roman" w:cs="Times New Roman"/>
          <w:color w:val="000000" w:themeColor="text1"/>
          <w:sz w:val="24"/>
          <w:szCs w:val="24"/>
        </w:rPr>
        <w:t>= (</w:t>
      </w:r>
      <w:r w:rsidR="00642164">
        <w:rPr>
          <w:rFonts w:ascii="Times New Roman" w:hAnsi="Times New Roman" w:cs="Times New Roman"/>
          <w:color w:val="000000" w:themeColor="text1"/>
          <w:sz w:val="24"/>
          <w:szCs w:val="24"/>
        </w:rPr>
        <w:t>3,7/3,7</w:t>
      </w:r>
      <w:r w:rsidR="00486F59" w:rsidRPr="00642164">
        <w:rPr>
          <w:rFonts w:ascii="Times New Roman" w:hAnsi="Times New Roman" w:cs="Times New Roman"/>
          <w:color w:val="000000" w:themeColor="text1"/>
          <w:sz w:val="24"/>
          <w:szCs w:val="24"/>
        </w:rPr>
        <w:t>) *</w:t>
      </w:r>
      <w:r w:rsidRPr="00642164">
        <w:rPr>
          <w:rFonts w:ascii="Times New Roman" w:hAnsi="Times New Roman" w:cs="Times New Roman"/>
          <w:color w:val="000000" w:themeColor="text1"/>
          <w:sz w:val="24"/>
          <w:szCs w:val="24"/>
        </w:rPr>
        <w:t>100% = 1</w:t>
      </w:r>
      <w:r w:rsidR="00300EB2" w:rsidRPr="00642164">
        <w:rPr>
          <w:rFonts w:ascii="Times New Roman" w:hAnsi="Times New Roman" w:cs="Times New Roman"/>
          <w:color w:val="000000" w:themeColor="text1"/>
          <w:sz w:val="24"/>
          <w:szCs w:val="24"/>
        </w:rPr>
        <w:t>00</w:t>
      </w:r>
      <w:r w:rsidRPr="00642164">
        <w:rPr>
          <w:rFonts w:ascii="Times New Roman" w:hAnsi="Times New Roman" w:cs="Times New Roman"/>
          <w:color w:val="000000" w:themeColor="text1"/>
          <w:sz w:val="24"/>
          <w:szCs w:val="24"/>
        </w:rPr>
        <w:t>%</w:t>
      </w:r>
    </w:p>
    <w:p w:rsidR="00792FC2" w:rsidRPr="00642164" w:rsidRDefault="00105106" w:rsidP="00642164">
      <w:pPr>
        <w:spacing w:after="0"/>
        <w:jc w:val="both"/>
        <w:rPr>
          <w:rFonts w:ascii="Times New Roman" w:hAnsi="Times New Roman" w:cs="Times New Roman"/>
          <w:color w:val="000000" w:themeColor="text1"/>
          <w:sz w:val="24"/>
          <w:szCs w:val="24"/>
        </w:rPr>
      </w:pPr>
      <w:r w:rsidRPr="00642164">
        <w:rPr>
          <w:rFonts w:ascii="Times New Roman" w:hAnsi="Times New Roman" w:cs="Times New Roman"/>
          <w:color w:val="000000" w:themeColor="text1"/>
          <w:sz w:val="24"/>
          <w:szCs w:val="24"/>
        </w:rPr>
        <w:t>5.</w:t>
      </w:r>
      <w:r w:rsidR="00792FC2" w:rsidRPr="00642164">
        <w:rPr>
          <w:rFonts w:ascii="Times New Roman" w:hAnsi="Times New Roman" w:cs="Times New Roman"/>
          <w:color w:val="000000" w:themeColor="text1"/>
          <w:sz w:val="24"/>
          <w:szCs w:val="24"/>
        </w:rPr>
        <w:t>Тяжесть последствий</w:t>
      </w:r>
      <w:r w:rsidR="00642164">
        <w:rPr>
          <w:rFonts w:ascii="Times New Roman" w:hAnsi="Times New Roman" w:cs="Times New Roman"/>
          <w:color w:val="000000" w:themeColor="text1"/>
          <w:sz w:val="24"/>
          <w:szCs w:val="24"/>
        </w:rPr>
        <w:t xml:space="preserve"> (число погибших на 100 пострадавших)</w:t>
      </w:r>
      <w:r w:rsidR="00792FC2" w:rsidRPr="00642164">
        <w:rPr>
          <w:rFonts w:ascii="Times New Roman" w:hAnsi="Times New Roman" w:cs="Times New Roman"/>
          <w:color w:val="000000" w:themeColor="text1"/>
          <w:sz w:val="24"/>
          <w:szCs w:val="24"/>
        </w:rPr>
        <w:t>:</w:t>
      </w:r>
    </w:p>
    <w:p w:rsidR="00792FC2" w:rsidRPr="00642164" w:rsidRDefault="00792FC2" w:rsidP="00C439BF">
      <w:pPr>
        <w:pStyle w:val="a5"/>
        <w:ind w:left="0"/>
        <w:jc w:val="both"/>
        <w:rPr>
          <w:color w:val="000000" w:themeColor="text1"/>
        </w:rPr>
      </w:pPr>
      <w:r w:rsidRPr="00642164">
        <w:rPr>
          <w:color w:val="000000" w:themeColor="text1"/>
          <w:lang w:val="en-US"/>
        </w:rPr>
        <w:t>S</w:t>
      </w:r>
      <w:r w:rsidRPr="00642164">
        <w:rPr>
          <w:color w:val="000000" w:themeColor="text1"/>
          <w:vertAlign w:val="subscript"/>
        </w:rPr>
        <w:t xml:space="preserve">5 </w:t>
      </w:r>
      <w:r w:rsidR="00300EB2" w:rsidRPr="00642164">
        <w:rPr>
          <w:color w:val="000000" w:themeColor="text1"/>
        </w:rPr>
        <w:t>= (</w:t>
      </w:r>
      <w:r w:rsidR="00642164">
        <w:rPr>
          <w:color w:val="000000" w:themeColor="text1"/>
        </w:rPr>
        <w:t>30/11,1</w:t>
      </w:r>
      <w:r w:rsidR="00486F59" w:rsidRPr="00642164">
        <w:rPr>
          <w:color w:val="000000" w:themeColor="text1"/>
        </w:rPr>
        <w:t>) *</w:t>
      </w:r>
      <w:r w:rsidRPr="00642164">
        <w:rPr>
          <w:color w:val="000000" w:themeColor="text1"/>
        </w:rPr>
        <w:t xml:space="preserve">100% = </w:t>
      </w:r>
      <w:r w:rsidR="00105106" w:rsidRPr="00642164">
        <w:rPr>
          <w:color w:val="000000" w:themeColor="text1"/>
        </w:rPr>
        <w:t>2</w:t>
      </w:r>
      <w:r w:rsidR="00642164">
        <w:rPr>
          <w:color w:val="000000" w:themeColor="text1"/>
        </w:rPr>
        <w:t>70,3</w:t>
      </w:r>
      <w:r w:rsidR="00105106" w:rsidRPr="00642164">
        <w:rPr>
          <w:color w:val="000000" w:themeColor="text1"/>
        </w:rPr>
        <w:t>% (</w:t>
      </w:r>
      <w:r w:rsidR="00300EB2" w:rsidRPr="00642164">
        <w:rPr>
          <w:color w:val="000000" w:themeColor="text1"/>
        </w:rPr>
        <w:t>100</w:t>
      </w:r>
      <w:r w:rsidRPr="00642164">
        <w:rPr>
          <w:color w:val="000000" w:themeColor="text1"/>
        </w:rPr>
        <w:t>%</w:t>
      </w:r>
      <w:r w:rsidR="00105106" w:rsidRPr="00642164">
        <w:rPr>
          <w:color w:val="000000" w:themeColor="text1"/>
        </w:rPr>
        <w:t>)</w:t>
      </w:r>
    </w:p>
    <w:p w:rsidR="00300EB2" w:rsidRPr="00721EDD" w:rsidRDefault="00300EB2" w:rsidP="00C439BF">
      <w:pPr>
        <w:pStyle w:val="a5"/>
        <w:ind w:left="0"/>
        <w:jc w:val="both"/>
        <w:rPr>
          <w:color w:val="000000" w:themeColor="text1"/>
        </w:rPr>
      </w:pPr>
    </w:p>
    <w:p w:rsidR="00300EB2" w:rsidRPr="00721EDD" w:rsidRDefault="00792FC2" w:rsidP="00246681">
      <w:pPr>
        <w:tabs>
          <w:tab w:val="left" w:pos="709"/>
        </w:tabs>
        <w:spacing w:after="0" w:line="240" w:lineRule="auto"/>
        <w:ind w:firstLine="709"/>
        <w:jc w:val="center"/>
        <w:rPr>
          <w:rFonts w:ascii="Times New Roman" w:hAnsi="Times New Roman"/>
          <w:b/>
          <w:color w:val="000000" w:themeColor="text1"/>
          <w:sz w:val="24"/>
          <w:szCs w:val="24"/>
        </w:rPr>
      </w:pPr>
      <w:proofErr w:type="spellStart"/>
      <w:r w:rsidRPr="00721EDD">
        <w:rPr>
          <w:rFonts w:ascii="Times New Roman" w:hAnsi="Times New Roman"/>
          <w:b/>
          <w:color w:val="000000" w:themeColor="text1"/>
          <w:sz w:val="24"/>
          <w:szCs w:val="24"/>
          <w:lang w:val="en-US"/>
        </w:rPr>
        <w:t>Cel</w:t>
      </w:r>
      <w:proofErr w:type="spellEnd"/>
      <w:r w:rsidRPr="00721EDD">
        <w:rPr>
          <w:rFonts w:ascii="Times New Roman" w:hAnsi="Times New Roman"/>
          <w:b/>
          <w:color w:val="000000" w:themeColor="text1"/>
          <w:sz w:val="24"/>
          <w:szCs w:val="24"/>
        </w:rPr>
        <w:t xml:space="preserve"> = (1/</w:t>
      </w:r>
      <w:r w:rsidR="00300EB2" w:rsidRPr="00721EDD">
        <w:rPr>
          <w:rFonts w:ascii="Times New Roman" w:hAnsi="Times New Roman"/>
          <w:b/>
          <w:color w:val="000000" w:themeColor="text1"/>
          <w:sz w:val="24"/>
          <w:szCs w:val="24"/>
        </w:rPr>
        <w:t>5) *</w:t>
      </w:r>
      <w:r w:rsidRPr="00721EDD">
        <w:rPr>
          <w:rFonts w:ascii="Times New Roman" w:hAnsi="Times New Roman"/>
          <w:b/>
          <w:color w:val="000000" w:themeColor="text1"/>
          <w:sz w:val="24"/>
          <w:szCs w:val="24"/>
        </w:rPr>
        <w:t>(</w:t>
      </w:r>
      <w:r w:rsidR="00300EB2" w:rsidRPr="00721EDD">
        <w:rPr>
          <w:rFonts w:ascii="Times New Roman" w:hAnsi="Times New Roman"/>
          <w:b/>
          <w:color w:val="000000" w:themeColor="text1"/>
          <w:sz w:val="24"/>
          <w:szCs w:val="24"/>
        </w:rPr>
        <w:t>100+</w:t>
      </w:r>
      <w:r w:rsidR="00642164">
        <w:rPr>
          <w:rFonts w:ascii="Times New Roman" w:hAnsi="Times New Roman"/>
          <w:b/>
          <w:color w:val="000000" w:themeColor="text1"/>
          <w:sz w:val="24"/>
          <w:szCs w:val="24"/>
        </w:rPr>
        <w:t>10</w:t>
      </w:r>
      <w:r w:rsidR="00300EB2" w:rsidRPr="00721EDD">
        <w:rPr>
          <w:rFonts w:ascii="Times New Roman" w:hAnsi="Times New Roman"/>
          <w:b/>
          <w:color w:val="000000" w:themeColor="text1"/>
          <w:sz w:val="24"/>
          <w:szCs w:val="24"/>
        </w:rPr>
        <w:t>0+</w:t>
      </w:r>
      <w:r w:rsidR="00C57E3E">
        <w:rPr>
          <w:rFonts w:ascii="Times New Roman" w:hAnsi="Times New Roman"/>
          <w:b/>
          <w:color w:val="000000" w:themeColor="text1"/>
          <w:sz w:val="24"/>
          <w:szCs w:val="24"/>
        </w:rPr>
        <w:t>86,5</w:t>
      </w:r>
      <w:r w:rsidR="00300EB2" w:rsidRPr="00721EDD">
        <w:rPr>
          <w:rFonts w:ascii="Times New Roman" w:hAnsi="Times New Roman"/>
          <w:b/>
          <w:color w:val="000000" w:themeColor="text1"/>
          <w:sz w:val="24"/>
          <w:szCs w:val="24"/>
        </w:rPr>
        <w:t>+100+100) =</w:t>
      </w:r>
      <w:r w:rsidR="00C57E3E">
        <w:rPr>
          <w:rFonts w:ascii="Times New Roman" w:hAnsi="Times New Roman"/>
          <w:b/>
          <w:color w:val="000000" w:themeColor="text1"/>
          <w:sz w:val="24"/>
          <w:szCs w:val="24"/>
        </w:rPr>
        <w:t>97,3</w:t>
      </w:r>
      <w:r w:rsidRPr="00721EDD">
        <w:rPr>
          <w:rFonts w:ascii="Times New Roman" w:hAnsi="Times New Roman"/>
          <w:b/>
          <w:color w:val="000000" w:themeColor="text1"/>
          <w:sz w:val="24"/>
          <w:szCs w:val="24"/>
        </w:rPr>
        <w:t>%</w:t>
      </w:r>
    </w:p>
    <w:p w:rsidR="00300EB2" w:rsidRPr="00721EDD" w:rsidRDefault="00300EB2" w:rsidP="00300EB2">
      <w:pPr>
        <w:tabs>
          <w:tab w:val="left" w:pos="709"/>
        </w:tabs>
        <w:spacing w:after="0" w:line="240" w:lineRule="auto"/>
        <w:ind w:firstLine="709"/>
        <w:jc w:val="both"/>
        <w:rPr>
          <w:rFonts w:ascii="Times New Roman" w:hAnsi="Times New Roman"/>
          <w:b/>
          <w:color w:val="000000" w:themeColor="text1"/>
          <w:sz w:val="24"/>
          <w:szCs w:val="24"/>
        </w:rPr>
      </w:pPr>
    </w:p>
    <w:p w:rsidR="00300EB2" w:rsidRPr="009A4055" w:rsidRDefault="00300EB2" w:rsidP="009A4055">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w:t>
      </w:r>
      <w:r w:rsidR="009A4055">
        <w:rPr>
          <w:rFonts w:ascii="Times New Roman" w:hAnsi="Times New Roman" w:cs="Times New Roman"/>
          <w:sz w:val="24"/>
          <w:szCs w:val="24"/>
          <w:u w:val="single"/>
        </w:rPr>
        <w:t>лнения муниципальной программы:</w:t>
      </w:r>
    </w:p>
    <w:p w:rsidR="00300EB2" w:rsidRPr="00AF6993" w:rsidRDefault="00300EB2" w:rsidP="00AF6993">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sidRPr="00246681">
        <w:rPr>
          <w:rFonts w:ascii="Times New Roman" w:eastAsia="Times New Roman" w:hAnsi="Times New Roman" w:cs="Times New Roman"/>
          <w:b/>
          <w:sz w:val="24"/>
          <w:szCs w:val="24"/>
        </w:rPr>
        <w:t>Fin</w:t>
      </w:r>
      <w:proofErr w:type="spellEnd"/>
      <w:r w:rsidR="00D36994">
        <w:rPr>
          <w:rFonts w:ascii="Times New Roman" w:eastAsia="Times New Roman" w:hAnsi="Times New Roman" w:cs="Times New Roman"/>
          <w:b/>
          <w:sz w:val="24"/>
          <w:szCs w:val="24"/>
        </w:rPr>
        <w:t xml:space="preserve"> = K/ L x 100%</w:t>
      </w:r>
    </w:p>
    <w:p w:rsidR="00300EB2" w:rsidRPr="00721EDD" w:rsidRDefault="00300EB2" w:rsidP="00300EB2">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300EB2" w:rsidRPr="00721EDD" w:rsidRDefault="00300EB2" w:rsidP="009A405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300EB2" w:rsidRPr="00721EDD" w:rsidRDefault="00300EB2" w:rsidP="009A405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300EB2" w:rsidRPr="00721EDD" w:rsidRDefault="00300EB2" w:rsidP="009A405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300EB2" w:rsidRPr="00246681" w:rsidRDefault="00300EB2" w:rsidP="00300EB2">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sidRPr="00246681">
        <w:rPr>
          <w:rFonts w:ascii="Times New Roman" w:eastAsia="Times New Roman" w:hAnsi="Times New Roman" w:cs="Times New Roman"/>
          <w:b/>
          <w:sz w:val="24"/>
          <w:szCs w:val="24"/>
        </w:rPr>
        <w:t>Fin</w:t>
      </w:r>
      <w:proofErr w:type="spellEnd"/>
      <w:r w:rsidRPr="00246681">
        <w:rPr>
          <w:rFonts w:ascii="Times New Roman" w:eastAsia="Times New Roman" w:hAnsi="Times New Roman" w:cs="Times New Roman"/>
          <w:b/>
          <w:sz w:val="24"/>
          <w:szCs w:val="24"/>
        </w:rPr>
        <w:t xml:space="preserve"> = </w:t>
      </w:r>
      <w:r w:rsidR="00C57E3E">
        <w:rPr>
          <w:rFonts w:ascii="Times New Roman" w:eastAsia="Times New Roman" w:hAnsi="Times New Roman" w:cs="Times New Roman"/>
          <w:b/>
          <w:sz w:val="24"/>
          <w:szCs w:val="24"/>
        </w:rPr>
        <w:t>28883,2/28883,2</w:t>
      </w:r>
      <w:r w:rsidRPr="00246681">
        <w:rPr>
          <w:rFonts w:ascii="Times New Roman" w:eastAsia="Times New Roman" w:hAnsi="Times New Roman" w:cs="Times New Roman"/>
          <w:b/>
          <w:sz w:val="24"/>
          <w:szCs w:val="24"/>
        </w:rPr>
        <w:t>*100%=</w:t>
      </w:r>
      <w:r w:rsidR="00C57E3E">
        <w:rPr>
          <w:rFonts w:ascii="Times New Roman" w:eastAsia="Times New Roman" w:hAnsi="Times New Roman" w:cs="Times New Roman"/>
          <w:b/>
          <w:sz w:val="24"/>
          <w:szCs w:val="24"/>
        </w:rPr>
        <w:t>100</w:t>
      </w:r>
      <w:r w:rsidRPr="00246681">
        <w:rPr>
          <w:rFonts w:ascii="Times New Roman" w:eastAsia="Times New Roman" w:hAnsi="Times New Roman" w:cs="Times New Roman"/>
          <w:b/>
          <w:sz w:val="24"/>
          <w:szCs w:val="24"/>
        </w:rPr>
        <w:t>%</w:t>
      </w:r>
    </w:p>
    <w:p w:rsidR="00792FC2" w:rsidRPr="00721EDD" w:rsidRDefault="00792FC2" w:rsidP="00792FC2">
      <w:pPr>
        <w:spacing w:after="0" w:line="240" w:lineRule="auto"/>
        <w:ind w:firstLine="540"/>
        <w:jc w:val="both"/>
        <w:rPr>
          <w:rFonts w:ascii="Times New Roman" w:hAnsi="Times New Roman"/>
          <w:color w:val="000000" w:themeColor="text1"/>
          <w:sz w:val="24"/>
          <w:szCs w:val="24"/>
        </w:rPr>
      </w:pPr>
    </w:p>
    <w:p w:rsidR="00300EB2" w:rsidRPr="00721EDD" w:rsidRDefault="00300EB2" w:rsidP="00300EB2">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5265A8" w:rsidRPr="00721EDD" w:rsidRDefault="005265A8" w:rsidP="005265A8">
      <w:pPr>
        <w:spacing w:after="0" w:line="240" w:lineRule="auto"/>
        <w:ind w:firstLine="709"/>
        <w:jc w:val="both"/>
        <w:rPr>
          <w:rFonts w:ascii="Times New Roman" w:hAnsi="Times New Roman"/>
          <w:color w:val="000000" w:themeColor="text1"/>
          <w:sz w:val="24"/>
          <w:szCs w:val="24"/>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498"/>
        <w:gridCol w:w="2797"/>
      </w:tblGrid>
      <w:tr w:rsidR="00953B98" w:rsidRPr="00721EDD" w:rsidTr="005265A8">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п/п</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300EB2" w:rsidP="00AF6993">
            <w:pPr>
              <w:spacing w:after="0" w:line="240" w:lineRule="auto"/>
              <w:jc w:val="center"/>
              <w:rPr>
                <w:rFonts w:ascii="Times New Roman" w:hAnsi="Times New Roman"/>
                <w:color w:val="000000" w:themeColor="text1"/>
                <w:sz w:val="24"/>
                <w:szCs w:val="24"/>
              </w:rPr>
            </w:pPr>
            <w:r w:rsidRPr="00721EDD">
              <w:rPr>
                <w:rFonts w:ascii="Times New Roman" w:eastAsia="Times New Roman" w:hAnsi="Times New Roman" w:cs="Times New Roman"/>
                <w:color w:val="000000" w:themeColor="text1"/>
                <w:sz w:val="24"/>
                <w:szCs w:val="24"/>
                <w:lang w:eastAsia="en-US"/>
              </w:rPr>
              <w:t>Наименование мероприятия, запланированного к финансированию в отчетном году</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AF6993">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Результат выпол</w:t>
            </w:r>
            <w:r w:rsidR="00300EB2" w:rsidRPr="00721EDD">
              <w:rPr>
                <w:rFonts w:ascii="Times New Roman" w:hAnsi="Times New Roman"/>
                <w:color w:val="000000" w:themeColor="text1"/>
                <w:sz w:val="24"/>
                <w:szCs w:val="24"/>
              </w:rPr>
              <w:t>нения в 202</w:t>
            </w:r>
            <w:r w:rsidR="00C57E3E">
              <w:rPr>
                <w:rFonts w:ascii="Times New Roman" w:hAnsi="Times New Roman"/>
                <w:color w:val="000000" w:themeColor="text1"/>
                <w:sz w:val="24"/>
                <w:szCs w:val="24"/>
              </w:rPr>
              <w:t>3</w:t>
            </w:r>
            <w:r w:rsidRPr="00721EDD">
              <w:rPr>
                <w:rFonts w:ascii="Times New Roman" w:hAnsi="Times New Roman"/>
                <w:color w:val="000000" w:themeColor="text1"/>
                <w:sz w:val="24"/>
                <w:szCs w:val="24"/>
              </w:rPr>
              <w:t xml:space="preserve"> году:</w:t>
            </w:r>
          </w:p>
          <w:p w:rsidR="005265A8" w:rsidRPr="00721EDD" w:rsidRDefault="005265A8" w:rsidP="00AF6993">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«1» - выполнено;</w:t>
            </w:r>
          </w:p>
          <w:p w:rsidR="005265A8" w:rsidRPr="00721EDD" w:rsidRDefault="005265A8" w:rsidP="00AF6993">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«0» - не выполнено</w:t>
            </w:r>
          </w:p>
        </w:tc>
      </w:tr>
      <w:tr w:rsidR="00953B98" w:rsidRPr="00721EDD" w:rsidTr="005265A8">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1</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Ежегодное проведение районных соревнований юных велосипедистов «Безопасное колесо», участие в профильной смене юных инспекторов движения, краевых соревнованиях велосипедистов «Безопасное колесо»</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5265A8">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1</w:t>
            </w:r>
          </w:p>
        </w:tc>
      </w:tr>
      <w:tr w:rsidR="00953B98" w:rsidRPr="00721EDD" w:rsidTr="005265A8">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2</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E3769F"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Изготовление и распространение среди дошкольников и учащихся мл. классов образовательных учреждений светоотражающих элементов</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300EB2" w:rsidP="005265A8">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0</w:t>
            </w:r>
          </w:p>
        </w:tc>
      </w:tr>
      <w:tr w:rsidR="00953B98" w:rsidRPr="00721EDD" w:rsidTr="005265A8">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3</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E3769F" w:rsidP="00E3769F">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xml:space="preserve">Установка и замена дорожных знаков </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E3769F" w:rsidP="005265A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953B98" w:rsidRPr="00721EDD" w:rsidTr="005265A8">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300EB2"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4</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E3769F" w:rsidP="005265A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Обустройство пешеходных переходов в с. Топчиха</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E3769F" w:rsidP="005265A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953B98" w:rsidRPr="00721EDD" w:rsidTr="005265A8">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300EB2"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5</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E3769F"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Нанесение дорожной разметки</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5265A8">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1</w:t>
            </w:r>
          </w:p>
        </w:tc>
      </w:tr>
      <w:tr w:rsidR="00953B98" w:rsidRPr="00721EDD" w:rsidTr="005265A8">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300EB2"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6</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E3769F"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Техническое содержание и текущий ремонт дорог, тротуаров</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5265A8">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1</w:t>
            </w:r>
          </w:p>
        </w:tc>
      </w:tr>
      <w:tr w:rsidR="00953B98" w:rsidRPr="00721EDD" w:rsidTr="005265A8">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300EB2"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7</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E3769F" w:rsidP="005265A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Ремонт </w:t>
            </w:r>
            <w:proofErr w:type="spellStart"/>
            <w:r>
              <w:rPr>
                <w:rFonts w:ascii="Times New Roman" w:hAnsi="Times New Roman"/>
                <w:color w:val="000000" w:themeColor="text1"/>
                <w:sz w:val="24"/>
                <w:szCs w:val="24"/>
              </w:rPr>
              <w:t>внутрипоселенческих</w:t>
            </w:r>
            <w:proofErr w:type="spellEnd"/>
            <w:r>
              <w:rPr>
                <w:rFonts w:ascii="Times New Roman" w:hAnsi="Times New Roman"/>
                <w:color w:val="000000" w:themeColor="text1"/>
                <w:sz w:val="24"/>
                <w:szCs w:val="24"/>
              </w:rPr>
              <w:t xml:space="preserve"> дорог п. Кировский</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5265A8">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1</w:t>
            </w:r>
          </w:p>
        </w:tc>
      </w:tr>
      <w:tr w:rsidR="005265A8" w:rsidRPr="00721EDD" w:rsidTr="005265A8">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300EB2"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8</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5265A8" w:rsidP="005265A8">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Техническая паспортизация автомобильных дорог с. Топчиха, постановка на кадастровый учет (изготовление технического плана) выявленных линейных сооружений</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721EDD" w:rsidRDefault="00E3769F" w:rsidP="005265A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bl>
    <w:p w:rsidR="00E603DA" w:rsidRPr="00721EDD" w:rsidRDefault="00E603DA" w:rsidP="00792FC2">
      <w:pPr>
        <w:spacing w:after="0" w:line="240" w:lineRule="auto"/>
        <w:rPr>
          <w:rFonts w:ascii="Times New Roman" w:hAnsi="Times New Roman"/>
          <w:b/>
          <w:color w:val="000000" w:themeColor="text1"/>
          <w:sz w:val="24"/>
          <w:szCs w:val="24"/>
        </w:rPr>
      </w:pPr>
    </w:p>
    <w:p w:rsidR="00300EB2" w:rsidRPr="00246681" w:rsidRDefault="00246681" w:rsidP="00246681">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lastRenderedPageBreak/>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300EB2" w:rsidRPr="00721EDD" w:rsidRDefault="00300EB2" w:rsidP="00300EB2">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300EB2" w:rsidRPr="00721EDD" w:rsidRDefault="00300EB2" w:rsidP="00300EB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300EB2" w:rsidRPr="00721EDD" w:rsidRDefault="00300EB2" w:rsidP="00300EB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300EB2" w:rsidRPr="00721EDD" w:rsidRDefault="00300EB2" w:rsidP="00300EB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300EB2" w:rsidRPr="00721EDD" w:rsidRDefault="00300EB2" w:rsidP="00300EB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21"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300EB2" w:rsidRPr="009A4055" w:rsidRDefault="00300EB2" w:rsidP="009A405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22"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300EB2" w:rsidRPr="00721EDD" w:rsidRDefault="00300EB2" w:rsidP="00246681">
      <w:pPr>
        <w:ind w:firstLine="709"/>
        <w:jc w:val="center"/>
        <w:rPr>
          <w:rFonts w:ascii="Times New Roman" w:hAnsi="Times New Roman" w:cs="Times New Roman"/>
          <w:color w:val="000000" w:themeColor="text1"/>
          <w:sz w:val="24"/>
          <w:szCs w:val="24"/>
        </w:rPr>
      </w:pPr>
      <w:proofErr w:type="spellStart"/>
      <w:r w:rsidRPr="00721EDD">
        <w:rPr>
          <w:rFonts w:ascii="Times New Roman" w:hAnsi="Times New Roman" w:cs="Times New Roman"/>
          <w:b/>
          <w:color w:val="000000" w:themeColor="text1"/>
          <w:sz w:val="24"/>
          <w:szCs w:val="24"/>
          <w:lang w:val="en-US"/>
        </w:rPr>
        <w:t>Mer</w:t>
      </w:r>
      <w:proofErr w:type="spellEnd"/>
      <w:r w:rsidRPr="00721EDD">
        <w:rPr>
          <w:rFonts w:ascii="Times New Roman" w:hAnsi="Times New Roman" w:cs="Times New Roman"/>
          <w:b/>
          <w:color w:val="000000" w:themeColor="text1"/>
          <w:sz w:val="24"/>
          <w:szCs w:val="24"/>
        </w:rPr>
        <w:t>=</w:t>
      </w:r>
      <w:r w:rsidR="00E3769F">
        <w:rPr>
          <w:rFonts w:ascii="Times New Roman" w:hAnsi="Times New Roman" w:cs="Times New Roman"/>
          <w:b/>
          <w:color w:val="000000" w:themeColor="text1"/>
          <w:sz w:val="24"/>
          <w:szCs w:val="24"/>
        </w:rPr>
        <w:t>6</w:t>
      </w:r>
      <w:r w:rsidR="00665934" w:rsidRPr="00721EDD">
        <w:rPr>
          <w:rFonts w:ascii="Times New Roman" w:hAnsi="Times New Roman" w:cs="Times New Roman"/>
          <w:b/>
          <w:color w:val="000000" w:themeColor="text1"/>
          <w:sz w:val="24"/>
          <w:szCs w:val="24"/>
        </w:rPr>
        <w:t>/8</w:t>
      </w:r>
      <w:r w:rsidRPr="00721EDD">
        <w:rPr>
          <w:rFonts w:ascii="Times New Roman" w:hAnsi="Times New Roman" w:cs="Times New Roman"/>
          <w:b/>
          <w:color w:val="000000" w:themeColor="text1"/>
          <w:sz w:val="24"/>
          <w:szCs w:val="24"/>
        </w:rPr>
        <w:t>*</w:t>
      </w:r>
      <w:r w:rsidR="00665934" w:rsidRPr="00721EDD">
        <w:rPr>
          <w:rFonts w:ascii="Times New Roman" w:hAnsi="Times New Roman" w:cs="Times New Roman"/>
          <w:b/>
          <w:color w:val="000000" w:themeColor="text1"/>
          <w:sz w:val="24"/>
          <w:szCs w:val="24"/>
        </w:rPr>
        <w:t>0,9</w:t>
      </w:r>
      <w:r w:rsidRPr="00721EDD">
        <w:rPr>
          <w:rFonts w:ascii="Times New Roman" w:hAnsi="Times New Roman" w:cs="Times New Roman"/>
          <w:b/>
          <w:color w:val="000000" w:themeColor="text1"/>
          <w:sz w:val="24"/>
          <w:szCs w:val="24"/>
        </w:rPr>
        <w:t>*100 =</w:t>
      </w:r>
      <w:r w:rsidR="00E3769F">
        <w:rPr>
          <w:rFonts w:ascii="Times New Roman" w:hAnsi="Times New Roman" w:cs="Times New Roman"/>
          <w:b/>
          <w:color w:val="000000" w:themeColor="text1"/>
          <w:sz w:val="24"/>
          <w:szCs w:val="24"/>
        </w:rPr>
        <w:t>67,5</w:t>
      </w:r>
      <w:r w:rsidRPr="00721EDD">
        <w:rPr>
          <w:rFonts w:ascii="Times New Roman" w:hAnsi="Times New Roman" w:cs="Times New Roman"/>
          <w:b/>
          <w:color w:val="000000" w:themeColor="text1"/>
          <w:sz w:val="24"/>
          <w:szCs w:val="24"/>
        </w:rPr>
        <w:t>%</w:t>
      </w:r>
    </w:p>
    <w:p w:rsidR="00300EB2" w:rsidRPr="00721EDD" w:rsidRDefault="00300EB2" w:rsidP="00300EB2">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E603DA" w:rsidRPr="00246681" w:rsidRDefault="00300EB2" w:rsidP="00300EB2">
      <w:pPr>
        <w:spacing w:after="0" w:line="240" w:lineRule="auto"/>
        <w:ind w:firstLine="540"/>
        <w:jc w:val="both"/>
        <w:rPr>
          <w:rFonts w:ascii="Times New Roman" w:eastAsia="Times New Roman" w:hAnsi="Times New Roman" w:cs="Times New Roman"/>
          <w:b/>
          <w:sz w:val="24"/>
          <w:szCs w:val="24"/>
          <w:lang w:val="en-US"/>
        </w:rPr>
      </w:pPr>
      <w:r w:rsidRPr="00246681">
        <w:rPr>
          <w:rFonts w:ascii="Times New Roman" w:eastAsia="Times New Roman" w:hAnsi="Times New Roman" w:cs="Times New Roman"/>
          <w:b/>
          <w:sz w:val="24"/>
          <w:szCs w:val="24"/>
          <w:lang w:val="en-US"/>
        </w:rPr>
        <w:t xml:space="preserve">O = </w:t>
      </w:r>
      <w:proofErr w:type="spellStart"/>
      <w:r w:rsidRPr="00246681">
        <w:rPr>
          <w:rFonts w:ascii="Times New Roman" w:eastAsia="Times New Roman" w:hAnsi="Times New Roman" w:cs="Times New Roman"/>
          <w:b/>
          <w:sz w:val="24"/>
          <w:szCs w:val="24"/>
          <w:lang w:val="en-US"/>
        </w:rPr>
        <w:t>Cel</w:t>
      </w:r>
      <w:proofErr w:type="spellEnd"/>
      <w:r w:rsidRPr="00246681">
        <w:rPr>
          <w:rFonts w:ascii="Times New Roman" w:eastAsia="Times New Roman" w:hAnsi="Times New Roman" w:cs="Times New Roman"/>
          <w:b/>
          <w:sz w:val="24"/>
          <w:szCs w:val="24"/>
          <w:lang w:val="en-US"/>
        </w:rPr>
        <w:t xml:space="preserve"> x</w:t>
      </w:r>
      <w:r w:rsidR="00665934" w:rsidRPr="00246681">
        <w:rPr>
          <w:rFonts w:ascii="Times New Roman" w:eastAsia="Times New Roman" w:hAnsi="Times New Roman" w:cs="Times New Roman"/>
          <w:b/>
          <w:sz w:val="24"/>
          <w:szCs w:val="24"/>
          <w:lang w:val="en-US"/>
        </w:rPr>
        <w:t xml:space="preserve"> 0,5</w:t>
      </w:r>
      <w:r w:rsidRPr="00246681">
        <w:rPr>
          <w:rFonts w:ascii="Times New Roman" w:eastAsia="Times New Roman" w:hAnsi="Times New Roman" w:cs="Times New Roman"/>
          <w:b/>
          <w:sz w:val="24"/>
          <w:szCs w:val="24"/>
          <w:lang w:val="en-US"/>
        </w:rPr>
        <w:t>+ Fin x</w:t>
      </w:r>
      <w:r w:rsidR="00665934" w:rsidRPr="00246681">
        <w:rPr>
          <w:rFonts w:ascii="Times New Roman" w:eastAsia="Times New Roman" w:hAnsi="Times New Roman" w:cs="Times New Roman"/>
          <w:b/>
          <w:sz w:val="24"/>
          <w:szCs w:val="24"/>
          <w:lang w:val="en-US"/>
        </w:rPr>
        <w:t xml:space="preserve"> 0,25</w:t>
      </w:r>
      <w:r w:rsidRPr="00246681">
        <w:rPr>
          <w:rFonts w:ascii="Times New Roman" w:eastAsia="Times New Roman" w:hAnsi="Times New Roman" w:cs="Times New Roman"/>
          <w:b/>
          <w:sz w:val="24"/>
          <w:szCs w:val="24"/>
          <w:lang w:val="en-US"/>
        </w:rPr>
        <w:t xml:space="preserve">+ </w:t>
      </w:r>
      <w:proofErr w:type="spellStart"/>
      <w:r w:rsidRPr="00246681">
        <w:rPr>
          <w:rFonts w:ascii="Times New Roman" w:eastAsia="Times New Roman" w:hAnsi="Times New Roman" w:cs="Times New Roman"/>
          <w:b/>
          <w:sz w:val="24"/>
          <w:szCs w:val="24"/>
          <w:lang w:val="en-US"/>
        </w:rPr>
        <w:t>Mer</w:t>
      </w:r>
      <w:proofErr w:type="spellEnd"/>
      <w:r w:rsidRPr="00246681">
        <w:rPr>
          <w:rFonts w:ascii="Times New Roman" w:eastAsia="Times New Roman" w:hAnsi="Times New Roman" w:cs="Times New Roman"/>
          <w:b/>
          <w:sz w:val="24"/>
          <w:szCs w:val="24"/>
          <w:lang w:val="en-US"/>
        </w:rPr>
        <w:t xml:space="preserve"> x 0,25=</w:t>
      </w:r>
      <w:r w:rsidR="00E3769F" w:rsidRPr="00E3769F">
        <w:rPr>
          <w:rFonts w:ascii="Times New Roman" w:eastAsia="Times New Roman" w:hAnsi="Times New Roman" w:cs="Times New Roman"/>
          <w:b/>
          <w:sz w:val="24"/>
          <w:szCs w:val="24"/>
          <w:lang w:val="en-US"/>
        </w:rPr>
        <w:t>97,3*</w:t>
      </w:r>
      <w:r w:rsidR="00665934" w:rsidRPr="00246681">
        <w:rPr>
          <w:rFonts w:ascii="Times New Roman" w:eastAsia="Times New Roman" w:hAnsi="Times New Roman" w:cs="Times New Roman"/>
          <w:b/>
          <w:sz w:val="24"/>
          <w:szCs w:val="24"/>
          <w:lang w:val="en-US"/>
        </w:rPr>
        <w:t>0,5+</w:t>
      </w:r>
      <w:r w:rsidR="00E3769F" w:rsidRPr="00E3769F">
        <w:rPr>
          <w:rFonts w:ascii="Times New Roman" w:eastAsia="Times New Roman" w:hAnsi="Times New Roman" w:cs="Times New Roman"/>
          <w:b/>
          <w:sz w:val="24"/>
          <w:szCs w:val="24"/>
          <w:lang w:val="en-US"/>
        </w:rPr>
        <w:t>100</w:t>
      </w:r>
      <w:r w:rsidR="00665934" w:rsidRPr="00246681">
        <w:rPr>
          <w:rFonts w:ascii="Times New Roman" w:eastAsia="Times New Roman" w:hAnsi="Times New Roman" w:cs="Times New Roman"/>
          <w:b/>
          <w:sz w:val="24"/>
          <w:szCs w:val="24"/>
          <w:lang w:val="en-US"/>
        </w:rPr>
        <w:t>*0,25+</w:t>
      </w:r>
      <w:r w:rsidR="00E3769F" w:rsidRPr="00E3769F">
        <w:rPr>
          <w:rFonts w:ascii="Times New Roman" w:eastAsia="Times New Roman" w:hAnsi="Times New Roman" w:cs="Times New Roman"/>
          <w:b/>
          <w:sz w:val="24"/>
          <w:szCs w:val="24"/>
          <w:lang w:val="en-US"/>
        </w:rPr>
        <w:t>67,5</w:t>
      </w:r>
      <w:r w:rsidR="00665934" w:rsidRPr="00246681">
        <w:rPr>
          <w:rFonts w:ascii="Times New Roman" w:eastAsia="Times New Roman" w:hAnsi="Times New Roman" w:cs="Times New Roman"/>
          <w:b/>
          <w:sz w:val="24"/>
          <w:szCs w:val="24"/>
          <w:lang w:val="en-US"/>
        </w:rPr>
        <w:t>*0,25</w:t>
      </w:r>
      <w:r w:rsidRPr="00246681">
        <w:rPr>
          <w:rFonts w:ascii="Times New Roman" w:eastAsia="Times New Roman" w:hAnsi="Times New Roman" w:cs="Times New Roman"/>
          <w:b/>
          <w:sz w:val="24"/>
          <w:szCs w:val="24"/>
          <w:lang w:val="en-US"/>
        </w:rPr>
        <w:t xml:space="preserve">= </w:t>
      </w:r>
      <w:r w:rsidR="00E3769F" w:rsidRPr="00E3769F">
        <w:rPr>
          <w:rFonts w:ascii="Times New Roman" w:eastAsia="Times New Roman" w:hAnsi="Times New Roman" w:cs="Times New Roman"/>
          <w:b/>
          <w:sz w:val="24"/>
          <w:szCs w:val="24"/>
          <w:lang w:val="en-US"/>
        </w:rPr>
        <w:t>90,53</w:t>
      </w:r>
      <w:r w:rsidRPr="00246681">
        <w:rPr>
          <w:rFonts w:ascii="Times New Roman" w:eastAsia="Times New Roman" w:hAnsi="Times New Roman" w:cs="Times New Roman"/>
          <w:b/>
          <w:sz w:val="24"/>
          <w:szCs w:val="24"/>
          <w:lang w:val="en-US"/>
        </w:rPr>
        <w:t>%</w:t>
      </w:r>
    </w:p>
    <w:p w:rsidR="00665934" w:rsidRPr="00721EDD" w:rsidRDefault="00665934" w:rsidP="00300EB2">
      <w:pPr>
        <w:spacing w:after="0" w:line="240" w:lineRule="auto"/>
        <w:ind w:firstLine="540"/>
        <w:jc w:val="both"/>
        <w:rPr>
          <w:rFonts w:ascii="Times New Roman" w:hAnsi="Times New Roman"/>
          <w:b/>
          <w:i/>
          <w:color w:val="000000" w:themeColor="text1"/>
          <w:sz w:val="24"/>
          <w:szCs w:val="24"/>
          <w:lang w:val="en-US"/>
        </w:rPr>
      </w:pPr>
    </w:p>
    <w:p w:rsidR="00792FC2" w:rsidRPr="00721EDD" w:rsidRDefault="00E3769F" w:rsidP="00792FC2">
      <w:pPr>
        <w:spacing w:after="0" w:line="240" w:lineRule="auto"/>
        <w:ind w:firstLine="540"/>
        <w:jc w:val="both"/>
        <w:rPr>
          <w:rFonts w:ascii="Times New Roman" w:hAnsi="Times New Roman"/>
          <w:b/>
          <w:i/>
          <w:color w:val="000000" w:themeColor="text1"/>
          <w:sz w:val="24"/>
          <w:szCs w:val="24"/>
        </w:rPr>
      </w:pPr>
      <w:r>
        <w:rPr>
          <w:rFonts w:ascii="Times New Roman" w:hAnsi="Times New Roman"/>
          <w:b/>
          <w:i/>
          <w:color w:val="000000" w:themeColor="text1"/>
          <w:sz w:val="24"/>
          <w:szCs w:val="24"/>
        </w:rPr>
        <w:t>Вывод: в 2023</w:t>
      </w:r>
      <w:r w:rsidR="00792FC2" w:rsidRPr="00721EDD">
        <w:rPr>
          <w:rFonts w:ascii="Times New Roman" w:hAnsi="Times New Roman"/>
          <w:b/>
          <w:i/>
          <w:color w:val="000000" w:themeColor="text1"/>
          <w:sz w:val="24"/>
          <w:szCs w:val="24"/>
        </w:rPr>
        <w:t xml:space="preserve"> году муници</w:t>
      </w:r>
      <w:r w:rsidR="00665934" w:rsidRPr="00721EDD">
        <w:rPr>
          <w:rFonts w:ascii="Times New Roman" w:hAnsi="Times New Roman"/>
          <w:b/>
          <w:i/>
          <w:color w:val="000000" w:themeColor="text1"/>
          <w:sz w:val="24"/>
          <w:szCs w:val="24"/>
        </w:rPr>
        <w:t>пальная программа реализована с</w:t>
      </w:r>
      <w:r>
        <w:rPr>
          <w:rFonts w:ascii="Times New Roman" w:hAnsi="Times New Roman"/>
          <w:b/>
          <w:i/>
          <w:color w:val="000000" w:themeColor="text1"/>
          <w:sz w:val="24"/>
          <w:szCs w:val="24"/>
        </w:rPr>
        <w:t xml:space="preserve"> высоким</w:t>
      </w:r>
      <w:r w:rsidR="00665934" w:rsidRPr="00721EDD">
        <w:rPr>
          <w:rFonts w:ascii="Times New Roman" w:hAnsi="Times New Roman"/>
          <w:b/>
          <w:i/>
          <w:color w:val="000000" w:themeColor="text1"/>
          <w:sz w:val="24"/>
          <w:szCs w:val="24"/>
        </w:rPr>
        <w:t xml:space="preserve"> </w:t>
      </w:r>
      <w:proofErr w:type="spellStart"/>
      <w:r w:rsidR="00665934" w:rsidRPr="00721EDD">
        <w:rPr>
          <w:rFonts w:ascii="Times New Roman" w:hAnsi="Times New Roman"/>
          <w:b/>
          <w:i/>
          <w:color w:val="000000" w:themeColor="text1"/>
          <w:sz w:val="24"/>
          <w:szCs w:val="24"/>
        </w:rPr>
        <w:t>уровнем</w:t>
      </w:r>
      <w:r w:rsidR="0008240F" w:rsidRPr="00721EDD">
        <w:rPr>
          <w:rFonts w:ascii="Times New Roman" w:hAnsi="Times New Roman"/>
          <w:b/>
          <w:i/>
          <w:color w:val="000000" w:themeColor="text1"/>
          <w:sz w:val="24"/>
          <w:szCs w:val="24"/>
        </w:rPr>
        <w:t>эффективности</w:t>
      </w:r>
      <w:proofErr w:type="spellEnd"/>
      <w:r w:rsidR="0008240F" w:rsidRPr="00721EDD">
        <w:rPr>
          <w:rFonts w:ascii="Times New Roman" w:hAnsi="Times New Roman"/>
          <w:b/>
          <w:i/>
          <w:color w:val="000000" w:themeColor="text1"/>
          <w:sz w:val="24"/>
          <w:szCs w:val="24"/>
        </w:rPr>
        <w:t xml:space="preserve"> </w:t>
      </w:r>
      <w:r w:rsidR="00665934" w:rsidRPr="00721EDD">
        <w:rPr>
          <w:rFonts w:ascii="Times New Roman" w:hAnsi="Times New Roman"/>
          <w:b/>
          <w:i/>
          <w:color w:val="000000" w:themeColor="text1"/>
          <w:sz w:val="24"/>
          <w:szCs w:val="24"/>
        </w:rPr>
        <w:t>–</w:t>
      </w:r>
      <w:r>
        <w:rPr>
          <w:rFonts w:ascii="Times New Roman" w:hAnsi="Times New Roman"/>
          <w:b/>
          <w:i/>
          <w:color w:val="000000" w:themeColor="text1"/>
          <w:sz w:val="24"/>
          <w:szCs w:val="24"/>
        </w:rPr>
        <w:t>90,53</w:t>
      </w:r>
      <w:r w:rsidR="00614F49">
        <w:rPr>
          <w:rFonts w:ascii="Times New Roman" w:hAnsi="Times New Roman"/>
          <w:b/>
          <w:i/>
          <w:color w:val="000000" w:themeColor="text1"/>
          <w:sz w:val="24"/>
          <w:szCs w:val="24"/>
        </w:rPr>
        <w:t>% (более 90</w:t>
      </w:r>
      <w:proofErr w:type="gramStart"/>
      <w:r w:rsidR="00614F49">
        <w:rPr>
          <w:rFonts w:ascii="Times New Roman" w:hAnsi="Times New Roman"/>
          <w:b/>
          <w:i/>
          <w:color w:val="000000" w:themeColor="text1"/>
          <w:sz w:val="24"/>
          <w:szCs w:val="24"/>
        </w:rPr>
        <w:t xml:space="preserve">%) </w:t>
      </w:r>
      <w:r w:rsidR="00792FC2" w:rsidRPr="00721EDD">
        <w:rPr>
          <w:rFonts w:ascii="Times New Roman" w:hAnsi="Times New Roman"/>
          <w:b/>
          <w:i/>
          <w:color w:val="000000" w:themeColor="text1"/>
          <w:sz w:val="24"/>
          <w:szCs w:val="24"/>
        </w:rPr>
        <w:t>.</w:t>
      </w:r>
      <w:proofErr w:type="gramEnd"/>
    </w:p>
    <w:p w:rsidR="0008240F" w:rsidRPr="00721EDD" w:rsidRDefault="0008240F" w:rsidP="00792FC2">
      <w:pPr>
        <w:spacing w:after="0" w:line="240" w:lineRule="auto"/>
        <w:ind w:firstLine="540"/>
        <w:jc w:val="both"/>
        <w:rPr>
          <w:rFonts w:ascii="Times New Roman" w:hAnsi="Times New Roman"/>
          <w:b/>
          <w:i/>
          <w:color w:val="000000" w:themeColor="text1"/>
          <w:sz w:val="24"/>
          <w:szCs w:val="24"/>
        </w:rPr>
      </w:pPr>
    </w:p>
    <w:p w:rsidR="00515F1C" w:rsidRPr="008B15FE" w:rsidRDefault="00515F1C" w:rsidP="00A0464E">
      <w:pPr>
        <w:pStyle w:val="a5"/>
        <w:numPr>
          <w:ilvl w:val="0"/>
          <w:numId w:val="4"/>
        </w:numPr>
        <w:jc w:val="center"/>
        <w:rPr>
          <w:b/>
          <w:i/>
          <w:color w:val="0070C0"/>
        </w:rPr>
      </w:pPr>
      <w:r w:rsidRPr="008B15FE">
        <w:rPr>
          <w:b/>
          <w:i/>
          <w:color w:val="0070C0"/>
        </w:rPr>
        <w:t>Муниципальная программа</w:t>
      </w:r>
    </w:p>
    <w:p w:rsidR="00B65B96" w:rsidRPr="008B15FE" w:rsidRDefault="00515F1C" w:rsidP="00B65B96">
      <w:pPr>
        <w:ind w:left="720"/>
        <w:jc w:val="center"/>
        <w:rPr>
          <w:rFonts w:ascii="Times New Roman" w:hAnsi="Times New Roman" w:cs="Times New Roman"/>
          <w:b/>
          <w:i/>
          <w:color w:val="0070C0"/>
          <w:sz w:val="24"/>
          <w:szCs w:val="24"/>
        </w:rPr>
      </w:pPr>
      <w:r w:rsidRPr="008B15FE">
        <w:rPr>
          <w:rFonts w:ascii="Times New Roman" w:hAnsi="Times New Roman" w:cs="Times New Roman"/>
          <w:b/>
          <w:i/>
          <w:color w:val="0070C0"/>
          <w:sz w:val="24"/>
          <w:szCs w:val="24"/>
        </w:rPr>
        <w:t>«Развитие малого и среднего предпринимательства в Т</w:t>
      </w:r>
      <w:r w:rsidR="00792FC2" w:rsidRPr="008B15FE">
        <w:rPr>
          <w:rFonts w:ascii="Times New Roman" w:hAnsi="Times New Roman" w:cs="Times New Roman"/>
          <w:b/>
          <w:i/>
          <w:color w:val="0070C0"/>
          <w:sz w:val="24"/>
          <w:szCs w:val="24"/>
        </w:rPr>
        <w:t xml:space="preserve">опчихинском районе» </w:t>
      </w:r>
    </w:p>
    <w:p w:rsidR="000E5F91" w:rsidRPr="00721EDD" w:rsidRDefault="000E5F91" w:rsidP="008B15FE">
      <w:pPr>
        <w:ind w:left="720"/>
        <w:jc w:val="center"/>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Оценка степени достижения целей и решения задач муниципальной программы:</w:t>
      </w:r>
    </w:p>
    <w:p w:rsidR="000E5F91" w:rsidRPr="00246681" w:rsidRDefault="000E5F91" w:rsidP="000E5F91">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246681">
        <w:rPr>
          <w:rFonts w:ascii="Times New Roman" w:eastAsia="Times New Roman" w:hAnsi="Times New Roman" w:cs="Times New Roman"/>
          <w:b/>
          <w:sz w:val="24"/>
          <w:szCs w:val="24"/>
          <w:lang w:val="en-US"/>
        </w:rPr>
        <w:t>m</w:t>
      </w:r>
    </w:p>
    <w:p w:rsidR="000E5F91" w:rsidRPr="00246681" w:rsidRDefault="000E5F91" w:rsidP="000E5F91">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246681">
        <w:rPr>
          <w:rFonts w:ascii="Times New Roman" w:eastAsia="Times New Roman" w:hAnsi="Times New Roman" w:cs="Times New Roman"/>
          <w:b/>
          <w:sz w:val="24"/>
          <w:szCs w:val="24"/>
          <w:lang w:val="en-US"/>
        </w:rPr>
        <w:t>Cel</w:t>
      </w:r>
      <w:proofErr w:type="spellEnd"/>
      <w:r w:rsidRPr="00246681">
        <w:rPr>
          <w:rFonts w:ascii="Times New Roman" w:eastAsia="Times New Roman" w:hAnsi="Times New Roman" w:cs="Times New Roman"/>
          <w:b/>
          <w:sz w:val="24"/>
          <w:szCs w:val="24"/>
          <w:lang w:val="en-US"/>
        </w:rPr>
        <w:t xml:space="preserve"> = (1/m) *  </w:t>
      </w:r>
      <w:r w:rsidRPr="00246681">
        <w:rPr>
          <w:rFonts w:ascii="Times New Roman" w:eastAsia="Times New Roman" w:hAnsi="Times New Roman" w:cs="Times New Roman"/>
          <w:b/>
          <w:sz w:val="24"/>
          <w:szCs w:val="24"/>
        </w:rPr>
        <w:sym w:font="Symbol" w:char="F0E5"/>
      </w:r>
      <w:r w:rsidRPr="00246681">
        <w:rPr>
          <w:rFonts w:ascii="Times New Roman" w:eastAsia="Times New Roman" w:hAnsi="Times New Roman" w:cs="Times New Roman"/>
          <w:b/>
          <w:sz w:val="24"/>
          <w:szCs w:val="24"/>
          <w:lang w:val="en-US"/>
        </w:rPr>
        <w:t>(S</w:t>
      </w:r>
      <w:r w:rsidRPr="00246681">
        <w:rPr>
          <w:rFonts w:ascii="Times New Roman" w:eastAsia="Times New Roman" w:hAnsi="Times New Roman" w:cs="Times New Roman"/>
          <w:b/>
          <w:sz w:val="24"/>
          <w:szCs w:val="24"/>
          <w:vertAlign w:val="subscript"/>
          <w:lang w:val="en-US"/>
        </w:rPr>
        <w:t>i</w:t>
      </w:r>
      <w:r w:rsidRPr="00246681">
        <w:rPr>
          <w:rFonts w:ascii="Times New Roman" w:eastAsia="Times New Roman" w:hAnsi="Times New Roman" w:cs="Times New Roman"/>
          <w:b/>
          <w:sz w:val="24"/>
          <w:szCs w:val="24"/>
          <w:lang w:val="en-US"/>
        </w:rPr>
        <w:t>)</w:t>
      </w:r>
    </w:p>
    <w:p w:rsidR="000E5F91" w:rsidRPr="00246681" w:rsidRDefault="000E5F91" w:rsidP="000E5F91">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246681">
        <w:rPr>
          <w:rFonts w:ascii="Times New Roman" w:eastAsia="Times New Roman" w:hAnsi="Times New Roman" w:cs="Times New Roman"/>
          <w:b/>
          <w:sz w:val="24"/>
          <w:szCs w:val="24"/>
          <w:lang w:val="en-US"/>
        </w:rPr>
        <w:t>i</w:t>
      </w:r>
      <w:proofErr w:type="spellEnd"/>
      <w:r w:rsidRPr="00246681">
        <w:rPr>
          <w:rFonts w:ascii="Times New Roman" w:eastAsia="Times New Roman" w:hAnsi="Times New Roman" w:cs="Times New Roman"/>
          <w:b/>
          <w:sz w:val="24"/>
          <w:szCs w:val="24"/>
          <w:lang w:val="en-US"/>
        </w:rPr>
        <w:t>=1</w:t>
      </w:r>
    </w:p>
    <w:p w:rsidR="000E5F91" w:rsidRPr="00721EDD" w:rsidRDefault="000E5F91" w:rsidP="000E5F91">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0E5F91" w:rsidRPr="00721EDD" w:rsidRDefault="000E5F91" w:rsidP="000E5F91">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0E5F91" w:rsidRPr="00721EDD" w:rsidRDefault="000E5F91" w:rsidP="000E5F91">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0E5F91" w:rsidRPr="00721EDD" w:rsidRDefault="000E5F91" w:rsidP="000E5F91">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784F71" w:rsidRPr="00721EDD" w:rsidRDefault="000E5F91" w:rsidP="000E5F91">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C57F09" w:rsidRPr="00C57F09" w:rsidRDefault="007222D7" w:rsidP="00C57F09">
      <w:pPr>
        <w:spacing w:after="0" w:line="240" w:lineRule="auto"/>
        <w:ind w:firstLine="53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C57F09" w:rsidRPr="00C57F09">
        <w:rPr>
          <w:rFonts w:ascii="Times New Roman" w:hAnsi="Times New Roman"/>
          <w:color w:val="000000" w:themeColor="text1"/>
          <w:sz w:val="24"/>
          <w:szCs w:val="24"/>
        </w:rPr>
        <w:t>) Количество СМСП, включая самозанятых граждан, в расчете на 1 тысячу человек населения района (единиц):</w:t>
      </w:r>
    </w:p>
    <w:p w:rsidR="00C57F09" w:rsidRPr="00C57F09" w:rsidRDefault="00C57F09" w:rsidP="00C57F09">
      <w:pPr>
        <w:spacing w:after="0" w:line="240" w:lineRule="auto"/>
        <w:ind w:firstLine="539"/>
        <w:jc w:val="both"/>
        <w:rPr>
          <w:rFonts w:ascii="Times New Roman" w:hAnsi="Times New Roman"/>
          <w:color w:val="000000" w:themeColor="text1"/>
          <w:sz w:val="24"/>
          <w:szCs w:val="24"/>
        </w:rPr>
      </w:pPr>
      <w:r w:rsidRPr="00C57F09">
        <w:rPr>
          <w:rFonts w:ascii="Times New Roman" w:hAnsi="Times New Roman"/>
          <w:color w:val="000000" w:themeColor="text1"/>
          <w:sz w:val="24"/>
          <w:szCs w:val="24"/>
          <w:lang w:val="en-US"/>
        </w:rPr>
        <w:t>S</w:t>
      </w:r>
      <w:r>
        <w:rPr>
          <w:rFonts w:ascii="Times New Roman" w:hAnsi="Times New Roman"/>
          <w:color w:val="000000" w:themeColor="text1"/>
          <w:sz w:val="24"/>
          <w:szCs w:val="24"/>
          <w:vertAlign w:val="subscript"/>
        </w:rPr>
        <w:t>1</w:t>
      </w:r>
      <w:r w:rsidRPr="00C57F09">
        <w:rPr>
          <w:rFonts w:ascii="Times New Roman" w:hAnsi="Times New Roman"/>
          <w:color w:val="000000" w:themeColor="text1"/>
          <w:sz w:val="24"/>
          <w:szCs w:val="24"/>
        </w:rPr>
        <w:t xml:space="preserve"> = (61,8/24,4) *100% = 253,3 % (100%);</w:t>
      </w:r>
    </w:p>
    <w:p w:rsidR="00C57F09" w:rsidRPr="00C57F09" w:rsidRDefault="007222D7" w:rsidP="00C57F09">
      <w:pPr>
        <w:spacing w:after="0" w:line="240" w:lineRule="auto"/>
        <w:ind w:firstLine="53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C57F09" w:rsidRPr="00C57F09">
        <w:rPr>
          <w:rFonts w:ascii="Times New Roman" w:hAnsi="Times New Roman"/>
          <w:color w:val="000000" w:themeColor="text1"/>
          <w:sz w:val="24"/>
          <w:szCs w:val="24"/>
        </w:rPr>
        <w:t xml:space="preserve">) Численность занятых в сфере МСП, включая индивидуальных предпринимателей и самозанятых граждан (человек): </w:t>
      </w:r>
    </w:p>
    <w:p w:rsidR="00C57F09" w:rsidRPr="00C57F09" w:rsidRDefault="00C57F09" w:rsidP="00C57F09">
      <w:pPr>
        <w:spacing w:after="0" w:line="240" w:lineRule="auto"/>
        <w:ind w:firstLine="539"/>
        <w:jc w:val="both"/>
        <w:rPr>
          <w:rFonts w:ascii="Times New Roman" w:hAnsi="Times New Roman"/>
          <w:color w:val="000000" w:themeColor="text1"/>
          <w:sz w:val="24"/>
          <w:szCs w:val="24"/>
        </w:rPr>
      </w:pPr>
      <w:r w:rsidRPr="00C57F09">
        <w:rPr>
          <w:rFonts w:ascii="Times New Roman" w:hAnsi="Times New Roman"/>
          <w:color w:val="000000" w:themeColor="text1"/>
          <w:sz w:val="24"/>
          <w:szCs w:val="24"/>
          <w:lang w:val="en-US"/>
        </w:rPr>
        <w:t>S</w:t>
      </w:r>
      <w:r>
        <w:rPr>
          <w:rFonts w:ascii="Times New Roman" w:hAnsi="Times New Roman"/>
          <w:color w:val="000000" w:themeColor="text1"/>
          <w:sz w:val="24"/>
          <w:szCs w:val="24"/>
          <w:vertAlign w:val="subscript"/>
        </w:rPr>
        <w:t>2</w:t>
      </w:r>
      <w:r w:rsidRPr="00C57F09">
        <w:rPr>
          <w:rFonts w:ascii="Times New Roman" w:hAnsi="Times New Roman"/>
          <w:color w:val="000000" w:themeColor="text1"/>
          <w:sz w:val="24"/>
          <w:szCs w:val="24"/>
        </w:rPr>
        <w:t xml:space="preserve"> = (1954/1878) *100% = 104,0 (100%);    </w:t>
      </w:r>
    </w:p>
    <w:p w:rsidR="00C57F09" w:rsidRPr="00C57F09" w:rsidRDefault="007222D7" w:rsidP="00C57F09">
      <w:pPr>
        <w:spacing w:after="0" w:line="240" w:lineRule="auto"/>
        <w:ind w:firstLine="539"/>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C57F09" w:rsidRPr="00C57F09">
        <w:rPr>
          <w:rFonts w:ascii="Times New Roman" w:hAnsi="Times New Roman"/>
          <w:color w:val="000000" w:themeColor="text1"/>
          <w:sz w:val="24"/>
          <w:szCs w:val="24"/>
        </w:rPr>
        <w:t xml:space="preserve">) Темп роста среднемесячной начисленной заработной платы одного работника на малых и средних предприятиях района (по отношению к уровню предыдущего года) (%): </w:t>
      </w:r>
    </w:p>
    <w:p w:rsidR="00C57F09" w:rsidRPr="00C57F09" w:rsidRDefault="00C57F09" w:rsidP="00C57F09">
      <w:pPr>
        <w:spacing w:after="0" w:line="240" w:lineRule="auto"/>
        <w:ind w:firstLine="539"/>
        <w:jc w:val="both"/>
        <w:rPr>
          <w:rFonts w:ascii="Times New Roman" w:hAnsi="Times New Roman"/>
          <w:color w:val="000000" w:themeColor="text1"/>
          <w:sz w:val="24"/>
          <w:szCs w:val="24"/>
        </w:rPr>
      </w:pPr>
      <w:r w:rsidRPr="00C57F09">
        <w:rPr>
          <w:rFonts w:ascii="Times New Roman" w:hAnsi="Times New Roman"/>
          <w:color w:val="000000" w:themeColor="text1"/>
          <w:sz w:val="24"/>
          <w:szCs w:val="24"/>
          <w:lang w:val="en-US"/>
        </w:rPr>
        <w:t>S</w:t>
      </w:r>
      <w:r>
        <w:rPr>
          <w:rFonts w:ascii="Times New Roman" w:hAnsi="Times New Roman"/>
          <w:color w:val="000000" w:themeColor="text1"/>
          <w:sz w:val="24"/>
          <w:szCs w:val="24"/>
          <w:vertAlign w:val="subscript"/>
        </w:rPr>
        <w:t>3</w:t>
      </w:r>
      <w:r w:rsidRPr="00C57F09">
        <w:rPr>
          <w:rFonts w:ascii="Times New Roman" w:hAnsi="Times New Roman"/>
          <w:color w:val="000000" w:themeColor="text1"/>
          <w:sz w:val="24"/>
          <w:szCs w:val="24"/>
        </w:rPr>
        <w:t xml:space="preserve"> = (109,8/107,1) *100% = 102, 5% (100%);</w:t>
      </w:r>
    </w:p>
    <w:p w:rsidR="00C57F09" w:rsidRPr="00C57F09" w:rsidRDefault="007222D7" w:rsidP="00C57F09">
      <w:pPr>
        <w:spacing w:after="0" w:line="240" w:lineRule="auto"/>
        <w:ind w:firstLine="539"/>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C57F09" w:rsidRPr="00C57F09">
        <w:rPr>
          <w:rFonts w:ascii="Times New Roman" w:hAnsi="Times New Roman"/>
          <w:color w:val="000000" w:themeColor="text1"/>
          <w:sz w:val="24"/>
          <w:szCs w:val="24"/>
        </w:rPr>
        <w:t xml:space="preserve">) Количество СМСП, включая самозанятых граждан, получивших информационную и консультационную поддержку (единиц): </w:t>
      </w:r>
    </w:p>
    <w:p w:rsidR="00C57F09" w:rsidRPr="00C57F09" w:rsidRDefault="00C57F09" w:rsidP="00C57F09">
      <w:pPr>
        <w:spacing w:after="0" w:line="240" w:lineRule="auto"/>
        <w:ind w:firstLine="539"/>
        <w:jc w:val="both"/>
        <w:rPr>
          <w:rFonts w:ascii="Times New Roman" w:hAnsi="Times New Roman"/>
          <w:color w:val="000000" w:themeColor="text1"/>
          <w:sz w:val="24"/>
          <w:szCs w:val="24"/>
        </w:rPr>
      </w:pPr>
      <w:r w:rsidRPr="00C57F09">
        <w:rPr>
          <w:rFonts w:ascii="Times New Roman" w:hAnsi="Times New Roman"/>
          <w:color w:val="000000" w:themeColor="text1"/>
          <w:sz w:val="24"/>
          <w:szCs w:val="24"/>
          <w:lang w:val="en-US"/>
        </w:rPr>
        <w:lastRenderedPageBreak/>
        <w:t>S</w:t>
      </w:r>
      <w:r>
        <w:rPr>
          <w:rFonts w:ascii="Times New Roman" w:hAnsi="Times New Roman"/>
          <w:color w:val="000000" w:themeColor="text1"/>
          <w:sz w:val="24"/>
          <w:szCs w:val="24"/>
          <w:vertAlign w:val="subscript"/>
        </w:rPr>
        <w:t>4</w:t>
      </w:r>
      <w:r w:rsidRPr="00C57F09">
        <w:rPr>
          <w:rFonts w:ascii="Times New Roman" w:hAnsi="Times New Roman"/>
          <w:color w:val="000000" w:themeColor="text1"/>
          <w:sz w:val="24"/>
          <w:szCs w:val="24"/>
        </w:rPr>
        <w:t xml:space="preserve"> = (232/225) *100% = 103,1% (100%);</w:t>
      </w:r>
    </w:p>
    <w:p w:rsidR="00C57F09" w:rsidRPr="00C57F09" w:rsidRDefault="007222D7" w:rsidP="00C57F09">
      <w:pPr>
        <w:spacing w:after="0" w:line="240" w:lineRule="auto"/>
        <w:ind w:firstLine="539"/>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C57F09" w:rsidRPr="00C57F09">
        <w:rPr>
          <w:rFonts w:ascii="Times New Roman" w:hAnsi="Times New Roman"/>
          <w:color w:val="000000" w:themeColor="text1"/>
          <w:sz w:val="24"/>
          <w:szCs w:val="24"/>
        </w:rPr>
        <w:t>) Доля закупок, которые осуществлены у СМП в отчетном году в соответствии со способами, предусмотренными статьей 30 Федерального закона от 05.04.2013 № 44-ФЗ «О контрактной системе в сфере закупок товаров, работ, услуг для обеспечения государственных и муниципальных нужд», в общей сумме цен контрактов, заключенных по результатам конкурентных процедур (%):</w:t>
      </w:r>
    </w:p>
    <w:p w:rsidR="00501DD3" w:rsidRPr="00BF0D55" w:rsidRDefault="00C57F09" w:rsidP="00C57F09">
      <w:pPr>
        <w:spacing w:after="0" w:line="240" w:lineRule="auto"/>
        <w:ind w:firstLine="539"/>
        <w:jc w:val="both"/>
        <w:rPr>
          <w:rFonts w:ascii="Times New Roman" w:hAnsi="Times New Roman"/>
          <w:color w:val="000000" w:themeColor="text1"/>
          <w:sz w:val="24"/>
          <w:szCs w:val="24"/>
        </w:rPr>
      </w:pPr>
      <w:r w:rsidRPr="00C57F09">
        <w:rPr>
          <w:rFonts w:ascii="Times New Roman" w:hAnsi="Times New Roman"/>
          <w:color w:val="000000" w:themeColor="text1"/>
          <w:sz w:val="24"/>
          <w:szCs w:val="24"/>
          <w:lang w:val="en-US"/>
        </w:rPr>
        <w:t>S</w:t>
      </w:r>
      <w:r>
        <w:rPr>
          <w:rFonts w:ascii="Times New Roman" w:hAnsi="Times New Roman"/>
          <w:color w:val="000000" w:themeColor="text1"/>
          <w:sz w:val="24"/>
          <w:szCs w:val="24"/>
          <w:vertAlign w:val="subscript"/>
        </w:rPr>
        <w:t>5</w:t>
      </w:r>
      <w:r w:rsidRPr="00BF0D55">
        <w:rPr>
          <w:rFonts w:ascii="Times New Roman" w:hAnsi="Times New Roman"/>
          <w:color w:val="000000" w:themeColor="text1"/>
          <w:sz w:val="24"/>
          <w:szCs w:val="24"/>
        </w:rPr>
        <w:t>= (35,8/29) *100% = 123,4% (100%).</w:t>
      </w:r>
    </w:p>
    <w:p w:rsidR="00C57F09" w:rsidRPr="00721EDD" w:rsidRDefault="00C57F09" w:rsidP="00C57F09">
      <w:pPr>
        <w:spacing w:after="0" w:line="240" w:lineRule="auto"/>
        <w:ind w:firstLine="539"/>
        <w:jc w:val="both"/>
        <w:rPr>
          <w:rFonts w:ascii="Times New Roman" w:hAnsi="Times New Roman"/>
          <w:color w:val="000000" w:themeColor="text1"/>
          <w:sz w:val="24"/>
          <w:szCs w:val="24"/>
        </w:rPr>
      </w:pPr>
    </w:p>
    <w:p w:rsidR="0083781F" w:rsidRPr="00246681" w:rsidRDefault="00501DD3" w:rsidP="00246681">
      <w:pPr>
        <w:spacing w:after="0" w:line="240" w:lineRule="auto"/>
        <w:ind w:firstLine="539"/>
        <w:jc w:val="center"/>
        <w:rPr>
          <w:rFonts w:ascii="Times New Roman" w:hAnsi="Times New Roman"/>
          <w:b/>
          <w:color w:val="000000" w:themeColor="text1"/>
          <w:sz w:val="24"/>
          <w:szCs w:val="24"/>
        </w:rPr>
      </w:pPr>
      <w:proofErr w:type="spellStart"/>
      <w:r w:rsidRPr="00246681">
        <w:rPr>
          <w:rFonts w:ascii="Times New Roman" w:hAnsi="Times New Roman"/>
          <w:b/>
          <w:color w:val="000000" w:themeColor="text1"/>
          <w:sz w:val="24"/>
          <w:szCs w:val="24"/>
          <w:lang w:val="en-US"/>
        </w:rPr>
        <w:t>Cel</w:t>
      </w:r>
      <w:proofErr w:type="spellEnd"/>
      <w:r w:rsidRPr="00246681">
        <w:rPr>
          <w:rFonts w:ascii="Times New Roman" w:hAnsi="Times New Roman"/>
          <w:b/>
          <w:color w:val="000000" w:themeColor="text1"/>
          <w:sz w:val="24"/>
          <w:szCs w:val="24"/>
        </w:rPr>
        <w:t xml:space="preserve">= </w:t>
      </w:r>
      <w:r w:rsidR="00C57F09">
        <w:rPr>
          <w:rFonts w:ascii="Times New Roman" w:hAnsi="Times New Roman"/>
          <w:b/>
          <w:color w:val="000000" w:themeColor="text1"/>
          <w:sz w:val="24"/>
          <w:szCs w:val="24"/>
        </w:rPr>
        <w:t>1/5*(100+100+100+100+100</w:t>
      </w:r>
      <w:r w:rsidRPr="00246681">
        <w:rPr>
          <w:rFonts w:ascii="Times New Roman" w:hAnsi="Times New Roman"/>
          <w:b/>
          <w:color w:val="000000" w:themeColor="text1"/>
          <w:sz w:val="24"/>
          <w:szCs w:val="24"/>
        </w:rPr>
        <w:t>) =100%</w:t>
      </w:r>
    </w:p>
    <w:p w:rsidR="00501DD3" w:rsidRPr="00246681" w:rsidRDefault="00501DD3" w:rsidP="00246681">
      <w:pPr>
        <w:spacing w:after="0" w:line="240" w:lineRule="auto"/>
        <w:ind w:firstLine="539"/>
        <w:jc w:val="center"/>
        <w:rPr>
          <w:rFonts w:ascii="Times New Roman" w:hAnsi="Times New Roman"/>
          <w:b/>
          <w:color w:val="000000" w:themeColor="text1"/>
          <w:sz w:val="24"/>
          <w:szCs w:val="24"/>
        </w:rPr>
      </w:pPr>
    </w:p>
    <w:p w:rsidR="00501DD3" w:rsidRPr="00721EDD" w:rsidRDefault="00501DD3" w:rsidP="00501DD3">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исполнения муниципальной программы:</w:t>
      </w:r>
    </w:p>
    <w:p w:rsidR="00501DD3" w:rsidRPr="00721EDD" w:rsidRDefault="00501DD3" w:rsidP="00501DD3">
      <w:pPr>
        <w:spacing w:after="0" w:line="240" w:lineRule="auto"/>
        <w:ind w:firstLine="540"/>
        <w:jc w:val="both"/>
        <w:rPr>
          <w:rFonts w:ascii="Times New Roman" w:hAnsi="Times New Roman"/>
          <w:b/>
          <w:color w:val="000000"/>
          <w:sz w:val="24"/>
          <w:szCs w:val="24"/>
        </w:rPr>
      </w:pPr>
    </w:p>
    <w:p w:rsidR="00501DD3" w:rsidRPr="00246681" w:rsidRDefault="00246681" w:rsidP="00246681">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w:t>
      </w:r>
      <w:proofErr w:type="spellEnd"/>
      <w:r>
        <w:rPr>
          <w:rFonts w:ascii="Times New Roman" w:eastAsia="Times New Roman" w:hAnsi="Times New Roman" w:cs="Times New Roman"/>
          <w:b/>
          <w:sz w:val="24"/>
          <w:szCs w:val="24"/>
        </w:rPr>
        <w:t xml:space="preserve"> = K/ L x 100%</w:t>
      </w:r>
    </w:p>
    <w:p w:rsidR="00501DD3" w:rsidRPr="00721EDD" w:rsidRDefault="00501DD3" w:rsidP="00501DD3">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501DD3" w:rsidRPr="00721EDD" w:rsidRDefault="00501DD3" w:rsidP="009A405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501DD3" w:rsidRPr="00721EDD" w:rsidRDefault="00501DD3" w:rsidP="009A405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501DD3" w:rsidRPr="00721EDD" w:rsidRDefault="00501DD3" w:rsidP="009A405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501DD3" w:rsidRPr="00246681" w:rsidRDefault="00501DD3" w:rsidP="00501DD3">
      <w:pPr>
        <w:widowControl w:val="0"/>
        <w:autoSpaceDE w:val="0"/>
        <w:autoSpaceDN w:val="0"/>
        <w:spacing w:before="120" w:after="0" w:line="240" w:lineRule="auto"/>
        <w:jc w:val="center"/>
        <w:rPr>
          <w:rFonts w:ascii="Times New Roman" w:eastAsia="Times New Roman" w:hAnsi="Times New Roman" w:cs="Times New Roman"/>
          <w:b/>
          <w:sz w:val="24"/>
          <w:szCs w:val="24"/>
        </w:rPr>
      </w:pPr>
      <w:r w:rsidRPr="00246681">
        <w:rPr>
          <w:rFonts w:ascii="Times New Roman" w:eastAsia="Times New Roman" w:hAnsi="Times New Roman" w:cs="Times New Roman"/>
          <w:b/>
          <w:sz w:val="24"/>
          <w:szCs w:val="24"/>
          <w:lang w:val="en-US"/>
        </w:rPr>
        <w:t>Fin</w:t>
      </w:r>
      <w:r w:rsidRPr="00246681">
        <w:rPr>
          <w:rFonts w:ascii="Times New Roman" w:eastAsia="Times New Roman" w:hAnsi="Times New Roman" w:cs="Times New Roman"/>
          <w:b/>
          <w:sz w:val="24"/>
          <w:szCs w:val="24"/>
        </w:rPr>
        <w:t xml:space="preserve"> = </w:t>
      </w:r>
      <w:r w:rsidR="002355CE">
        <w:rPr>
          <w:rFonts w:ascii="Times New Roman" w:eastAsia="Times New Roman" w:hAnsi="Times New Roman" w:cs="Times New Roman"/>
          <w:b/>
          <w:sz w:val="24"/>
          <w:szCs w:val="24"/>
        </w:rPr>
        <w:t>508,1/509,5</w:t>
      </w:r>
      <w:r w:rsidRPr="00246681">
        <w:rPr>
          <w:rFonts w:ascii="Times New Roman" w:eastAsia="Times New Roman" w:hAnsi="Times New Roman" w:cs="Times New Roman"/>
          <w:b/>
          <w:sz w:val="24"/>
          <w:szCs w:val="24"/>
        </w:rPr>
        <w:t>*100%=</w:t>
      </w:r>
      <w:r w:rsidR="002355CE">
        <w:rPr>
          <w:rFonts w:ascii="Times New Roman" w:eastAsia="Times New Roman" w:hAnsi="Times New Roman" w:cs="Times New Roman"/>
          <w:b/>
          <w:sz w:val="24"/>
          <w:szCs w:val="24"/>
        </w:rPr>
        <w:t>99,7</w:t>
      </w:r>
      <w:r w:rsidRPr="00246681">
        <w:rPr>
          <w:rFonts w:ascii="Times New Roman" w:eastAsia="Times New Roman" w:hAnsi="Times New Roman" w:cs="Times New Roman"/>
          <w:b/>
          <w:sz w:val="24"/>
          <w:szCs w:val="24"/>
        </w:rPr>
        <w:t>%</w:t>
      </w:r>
    </w:p>
    <w:p w:rsidR="00501DD3" w:rsidRPr="00721EDD" w:rsidRDefault="00501DD3" w:rsidP="00501DD3">
      <w:pPr>
        <w:spacing w:after="0" w:line="240" w:lineRule="auto"/>
        <w:ind w:firstLine="540"/>
        <w:jc w:val="both"/>
        <w:rPr>
          <w:rFonts w:ascii="Times New Roman" w:hAnsi="Times New Roman"/>
          <w:color w:val="000000" w:themeColor="text1"/>
          <w:sz w:val="24"/>
          <w:szCs w:val="24"/>
        </w:rPr>
      </w:pPr>
    </w:p>
    <w:p w:rsidR="00501DD3" w:rsidRDefault="00501DD3" w:rsidP="00614F49">
      <w:pPr>
        <w:tabs>
          <w:tab w:val="left" w:pos="709"/>
        </w:tabs>
        <w:spacing w:after="0" w:line="240" w:lineRule="auto"/>
        <w:ind w:firstLine="709"/>
        <w:jc w:val="center"/>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614F49" w:rsidRPr="00721EDD" w:rsidRDefault="00614F49" w:rsidP="00614F49">
      <w:pPr>
        <w:tabs>
          <w:tab w:val="left" w:pos="709"/>
        </w:tabs>
        <w:spacing w:after="0" w:line="240" w:lineRule="auto"/>
        <w:ind w:firstLine="709"/>
        <w:jc w:val="center"/>
        <w:rPr>
          <w:rFonts w:ascii="Times New Roman" w:hAnsi="Times New Roman"/>
          <w:b/>
          <w:color w:val="000000" w:themeColor="text1"/>
          <w:sz w:val="24"/>
          <w:szCs w:val="24"/>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498"/>
        <w:gridCol w:w="2797"/>
      </w:tblGrid>
      <w:tr w:rsidR="00614F49" w:rsidRPr="00721EDD" w:rsidTr="00FA0542">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 п/п</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jc w:val="center"/>
              <w:rPr>
                <w:rFonts w:ascii="Times New Roman" w:hAnsi="Times New Roman"/>
                <w:color w:val="000000" w:themeColor="text1"/>
                <w:sz w:val="24"/>
                <w:szCs w:val="24"/>
              </w:rPr>
            </w:pPr>
            <w:r w:rsidRPr="00721EDD">
              <w:rPr>
                <w:rFonts w:ascii="Times New Roman" w:eastAsia="Times New Roman" w:hAnsi="Times New Roman" w:cs="Times New Roman"/>
                <w:color w:val="000000" w:themeColor="text1"/>
                <w:sz w:val="24"/>
                <w:szCs w:val="24"/>
                <w:lang w:eastAsia="en-US"/>
              </w:rPr>
              <w:t>Наименование мероприятия, запланированного к финансированию в отчетном году</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Результат выполнения в 202</w:t>
            </w:r>
            <w:r>
              <w:rPr>
                <w:rFonts w:ascii="Times New Roman" w:hAnsi="Times New Roman"/>
                <w:color w:val="000000" w:themeColor="text1"/>
                <w:sz w:val="24"/>
                <w:szCs w:val="24"/>
              </w:rPr>
              <w:t>3</w:t>
            </w:r>
            <w:r w:rsidRPr="00721EDD">
              <w:rPr>
                <w:rFonts w:ascii="Times New Roman" w:hAnsi="Times New Roman"/>
                <w:color w:val="000000" w:themeColor="text1"/>
                <w:sz w:val="24"/>
                <w:szCs w:val="24"/>
              </w:rPr>
              <w:t xml:space="preserve"> году:</w:t>
            </w:r>
          </w:p>
          <w:p w:rsidR="00614F49" w:rsidRPr="00721EDD" w:rsidRDefault="00614F49" w:rsidP="00FA0542">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«1» - выполнено;</w:t>
            </w:r>
          </w:p>
          <w:p w:rsidR="00614F49" w:rsidRPr="00721EDD" w:rsidRDefault="00614F49" w:rsidP="00FA0542">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«0» - не выполнено</w:t>
            </w:r>
          </w:p>
        </w:tc>
      </w:tr>
      <w:tr w:rsidR="00614F49" w:rsidRPr="00721EDD" w:rsidTr="00FA0542">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1</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Обеспечение деятельности ИКЦ</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jc w:val="center"/>
              <w:rPr>
                <w:rFonts w:ascii="Times New Roman" w:hAnsi="Times New Roman"/>
                <w:color w:val="000000" w:themeColor="text1"/>
                <w:sz w:val="24"/>
                <w:szCs w:val="24"/>
              </w:rPr>
            </w:pPr>
            <w:r w:rsidRPr="00721EDD">
              <w:rPr>
                <w:rFonts w:ascii="Times New Roman" w:hAnsi="Times New Roman"/>
                <w:color w:val="000000" w:themeColor="text1"/>
                <w:sz w:val="24"/>
                <w:szCs w:val="24"/>
              </w:rPr>
              <w:t>1</w:t>
            </w:r>
          </w:p>
        </w:tc>
      </w:tr>
      <w:tr w:rsidR="00614F49" w:rsidRPr="00721EDD" w:rsidTr="00FA0542">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2</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Проведение и организация участия СМСП в заседаниях общественного совета предпринимателей, учебах, семинарах, форумах, конференциях,  «круглых столах», мастер-классах, обучающих и других мероприятиях среди СМСП, включая краевой конкурс на звание «Лучший предприниматель года»</w:t>
            </w:r>
            <w:r w:rsidR="00730C89">
              <w:rPr>
                <w:rFonts w:ascii="Times New Roman" w:hAnsi="Times New Roman"/>
                <w:color w:val="000000" w:themeColor="text1"/>
                <w:sz w:val="24"/>
                <w:szCs w:val="24"/>
              </w:rPr>
              <w:t xml:space="preserve"> по различным номинациям, изготовление информационных буклетов</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614F49" w:rsidRPr="00721EDD" w:rsidTr="00FA0542">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rPr>
                <w:rFonts w:ascii="Times New Roman" w:hAnsi="Times New Roman"/>
                <w:color w:val="000000" w:themeColor="text1"/>
                <w:sz w:val="24"/>
                <w:szCs w:val="24"/>
              </w:rPr>
            </w:pPr>
            <w:r w:rsidRPr="00721EDD">
              <w:rPr>
                <w:rFonts w:ascii="Times New Roman" w:hAnsi="Times New Roman"/>
                <w:color w:val="000000" w:themeColor="text1"/>
                <w:sz w:val="24"/>
                <w:szCs w:val="24"/>
              </w:rPr>
              <w:t>3</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730C89" w:rsidP="00FA054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Информационная поддержка СМСП, самозанятых граждан, в том числе обеспечение функционирования специализированных разделов «Предпринимательство» и «Инвесторам» на официальном сайте муниципального образования Топчихинский район</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614F49" w:rsidRPr="00721EDD" w:rsidRDefault="00614F49" w:rsidP="00FA054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bl>
    <w:p w:rsidR="0083781F" w:rsidRPr="00246681" w:rsidRDefault="0083781F" w:rsidP="00246681">
      <w:pPr>
        <w:spacing w:after="0" w:line="240" w:lineRule="auto"/>
        <w:ind w:firstLine="709"/>
        <w:jc w:val="both"/>
        <w:rPr>
          <w:rFonts w:ascii="Times New Roman" w:hAnsi="Times New Roman"/>
          <w:color w:val="000000" w:themeColor="text1"/>
          <w:sz w:val="24"/>
          <w:szCs w:val="24"/>
        </w:rPr>
      </w:pPr>
    </w:p>
    <w:p w:rsidR="00501DD3" w:rsidRPr="008B15FE" w:rsidRDefault="00246681" w:rsidP="008B15FE">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501DD3" w:rsidRPr="00721EDD" w:rsidRDefault="00501DD3" w:rsidP="00501DD3">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501DD3" w:rsidRPr="00721EDD" w:rsidRDefault="00501DD3" w:rsidP="00501DD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501DD3" w:rsidRPr="00721EDD" w:rsidRDefault="00501DD3" w:rsidP="00501DD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501DD3" w:rsidRPr="00721EDD" w:rsidRDefault="00501DD3" w:rsidP="00501DD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501DD3" w:rsidRPr="00721EDD" w:rsidRDefault="00501DD3" w:rsidP="00501DD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lastRenderedPageBreak/>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23"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501DD3" w:rsidRPr="00721EDD" w:rsidRDefault="00501DD3" w:rsidP="00501DD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24"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501DD3" w:rsidRPr="00721EDD" w:rsidRDefault="00501DD3" w:rsidP="00501DD3">
      <w:pPr>
        <w:spacing w:after="0" w:line="240" w:lineRule="auto"/>
        <w:contextualSpacing/>
        <w:rPr>
          <w:rFonts w:ascii="Times New Roman" w:eastAsia="Times New Roman" w:hAnsi="Times New Roman" w:cs="Times New Roman"/>
          <w:b/>
          <w:color w:val="000000" w:themeColor="text1"/>
          <w:sz w:val="24"/>
          <w:szCs w:val="24"/>
        </w:rPr>
      </w:pPr>
    </w:p>
    <w:p w:rsidR="00501DD3" w:rsidRPr="00721EDD" w:rsidRDefault="00501DD3" w:rsidP="00246681">
      <w:pPr>
        <w:ind w:firstLine="709"/>
        <w:jc w:val="center"/>
        <w:rPr>
          <w:rFonts w:ascii="Times New Roman" w:hAnsi="Times New Roman" w:cs="Times New Roman"/>
          <w:color w:val="000000" w:themeColor="text1"/>
          <w:sz w:val="24"/>
          <w:szCs w:val="24"/>
        </w:rPr>
      </w:pPr>
      <w:proofErr w:type="spellStart"/>
      <w:r w:rsidRPr="00721EDD">
        <w:rPr>
          <w:rFonts w:ascii="Times New Roman" w:hAnsi="Times New Roman" w:cs="Times New Roman"/>
          <w:b/>
          <w:color w:val="000000" w:themeColor="text1"/>
          <w:sz w:val="24"/>
          <w:szCs w:val="24"/>
          <w:lang w:val="en-US"/>
        </w:rPr>
        <w:t>Mer</w:t>
      </w:r>
      <w:proofErr w:type="spellEnd"/>
      <w:r w:rsidRPr="00721EDD">
        <w:rPr>
          <w:rFonts w:ascii="Times New Roman" w:hAnsi="Times New Roman" w:cs="Times New Roman"/>
          <w:b/>
          <w:color w:val="000000" w:themeColor="text1"/>
          <w:sz w:val="24"/>
          <w:szCs w:val="24"/>
        </w:rPr>
        <w:t>=</w:t>
      </w:r>
      <w:r w:rsidR="002355CE">
        <w:rPr>
          <w:rFonts w:ascii="Times New Roman" w:hAnsi="Times New Roman" w:cs="Times New Roman"/>
          <w:b/>
          <w:color w:val="000000" w:themeColor="text1"/>
          <w:sz w:val="24"/>
          <w:szCs w:val="24"/>
        </w:rPr>
        <w:t>3/3</w:t>
      </w:r>
      <w:r w:rsidRPr="00721EDD">
        <w:rPr>
          <w:rFonts w:ascii="Times New Roman" w:hAnsi="Times New Roman" w:cs="Times New Roman"/>
          <w:b/>
          <w:color w:val="000000" w:themeColor="text1"/>
          <w:sz w:val="24"/>
          <w:szCs w:val="24"/>
        </w:rPr>
        <w:t>*</w:t>
      </w:r>
      <w:r w:rsidR="00AD0ACF" w:rsidRPr="00721EDD">
        <w:rPr>
          <w:rFonts w:ascii="Times New Roman" w:hAnsi="Times New Roman" w:cs="Times New Roman"/>
          <w:b/>
          <w:color w:val="000000" w:themeColor="text1"/>
          <w:sz w:val="24"/>
          <w:szCs w:val="24"/>
        </w:rPr>
        <w:t>1</w:t>
      </w:r>
      <w:r w:rsidRPr="00721EDD">
        <w:rPr>
          <w:rFonts w:ascii="Times New Roman" w:hAnsi="Times New Roman" w:cs="Times New Roman"/>
          <w:b/>
          <w:color w:val="000000" w:themeColor="text1"/>
          <w:sz w:val="24"/>
          <w:szCs w:val="24"/>
        </w:rPr>
        <w:t>*100 =</w:t>
      </w:r>
      <w:r w:rsidR="00AD0ACF" w:rsidRPr="00721EDD">
        <w:rPr>
          <w:rFonts w:ascii="Times New Roman" w:hAnsi="Times New Roman" w:cs="Times New Roman"/>
          <w:b/>
          <w:color w:val="000000" w:themeColor="text1"/>
          <w:sz w:val="24"/>
          <w:szCs w:val="24"/>
        </w:rPr>
        <w:t>100</w:t>
      </w:r>
      <w:r w:rsidRPr="00721EDD">
        <w:rPr>
          <w:rFonts w:ascii="Times New Roman" w:hAnsi="Times New Roman" w:cs="Times New Roman"/>
          <w:b/>
          <w:color w:val="000000" w:themeColor="text1"/>
          <w:sz w:val="24"/>
          <w:szCs w:val="24"/>
        </w:rPr>
        <w:t>%</w:t>
      </w:r>
    </w:p>
    <w:p w:rsidR="00501DD3" w:rsidRPr="00721EDD" w:rsidRDefault="00501DD3" w:rsidP="00501DD3">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AD0ACF" w:rsidRPr="00246681" w:rsidRDefault="00501DD3" w:rsidP="00501DD3">
      <w:pPr>
        <w:spacing w:after="0" w:line="240" w:lineRule="auto"/>
        <w:ind w:firstLine="540"/>
        <w:jc w:val="both"/>
        <w:rPr>
          <w:rFonts w:ascii="Times New Roman" w:eastAsia="Times New Roman" w:hAnsi="Times New Roman" w:cs="Times New Roman"/>
          <w:b/>
          <w:sz w:val="24"/>
          <w:szCs w:val="24"/>
          <w:lang w:val="en-US"/>
        </w:rPr>
      </w:pPr>
      <w:r w:rsidRPr="00246681">
        <w:rPr>
          <w:rFonts w:ascii="Times New Roman" w:eastAsia="Times New Roman" w:hAnsi="Times New Roman" w:cs="Times New Roman"/>
          <w:b/>
          <w:sz w:val="24"/>
          <w:szCs w:val="24"/>
          <w:lang w:val="en-US"/>
        </w:rPr>
        <w:t xml:space="preserve">O = </w:t>
      </w:r>
      <w:proofErr w:type="spellStart"/>
      <w:r w:rsidRPr="00246681">
        <w:rPr>
          <w:rFonts w:ascii="Times New Roman" w:eastAsia="Times New Roman" w:hAnsi="Times New Roman" w:cs="Times New Roman"/>
          <w:b/>
          <w:sz w:val="24"/>
          <w:szCs w:val="24"/>
          <w:lang w:val="en-US"/>
        </w:rPr>
        <w:t>Cel</w:t>
      </w:r>
      <w:proofErr w:type="spellEnd"/>
      <w:r w:rsidRPr="00246681">
        <w:rPr>
          <w:rFonts w:ascii="Times New Roman" w:eastAsia="Times New Roman" w:hAnsi="Times New Roman" w:cs="Times New Roman"/>
          <w:b/>
          <w:sz w:val="24"/>
          <w:szCs w:val="24"/>
          <w:lang w:val="en-US"/>
        </w:rPr>
        <w:t xml:space="preserve"> x 0,5+ Fin x 0,25+ </w:t>
      </w:r>
      <w:proofErr w:type="spellStart"/>
      <w:r w:rsidRPr="00246681">
        <w:rPr>
          <w:rFonts w:ascii="Times New Roman" w:eastAsia="Times New Roman" w:hAnsi="Times New Roman" w:cs="Times New Roman"/>
          <w:b/>
          <w:sz w:val="24"/>
          <w:szCs w:val="24"/>
          <w:lang w:val="en-US"/>
        </w:rPr>
        <w:t>Mer</w:t>
      </w:r>
      <w:proofErr w:type="spellEnd"/>
      <w:r w:rsidRPr="00246681">
        <w:rPr>
          <w:rFonts w:ascii="Times New Roman" w:eastAsia="Times New Roman" w:hAnsi="Times New Roman" w:cs="Times New Roman"/>
          <w:b/>
          <w:sz w:val="24"/>
          <w:szCs w:val="24"/>
          <w:lang w:val="en-US"/>
        </w:rPr>
        <w:t xml:space="preserve"> x 0,25=</w:t>
      </w:r>
      <w:r w:rsidR="00AD0ACF" w:rsidRPr="00246681">
        <w:rPr>
          <w:rFonts w:ascii="Times New Roman" w:eastAsia="Times New Roman" w:hAnsi="Times New Roman" w:cs="Times New Roman"/>
          <w:b/>
          <w:sz w:val="24"/>
          <w:szCs w:val="24"/>
          <w:lang w:val="en-US"/>
        </w:rPr>
        <w:t>100*0,5+</w:t>
      </w:r>
      <w:r w:rsidR="002355CE" w:rsidRPr="002355CE">
        <w:rPr>
          <w:rFonts w:ascii="Times New Roman" w:eastAsia="Times New Roman" w:hAnsi="Times New Roman" w:cs="Times New Roman"/>
          <w:b/>
          <w:sz w:val="24"/>
          <w:szCs w:val="24"/>
          <w:lang w:val="en-US"/>
        </w:rPr>
        <w:t>99,7</w:t>
      </w:r>
      <w:r w:rsidR="00AD0ACF" w:rsidRPr="00246681">
        <w:rPr>
          <w:rFonts w:ascii="Times New Roman" w:eastAsia="Times New Roman" w:hAnsi="Times New Roman" w:cs="Times New Roman"/>
          <w:b/>
          <w:sz w:val="24"/>
          <w:szCs w:val="24"/>
          <w:lang w:val="en-US"/>
        </w:rPr>
        <w:t>*0,25+100*0,25</w:t>
      </w:r>
      <w:r w:rsidRPr="00246681">
        <w:rPr>
          <w:rFonts w:ascii="Times New Roman" w:eastAsia="Times New Roman" w:hAnsi="Times New Roman" w:cs="Times New Roman"/>
          <w:b/>
          <w:sz w:val="24"/>
          <w:szCs w:val="24"/>
          <w:lang w:val="en-US"/>
        </w:rPr>
        <w:t xml:space="preserve">= </w:t>
      </w:r>
      <w:r w:rsidR="002355CE" w:rsidRPr="002355CE">
        <w:rPr>
          <w:rFonts w:ascii="Times New Roman" w:eastAsia="Times New Roman" w:hAnsi="Times New Roman" w:cs="Times New Roman"/>
          <w:b/>
          <w:sz w:val="24"/>
          <w:szCs w:val="24"/>
          <w:lang w:val="en-US"/>
        </w:rPr>
        <w:t>99,92</w:t>
      </w:r>
      <w:r w:rsidRPr="00246681">
        <w:rPr>
          <w:rFonts w:ascii="Times New Roman" w:eastAsia="Times New Roman" w:hAnsi="Times New Roman" w:cs="Times New Roman"/>
          <w:b/>
          <w:sz w:val="24"/>
          <w:szCs w:val="24"/>
          <w:lang w:val="en-US"/>
        </w:rPr>
        <w:t>%</w:t>
      </w:r>
    </w:p>
    <w:p w:rsidR="00AD0ACF" w:rsidRPr="00721EDD" w:rsidRDefault="00AD0ACF" w:rsidP="00501DD3">
      <w:pPr>
        <w:spacing w:after="0" w:line="240" w:lineRule="auto"/>
        <w:ind w:firstLine="540"/>
        <w:jc w:val="both"/>
        <w:rPr>
          <w:rFonts w:ascii="Times New Roman" w:eastAsia="Times New Roman" w:hAnsi="Times New Roman" w:cs="Times New Roman"/>
          <w:sz w:val="24"/>
          <w:szCs w:val="24"/>
          <w:lang w:val="en-US"/>
        </w:rPr>
      </w:pPr>
    </w:p>
    <w:p w:rsidR="00B65B96" w:rsidRPr="008B15FE" w:rsidRDefault="00784F71" w:rsidP="008B15FE">
      <w:pPr>
        <w:spacing w:after="0" w:line="240" w:lineRule="auto"/>
        <w:ind w:firstLine="540"/>
        <w:jc w:val="both"/>
        <w:rPr>
          <w:rFonts w:ascii="Times New Roman" w:hAnsi="Times New Roman"/>
          <w:b/>
          <w:i/>
          <w:color w:val="000000" w:themeColor="text1"/>
          <w:sz w:val="24"/>
          <w:szCs w:val="24"/>
        </w:rPr>
      </w:pPr>
      <w:r w:rsidRPr="00721EDD">
        <w:rPr>
          <w:rFonts w:ascii="Times New Roman" w:hAnsi="Times New Roman"/>
          <w:b/>
          <w:i/>
          <w:sz w:val="24"/>
          <w:szCs w:val="24"/>
          <w:u w:val="single"/>
        </w:rPr>
        <w:t>Вывод:</w:t>
      </w:r>
      <w:r w:rsidR="00FA7B67" w:rsidRPr="00721EDD">
        <w:rPr>
          <w:rFonts w:ascii="Times New Roman" w:hAnsi="Times New Roman"/>
          <w:b/>
          <w:i/>
          <w:sz w:val="24"/>
          <w:szCs w:val="24"/>
        </w:rPr>
        <w:t xml:space="preserve"> в 202</w:t>
      </w:r>
      <w:r w:rsidR="002355CE">
        <w:rPr>
          <w:rFonts w:ascii="Times New Roman" w:hAnsi="Times New Roman"/>
          <w:b/>
          <w:i/>
          <w:sz w:val="24"/>
          <w:szCs w:val="24"/>
        </w:rPr>
        <w:t>3</w:t>
      </w:r>
      <w:r w:rsidRPr="00721EDD">
        <w:rPr>
          <w:rFonts w:ascii="Times New Roman" w:hAnsi="Times New Roman"/>
          <w:b/>
          <w:i/>
          <w:sz w:val="24"/>
          <w:szCs w:val="24"/>
        </w:rPr>
        <w:t xml:space="preserve"> году муниципальная программа реализована с высоким уровнем эффективности</w:t>
      </w:r>
      <w:r w:rsidR="002355CE">
        <w:rPr>
          <w:rFonts w:ascii="Times New Roman" w:hAnsi="Times New Roman"/>
          <w:b/>
          <w:i/>
          <w:sz w:val="24"/>
          <w:szCs w:val="24"/>
        </w:rPr>
        <w:t>99,92</w:t>
      </w:r>
      <w:r w:rsidR="00FA7B67" w:rsidRPr="00721EDD">
        <w:rPr>
          <w:rFonts w:ascii="Times New Roman" w:hAnsi="Times New Roman"/>
          <w:b/>
          <w:i/>
          <w:sz w:val="24"/>
          <w:szCs w:val="24"/>
        </w:rPr>
        <w:t xml:space="preserve"> %</w:t>
      </w:r>
      <w:r w:rsidR="002355CE">
        <w:rPr>
          <w:rFonts w:ascii="Times New Roman" w:hAnsi="Times New Roman"/>
          <w:b/>
          <w:i/>
          <w:sz w:val="24"/>
          <w:szCs w:val="24"/>
        </w:rPr>
        <w:t xml:space="preserve"> (от 90% и выше)</w:t>
      </w:r>
      <w:r w:rsidR="00233F62" w:rsidRPr="00721EDD">
        <w:rPr>
          <w:rFonts w:ascii="Times New Roman" w:hAnsi="Times New Roman"/>
          <w:b/>
          <w:i/>
          <w:color w:val="000000" w:themeColor="text1"/>
          <w:sz w:val="24"/>
          <w:szCs w:val="24"/>
        </w:rPr>
        <w:t>.</w:t>
      </w:r>
    </w:p>
    <w:p w:rsidR="009A4055" w:rsidRPr="00246681" w:rsidRDefault="009A4055" w:rsidP="002C013C">
      <w:pPr>
        <w:spacing w:after="0" w:line="240" w:lineRule="auto"/>
        <w:ind w:firstLine="709"/>
        <w:jc w:val="both"/>
        <w:rPr>
          <w:rFonts w:ascii="Times New Roman" w:hAnsi="Times New Roman"/>
          <w:color w:val="00B050"/>
          <w:sz w:val="28"/>
          <w:szCs w:val="28"/>
        </w:rPr>
      </w:pPr>
    </w:p>
    <w:p w:rsidR="00515F1C" w:rsidRPr="008B15FE" w:rsidRDefault="00515F1C" w:rsidP="00A0464E">
      <w:pPr>
        <w:pStyle w:val="a5"/>
        <w:numPr>
          <w:ilvl w:val="0"/>
          <w:numId w:val="4"/>
        </w:numPr>
        <w:jc w:val="center"/>
        <w:rPr>
          <w:b/>
          <w:i/>
          <w:color w:val="0070C0"/>
        </w:rPr>
      </w:pPr>
      <w:r w:rsidRPr="008B15FE">
        <w:rPr>
          <w:b/>
          <w:i/>
          <w:color w:val="0070C0"/>
        </w:rPr>
        <w:t>Муниципальной программа</w:t>
      </w:r>
    </w:p>
    <w:p w:rsidR="00515F1C" w:rsidRPr="008B15FE" w:rsidRDefault="00515F1C" w:rsidP="00515F1C">
      <w:pPr>
        <w:spacing w:after="0" w:line="240" w:lineRule="auto"/>
        <w:jc w:val="center"/>
        <w:rPr>
          <w:rFonts w:ascii="Times New Roman" w:eastAsia="Times New Roman" w:hAnsi="Times New Roman" w:cs="Times New Roman"/>
          <w:b/>
          <w:i/>
          <w:color w:val="0070C0"/>
          <w:sz w:val="24"/>
          <w:szCs w:val="24"/>
        </w:rPr>
      </w:pPr>
      <w:r w:rsidRPr="008B15FE">
        <w:rPr>
          <w:rFonts w:ascii="Times New Roman" w:eastAsia="Times New Roman" w:hAnsi="Times New Roman" w:cs="Times New Roman"/>
          <w:b/>
          <w:i/>
          <w:color w:val="0070C0"/>
          <w:sz w:val="24"/>
          <w:szCs w:val="24"/>
        </w:rPr>
        <w:t xml:space="preserve">«Профилактика преступлений и иных правонарушений в Топчихинском районе» </w:t>
      </w:r>
    </w:p>
    <w:p w:rsidR="00A071DD" w:rsidRPr="002355CE" w:rsidRDefault="00A071DD" w:rsidP="00515F1C">
      <w:pPr>
        <w:shd w:val="clear" w:color="auto" w:fill="FFFFFF" w:themeFill="background1"/>
        <w:spacing w:after="0" w:line="240" w:lineRule="auto"/>
        <w:jc w:val="center"/>
        <w:rPr>
          <w:rFonts w:ascii="Times New Roman" w:hAnsi="Times New Roman" w:cs="Times New Roman"/>
          <w:b/>
          <w:i/>
          <w:color w:val="00B050"/>
          <w:sz w:val="28"/>
          <w:szCs w:val="28"/>
        </w:rPr>
      </w:pPr>
    </w:p>
    <w:p w:rsidR="00265CCF" w:rsidRDefault="00265CCF" w:rsidP="00265CCF">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AF6993" w:rsidRPr="00721EDD" w:rsidRDefault="00AF6993" w:rsidP="00265CCF">
      <w:pPr>
        <w:tabs>
          <w:tab w:val="left" w:pos="709"/>
        </w:tabs>
        <w:spacing w:after="0" w:line="240" w:lineRule="auto"/>
        <w:ind w:firstLine="709"/>
        <w:jc w:val="both"/>
        <w:rPr>
          <w:rFonts w:ascii="Times New Roman" w:hAnsi="Times New Roman"/>
          <w:color w:val="000000" w:themeColor="text1"/>
          <w:sz w:val="24"/>
          <w:szCs w:val="24"/>
          <w:u w:val="single"/>
        </w:rPr>
      </w:pPr>
    </w:p>
    <w:p w:rsidR="0090715B" w:rsidRPr="00721EDD" w:rsidRDefault="0090715B" w:rsidP="0090715B">
      <w:pPr>
        <w:tabs>
          <w:tab w:val="left" w:pos="709"/>
        </w:tabs>
        <w:spacing w:after="0" w:line="240" w:lineRule="auto"/>
        <w:ind w:firstLine="709"/>
        <w:jc w:val="both"/>
        <w:rPr>
          <w:rFonts w:ascii="Times New Roman" w:hAnsi="Times New Roman"/>
          <w:color w:val="000000" w:themeColor="text1"/>
          <w:sz w:val="24"/>
          <w:szCs w:val="24"/>
          <w:u w:val="single"/>
        </w:rPr>
      </w:pPr>
    </w:p>
    <w:p w:rsidR="0090715B" w:rsidRPr="00246681" w:rsidRDefault="0090715B" w:rsidP="0090715B">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246681">
        <w:rPr>
          <w:rFonts w:ascii="Times New Roman" w:eastAsia="Times New Roman" w:hAnsi="Times New Roman" w:cs="Times New Roman"/>
          <w:b/>
          <w:sz w:val="24"/>
          <w:szCs w:val="24"/>
          <w:lang w:val="en-US"/>
        </w:rPr>
        <w:t>m</w:t>
      </w:r>
    </w:p>
    <w:p w:rsidR="0090715B" w:rsidRPr="00246681" w:rsidRDefault="0090715B" w:rsidP="0090715B">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246681">
        <w:rPr>
          <w:rFonts w:ascii="Times New Roman" w:eastAsia="Times New Roman" w:hAnsi="Times New Roman" w:cs="Times New Roman"/>
          <w:b/>
          <w:sz w:val="24"/>
          <w:szCs w:val="24"/>
          <w:lang w:val="en-US"/>
        </w:rPr>
        <w:t>Cel</w:t>
      </w:r>
      <w:proofErr w:type="spellEnd"/>
      <w:r w:rsidRPr="00246681">
        <w:rPr>
          <w:rFonts w:ascii="Times New Roman" w:eastAsia="Times New Roman" w:hAnsi="Times New Roman" w:cs="Times New Roman"/>
          <w:b/>
          <w:sz w:val="24"/>
          <w:szCs w:val="24"/>
          <w:lang w:val="en-US"/>
        </w:rPr>
        <w:t xml:space="preserve"> = (1/m) *  </w:t>
      </w:r>
      <w:r w:rsidRPr="00246681">
        <w:rPr>
          <w:rFonts w:ascii="Times New Roman" w:eastAsia="Times New Roman" w:hAnsi="Times New Roman" w:cs="Times New Roman"/>
          <w:b/>
          <w:sz w:val="24"/>
          <w:szCs w:val="24"/>
        </w:rPr>
        <w:sym w:font="Symbol" w:char="F0E5"/>
      </w:r>
      <w:r w:rsidRPr="00246681">
        <w:rPr>
          <w:rFonts w:ascii="Times New Roman" w:eastAsia="Times New Roman" w:hAnsi="Times New Roman" w:cs="Times New Roman"/>
          <w:b/>
          <w:sz w:val="24"/>
          <w:szCs w:val="24"/>
          <w:lang w:val="en-US"/>
        </w:rPr>
        <w:t>(S</w:t>
      </w:r>
      <w:r w:rsidRPr="00246681">
        <w:rPr>
          <w:rFonts w:ascii="Times New Roman" w:eastAsia="Times New Roman" w:hAnsi="Times New Roman" w:cs="Times New Roman"/>
          <w:b/>
          <w:sz w:val="24"/>
          <w:szCs w:val="24"/>
          <w:vertAlign w:val="subscript"/>
          <w:lang w:val="en-US"/>
        </w:rPr>
        <w:t>i</w:t>
      </w:r>
      <w:r w:rsidRPr="00246681">
        <w:rPr>
          <w:rFonts w:ascii="Times New Roman" w:eastAsia="Times New Roman" w:hAnsi="Times New Roman" w:cs="Times New Roman"/>
          <w:b/>
          <w:sz w:val="24"/>
          <w:szCs w:val="24"/>
          <w:lang w:val="en-US"/>
        </w:rPr>
        <w:t>)</w:t>
      </w:r>
    </w:p>
    <w:p w:rsidR="0090715B" w:rsidRPr="00246681" w:rsidRDefault="0090715B" w:rsidP="0090715B">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246681">
        <w:rPr>
          <w:rFonts w:ascii="Times New Roman" w:eastAsia="Times New Roman" w:hAnsi="Times New Roman" w:cs="Times New Roman"/>
          <w:b/>
          <w:sz w:val="24"/>
          <w:szCs w:val="24"/>
          <w:lang w:val="en-US"/>
        </w:rPr>
        <w:t>i</w:t>
      </w:r>
      <w:proofErr w:type="spellEnd"/>
      <w:r w:rsidRPr="00246681">
        <w:rPr>
          <w:rFonts w:ascii="Times New Roman" w:eastAsia="Times New Roman" w:hAnsi="Times New Roman" w:cs="Times New Roman"/>
          <w:b/>
          <w:sz w:val="24"/>
          <w:szCs w:val="24"/>
          <w:lang w:val="en-US"/>
        </w:rPr>
        <w:t>=1</w:t>
      </w:r>
    </w:p>
    <w:p w:rsidR="0090715B" w:rsidRPr="00721EDD" w:rsidRDefault="0090715B" w:rsidP="0090715B">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90715B" w:rsidRPr="00721EDD" w:rsidRDefault="0090715B" w:rsidP="0090715B">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90715B" w:rsidRPr="00721EDD" w:rsidRDefault="0090715B" w:rsidP="0090715B">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90715B" w:rsidRPr="00721EDD" w:rsidRDefault="0090715B" w:rsidP="0090715B">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90715B" w:rsidRPr="00721EDD" w:rsidRDefault="0090715B" w:rsidP="0090715B">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7222D7" w:rsidRPr="007222D7" w:rsidRDefault="007222D7" w:rsidP="007222D7">
      <w:pPr>
        <w:tabs>
          <w:tab w:val="left" w:pos="709"/>
        </w:tabs>
        <w:spacing w:after="0" w:line="240" w:lineRule="auto"/>
        <w:ind w:firstLine="709"/>
        <w:jc w:val="both"/>
        <w:rPr>
          <w:rFonts w:ascii="Times New Roman" w:hAnsi="Times New Roman"/>
          <w:spacing w:val="-4"/>
          <w:sz w:val="24"/>
          <w:szCs w:val="24"/>
        </w:rPr>
      </w:pPr>
      <w:r w:rsidRPr="007222D7">
        <w:rPr>
          <w:rFonts w:ascii="Times New Roman" w:hAnsi="Times New Roman"/>
          <w:spacing w:val="-4"/>
          <w:sz w:val="24"/>
          <w:szCs w:val="24"/>
        </w:rPr>
        <w:t xml:space="preserve">1.Уровень преступности (количество зарегистрированных преступлений на 10 тыс. жителей): </w:t>
      </w:r>
    </w:p>
    <w:p w:rsidR="007222D7" w:rsidRPr="007222D7" w:rsidRDefault="007222D7" w:rsidP="007222D7">
      <w:pPr>
        <w:tabs>
          <w:tab w:val="left" w:pos="709"/>
        </w:tabs>
        <w:spacing w:after="0" w:line="240" w:lineRule="auto"/>
        <w:ind w:firstLine="709"/>
        <w:jc w:val="both"/>
        <w:rPr>
          <w:rFonts w:ascii="Times New Roman" w:hAnsi="Times New Roman"/>
          <w:spacing w:val="-4"/>
          <w:sz w:val="24"/>
          <w:szCs w:val="24"/>
        </w:rPr>
      </w:pPr>
      <w:r w:rsidRPr="007222D7">
        <w:rPr>
          <w:rFonts w:ascii="Times New Roman" w:hAnsi="Times New Roman"/>
          <w:spacing w:val="-4"/>
          <w:sz w:val="24"/>
          <w:szCs w:val="24"/>
        </w:rPr>
        <w:t>S</w:t>
      </w:r>
      <w:r w:rsidR="0090715B">
        <w:rPr>
          <w:rFonts w:ascii="Times New Roman" w:hAnsi="Times New Roman"/>
          <w:spacing w:val="-4"/>
          <w:sz w:val="24"/>
          <w:szCs w:val="24"/>
          <w:vertAlign w:val="subscript"/>
        </w:rPr>
        <w:t>1</w:t>
      </w:r>
      <w:r w:rsidRPr="007222D7">
        <w:rPr>
          <w:rFonts w:ascii="Times New Roman" w:hAnsi="Times New Roman"/>
          <w:spacing w:val="-4"/>
          <w:sz w:val="24"/>
          <w:szCs w:val="24"/>
        </w:rPr>
        <w:t xml:space="preserve"> = (140/114,8) *100% = 122 %, (100 %) где план - 140, факт – 114,8, показатель с желаемой тенденцией развития в сторону снижения значений);  </w:t>
      </w:r>
    </w:p>
    <w:p w:rsidR="007222D7" w:rsidRPr="007222D7" w:rsidRDefault="007222D7" w:rsidP="007222D7">
      <w:pPr>
        <w:tabs>
          <w:tab w:val="left" w:pos="709"/>
        </w:tabs>
        <w:spacing w:after="0" w:line="240" w:lineRule="auto"/>
        <w:ind w:firstLine="709"/>
        <w:jc w:val="both"/>
        <w:rPr>
          <w:rFonts w:ascii="Times New Roman" w:hAnsi="Times New Roman"/>
          <w:spacing w:val="-4"/>
          <w:sz w:val="24"/>
          <w:szCs w:val="24"/>
        </w:rPr>
      </w:pPr>
      <w:r w:rsidRPr="007222D7">
        <w:rPr>
          <w:rFonts w:ascii="Times New Roman" w:hAnsi="Times New Roman"/>
          <w:spacing w:val="-4"/>
          <w:sz w:val="24"/>
          <w:szCs w:val="24"/>
        </w:rPr>
        <w:t xml:space="preserve">2. Количество преступлений, совершенных в состоянии алкогольного опьянения: </w:t>
      </w:r>
    </w:p>
    <w:p w:rsidR="007222D7" w:rsidRPr="007222D7" w:rsidRDefault="0090715B" w:rsidP="007222D7">
      <w:pPr>
        <w:tabs>
          <w:tab w:val="left" w:pos="709"/>
        </w:tabs>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S</w:t>
      </w:r>
      <w:r>
        <w:rPr>
          <w:rFonts w:ascii="Times New Roman" w:hAnsi="Times New Roman"/>
          <w:spacing w:val="-4"/>
          <w:sz w:val="24"/>
          <w:szCs w:val="24"/>
          <w:vertAlign w:val="subscript"/>
        </w:rPr>
        <w:t>2</w:t>
      </w:r>
      <w:r w:rsidR="007222D7" w:rsidRPr="007222D7">
        <w:rPr>
          <w:rFonts w:ascii="Times New Roman" w:hAnsi="Times New Roman"/>
          <w:spacing w:val="-4"/>
          <w:sz w:val="24"/>
          <w:szCs w:val="24"/>
        </w:rPr>
        <w:t xml:space="preserve"> = (86/</w:t>
      </w:r>
      <w:proofErr w:type="gramStart"/>
      <w:r w:rsidR="007222D7" w:rsidRPr="007222D7">
        <w:rPr>
          <w:rFonts w:ascii="Times New Roman" w:hAnsi="Times New Roman"/>
          <w:spacing w:val="-4"/>
          <w:sz w:val="24"/>
          <w:szCs w:val="24"/>
        </w:rPr>
        <w:t>65)*</w:t>
      </w:r>
      <w:proofErr w:type="gramEnd"/>
      <w:r w:rsidR="007222D7" w:rsidRPr="007222D7">
        <w:rPr>
          <w:rFonts w:ascii="Times New Roman" w:hAnsi="Times New Roman"/>
          <w:spacing w:val="-4"/>
          <w:sz w:val="24"/>
          <w:szCs w:val="24"/>
        </w:rPr>
        <w:t xml:space="preserve">100% = 132,3 % (100%), где план - 86, факт – 65, показатель с желаемой тенденцией развития в сторону снижения значений);  </w:t>
      </w:r>
    </w:p>
    <w:p w:rsidR="007222D7" w:rsidRPr="007222D7" w:rsidRDefault="007222D7" w:rsidP="007222D7">
      <w:pPr>
        <w:tabs>
          <w:tab w:val="left" w:pos="709"/>
        </w:tabs>
        <w:spacing w:after="0" w:line="240" w:lineRule="auto"/>
        <w:ind w:firstLine="709"/>
        <w:jc w:val="both"/>
        <w:rPr>
          <w:rFonts w:ascii="Times New Roman" w:hAnsi="Times New Roman"/>
          <w:spacing w:val="-4"/>
          <w:sz w:val="24"/>
          <w:szCs w:val="24"/>
        </w:rPr>
      </w:pPr>
      <w:r w:rsidRPr="007222D7">
        <w:rPr>
          <w:rFonts w:ascii="Times New Roman" w:hAnsi="Times New Roman"/>
          <w:spacing w:val="-4"/>
          <w:sz w:val="24"/>
          <w:szCs w:val="24"/>
        </w:rPr>
        <w:t xml:space="preserve">3. Количество преступлений, совершенных несовершеннолетними в возрасте от 14 до 18 лет (фактов): </w:t>
      </w:r>
    </w:p>
    <w:p w:rsidR="007222D7" w:rsidRPr="007222D7" w:rsidRDefault="0090715B" w:rsidP="007222D7">
      <w:pPr>
        <w:tabs>
          <w:tab w:val="left" w:pos="709"/>
        </w:tabs>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S</w:t>
      </w:r>
      <w:r>
        <w:rPr>
          <w:rFonts w:ascii="Times New Roman" w:hAnsi="Times New Roman"/>
          <w:spacing w:val="-4"/>
          <w:sz w:val="24"/>
          <w:szCs w:val="24"/>
          <w:vertAlign w:val="subscript"/>
        </w:rPr>
        <w:t>3</w:t>
      </w:r>
      <w:r w:rsidR="007222D7" w:rsidRPr="007222D7">
        <w:rPr>
          <w:rFonts w:ascii="Times New Roman" w:hAnsi="Times New Roman"/>
          <w:spacing w:val="-4"/>
          <w:sz w:val="24"/>
          <w:szCs w:val="24"/>
        </w:rPr>
        <w:t xml:space="preserve"> = (20/</w:t>
      </w:r>
      <w:proofErr w:type="gramStart"/>
      <w:r w:rsidR="007222D7" w:rsidRPr="007222D7">
        <w:rPr>
          <w:rFonts w:ascii="Times New Roman" w:hAnsi="Times New Roman"/>
          <w:spacing w:val="-4"/>
          <w:sz w:val="24"/>
          <w:szCs w:val="24"/>
        </w:rPr>
        <w:t>13)*</w:t>
      </w:r>
      <w:proofErr w:type="gramEnd"/>
      <w:r w:rsidR="007222D7" w:rsidRPr="007222D7">
        <w:rPr>
          <w:rFonts w:ascii="Times New Roman" w:hAnsi="Times New Roman"/>
          <w:spacing w:val="-4"/>
          <w:sz w:val="24"/>
          <w:szCs w:val="24"/>
        </w:rPr>
        <w:t xml:space="preserve">100% = 153,8 % (100%), где план - 20, факт - 13, показатель с желаемой тенденцией развития в сторону снижения значений);  </w:t>
      </w:r>
    </w:p>
    <w:p w:rsidR="007222D7" w:rsidRPr="007222D7" w:rsidRDefault="007222D7" w:rsidP="007222D7">
      <w:pPr>
        <w:tabs>
          <w:tab w:val="left" w:pos="709"/>
        </w:tabs>
        <w:spacing w:after="0" w:line="240" w:lineRule="auto"/>
        <w:ind w:firstLine="709"/>
        <w:jc w:val="both"/>
        <w:rPr>
          <w:rFonts w:ascii="Times New Roman" w:hAnsi="Times New Roman"/>
          <w:spacing w:val="-4"/>
          <w:sz w:val="24"/>
          <w:szCs w:val="24"/>
        </w:rPr>
      </w:pPr>
      <w:r w:rsidRPr="007222D7">
        <w:rPr>
          <w:rFonts w:ascii="Times New Roman" w:hAnsi="Times New Roman"/>
          <w:spacing w:val="-4"/>
          <w:sz w:val="24"/>
          <w:szCs w:val="24"/>
        </w:rPr>
        <w:t>4.Уровень преступлений, совершенных на улицах и в других общественных местах (количество зарегистрированных преступлений на 10 тыс. жителей):</w:t>
      </w:r>
    </w:p>
    <w:p w:rsidR="007222D7" w:rsidRPr="007222D7" w:rsidRDefault="0090715B" w:rsidP="007222D7">
      <w:pPr>
        <w:tabs>
          <w:tab w:val="left" w:pos="709"/>
        </w:tabs>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 S</w:t>
      </w:r>
      <w:r>
        <w:rPr>
          <w:rFonts w:ascii="Times New Roman" w:hAnsi="Times New Roman"/>
          <w:spacing w:val="-4"/>
          <w:sz w:val="24"/>
          <w:szCs w:val="24"/>
          <w:vertAlign w:val="subscript"/>
        </w:rPr>
        <w:t>4</w:t>
      </w:r>
      <w:r w:rsidR="007222D7" w:rsidRPr="007222D7">
        <w:rPr>
          <w:rFonts w:ascii="Times New Roman" w:hAnsi="Times New Roman"/>
          <w:spacing w:val="-4"/>
          <w:sz w:val="24"/>
          <w:szCs w:val="24"/>
        </w:rPr>
        <w:t xml:space="preserve"> = (18/</w:t>
      </w:r>
      <w:proofErr w:type="gramStart"/>
      <w:r w:rsidR="007222D7" w:rsidRPr="007222D7">
        <w:rPr>
          <w:rFonts w:ascii="Times New Roman" w:hAnsi="Times New Roman"/>
          <w:spacing w:val="-4"/>
          <w:sz w:val="24"/>
          <w:szCs w:val="24"/>
        </w:rPr>
        <w:t>18)*</w:t>
      </w:r>
      <w:proofErr w:type="gramEnd"/>
      <w:r w:rsidR="007222D7" w:rsidRPr="007222D7">
        <w:rPr>
          <w:rFonts w:ascii="Times New Roman" w:hAnsi="Times New Roman"/>
          <w:spacing w:val="-4"/>
          <w:sz w:val="24"/>
          <w:szCs w:val="24"/>
        </w:rPr>
        <w:t xml:space="preserve">100% = 100 % (100%), где план - </w:t>
      </w:r>
      <w:r w:rsidR="007222D7">
        <w:rPr>
          <w:rFonts w:ascii="Times New Roman" w:hAnsi="Times New Roman"/>
          <w:spacing w:val="-4"/>
          <w:sz w:val="24"/>
          <w:szCs w:val="24"/>
        </w:rPr>
        <w:t>18, факт – 18</w:t>
      </w:r>
      <w:r w:rsidR="007222D7" w:rsidRPr="007222D7">
        <w:rPr>
          <w:rFonts w:ascii="Times New Roman" w:hAnsi="Times New Roman"/>
          <w:spacing w:val="-4"/>
          <w:sz w:val="24"/>
          <w:szCs w:val="24"/>
        </w:rPr>
        <w:t>, достигнут целевой показатель;</w:t>
      </w:r>
    </w:p>
    <w:p w:rsidR="007222D7" w:rsidRPr="007222D7" w:rsidRDefault="007222D7" w:rsidP="007222D7">
      <w:pPr>
        <w:tabs>
          <w:tab w:val="left" w:pos="709"/>
        </w:tabs>
        <w:spacing w:after="0" w:line="240" w:lineRule="auto"/>
        <w:ind w:firstLine="709"/>
        <w:jc w:val="both"/>
        <w:rPr>
          <w:rFonts w:ascii="Times New Roman" w:hAnsi="Times New Roman"/>
          <w:spacing w:val="-4"/>
          <w:sz w:val="24"/>
          <w:szCs w:val="24"/>
        </w:rPr>
      </w:pPr>
      <w:r w:rsidRPr="007222D7">
        <w:rPr>
          <w:rFonts w:ascii="Times New Roman" w:hAnsi="Times New Roman"/>
          <w:spacing w:val="-4"/>
          <w:sz w:val="24"/>
          <w:szCs w:val="24"/>
        </w:rPr>
        <w:t xml:space="preserve">5. Количество преступлений, совершенных ранее судимыми лицами (фактов): </w:t>
      </w:r>
    </w:p>
    <w:p w:rsidR="007222D7" w:rsidRPr="007222D7" w:rsidRDefault="0090715B" w:rsidP="007222D7">
      <w:pPr>
        <w:tabs>
          <w:tab w:val="left" w:pos="709"/>
        </w:tabs>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lastRenderedPageBreak/>
        <w:t>S</w:t>
      </w:r>
      <w:r>
        <w:rPr>
          <w:rFonts w:ascii="Times New Roman" w:hAnsi="Times New Roman"/>
          <w:spacing w:val="-4"/>
          <w:sz w:val="24"/>
          <w:szCs w:val="24"/>
          <w:vertAlign w:val="subscript"/>
        </w:rPr>
        <w:t>5</w:t>
      </w:r>
      <w:r w:rsidR="007222D7" w:rsidRPr="007222D7">
        <w:rPr>
          <w:rFonts w:ascii="Times New Roman" w:hAnsi="Times New Roman"/>
          <w:spacing w:val="-4"/>
          <w:sz w:val="24"/>
          <w:szCs w:val="24"/>
        </w:rPr>
        <w:t xml:space="preserve"> = (51/</w:t>
      </w:r>
      <w:proofErr w:type="gramStart"/>
      <w:r w:rsidR="007222D7" w:rsidRPr="007222D7">
        <w:rPr>
          <w:rFonts w:ascii="Times New Roman" w:hAnsi="Times New Roman"/>
          <w:spacing w:val="-4"/>
          <w:sz w:val="24"/>
          <w:szCs w:val="24"/>
        </w:rPr>
        <w:t>54)*</w:t>
      </w:r>
      <w:proofErr w:type="gramEnd"/>
      <w:r w:rsidR="007222D7" w:rsidRPr="007222D7">
        <w:rPr>
          <w:rFonts w:ascii="Times New Roman" w:hAnsi="Times New Roman"/>
          <w:spacing w:val="-4"/>
          <w:sz w:val="24"/>
          <w:szCs w:val="24"/>
        </w:rPr>
        <w:t>100% = 94,4 %, где план-51, факт- 54, не достигнут целевой показатель;</w:t>
      </w:r>
    </w:p>
    <w:p w:rsidR="007222D7" w:rsidRPr="007222D7" w:rsidRDefault="007222D7" w:rsidP="007222D7">
      <w:pPr>
        <w:tabs>
          <w:tab w:val="left" w:pos="709"/>
        </w:tabs>
        <w:spacing w:after="0" w:line="240" w:lineRule="auto"/>
        <w:ind w:firstLine="709"/>
        <w:jc w:val="both"/>
        <w:rPr>
          <w:rFonts w:ascii="Times New Roman" w:hAnsi="Times New Roman"/>
          <w:spacing w:val="-4"/>
          <w:sz w:val="24"/>
          <w:szCs w:val="24"/>
        </w:rPr>
      </w:pPr>
      <w:r w:rsidRPr="007222D7">
        <w:rPr>
          <w:rFonts w:ascii="Times New Roman" w:hAnsi="Times New Roman"/>
          <w:spacing w:val="-4"/>
          <w:sz w:val="24"/>
          <w:szCs w:val="24"/>
        </w:rPr>
        <w:t>6. Доля несовершеннолетних, снятых с профилактического учета в связи с исправлением, в общем количестве несовершеннолетних, в отношении которых проводилась индивидуальная профилактическая работа (%):</w:t>
      </w:r>
    </w:p>
    <w:p w:rsidR="007222D7" w:rsidRPr="007222D7" w:rsidRDefault="0090715B" w:rsidP="007222D7">
      <w:pPr>
        <w:tabs>
          <w:tab w:val="left" w:pos="709"/>
        </w:tabs>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S</w:t>
      </w:r>
      <w:r>
        <w:rPr>
          <w:rFonts w:ascii="Times New Roman" w:hAnsi="Times New Roman"/>
          <w:spacing w:val="-4"/>
          <w:sz w:val="24"/>
          <w:szCs w:val="24"/>
          <w:vertAlign w:val="subscript"/>
        </w:rPr>
        <w:t>6</w:t>
      </w:r>
      <w:r w:rsidR="007222D7" w:rsidRPr="007222D7">
        <w:rPr>
          <w:rFonts w:ascii="Times New Roman" w:hAnsi="Times New Roman"/>
          <w:spacing w:val="-4"/>
          <w:sz w:val="24"/>
          <w:szCs w:val="24"/>
        </w:rPr>
        <w:t xml:space="preserve"> = (45,8/</w:t>
      </w:r>
      <w:proofErr w:type="gramStart"/>
      <w:r w:rsidR="007222D7" w:rsidRPr="007222D7">
        <w:rPr>
          <w:rFonts w:ascii="Times New Roman" w:hAnsi="Times New Roman"/>
          <w:spacing w:val="-4"/>
          <w:sz w:val="24"/>
          <w:szCs w:val="24"/>
        </w:rPr>
        <w:t>22)*</w:t>
      </w:r>
      <w:proofErr w:type="gramEnd"/>
      <w:r w:rsidR="007222D7" w:rsidRPr="007222D7">
        <w:rPr>
          <w:rFonts w:ascii="Times New Roman" w:hAnsi="Times New Roman"/>
          <w:spacing w:val="-4"/>
          <w:sz w:val="24"/>
          <w:szCs w:val="24"/>
        </w:rPr>
        <w:t xml:space="preserve">100% = 208,2 % (100 %), где факт – 45,8, план – 22, показатель с желаемой тенденцией развития в сторону увеличения значений;  </w:t>
      </w:r>
    </w:p>
    <w:p w:rsidR="007222D7" w:rsidRPr="007222D7" w:rsidRDefault="007222D7" w:rsidP="007222D7">
      <w:pPr>
        <w:tabs>
          <w:tab w:val="left" w:pos="709"/>
        </w:tabs>
        <w:spacing w:after="0" w:line="240" w:lineRule="auto"/>
        <w:ind w:firstLine="709"/>
        <w:jc w:val="both"/>
        <w:rPr>
          <w:rFonts w:ascii="Times New Roman" w:hAnsi="Times New Roman"/>
          <w:spacing w:val="-4"/>
          <w:sz w:val="24"/>
          <w:szCs w:val="24"/>
        </w:rPr>
      </w:pPr>
      <w:r w:rsidRPr="007222D7">
        <w:rPr>
          <w:rFonts w:ascii="Times New Roman" w:hAnsi="Times New Roman"/>
          <w:spacing w:val="-4"/>
          <w:sz w:val="24"/>
          <w:szCs w:val="24"/>
        </w:rPr>
        <w:t xml:space="preserve">7. Исключение фактов совершения террористических актов (фактов): </w:t>
      </w:r>
    </w:p>
    <w:p w:rsidR="00465D91" w:rsidRPr="00BF0D55" w:rsidRDefault="0090715B" w:rsidP="007222D7">
      <w:pPr>
        <w:tabs>
          <w:tab w:val="left" w:pos="709"/>
        </w:tabs>
        <w:spacing w:after="0" w:line="240" w:lineRule="auto"/>
        <w:ind w:firstLine="709"/>
        <w:jc w:val="both"/>
        <w:rPr>
          <w:rFonts w:ascii="Times New Roman" w:hAnsi="Times New Roman"/>
          <w:b/>
          <w:color w:val="000000" w:themeColor="text1"/>
          <w:sz w:val="24"/>
          <w:szCs w:val="24"/>
        </w:rPr>
      </w:pPr>
      <w:r>
        <w:rPr>
          <w:rFonts w:ascii="Times New Roman" w:hAnsi="Times New Roman"/>
          <w:spacing w:val="-4"/>
          <w:sz w:val="24"/>
          <w:szCs w:val="24"/>
          <w:lang w:val="en-US"/>
        </w:rPr>
        <w:t>S</w:t>
      </w:r>
      <w:r>
        <w:rPr>
          <w:rFonts w:ascii="Times New Roman" w:hAnsi="Times New Roman"/>
          <w:spacing w:val="-4"/>
          <w:sz w:val="24"/>
          <w:szCs w:val="24"/>
          <w:vertAlign w:val="subscript"/>
        </w:rPr>
        <w:t>7</w:t>
      </w:r>
      <w:r w:rsidR="007222D7" w:rsidRPr="00BF0D55">
        <w:rPr>
          <w:rFonts w:ascii="Times New Roman" w:hAnsi="Times New Roman"/>
          <w:spacing w:val="-4"/>
          <w:sz w:val="24"/>
          <w:szCs w:val="24"/>
        </w:rPr>
        <w:t xml:space="preserve"> = 100% </w:t>
      </w:r>
    </w:p>
    <w:p w:rsidR="0090715B" w:rsidRPr="0090715B" w:rsidRDefault="0090715B" w:rsidP="0090715B">
      <w:pPr>
        <w:tabs>
          <w:tab w:val="left" w:pos="709"/>
        </w:tabs>
        <w:spacing w:after="0" w:line="240" w:lineRule="auto"/>
        <w:ind w:firstLine="709"/>
        <w:jc w:val="both"/>
        <w:rPr>
          <w:rFonts w:ascii="Times New Roman" w:eastAsia="Times New Roman" w:hAnsi="Times New Roman" w:cs="Times New Roman"/>
          <w:b/>
          <w:sz w:val="24"/>
          <w:szCs w:val="24"/>
        </w:rPr>
      </w:pPr>
    </w:p>
    <w:p w:rsidR="0090715B" w:rsidRPr="0090715B" w:rsidRDefault="0090715B" w:rsidP="00C21D31">
      <w:pPr>
        <w:tabs>
          <w:tab w:val="left" w:pos="709"/>
        </w:tabs>
        <w:spacing w:after="0" w:line="240" w:lineRule="auto"/>
        <w:jc w:val="center"/>
        <w:rPr>
          <w:rFonts w:ascii="Times New Roman" w:eastAsia="Times New Roman" w:hAnsi="Times New Roman" w:cs="Times New Roman"/>
          <w:b/>
          <w:sz w:val="24"/>
          <w:szCs w:val="24"/>
        </w:rPr>
      </w:pPr>
      <w:proofErr w:type="spellStart"/>
      <w:r w:rsidRPr="0090715B">
        <w:rPr>
          <w:rFonts w:ascii="Times New Roman" w:eastAsia="Times New Roman" w:hAnsi="Times New Roman" w:cs="Times New Roman"/>
          <w:b/>
          <w:sz w:val="24"/>
          <w:szCs w:val="24"/>
          <w:lang w:val="en-US"/>
        </w:rPr>
        <w:t>Cel</w:t>
      </w:r>
      <w:proofErr w:type="spellEnd"/>
      <w:r>
        <w:rPr>
          <w:rFonts w:ascii="Times New Roman" w:eastAsia="Times New Roman" w:hAnsi="Times New Roman" w:cs="Times New Roman"/>
          <w:b/>
          <w:sz w:val="24"/>
          <w:szCs w:val="24"/>
        </w:rPr>
        <w:t xml:space="preserve"> = (1/</w:t>
      </w:r>
      <w:proofErr w:type="gramStart"/>
      <w:r>
        <w:rPr>
          <w:rFonts w:ascii="Times New Roman" w:eastAsia="Times New Roman" w:hAnsi="Times New Roman" w:cs="Times New Roman"/>
          <w:b/>
          <w:sz w:val="24"/>
          <w:szCs w:val="24"/>
        </w:rPr>
        <w:t>7</w:t>
      </w:r>
      <w:r w:rsidRPr="0090715B">
        <w:rPr>
          <w:rFonts w:ascii="Times New Roman" w:eastAsia="Times New Roman" w:hAnsi="Times New Roman" w:cs="Times New Roman"/>
          <w:b/>
          <w:sz w:val="24"/>
          <w:szCs w:val="24"/>
        </w:rPr>
        <w:t>)*</w:t>
      </w:r>
      <w:proofErr w:type="gramEnd"/>
      <w:r w:rsidRPr="0090715B">
        <w:rPr>
          <w:rFonts w:ascii="Times New Roman" w:eastAsia="Times New Roman" w:hAnsi="Times New Roman" w:cs="Times New Roman"/>
          <w:b/>
          <w:sz w:val="24"/>
          <w:szCs w:val="24"/>
        </w:rPr>
        <w:t xml:space="preserve"> (100+100+100+100+94,4+100+100) = 99,2 %</w:t>
      </w:r>
    </w:p>
    <w:p w:rsidR="0090715B" w:rsidRPr="0090715B" w:rsidRDefault="0090715B" w:rsidP="0090715B">
      <w:pPr>
        <w:spacing w:before="120" w:after="0" w:line="240" w:lineRule="auto"/>
        <w:ind w:firstLine="709"/>
        <w:jc w:val="both"/>
        <w:rPr>
          <w:rFonts w:ascii="Times New Roman" w:eastAsia="Times New Roman" w:hAnsi="Times New Roman" w:cs="Times New Roman"/>
          <w:sz w:val="24"/>
          <w:szCs w:val="24"/>
          <w:u w:val="single"/>
        </w:rPr>
      </w:pPr>
      <w:r w:rsidRPr="0090715B">
        <w:rPr>
          <w:rFonts w:ascii="Times New Roman" w:eastAsia="Times New Roman" w:hAnsi="Times New Roman" w:cs="Times New Roman"/>
          <w:sz w:val="24"/>
          <w:szCs w:val="24"/>
          <w:u w:val="single"/>
          <w:lang w:val="en-US"/>
        </w:rPr>
        <w:t>II</w:t>
      </w:r>
      <w:r w:rsidRPr="0090715B">
        <w:rPr>
          <w:rFonts w:ascii="Times New Roman" w:eastAsia="Times New Roman" w:hAnsi="Times New Roman" w:cs="Times New Roman"/>
          <w:sz w:val="24"/>
          <w:szCs w:val="24"/>
          <w:u w:val="single"/>
        </w:rPr>
        <w:t>. Оценка кассового исполнения муниципальной программы (подпрограммы):</w:t>
      </w:r>
    </w:p>
    <w:p w:rsidR="0090715B" w:rsidRPr="0090715B" w:rsidRDefault="0090715B" w:rsidP="0090715B">
      <w:pPr>
        <w:spacing w:after="0"/>
        <w:jc w:val="center"/>
        <w:rPr>
          <w:rFonts w:ascii="Times New Roman" w:eastAsia="Times New Roman" w:hAnsi="Times New Roman" w:cs="Times New Roman"/>
          <w:b/>
          <w:sz w:val="24"/>
          <w:szCs w:val="24"/>
        </w:rPr>
      </w:pPr>
      <w:proofErr w:type="spellStart"/>
      <w:r w:rsidRPr="0090715B">
        <w:rPr>
          <w:rFonts w:ascii="Times New Roman" w:eastAsia="Times New Roman" w:hAnsi="Times New Roman" w:cs="Times New Roman"/>
          <w:b/>
          <w:sz w:val="24"/>
          <w:szCs w:val="24"/>
        </w:rPr>
        <w:t>Fin</w:t>
      </w:r>
      <w:proofErr w:type="spellEnd"/>
      <w:r w:rsidRPr="0090715B">
        <w:rPr>
          <w:rFonts w:ascii="Times New Roman" w:eastAsia="Times New Roman" w:hAnsi="Times New Roman" w:cs="Times New Roman"/>
          <w:b/>
          <w:sz w:val="24"/>
          <w:szCs w:val="24"/>
        </w:rPr>
        <w:t xml:space="preserve"> = K/ L x 100%,</w:t>
      </w:r>
    </w:p>
    <w:p w:rsidR="0090715B" w:rsidRPr="0090715B" w:rsidRDefault="0090715B" w:rsidP="0090715B">
      <w:pPr>
        <w:spacing w:after="0"/>
        <w:ind w:left="425"/>
        <w:jc w:val="both"/>
        <w:rPr>
          <w:rFonts w:ascii="Times New Roman" w:eastAsia="Times New Roman" w:hAnsi="Times New Roman" w:cs="Times New Roman"/>
          <w:sz w:val="24"/>
          <w:szCs w:val="24"/>
        </w:rPr>
      </w:pPr>
      <w:r w:rsidRPr="0090715B">
        <w:rPr>
          <w:rFonts w:ascii="Times New Roman" w:eastAsia="Times New Roman" w:hAnsi="Times New Roman" w:cs="Times New Roman"/>
          <w:sz w:val="24"/>
          <w:szCs w:val="24"/>
        </w:rPr>
        <w:t>где:</w:t>
      </w:r>
    </w:p>
    <w:p w:rsidR="0090715B" w:rsidRPr="0090715B" w:rsidRDefault="0090715B" w:rsidP="0090715B">
      <w:pPr>
        <w:spacing w:after="0"/>
        <w:ind w:firstLine="709"/>
        <w:jc w:val="both"/>
        <w:rPr>
          <w:rFonts w:ascii="Times New Roman" w:eastAsia="Times New Roman" w:hAnsi="Times New Roman" w:cs="Times New Roman"/>
          <w:sz w:val="24"/>
          <w:szCs w:val="24"/>
        </w:rPr>
      </w:pPr>
      <w:proofErr w:type="spellStart"/>
      <w:r w:rsidRPr="0090715B">
        <w:rPr>
          <w:rFonts w:ascii="Times New Roman" w:eastAsia="Times New Roman" w:hAnsi="Times New Roman" w:cs="Times New Roman"/>
          <w:sz w:val="24"/>
          <w:szCs w:val="24"/>
        </w:rPr>
        <w:t>Fin</w:t>
      </w:r>
      <w:proofErr w:type="spellEnd"/>
      <w:r w:rsidRPr="0090715B">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90715B" w:rsidRPr="0090715B" w:rsidRDefault="0090715B" w:rsidP="0090715B">
      <w:pPr>
        <w:spacing w:after="0"/>
        <w:ind w:firstLine="709"/>
        <w:jc w:val="both"/>
        <w:rPr>
          <w:rFonts w:ascii="Times New Roman" w:eastAsia="Times New Roman" w:hAnsi="Times New Roman" w:cs="Times New Roman"/>
          <w:sz w:val="24"/>
          <w:szCs w:val="24"/>
        </w:rPr>
      </w:pPr>
      <w:r w:rsidRPr="0090715B">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90715B" w:rsidRPr="0090715B" w:rsidRDefault="0090715B" w:rsidP="0090715B">
      <w:pPr>
        <w:spacing w:after="0"/>
        <w:ind w:firstLine="709"/>
        <w:jc w:val="both"/>
        <w:rPr>
          <w:rFonts w:ascii="Times New Roman" w:eastAsia="Times New Roman" w:hAnsi="Times New Roman" w:cs="Times New Roman"/>
          <w:sz w:val="24"/>
          <w:szCs w:val="24"/>
        </w:rPr>
      </w:pPr>
      <w:r w:rsidRPr="0090715B">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90715B" w:rsidRPr="0090715B" w:rsidRDefault="0090715B" w:rsidP="0090715B">
      <w:pPr>
        <w:tabs>
          <w:tab w:val="left" w:pos="0"/>
        </w:tabs>
        <w:spacing w:before="120" w:after="0" w:line="240" w:lineRule="auto"/>
        <w:jc w:val="center"/>
        <w:rPr>
          <w:rFonts w:ascii="Times New Roman" w:eastAsia="Times New Roman" w:hAnsi="Times New Roman" w:cs="Times New Roman"/>
          <w:b/>
          <w:sz w:val="24"/>
          <w:szCs w:val="24"/>
        </w:rPr>
      </w:pPr>
      <w:r w:rsidRPr="0090715B">
        <w:rPr>
          <w:rFonts w:ascii="Times New Roman" w:eastAsia="Times New Roman" w:hAnsi="Times New Roman" w:cs="Times New Roman"/>
          <w:b/>
          <w:sz w:val="24"/>
          <w:szCs w:val="24"/>
          <w:lang w:val="en-US"/>
        </w:rPr>
        <w:t>Fin</w:t>
      </w:r>
      <w:r w:rsidRPr="0090715B">
        <w:rPr>
          <w:rFonts w:ascii="Times New Roman" w:eastAsia="Times New Roman" w:hAnsi="Times New Roman" w:cs="Times New Roman"/>
          <w:b/>
          <w:sz w:val="24"/>
          <w:szCs w:val="24"/>
        </w:rPr>
        <w:t xml:space="preserve"> = </w:t>
      </w:r>
      <w:r w:rsidR="00457042" w:rsidRPr="0090715B">
        <w:rPr>
          <w:rFonts w:ascii="Times New Roman" w:eastAsia="Times New Roman" w:hAnsi="Times New Roman" w:cs="Times New Roman"/>
          <w:b/>
          <w:sz w:val="24"/>
          <w:szCs w:val="24"/>
        </w:rPr>
        <w:t>345,6/</w:t>
      </w:r>
      <w:r w:rsidR="00457042">
        <w:rPr>
          <w:rFonts w:ascii="Times New Roman" w:eastAsia="Times New Roman" w:hAnsi="Times New Roman" w:cs="Times New Roman"/>
          <w:b/>
          <w:sz w:val="24"/>
          <w:szCs w:val="24"/>
        </w:rPr>
        <w:t>349,8</w:t>
      </w:r>
      <w:r w:rsidR="00457042" w:rsidRPr="0090715B">
        <w:rPr>
          <w:rFonts w:ascii="Times New Roman" w:eastAsia="Times New Roman" w:hAnsi="Times New Roman" w:cs="Times New Roman"/>
          <w:b/>
          <w:sz w:val="24"/>
          <w:szCs w:val="24"/>
        </w:rPr>
        <w:t xml:space="preserve">*100% = </w:t>
      </w:r>
      <w:r w:rsidR="00457042">
        <w:rPr>
          <w:rFonts w:ascii="Times New Roman" w:eastAsia="Times New Roman" w:hAnsi="Times New Roman" w:cs="Times New Roman"/>
          <w:b/>
          <w:sz w:val="24"/>
          <w:szCs w:val="24"/>
        </w:rPr>
        <w:t>98,8</w:t>
      </w:r>
      <w:r w:rsidR="00457042" w:rsidRPr="0090715B">
        <w:rPr>
          <w:rFonts w:ascii="Times New Roman" w:eastAsia="Times New Roman" w:hAnsi="Times New Roman" w:cs="Times New Roman"/>
          <w:b/>
          <w:sz w:val="24"/>
          <w:szCs w:val="24"/>
        </w:rPr>
        <w:t xml:space="preserve"> </w:t>
      </w:r>
      <w:r w:rsidRPr="0090715B">
        <w:rPr>
          <w:rFonts w:ascii="Times New Roman" w:eastAsia="Times New Roman" w:hAnsi="Times New Roman" w:cs="Times New Roman"/>
          <w:b/>
          <w:sz w:val="24"/>
          <w:szCs w:val="24"/>
        </w:rPr>
        <w:t>%</w:t>
      </w:r>
    </w:p>
    <w:p w:rsidR="0090715B" w:rsidRPr="0090715B" w:rsidRDefault="0090715B" w:rsidP="0090715B">
      <w:pPr>
        <w:spacing w:after="0" w:line="240" w:lineRule="auto"/>
        <w:ind w:left="142" w:firstLine="540"/>
        <w:jc w:val="both"/>
        <w:rPr>
          <w:rFonts w:ascii="Times New Roman" w:eastAsia="Times New Roman" w:hAnsi="Times New Roman" w:cs="Times New Roman"/>
          <w:sz w:val="28"/>
          <w:szCs w:val="28"/>
          <w:u w:val="single"/>
        </w:rPr>
      </w:pPr>
    </w:p>
    <w:p w:rsidR="0090715B" w:rsidRDefault="0090715B" w:rsidP="00C21D31">
      <w:pPr>
        <w:spacing w:after="0" w:line="240" w:lineRule="auto"/>
        <w:ind w:left="142" w:firstLine="540"/>
        <w:jc w:val="both"/>
        <w:rPr>
          <w:rFonts w:ascii="Times New Roman" w:eastAsia="Times New Roman" w:hAnsi="Times New Roman" w:cs="Times New Roman"/>
          <w:sz w:val="24"/>
          <w:szCs w:val="24"/>
          <w:u w:val="single"/>
        </w:rPr>
      </w:pPr>
      <w:r w:rsidRPr="0090715B">
        <w:rPr>
          <w:rFonts w:ascii="Times New Roman" w:eastAsia="Times New Roman" w:hAnsi="Times New Roman" w:cs="Times New Roman"/>
          <w:sz w:val="24"/>
          <w:szCs w:val="24"/>
          <w:u w:val="single"/>
          <w:lang w:val="en-US"/>
        </w:rPr>
        <w:t>III</w:t>
      </w:r>
      <w:r w:rsidRPr="0090715B">
        <w:rPr>
          <w:rFonts w:ascii="Times New Roman" w:eastAsia="Times New Roman" w:hAnsi="Times New Roman" w:cs="Times New Roman"/>
          <w:sz w:val="24"/>
          <w:szCs w:val="24"/>
          <w:u w:val="single"/>
        </w:rPr>
        <w:t>. Оценка деятельности ответственных исполнителей в части, касающейся разработки и реализации муниципальной программы:</w:t>
      </w:r>
    </w:p>
    <w:p w:rsidR="0090715B" w:rsidRPr="0090715B" w:rsidRDefault="0090715B" w:rsidP="0090715B">
      <w:pPr>
        <w:spacing w:after="0"/>
        <w:jc w:val="both"/>
        <w:rPr>
          <w:rFonts w:ascii="Times New Roman" w:eastAsia="Times New Roman" w:hAnsi="Times New Roman" w:cs="Times New Roman"/>
          <w:sz w:val="24"/>
          <w:szCs w:val="24"/>
          <w:u w:val="single"/>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4"/>
        <w:gridCol w:w="1985"/>
        <w:gridCol w:w="1986"/>
      </w:tblGrid>
      <w:tr w:rsidR="0090715B" w:rsidRPr="0090715B" w:rsidTr="0090715B">
        <w:tc>
          <w:tcPr>
            <w:tcW w:w="5670" w:type="dxa"/>
            <w:tcBorders>
              <w:top w:val="single" w:sz="4" w:space="0" w:color="000000"/>
              <w:left w:val="single" w:sz="4" w:space="0" w:color="000000"/>
              <w:bottom w:val="single" w:sz="4" w:space="0" w:color="000000"/>
              <w:right w:val="single" w:sz="4" w:space="0" w:color="000000"/>
            </w:tcBorders>
            <w:hideMark/>
          </w:tcPr>
          <w:p w:rsidR="0090715B" w:rsidRPr="0090715B" w:rsidRDefault="0090715B" w:rsidP="0090715B">
            <w:pPr>
              <w:spacing w:after="0"/>
              <w:jc w:val="center"/>
              <w:rPr>
                <w:rFonts w:ascii="Times New Roman" w:eastAsia="Times New Roman" w:hAnsi="Times New Roman" w:cs="Times New Roman"/>
              </w:rPr>
            </w:pPr>
            <w:r w:rsidRPr="0090715B">
              <w:rPr>
                <w:rFonts w:ascii="Times New Roman" w:eastAsia="Times New Roman" w:hAnsi="Times New Roman" w:cs="Times New Roman"/>
              </w:rPr>
              <w:t>Наименование мероприятия</w:t>
            </w:r>
          </w:p>
        </w:tc>
        <w:tc>
          <w:tcPr>
            <w:tcW w:w="1984" w:type="dxa"/>
            <w:tcBorders>
              <w:top w:val="single" w:sz="4" w:space="0" w:color="000000"/>
              <w:left w:val="single" w:sz="4" w:space="0" w:color="000000"/>
              <w:bottom w:val="single" w:sz="4" w:space="0" w:color="000000"/>
              <w:right w:val="single" w:sz="4" w:space="0" w:color="000000"/>
            </w:tcBorders>
            <w:hideMark/>
          </w:tcPr>
          <w:p w:rsidR="0090715B" w:rsidRPr="0090715B" w:rsidRDefault="0090715B" w:rsidP="0090715B">
            <w:pPr>
              <w:spacing w:after="0" w:line="240" w:lineRule="auto"/>
              <w:jc w:val="center"/>
              <w:rPr>
                <w:rFonts w:ascii="Times New Roman" w:eastAsia="Times New Roman" w:hAnsi="Times New Roman" w:cs="Times New Roman"/>
              </w:rPr>
            </w:pPr>
            <w:r w:rsidRPr="0090715B">
              <w:rPr>
                <w:rFonts w:ascii="Times New Roman" w:eastAsia="Times New Roman" w:hAnsi="Times New Roman" w:cs="Times New Roman"/>
              </w:rPr>
              <w:t>Мероприятия, запланированные к финансированию в отчетном периоде</w:t>
            </w:r>
          </w:p>
        </w:tc>
        <w:tc>
          <w:tcPr>
            <w:tcW w:w="1985" w:type="dxa"/>
            <w:tcBorders>
              <w:top w:val="single" w:sz="4" w:space="0" w:color="000000"/>
              <w:left w:val="single" w:sz="4" w:space="0" w:color="000000"/>
              <w:bottom w:val="single" w:sz="4" w:space="0" w:color="000000"/>
              <w:right w:val="single" w:sz="4" w:space="0" w:color="000000"/>
            </w:tcBorders>
            <w:hideMark/>
          </w:tcPr>
          <w:p w:rsidR="0090715B" w:rsidRPr="0090715B" w:rsidRDefault="0090715B" w:rsidP="0090715B">
            <w:pPr>
              <w:spacing w:after="0" w:line="240" w:lineRule="auto"/>
              <w:jc w:val="center"/>
              <w:rPr>
                <w:rFonts w:ascii="Times New Roman" w:eastAsia="Times New Roman" w:hAnsi="Times New Roman" w:cs="Times New Roman"/>
              </w:rPr>
            </w:pPr>
            <w:r w:rsidRPr="0090715B">
              <w:rPr>
                <w:rFonts w:ascii="Times New Roman" w:eastAsia="Times New Roman" w:hAnsi="Times New Roman" w:cs="Times New Roman"/>
              </w:rPr>
              <w:t>Мероприятия, по которым осуществлялось финансирование в отчетном периоде</w:t>
            </w:r>
          </w:p>
        </w:tc>
      </w:tr>
      <w:tr w:rsidR="0090715B" w:rsidRPr="0090715B" w:rsidTr="0090715B">
        <w:tc>
          <w:tcPr>
            <w:tcW w:w="5670" w:type="dxa"/>
            <w:tcBorders>
              <w:top w:val="single" w:sz="4" w:space="0" w:color="000000"/>
              <w:left w:val="single" w:sz="4" w:space="0" w:color="000000"/>
              <w:bottom w:val="single" w:sz="4" w:space="0" w:color="000000"/>
              <w:right w:val="single" w:sz="4" w:space="0" w:color="000000"/>
            </w:tcBorders>
            <w:hideMark/>
          </w:tcPr>
          <w:p w:rsidR="0090715B" w:rsidRPr="0090715B" w:rsidRDefault="0090715B" w:rsidP="0090715B">
            <w:pPr>
              <w:widowControl w:val="0"/>
              <w:snapToGrid w:val="0"/>
              <w:spacing w:after="0" w:line="240" w:lineRule="auto"/>
              <w:jc w:val="both"/>
              <w:rPr>
                <w:rFonts w:ascii="Times New Roman" w:eastAsia="Times New Roman" w:hAnsi="Times New Roman" w:cs="Times New Roman"/>
              </w:rPr>
            </w:pPr>
            <w:r w:rsidRPr="0090715B">
              <w:rPr>
                <w:rFonts w:ascii="Times New Roman" w:eastAsia="Times New Roman" w:hAnsi="Times New Roman" w:cs="Times New Roman"/>
              </w:rPr>
              <w:t>1. Оплата расходов за пользование кнопками тревожной сигнализации, установленных в подведомственных организациях</w:t>
            </w:r>
          </w:p>
        </w:tc>
        <w:tc>
          <w:tcPr>
            <w:tcW w:w="1984" w:type="dxa"/>
            <w:tcBorders>
              <w:top w:val="single" w:sz="4" w:space="0" w:color="000000"/>
              <w:left w:val="single" w:sz="4" w:space="0" w:color="000000"/>
              <w:bottom w:val="single" w:sz="4" w:space="0" w:color="000000"/>
              <w:right w:val="single" w:sz="4" w:space="0" w:color="000000"/>
            </w:tcBorders>
            <w:hideMark/>
          </w:tcPr>
          <w:p w:rsidR="0090715B" w:rsidRPr="0090715B" w:rsidRDefault="0090715B" w:rsidP="0090715B">
            <w:pPr>
              <w:spacing w:after="0"/>
              <w:jc w:val="center"/>
              <w:rPr>
                <w:rFonts w:ascii="Times New Roman" w:eastAsia="Times New Roman" w:hAnsi="Times New Roman" w:cs="Times New Roman"/>
              </w:rPr>
            </w:pPr>
            <w:r w:rsidRPr="0090715B">
              <w:rPr>
                <w:rFonts w:ascii="Times New Roman" w:eastAsia="Times New Roman" w:hAnsi="Times New Roman" w:cs="Times New Roman"/>
              </w:rPr>
              <w:t>1</w:t>
            </w:r>
          </w:p>
        </w:tc>
        <w:tc>
          <w:tcPr>
            <w:tcW w:w="1985" w:type="dxa"/>
            <w:tcBorders>
              <w:top w:val="single" w:sz="4" w:space="0" w:color="000000"/>
              <w:left w:val="single" w:sz="4" w:space="0" w:color="000000"/>
              <w:bottom w:val="single" w:sz="4" w:space="0" w:color="000000"/>
              <w:right w:val="single" w:sz="4" w:space="0" w:color="000000"/>
            </w:tcBorders>
            <w:hideMark/>
          </w:tcPr>
          <w:p w:rsidR="0090715B" w:rsidRPr="0090715B" w:rsidRDefault="0090715B" w:rsidP="0090715B">
            <w:pPr>
              <w:spacing w:after="0"/>
              <w:jc w:val="center"/>
              <w:rPr>
                <w:rFonts w:ascii="Times New Roman" w:eastAsia="Times New Roman" w:hAnsi="Times New Roman" w:cs="Times New Roman"/>
              </w:rPr>
            </w:pPr>
            <w:r w:rsidRPr="0090715B">
              <w:rPr>
                <w:rFonts w:ascii="Times New Roman" w:eastAsia="Times New Roman" w:hAnsi="Times New Roman" w:cs="Times New Roman"/>
              </w:rPr>
              <w:t>1</w:t>
            </w:r>
          </w:p>
        </w:tc>
      </w:tr>
    </w:tbl>
    <w:p w:rsidR="0090715B" w:rsidRPr="0090715B" w:rsidRDefault="0090715B" w:rsidP="00C21D31">
      <w:pPr>
        <w:spacing w:after="0"/>
        <w:jc w:val="both"/>
        <w:rPr>
          <w:rFonts w:ascii="Times New Roman" w:eastAsia="Times New Roman" w:hAnsi="Times New Roman" w:cs="Times New Roman"/>
          <w:b/>
          <w:sz w:val="28"/>
          <w:szCs w:val="28"/>
        </w:rPr>
      </w:pPr>
    </w:p>
    <w:p w:rsidR="0090715B" w:rsidRPr="0090715B" w:rsidRDefault="0090715B" w:rsidP="0090715B">
      <w:pPr>
        <w:spacing w:after="0" w:line="240" w:lineRule="auto"/>
        <w:ind w:firstLine="709"/>
        <w:jc w:val="center"/>
        <w:rPr>
          <w:rFonts w:ascii="Times New Roman" w:eastAsia="Times New Roman" w:hAnsi="Times New Roman" w:cs="Times New Roman"/>
          <w:b/>
          <w:sz w:val="24"/>
          <w:szCs w:val="24"/>
          <w:lang w:val="en-US"/>
        </w:rPr>
      </w:pPr>
      <w:proofErr w:type="spellStart"/>
      <w:r w:rsidRPr="0090715B">
        <w:rPr>
          <w:rFonts w:ascii="Times New Roman" w:eastAsia="Times New Roman" w:hAnsi="Times New Roman" w:cs="Times New Roman"/>
          <w:b/>
          <w:sz w:val="24"/>
          <w:szCs w:val="24"/>
          <w:lang w:val="en-US"/>
        </w:rPr>
        <w:t>Mer</w:t>
      </w:r>
      <w:proofErr w:type="spellEnd"/>
      <w:r w:rsidRPr="0090715B">
        <w:rPr>
          <w:rFonts w:ascii="Times New Roman" w:eastAsia="Times New Roman" w:hAnsi="Times New Roman" w:cs="Times New Roman"/>
          <w:b/>
          <w:sz w:val="24"/>
          <w:szCs w:val="24"/>
          <w:lang w:val="en-US"/>
        </w:rPr>
        <w:t xml:space="preserve"> =Mf / </w:t>
      </w:r>
      <w:proofErr w:type="spellStart"/>
      <w:r w:rsidRPr="0090715B">
        <w:rPr>
          <w:rFonts w:ascii="Times New Roman" w:eastAsia="Times New Roman" w:hAnsi="Times New Roman" w:cs="Times New Roman"/>
          <w:b/>
          <w:sz w:val="24"/>
          <w:szCs w:val="24"/>
          <w:lang w:val="en-US"/>
        </w:rPr>
        <w:t>Mp</w:t>
      </w:r>
      <w:proofErr w:type="spellEnd"/>
      <w:r w:rsidRPr="0090715B">
        <w:rPr>
          <w:rFonts w:ascii="Times New Roman" w:eastAsia="Times New Roman" w:hAnsi="Times New Roman" w:cs="Times New Roman"/>
          <w:b/>
          <w:sz w:val="24"/>
          <w:szCs w:val="24"/>
          <w:lang w:val="en-US"/>
        </w:rPr>
        <w:t xml:space="preserve"> x kl x 100%=1/1*1*100%=100%</w:t>
      </w:r>
    </w:p>
    <w:p w:rsidR="0090715B" w:rsidRPr="0090715B" w:rsidRDefault="0090715B" w:rsidP="0090715B">
      <w:pPr>
        <w:spacing w:after="0"/>
        <w:ind w:left="425"/>
        <w:jc w:val="both"/>
        <w:rPr>
          <w:rFonts w:ascii="Times New Roman" w:eastAsia="Times New Roman" w:hAnsi="Times New Roman" w:cs="Times New Roman"/>
          <w:sz w:val="24"/>
          <w:szCs w:val="24"/>
        </w:rPr>
      </w:pPr>
      <w:r w:rsidRPr="0090715B">
        <w:rPr>
          <w:rFonts w:ascii="Times New Roman" w:eastAsia="Times New Roman" w:hAnsi="Times New Roman" w:cs="Times New Roman"/>
          <w:sz w:val="24"/>
          <w:szCs w:val="24"/>
        </w:rPr>
        <w:t>где:</w:t>
      </w:r>
    </w:p>
    <w:p w:rsidR="0090715B" w:rsidRPr="0090715B" w:rsidRDefault="0090715B" w:rsidP="0090715B">
      <w:pPr>
        <w:spacing w:after="0" w:line="240" w:lineRule="auto"/>
        <w:ind w:left="425" w:firstLine="709"/>
        <w:jc w:val="both"/>
        <w:rPr>
          <w:rFonts w:ascii="Times New Roman" w:eastAsia="Times New Roman" w:hAnsi="Times New Roman" w:cs="Times New Roman"/>
          <w:sz w:val="24"/>
          <w:szCs w:val="24"/>
        </w:rPr>
      </w:pPr>
      <w:proofErr w:type="spellStart"/>
      <w:r w:rsidRPr="0090715B">
        <w:rPr>
          <w:rFonts w:ascii="Times New Roman" w:eastAsia="Times New Roman" w:hAnsi="Times New Roman" w:cs="Times New Roman"/>
          <w:sz w:val="24"/>
          <w:szCs w:val="24"/>
        </w:rPr>
        <w:t>Mer</w:t>
      </w:r>
      <w:proofErr w:type="spellEnd"/>
      <w:r w:rsidRPr="0090715B">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90715B" w:rsidRPr="0090715B" w:rsidRDefault="0090715B" w:rsidP="0090715B">
      <w:pPr>
        <w:spacing w:after="0" w:line="240" w:lineRule="auto"/>
        <w:ind w:left="425" w:firstLine="709"/>
        <w:jc w:val="both"/>
        <w:rPr>
          <w:rFonts w:ascii="Times New Roman" w:eastAsia="Times New Roman" w:hAnsi="Times New Roman" w:cs="Times New Roman"/>
          <w:sz w:val="24"/>
          <w:szCs w:val="24"/>
        </w:rPr>
      </w:pPr>
      <w:proofErr w:type="spellStart"/>
      <w:r w:rsidRPr="0090715B">
        <w:rPr>
          <w:rFonts w:ascii="Times New Roman" w:eastAsia="Times New Roman" w:hAnsi="Times New Roman" w:cs="Times New Roman"/>
          <w:sz w:val="24"/>
          <w:szCs w:val="24"/>
        </w:rPr>
        <w:t>Mf</w:t>
      </w:r>
      <w:proofErr w:type="spellEnd"/>
      <w:r w:rsidRPr="0090715B">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90715B" w:rsidRPr="0090715B" w:rsidRDefault="0090715B" w:rsidP="0090715B">
      <w:pPr>
        <w:spacing w:after="0" w:line="240" w:lineRule="auto"/>
        <w:ind w:left="425" w:firstLine="709"/>
        <w:jc w:val="both"/>
        <w:rPr>
          <w:rFonts w:ascii="Times New Roman" w:eastAsia="Times New Roman" w:hAnsi="Times New Roman" w:cs="Times New Roman"/>
          <w:sz w:val="24"/>
          <w:szCs w:val="24"/>
        </w:rPr>
      </w:pPr>
      <w:proofErr w:type="spellStart"/>
      <w:r w:rsidRPr="0090715B">
        <w:rPr>
          <w:rFonts w:ascii="Times New Roman" w:eastAsia="Times New Roman" w:hAnsi="Times New Roman" w:cs="Times New Roman"/>
          <w:sz w:val="24"/>
          <w:szCs w:val="24"/>
        </w:rPr>
        <w:t>Mp</w:t>
      </w:r>
      <w:proofErr w:type="spellEnd"/>
      <w:r w:rsidRPr="0090715B">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90715B" w:rsidRPr="0090715B" w:rsidRDefault="0090715B" w:rsidP="0090715B">
      <w:pPr>
        <w:spacing w:after="0" w:line="240" w:lineRule="auto"/>
        <w:ind w:left="425" w:firstLine="709"/>
        <w:jc w:val="both"/>
        <w:rPr>
          <w:rFonts w:ascii="Times New Roman" w:eastAsia="Times New Roman" w:hAnsi="Times New Roman" w:cs="Times New Roman"/>
          <w:sz w:val="24"/>
          <w:szCs w:val="24"/>
        </w:rPr>
      </w:pPr>
      <w:proofErr w:type="spellStart"/>
      <w:r w:rsidRPr="0090715B">
        <w:rPr>
          <w:rFonts w:ascii="Times New Roman" w:eastAsia="Times New Roman" w:hAnsi="Times New Roman" w:cs="Times New Roman"/>
          <w:sz w:val="24"/>
          <w:szCs w:val="24"/>
        </w:rPr>
        <w:t>kl</w:t>
      </w:r>
      <w:proofErr w:type="spellEnd"/>
      <w:r w:rsidRPr="0090715B">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25" w:history="1">
        <w:r w:rsidRPr="0090715B">
          <w:rPr>
            <w:rFonts w:ascii="Times New Roman" w:eastAsia="Times New Roman" w:hAnsi="Times New Roman" w:cs="Times New Roman"/>
            <w:sz w:val="24"/>
            <w:szCs w:val="24"/>
          </w:rPr>
          <w:t>статьей 179</w:t>
        </w:r>
      </w:hyperlink>
      <w:r w:rsidRPr="0090715B">
        <w:rPr>
          <w:rFonts w:ascii="Times New Roman" w:eastAsia="Times New Roman" w:hAnsi="Times New Roman" w:cs="Times New Roman"/>
          <w:sz w:val="24"/>
          <w:szCs w:val="24"/>
        </w:rPr>
        <w:t xml:space="preserve"> Бюджетного кодекса Российской Федерации сроки;</w:t>
      </w:r>
    </w:p>
    <w:p w:rsidR="0090715B" w:rsidRPr="0090715B" w:rsidRDefault="0090715B" w:rsidP="0090715B">
      <w:pPr>
        <w:spacing w:after="0" w:line="240" w:lineRule="auto"/>
        <w:ind w:left="425" w:firstLine="709"/>
        <w:jc w:val="both"/>
        <w:rPr>
          <w:rFonts w:ascii="Times New Roman" w:eastAsia="Times New Roman" w:hAnsi="Times New Roman" w:cs="Times New Roman"/>
          <w:sz w:val="24"/>
          <w:szCs w:val="24"/>
        </w:rPr>
      </w:pPr>
      <w:proofErr w:type="spellStart"/>
      <w:r w:rsidRPr="0090715B">
        <w:rPr>
          <w:rFonts w:ascii="Times New Roman" w:eastAsia="Times New Roman" w:hAnsi="Times New Roman" w:cs="Times New Roman"/>
          <w:sz w:val="24"/>
          <w:szCs w:val="24"/>
        </w:rPr>
        <w:t>kl</w:t>
      </w:r>
      <w:proofErr w:type="spellEnd"/>
      <w:r w:rsidRPr="0090715B">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26" w:history="1">
        <w:r w:rsidRPr="0090715B">
          <w:rPr>
            <w:rFonts w:ascii="Times New Roman" w:eastAsia="Times New Roman" w:hAnsi="Times New Roman" w:cs="Times New Roman"/>
            <w:sz w:val="24"/>
            <w:szCs w:val="24"/>
          </w:rPr>
          <w:t>статьей 179</w:t>
        </w:r>
      </w:hyperlink>
      <w:r w:rsidRPr="0090715B">
        <w:rPr>
          <w:rFonts w:ascii="Times New Roman" w:eastAsia="Times New Roman" w:hAnsi="Times New Roman" w:cs="Times New Roman"/>
          <w:sz w:val="24"/>
          <w:szCs w:val="24"/>
        </w:rPr>
        <w:t xml:space="preserve"> Бюджетного кодекса Российской Федерации сроки.</w:t>
      </w:r>
    </w:p>
    <w:p w:rsidR="0090715B" w:rsidRPr="0090715B" w:rsidRDefault="0090715B" w:rsidP="0090715B">
      <w:pPr>
        <w:spacing w:after="0" w:line="240" w:lineRule="auto"/>
        <w:ind w:firstLine="709"/>
        <w:rPr>
          <w:rFonts w:ascii="Times New Roman" w:eastAsia="Times New Roman" w:hAnsi="Times New Roman" w:cs="Times New Roman"/>
          <w:b/>
          <w:sz w:val="28"/>
          <w:szCs w:val="28"/>
        </w:rPr>
      </w:pPr>
    </w:p>
    <w:p w:rsidR="0090715B" w:rsidRPr="0090715B" w:rsidRDefault="0090715B" w:rsidP="0090715B">
      <w:pPr>
        <w:numPr>
          <w:ilvl w:val="0"/>
          <w:numId w:val="20"/>
        </w:numPr>
        <w:spacing w:after="0" w:line="240" w:lineRule="auto"/>
        <w:contextualSpacing/>
        <w:jc w:val="both"/>
        <w:rPr>
          <w:rFonts w:ascii="Times New Roman" w:eastAsia="Times New Roman" w:hAnsi="Times New Roman" w:cs="Times New Roman"/>
          <w:sz w:val="24"/>
          <w:szCs w:val="24"/>
          <w:u w:val="single"/>
        </w:rPr>
      </w:pPr>
      <w:r w:rsidRPr="0090715B">
        <w:rPr>
          <w:rFonts w:ascii="Times New Roman" w:eastAsia="Times New Roman" w:hAnsi="Times New Roman" w:cs="Times New Roman"/>
          <w:sz w:val="24"/>
          <w:szCs w:val="24"/>
          <w:u w:val="single"/>
        </w:rPr>
        <w:t>Комплексная оценка эффективности реализации муниципальной</w:t>
      </w:r>
    </w:p>
    <w:p w:rsidR="0090715B" w:rsidRPr="0090715B" w:rsidRDefault="0090715B" w:rsidP="0090715B">
      <w:pPr>
        <w:spacing w:after="0" w:line="240" w:lineRule="auto"/>
        <w:ind w:left="1080"/>
        <w:contextualSpacing/>
        <w:jc w:val="both"/>
        <w:rPr>
          <w:rFonts w:ascii="Times New Roman" w:eastAsia="Times New Roman" w:hAnsi="Times New Roman" w:cs="Times New Roman"/>
          <w:sz w:val="24"/>
          <w:szCs w:val="24"/>
          <w:u w:val="single"/>
          <w:lang w:val="en-US"/>
        </w:rPr>
      </w:pPr>
      <w:r w:rsidRPr="0090715B">
        <w:rPr>
          <w:rFonts w:ascii="Times New Roman" w:eastAsia="Times New Roman" w:hAnsi="Times New Roman" w:cs="Times New Roman"/>
          <w:sz w:val="24"/>
          <w:szCs w:val="24"/>
          <w:u w:val="single"/>
        </w:rPr>
        <w:t>программы</w:t>
      </w:r>
      <w:r w:rsidRPr="0090715B">
        <w:rPr>
          <w:rFonts w:ascii="Times New Roman" w:eastAsia="Times New Roman" w:hAnsi="Times New Roman" w:cs="Times New Roman"/>
          <w:sz w:val="24"/>
          <w:szCs w:val="24"/>
          <w:u w:val="single"/>
          <w:lang w:val="en-US"/>
        </w:rPr>
        <w:t xml:space="preserve">: </w:t>
      </w:r>
    </w:p>
    <w:p w:rsidR="0090715B" w:rsidRPr="0090715B" w:rsidRDefault="0090715B" w:rsidP="0090715B">
      <w:pPr>
        <w:spacing w:after="0" w:line="240" w:lineRule="auto"/>
        <w:ind w:left="360" w:firstLine="709"/>
        <w:contextualSpacing/>
        <w:jc w:val="both"/>
        <w:rPr>
          <w:rFonts w:ascii="Times New Roman" w:eastAsia="Times New Roman" w:hAnsi="Times New Roman" w:cs="Times New Roman"/>
          <w:sz w:val="24"/>
          <w:szCs w:val="24"/>
          <w:u w:val="single"/>
          <w:lang w:val="en-US"/>
        </w:rPr>
      </w:pPr>
    </w:p>
    <w:p w:rsidR="00457042" w:rsidRPr="0090715B" w:rsidRDefault="00457042" w:rsidP="00457042">
      <w:pPr>
        <w:spacing w:after="0"/>
        <w:ind w:firstLine="709"/>
        <w:jc w:val="both"/>
        <w:rPr>
          <w:rFonts w:ascii="Times New Roman" w:eastAsia="Times New Roman" w:hAnsi="Times New Roman" w:cs="Times New Roman"/>
          <w:b/>
          <w:color w:val="FF0000"/>
          <w:sz w:val="24"/>
          <w:szCs w:val="24"/>
        </w:rPr>
      </w:pPr>
      <w:r w:rsidRPr="0090715B">
        <w:rPr>
          <w:rFonts w:ascii="Times New Roman" w:eastAsia="Times New Roman" w:hAnsi="Times New Roman" w:cs="Times New Roman"/>
          <w:b/>
          <w:sz w:val="24"/>
          <w:szCs w:val="24"/>
          <w:lang w:val="en-US"/>
        </w:rPr>
        <w:t>O</w:t>
      </w:r>
      <w:r w:rsidRPr="0090715B">
        <w:rPr>
          <w:rFonts w:ascii="Times New Roman" w:eastAsia="Times New Roman" w:hAnsi="Times New Roman" w:cs="Times New Roman"/>
          <w:b/>
          <w:sz w:val="24"/>
          <w:szCs w:val="24"/>
        </w:rPr>
        <w:t>=(</w:t>
      </w:r>
      <w:proofErr w:type="spellStart"/>
      <w:r w:rsidRPr="0090715B">
        <w:rPr>
          <w:rFonts w:ascii="Times New Roman" w:eastAsia="Times New Roman" w:hAnsi="Times New Roman" w:cs="Times New Roman"/>
          <w:b/>
          <w:sz w:val="24"/>
          <w:szCs w:val="24"/>
          <w:lang w:val="en-US"/>
        </w:rPr>
        <w:t>Cel</w:t>
      </w:r>
      <w:proofErr w:type="spellEnd"/>
      <w:r w:rsidRPr="0090715B">
        <w:rPr>
          <w:rFonts w:ascii="Times New Roman" w:eastAsia="Times New Roman" w:hAnsi="Times New Roman" w:cs="Times New Roman"/>
          <w:b/>
          <w:sz w:val="24"/>
          <w:szCs w:val="24"/>
        </w:rPr>
        <w:t>*0,5+</w:t>
      </w:r>
      <w:r w:rsidRPr="0090715B">
        <w:rPr>
          <w:rFonts w:ascii="Times New Roman" w:eastAsia="Times New Roman" w:hAnsi="Times New Roman" w:cs="Times New Roman"/>
          <w:b/>
          <w:sz w:val="24"/>
          <w:szCs w:val="24"/>
          <w:lang w:val="en-US"/>
        </w:rPr>
        <w:t>Fin</w:t>
      </w:r>
      <w:r w:rsidRPr="0090715B">
        <w:rPr>
          <w:rFonts w:ascii="Times New Roman" w:eastAsia="Times New Roman" w:hAnsi="Times New Roman" w:cs="Times New Roman"/>
          <w:b/>
          <w:sz w:val="24"/>
          <w:szCs w:val="24"/>
        </w:rPr>
        <w:t>*0,25+</w:t>
      </w:r>
      <w:proofErr w:type="spellStart"/>
      <w:r w:rsidRPr="0090715B">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rPr>
        <w:t>*0,25) = (99,2*0,5+98,8*0,25+100*0,25) =99,3</w:t>
      </w:r>
      <w:r w:rsidRPr="0090715B">
        <w:rPr>
          <w:rFonts w:ascii="Times New Roman" w:eastAsia="Times New Roman" w:hAnsi="Times New Roman" w:cs="Times New Roman"/>
          <w:b/>
          <w:sz w:val="24"/>
          <w:szCs w:val="24"/>
        </w:rPr>
        <w:t xml:space="preserve"> %</w:t>
      </w:r>
    </w:p>
    <w:p w:rsidR="00457042" w:rsidRPr="0090715B" w:rsidRDefault="00457042" w:rsidP="00457042">
      <w:pPr>
        <w:spacing w:after="0"/>
        <w:ind w:left="284" w:firstLine="709"/>
        <w:jc w:val="both"/>
        <w:rPr>
          <w:rFonts w:ascii="Times New Roman" w:eastAsia="Times New Roman" w:hAnsi="Times New Roman" w:cs="Times New Roman"/>
          <w:b/>
          <w:color w:val="FF0000"/>
          <w:sz w:val="24"/>
          <w:szCs w:val="24"/>
        </w:rPr>
      </w:pPr>
    </w:p>
    <w:p w:rsidR="00457042" w:rsidRPr="008B15FE" w:rsidRDefault="00457042" w:rsidP="00457042">
      <w:pPr>
        <w:spacing w:after="0"/>
        <w:ind w:left="284" w:firstLine="709"/>
        <w:jc w:val="both"/>
        <w:rPr>
          <w:rFonts w:ascii="Times New Roman" w:eastAsia="Times New Roman" w:hAnsi="Times New Roman" w:cs="Times New Roman"/>
          <w:b/>
          <w:i/>
          <w:sz w:val="24"/>
          <w:szCs w:val="24"/>
        </w:rPr>
      </w:pPr>
      <w:r w:rsidRPr="0090715B">
        <w:rPr>
          <w:rFonts w:ascii="Times New Roman" w:eastAsia="Times New Roman" w:hAnsi="Times New Roman" w:cs="Times New Roman"/>
          <w:b/>
          <w:i/>
          <w:sz w:val="24"/>
          <w:szCs w:val="24"/>
        </w:rPr>
        <w:t>Вывод: в 2023 году муниципальная программа реализована с вы</w:t>
      </w:r>
      <w:r>
        <w:rPr>
          <w:rFonts w:ascii="Times New Roman" w:eastAsia="Times New Roman" w:hAnsi="Times New Roman" w:cs="Times New Roman"/>
          <w:b/>
          <w:i/>
          <w:sz w:val="24"/>
          <w:szCs w:val="24"/>
        </w:rPr>
        <w:t>соким уровнем эффективности 99,3</w:t>
      </w:r>
      <w:r w:rsidRPr="0090715B">
        <w:rPr>
          <w:rFonts w:ascii="Times New Roman" w:eastAsia="Times New Roman" w:hAnsi="Times New Roman" w:cs="Times New Roman"/>
          <w:b/>
          <w:i/>
          <w:sz w:val="24"/>
          <w:szCs w:val="24"/>
        </w:rPr>
        <w:t xml:space="preserve"> % (90% и более). </w:t>
      </w:r>
    </w:p>
    <w:p w:rsidR="00527C92" w:rsidRPr="00721EDD" w:rsidRDefault="00527C92" w:rsidP="00D43628">
      <w:pPr>
        <w:shd w:val="clear" w:color="auto" w:fill="FFFFFF" w:themeFill="background1"/>
        <w:spacing w:after="0" w:line="240" w:lineRule="auto"/>
        <w:rPr>
          <w:rFonts w:ascii="Times New Roman" w:hAnsi="Times New Roman" w:cs="Times New Roman"/>
          <w:b/>
          <w:i/>
          <w:sz w:val="24"/>
          <w:szCs w:val="24"/>
        </w:rPr>
      </w:pPr>
    </w:p>
    <w:p w:rsidR="00A734F2" w:rsidRPr="008B15FE" w:rsidRDefault="00A734F2" w:rsidP="00A0464E">
      <w:pPr>
        <w:pStyle w:val="a5"/>
        <w:numPr>
          <w:ilvl w:val="0"/>
          <w:numId w:val="4"/>
        </w:numPr>
        <w:tabs>
          <w:tab w:val="left" w:pos="1330"/>
        </w:tabs>
        <w:jc w:val="center"/>
        <w:rPr>
          <w:b/>
          <w:i/>
          <w:color w:val="365F91" w:themeColor="accent1" w:themeShade="BF"/>
        </w:rPr>
      </w:pPr>
      <w:r w:rsidRPr="008B15FE">
        <w:rPr>
          <w:b/>
          <w:i/>
          <w:color w:val="365F91" w:themeColor="accent1" w:themeShade="BF"/>
        </w:rPr>
        <w:t xml:space="preserve">Муниципальная программа </w:t>
      </w:r>
    </w:p>
    <w:p w:rsidR="00A734F2" w:rsidRPr="008B15FE" w:rsidRDefault="00A734F2" w:rsidP="001051F8">
      <w:pPr>
        <w:tabs>
          <w:tab w:val="left" w:pos="1330"/>
        </w:tabs>
        <w:spacing w:after="0" w:line="240" w:lineRule="auto"/>
        <w:jc w:val="center"/>
        <w:rPr>
          <w:rFonts w:ascii="Times New Roman" w:eastAsia="Times New Roman" w:hAnsi="Times New Roman" w:cs="Times New Roman"/>
          <w:b/>
          <w:i/>
          <w:color w:val="365F91" w:themeColor="accent1" w:themeShade="BF"/>
          <w:sz w:val="24"/>
          <w:szCs w:val="24"/>
        </w:rPr>
      </w:pPr>
      <w:r w:rsidRPr="008B15FE">
        <w:rPr>
          <w:rFonts w:ascii="Times New Roman" w:eastAsia="Times New Roman" w:hAnsi="Times New Roman" w:cs="Times New Roman"/>
          <w:b/>
          <w:i/>
          <w:color w:val="365F91" w:themeColor="accent1" w:themeShade="BF"/>
          <w:sz w:val="24"/>
          <w:szCs w:val="24"/>
        </w:rPr>
        <w:t>«Развитие культуры Топ</w:t>
      </w:r>
      <w:r w:rsidR="00B65B96" w:rsidRPr="008B15FE">
        <w:rPr>
          <w:rFonts w:ascii="Times New Roman" w:eastAsia="Times New Roman" w:hAnsi="Times New Roman" w:cs="Times New Roman"/>
          <w:b/>
          <w:i/>
          <w:color w:val="365F91" w:themeColor="accent1" w:themeShade="BF"/>
          <w:sz w:val="24"/>
          <w:szCs w:val="24"/>
        </w:rPr>
        <w:t>чихинского района»</w:t>
      </w:r>
    </w:p>
    <w:p w:rsidR="0039567D" w:rsidRPr="00246681" w:rsidRDefault="0039567D" w:rsidP="001051F8">
      <w:pPr>
        <w:tabs>
          <w:tab w:val="left" w:pos="1330"/>
        </w:tabs>
        <w:spacing w:after="0" w:line="240" w:lineRule="auto"/>
        <w:jc w:val="center"/>
        <w:rPr>
          <w:rFonts w:ascii="Times New Roman" w:eastAsia="Times New Roman" w:hAnsi="Times New Roman" w:cs="Times New Roman"/>
          <w:b/>
          <w:i/>
          <w:color w:val="365F91" w:themeColor="accent1" w:themeShade="BF"/>
          <w:sz w:val="28"/>
          <w:szCs w:val="28"/>
        </w:rPr>
      </w:pPr>
    </w:p>
    <w:p w:rsidR="00700B22" w:rsidRDefault="00700B22" w:rsidP="00700B22">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AF6993" w:rsidRPr="00721EDD" w:rsidRDefault="00AF6993" w:rsidP="00700B22">
      <w:pPr>
        <w:tabs>
          <w:tab w:val="left" w:pos="709"/>
        </w:tabs>
        <w:spacing w:after="0" w:line="240" w:lineRule="auto"/>
        <w:ind w:firstLine="709"/>
        <w:jc w:val="both"/>
        <w:rPr>
          <w:rFonts w:ascii="Times New Roman" w:hAnsi="Times New Roman"/>
          <w:color w:val="000000" w:themeColor="text1"/>
          <w:sz w:val="24"/>
          <w:szCs w:val="24"/>
          <w:u w:val="single"/>
        </w:rPr>
      </w:pPr>
    </w:p>
    <w:p w:rsidR="00700B22" w:rsidRPr="00246681" w:rsidRDefault="00700B22" w:rsidP="00700B22">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246681">
        <w:rPr>
          <w:rFonts w:ascii="Times New Roman" w:eastAsia="Times New Roman" w:hAnsi="Times New Roman" w:cs="Times New Roman"/>
          <w:b/>
          <w:sz w:val="24"/>
          <w:szCs w:val="24"/>
          <w:lang w:val="en-US"/>
        </w:rPr>
        <w:t>m</w:t>
      </w:r>
    </w:p>
    <w:p w:rsidR="00700B22" w:rsidRPr="00246681" w:rsidRDefault="00700B22" w:rsidP="00700B22">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246681">
        <w:rPr>
          <w:rFonts w:ascii="Times New Roman" w:eastAsia="Times New Roman" w:hAnsi="Times New Roman" w:cs="Times New Roman"/>
          <w:b/>
          <w:sz w:val="24"/>
          <w:szCs w:val="24"/>
          <w:lang w:val="en-US"/>
        </w:rPr>
        <w:t>Cel</w:t>
      </w:r>
      <w:proofErr w:type="spellEnd"/>
      <w:r w:rsidRPr="00246681">
        <w:rPr>
          <w:rFonts w:ascii="Times New Roman" w:eastAsia="Times New Roman" w:hAnsi="Times New Roman" w:cs="Times New Roman"/>
          <w:b/>
          <w:sz w:val="24"/>
          <w:szCs w:val="24"/>
          <w:lang w:val="en-US"/>
        </w:rPr>
        <w:t xml:space="preserve"> = (1/m) *  </w:t>
      </w:r>
      <w:r w:rsidRPr="00246681">
        <w:rPr>
          <w:rFonts w:ascii="Times New Roman" w:eastAsia="Times New Roman" w:hAnsi="Times New Roman" w:cs="Times New Roman"/>
          <w:b/>
          <w:sz w:val="24"/>
          <w:szCs w:val="24"/>
        </w:rPr>
        <w:sym w:font="Symbol" w:char="F0E5"/>
      </w:r>
      <w:r w:rsidRPr="00246681">
        <w:rPr>
          <w:rFonts w:ascii="Times New Roman" w:eastAsia="Times New Roman" w:hAnsi="Times New Roman" w:cs="Times New Roman"/>
          <w:b/>
          <w:sz w:val="24"/>
          <w:szCs w:val="24"/>
          <w:lang w:val="en-US"/>
        </w:rPr>
        <w:t>(S</w:t>
      </w:r>
      <w:r w:rsidRPr="00246681">
        <w:rPr>
          <w:rFonts w:ascii="Times New Roman" w:eastAsia="Times New Roman" w:hAnsi="Times New Roman" w:cs="Times New Roman"/>
          <w:b/>
          <w:sz w:val="24"/>
          <w:szCs w:val="24"/>
          <w:vertAlign w:val="subscript"/>
          <w:lang w:val="en-US"/>
        </w:rPr>
        <w:t>i</w:t>
      </w:r>
      <w:r w:rsidR="00246681">
        <w:rPr>
          <w:rFonts w:ascii="Times New Roman" w:eastAsia="Times New Roman" w:hAnsi="Times New Roman" w:cs="Times New Roman"/>
          <w:b/>
          <w:sz w:val="24"/>
          <w:szCs w:val="24"/>
          <w:lang w:val="en-US"/>
        </w:rPr>
        <w:t>)</w:t>
      </w:r>
    </w:p>
    <w:p w:rsidR="00700B22" w:rsidRPr="00246681" w:rsidRDefault="00700B22" w:rsidP="00700B22">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246681">
        <w:rPr>
          <w:rFonts w:ascii="Times New Roman" w:eastAsia="Times New Roman" w:hAnsi="Times New Roman" w:cs="Times New Roman"/>
          <w:b/>
          <w:sz w:val="24"/>
          <w:szCs w:val="24"/>
          <w:lang w:val="en-US"/>
        </w:rPr>
        <w:t>i</w:t>
      </w:r>
      <w:proofErr w:type="spellEnd"/>
      <w:r w:rsidRPr="00246681">
        <w:rPr>
          <w:rFonts w:ascii="Times New Roman" w:eastAsia="Times New Roman" w:hAnsi="Times New Roman" w:cs="Times New Roman"/>
          <w:b/>
          <w:sz w:val="24"/>
          <w:szCs w:val="24"/>
          <w:lang w:val="en-US"/>
        </w:rPr>
        <w:t>=1</w:t>
      </w:r>
    </w:p>
    <w:p w:rsidR="00700B22" w:rsidRPr="00721EDD" w:rsidRDefault="00700B22" w:rsidP="00700B22">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700B22" w:rsidRPr="00721EDD" w:rsidRDefault="00700B22" w:rsidP="00700B22">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700B22" w:rsidRPr="00721EDD" w:rsidRDefault="00700B22" w:rsidP="00700B22">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700B22" w:rsidRPr="00721EDD" w:rsidRDefault="00700B22" w:rsidP="00700B22">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AC4D32" w:rsidRPr="00246681" w:rsidRDefault="00700B22" w:rsidP="00246681">
      <w:pPr>
        <w:widowControl w:val="0"/>
        <w:autoSpaceDE w:val="0"/>
        <w:autoSpaceDN w:val="0"/>
        <w:adjustRightInd w:val="0"/>
        <w:spacing w:after="0" w:line="244" w:lineRule="auto"/>
        <w:ind w:firstLine="540"/>
        <w:jc w:val="both"/>
        <w:rPr>
          <w:rFonts w:ascii="Times New Roman" w:hAnsi="Times New Roman"/>
          <w:b/>
          <w:color w:val="000000" w:themeColor="text1"/>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AC4D32" w:rsidRPr="00721EDD" w:rsidRDefault="00AC4D32" w:rsidP="00AC4D3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1. Доля объектов культурного наследия, находящихся в удовлетворительном состоянии, в общем количестве объектов культурного наследия:</w:t>
      </w:r>
    </w:p>
    <w:p w:rsidR="00AC4D32" w:rsidRPr="00721EDD" w:rsidRDefault="00AC4D32" w:rsidP="00AC4D3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Pr="00721EDD">
        <w:rPr>
          <w:rFonts w:ascii="Times New Roman" w:hAnsi="Times New Roman" w:cs="Times New Roman"/>
          <w:color w:val="000000" w:themeColor="text1"/>
          <w:sz w:val="24"/>
          <w:szCs w:val="24"/>
          <w:vertAlign w:val="subscript"/>
        </w:rPr>
        <w:t>1</w:t>
      </w:r>
      <w:r w:rsidRPr="00721EDD">
        <w:rPr>
          <w:rFonts w:ascii="Times New Roman" w:hAnsi="Times New Roman" w:cs="Times New Roman"/>
          <w:color w:val="000000" w:themeColor="text1"/>
          <w:sz w:val="24"/>
          <w:szCs w:val="24"/>
        </w:rPr>
        <w:t>=</w:t>
      </w:r>
      <w:r w:rsidR="00C21D31">
        <w:rPr>
          <w:rFonts w:ascii="Times New Roman" w:hAnsi="Times New Roman" w:cs="Times New Roman"/>
          <w:color w:val="000000" w:themeColor="text1"/>
          <w:sz w:val="24"/>
          <w:szCs w:val="24"/>
        </w:rPr>
        <w:t>71/75</w:t>
      </w:r>
      <w:r w:rsidRPr="00721EDD">
        <w:rPr>
          <w:rFonts w:ascii="Times New Roman" w:hAnsi="Times New Roman" w:cs="Times New Roman"/>
          <w:color w:val="000000" w:themeColor="text1"/>
          <w:sz w:val="24"/>
          <w:szCs w:val="24"/>
        </w:rPr>
        <w:t>*100%=</w:t>
      </w:r>
      <w:r w:rsidR="00C21D31">
        <w:rPr>
          <w:rFonts w:ascii="Times New Roman" w:hAnsi="Times New Roman" w:cs="Times New Roman"/>
          <w:color w:val="000000" w:themeColor="text1"/>
          <w:sz w:val="24"/>
          <w:szCs w:val="24"/>
        </w:rPr>
        <w:t>94,7</w:t>
      </w:r>
      <w:r w:rsidRPr="00721EDD">
        <w:rPr>
          <w:rFonts w:ascii="Times New Roman" w:hAnsi="Times New Roman" w:cs="Times New Roman"/>
          <w:color w:val="000000" w:themeColor="text1"/>
          <w:sz w:val="24"/>
          <w:szCs w:val="24"/>
        </w:rPr>
        <w:t>%</w:t>
      </w:r>
    </w:p>
    <w:p w:rsidR="00AC4D32" w:rsidRPr="00721EDD" w:rsidRDefault="00905E7C" w:rsidP="0039567D">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2</w:t>
      </w:r>
      <w:r w:rsidR="00AC4D32" w:rsidRPr="00721EDD">
        <w:rPr>
          <w:rFonts w:ascii="Times New Roman" w:hAnsi="Times New Roman" w:cs="Times New Roman"/>
          <w:color w:val="000000" w:themeColor="text1"/>
          <w:sz w:val="24"/>
          <w:szCs w:val="24"/>
        </w:rPr>
        <w:t>. Коли</w:t>
      </w:r>
      <w:r w:rsidR="00E731B6" w:rsidRPr="00721EDD">
        <w:rPr>
          <w:rFonts w:ascii="Times New Roman" w:hAnsi="Times New Roman" w:cs="Times New Roman"/>
          <w:color w:val="000000" w:themeColor="text1"/>
          <w:sz w:val="24"/>
          <w:szCs w:val="24"/>
        </w:rPr>
        <w:t>чество посещений Музея (тыс. ед</w:t>
      </w:r>
      <w:r w:rsidR="00AC4D32" w:rsidRPr="00721EDD">
        <w:rPr>
          <w:rFonts w:ascii="Times New Roman" w:hAnsi="Times New Roman" w:cs="Times New Roman"/>
          <w:color w:val="000000" w:themeColor="text1"/>
          <w:sz w:val="24"/>
          <w:szCs w:val="24"/>
        </w:rPr>
        <w:t>.):</w:t>
      </w:r>
    </w:p>
    <w:p w:rsidR="00AC4D32" w:rsidRPr="00721EDD" w:rsidRDefault="00AC4D32" w:rsidP="00AC4D3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00905E7C" w:rsidRPr="00721EDD">
        <w:rPr>
          <w:rFonts w:ascii="Times New Roman" w:hAnsi="Times New Roman" w:cs="Times New Roman"/>
          <w:color w:val="000000" w:themeColor="text1"/>
          <w:sz w:val="24"/>
          <w:szCs w:val="24"/>
          <w:vertAlign w:val="subscript"/>
        </w:rPr>
        <w:t>2</w:t>
      </w:r>
      <w:r w:rsidR="00905E7C" w:rsidRPr="00721EDD">
        <w:rPr>
          <w:rFonts w:ascii="Times New Roman" w:hAnsi="Times New Roman" w:cs="Times New Roman"/>
          <w:color w:val="000000" w:themeColor="text1"/>
          <w:sz w:val="24"/>
          <w:szCs w:val="24"/>
        </w:rPr>
        <w:t>=</w:t>
      </w:r>
      <w:r w:rsidR="00CE0CBE" w:rsidRPr="00721EDD">
        <w:rPr>
          <w:rFonts w:ascii="Times New Roman" w:hAnsi="Times New Roman" w:cs="Times New Roman"/>
          <w:color w:val="000000" w:themeColor="text1"/>
          <w:sz w:val="24"/>
          <w:szCs w:val="24"/>
        </w:rPr>
        <w:t>13,</w:t>
      </w:r>
      <w:r w:rsidR="00C21D31">
        <w:rPr>
          <w:rFonts w:ascii="Times New Roman" w:hAnsi="Times New Roman" w:cs="Times New Roman"/>
          <w:color w:val="000000" w:themeColor="text1"/>
          <w:sz w:val="24"/>
          <w:szCs w:val="24"/>
        </w:rPr>
        <w:t>8</w:t>
      </w:r>
      <w:r w:rsidR="00CE0CBE" w:rsidRPr="00721EDD">
        <w:rPr>
          <w:rFonts w:ascii="Times New Roman" w:hAnsi="Times New Roman" w:cs="Times New Roman"/>
          <w:color w:val="000000" w:themeColor="text1"/>
          <w:sz w:val="24"/>
          <w:szCs w:val="24"/>
        </w:rPr>
        <w:t>/</w:t>
      </w:r>
      <w:r w:rsidR="00C21D31">
        <w:rPr>
          <w:rFonts w:ascii="Times New Roman" w:hAnsi="Times New Roman" w:cs="Times New Roman"/>
          <w:color w:val="000000" w:themeColor="text1"/>
          <w:sz w:val="24"/>
          <w:szCs w:val="24"/>
        </w:rPr>
        <w:t>13,8</w:t>
      </w:r>
      <w:r w:rsidR="00905E7C" w:rsidRPr="00721EDD">
        <w:rPr>
          <w:rFonts w:ascii="Times New Roman" w:hAnsi="Times New Roman" w:cs="Times New Roman"/>
          <w:color w:val="000000" w:themeColor="text1"/>
          <w:sz w:val="24"/>
          <w:szCs w:val="24"/>
        </w:rPr>
        <w:t xml:space="preserve">*100% = </w:t>
      </w:r>
      <w:r w:rsidR="00CE0CBE" w:rsidRPr="00721EDD">
        <w:rPr>
          <w:rFonts w:ascii="Times New Roman" w:hAnsi="Times New Roman" w:cs="Times New Roman"/>
          <w:color w:val="000000" w:themeColor="text1"/>
          <w:sz w:val="24"/>
          <w:szCs w:val="24"/>
        </w:rPr>
        <w:t>10</w:t>
      </w:r>
      <w:r w:rsidR="00C21D31">
        <w:rPr>
          <w:rFonts w:ascii="Times New Roman" w:hAnsi="Times New Roman" w:cs="Times New Roman"/>
          <w:color w:val="000000" w:themeColor="text1"/>
          <w:sz w:val="24"/>
          <w:szCs w:val="24"/>
        </w:rPr>
        <w:t>0</w:t>
      </w:r>
      <w:r w:rsidR="00CE0CBE" w:rsidRPr="00721EDD">
        <w:rPr>
          <w:rFonts w:ascii="Times New Roman" w:hAnsi="Times New Roman" w:cs="Times New Roman"/>
          <w:color w:val="000000" w:themeColor="text1"/>
          <w:sz w:val="24"/>
          <w:szCs w:val="24"/>
        </w:rPr>
        <w:t>%</w:t>
      </w:r>
    </w:p>
    <w:p w:rsidR="00AC4D32" w:rsidRPr="00721EDD" w:rsidRDefault="00905E7C" w:rsidP="0039567D">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3</w:t>
      </w:r>
      <w:r w:rsidR="00AC4D32" w:rsidRPr="00721EDD">
        <w:rPr>
          <w:rFonts w:ascii="Times New Roman" w:hAnsi="Times New Roman" w:cs="Times New Roman"/>
          <w:color w:val="000000" w:themeColor="text1"/>
          <w:sz w:val="24"/>
          <w:szCs w:val="24"/>
        </w:rPr>
        <w:t>.</w:t>
      </w:r>
      <w:r w:rsidR="00C21D31">
        <w:rPr>
          <w:rFonts w:ascii="Times New Roman" w:hAnsi="Times New Roman" w:cs="Times New Roman"/>
          <w:color w:val="000000" w:themeColor="text1"/>
          <w:sz w:val="24"/>
          <w:szCs w:val="24"/>
        </w:rPr>
        <w:t>Доля представленных (во всех формах) зрителю музейных предметов в общем количестве музейных предметов основного фонда Музея</w:t>
      </w:r>
      <w:r w:rsidR="00AC4D32" w:rsidRPr="00721EDD">
        <w:rPr>
          <w:rFonts w:ascii="Times New Roman" w:hAnsi="Times New Roman" w:cs="Times New Roman"/>
          <w:color w:val="000000" w:themeColor="text1"/>
          <w:sz w:val="24"/>
          <w:szCs w:val="24"/>
        </w:rPr>
        <w:t>:</w:t>
      </w:r>
    </w:p>
    <w:p w:rsidR="00AC4D32" w:rsidRPr="00721EDD" w:rsidRDefault="00AC4D32" w:rsidP="00AC4D3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00905E7C" w:rsidRPr="00721EDD">
        <w:rPr>
          <w:rFonts w:ascii="Times New Roman" w:hAnsi="Times New Roman" w:cs="Times New Roman"/>
          <w:color w:val="000000" w:themeColor="text1"/>
          <w:sz w:val="24"/>
          <w:szCs w:val="24"/>
          <w:vertAlign w:val="subscript"/>
        </w:rPr>
        <w:t>3</w:t>
      </w:r>
      <w:r w:rsidR="00905E7C" w:rsidRPr="00721EDD">
        <w:rPr>
          <w:rFonts w:ascii="Times New Roman" w:hAnsi="Times New Roman" w:cs="Times New Roman"/>
          <w:color w:val="000000" w:themeColor="text1"/>
          <w:sz w:val="24"/>
          <w:szCs w:val="24"/>
        </w:rPr>
        <w:t>=</w:t>
      </w:r>
      <w:r w:rsidR="00C21D31">
        <w:rPr>
          <w:rFonts w:ascii="Times New Roman" w:hAnsi="Times New Roman" w:cs="Times New Roman"/>
          <w:color w:val="000000" w:themeColor="text1"/>
          <w:sz w:val="24"/>
          <w:szCs w:val="24"/>
        </w:rPr>
        <w:t>28,8/31</w:t>
      </w:r>
      <w:r w:rsidR="00905E7C" w:rsidRPr="00721EDD">
        <w:rPr>
          <w:rFonts w:ascii="Times New Roman" w:hAnsi="Times New Roman" w:cs="Times New Roman"/>
          <w:color w:val="000000" w:themeColor="text1"/>
          <w:sz w:val="24"/>
          <w:szCs w:val="24"/>
        </w:rPr>
        <w:t>*100%=</w:t>
      </w:r>
      <w:r w:rsidR="00C21D31">
        <w:rPr>
          <w:rFonts w:ascii="Times New Roman" w:hAnsi="Times New Roman" w:cs="Times New Roman"/>
          <w:color w:val="000000" w:themeColor="text1"/>
          <w:sz w:val="24"/>
          <w:szCs w:val="24"/>
        </w:rPr>
        <w:t>92,9</w:t>
      </w:r>
      <w:r w:rsidRPr="00721EDD">
        <w:rPr>
          <w:rFonts w:ascii="Times New Roman" w:hAnsi="Times New Roman" w:cs="Times New Roman"/>
          <w:color w:val="000000" w:themeColor="text1"/>
          <w:sz w:val="24"/>
          <w:szCs w:val="24"/>
        </w:rPr>
        <w:t xml:space="preserve">% </w:t>
      </w:r>
    </w:p>
    <w:p w:rsidR="00AC4D32" w:rsidRPr="00721EDD" w:rsidRDefault="00905E7C" w:rsidP="0039567D">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4</w:t>
      </w:r>
      <w:r w:rsidR="00AC4D32" w:rsidRPr="00721EDD">
        <w:rPr>
          <w:rFonts w:ascii="Times New Roman" w:hAnsi="Times New Roman" w:cs="Times New Roman"/>
          <w:color w:val="000000" w:themeColor="text1"/>
          <w:sz w:val="24"/>
          <w:szCs w:val="24"/>
        </w:rPr>
        <w:t xml:space="preserve">. Количество посещений </w:t>
      </w:r>
      <w:r w:rsidR="00C21D31">
        <w:rPr>
          <w:rFonts w:ascii="Times New Roman" w:hAnsi="Times New Roman" w:cs="Times New Roman"/>
          <w:color w:val="000000" w:themeColor="text1"/>
          <w:sz w:val="24"/>
          <w:szCs w:val="24"/>
        </w:rPr>
        <w:t>библиотек</w:t>
      </w:r>
      <w:r w:rsidR="00E731B6" w:rsidRPr="00721EDD">
        <w:rPr>
          <w:rFonts w:ascii="Times New Roman" w:hAnsi="Times New Roman" w:cs="Times New Roman"/>
          <w:color w:val="000000" w:themeColor="text1"/>
          <w:sz w:val="24"/>
          <w:szCs w:val="24"/>
        </w:rPr>
        <w:t xml:space="preserve"> (тыс. </w:t>
      </w:r>
      <w:r w:rsidR="00C21D31">
        <w:rPr>
          <w:rFonts w:ascii="Times New Roman" w:hAnsi="Times New Roman" w:cs="Times New Roman"/>
          <w:color w:val="000000" w:themeColor="text1"/>
          <w:sz w:val="24"/>
          <w:szCs w:val="24"/>
        </w:rPr>
        <w:t>чел</w:t>
      </w:r>
      <w:r w:rsidR="00AC4D32" w:rsidRPr="00721EDD">
        <w:rPr>
          <w:rFonts w:ascii="Times New Roman" w:hAnsi="Times New Roman" w:cs="Times New Roman"/>
          <w:color w:val="000000" w:themeColor="text1"/>
          <w:sz w:val="24"/>
          <w:szCs w:val="24"/>
        </w:rPr>
        <w:t>.):</w:t>
      </w:r>
    </w:p>
    <w:p w:rsidR="00AC4D32" w:rsidRPr="00721EDD" w:rsidRDefault="00AC4D32" w:rsidP="00AC4D3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00905E7C" w:rsidRPr="00721EDD">
        <w:rPr>
          <w:rFonts w:ascii="Times New Roman" w:hAnsi="Times New Roman" w:cs="Times New Roman"/>
          <w:color w:val="000000" w:themeColor="text1"/>
          <w:sz w:val="24"/>
          <w:szCs w:val="24"/>
          <w:vertAlign w:val="subscript"/>
        </w:rPr>
        <w:t>4</w:t>
      </w:r>
      <w:r w:rsidR="00905E7C" w:rsidRPr="00721EDD">
        <w:rPr>
          <w:rFonts w:ascii="Times New Roman" w:hAnsi="Times New Roman" w:cs="Times New Roman"/>
          <w:color w:val="000000" w:themeColor="text1"/>
          <w:sz w:val="24"/>
          <w:szCs w:val="24"/>
        </w:rPr>
        <w:t>=</w:t>
      </w:r>
      <w:r w:rsidR="00C21D31">
        <w:rPr>
          <w:rFonts w:ascii="Times New Roman" w:hAnsi="Times New Roman" w:cs="Times New Roman"/>
          <w:color w:val="000000" w:themeColor="text1"/>
          <w:sz w:val="24"/>
          <w:szCs w:val="24"/>
        </w:rPr>
        <w:t>262/252,2</w:t>
      </w:r>
      <w:r w:rsidR="00905E7C" w:rsidRPr="00721EDD">
        <w:rPr>
          <w:rFonts w:ascii="Times New Roman" w:hAnsi="Times New Roman" w:cs="Times New Roman"/>
          <w:color w:val="000000" w:themeColor="text1"/>
          <w:sz w:val="24"/>
          <w:szCs w:val="24"/>
        </w:rPr>
        <w:t xml:space="preserve">*100%= </w:t>
      </w:r>
      <w:r w:rsidR="00CE0CBE" w:rsidRPr="00721EDD">
        <w:rPr>
          <w:rFonts w:ascii="Times New Roman" w:hAnsi="Times New Roman" w:cs="Times New Roman"/>
          <w:color w:val="000000" w:themeColor="text1"/>
          <w:sz w:val="24"/>
          <w:szCs w:val="24"/>
        </w:rPr>
        <w:t>1</w:t>
      </w:r>
      <w:r w:rsidR="00C21D31">
        <w:rPr>
          <w:rFonts w:ascii="Times New Roman" w:hAnsi="Times New Roman" w:cs="Times New Roman"/>
          <w:color w:val="000000" w:themeColor="text1"/>
          <w:sz w:val="24"/>
          <w:szCs w:val="24"/>
        </w:rPr>
        <w:t>0</w:t>
      </w:r>
      <w:r w:rsidR="00CE0CBE" w:rsidRPr="00721EDD">
        <w:rPr>
          <w:rFonts w:ascii="Times New Roman" w:hAnsi="Times New Roman" w:cs="Times New Roman"/>
          <w:color w:val="000000" w:themeColor="text1"/>
          <w:sz w:val="24"/>
          <w:szCs w:val="24"/>
        </w:rPr>
        <w:t>3,</w:t>
      </w:r>
      <w:r w:rsidR="00C21D31">
        <w:rPr>
          <w:rFonts w:ascii="Times New Roman" w:hAnsi="Times New Roman" w:cs="Times New Roman"/>
          <w:color w:val="000000" w:themeColor="text1"/>
          <w:sz w:val="24"/>
          <w:szCs w:val="24"/>
        </w:rPr>
        <w:t>9</w:t>
      </w:r>
      <w:r w:rsidRPr="00721EDD">
        <w:rPr>
          <w:rFonts w:ascii="Times New Roman" w:hAnsi="Times New Roman" w:cs="Times New Roman"/>
          <w:color w:val="000000" w:themeColor="text1"/>
          <w:sz w:val="24"/>
          <w:szCs w:val="24"/>
        </w:rPr>
        <w:t>%</w:t>
      </w:r>
      <w:r w:rsidR="00905E7C" w:rsidRPr="00721EDD">
        <w:rPr>
          <w:rFonts w:ascii="Times New Roman" w:hAnsi="Times New Roman" w:cs="Times New Roman"/>
          <w:color w:val="000000" w:themeColor="text1"/>
          <w:sz w:val="24"/>
          <w:szCs w:val="24"/>
        </w:rPr>
        <w:t xml:space="preserve"> (100%)</w:t>
      </w:r>
    </w:p>
    <w:p w:rsidR="00AC4D32" w:rsidRPr="00721EDD" w:rsidRDefault="00905E7C" w:rsidP="0039567D">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5</w:t>
      </w:r>
      <w:r w:rsidR="00AC4D32" w:rsidRPr="00721EDD">
        <w:rPr>
          <w:rFonts w:ascii="Times New Roman" w:hAnsi="Times New Roman" w:cs="Times New Roman"/>
          <w:color w:val="000000" w:themeColor="text1"/>
          <w:sz w:val="24"/>
          <w:szCs w:val="24"/>
        </w:rPr>
        <w:t xml:space="preserve">. Количество </w:t>
      </w:r>
      <w:r w:rsidR="00C21D31">
        <w:rPr>
          <w:rFonts w:ascii="Times New Roman" w:hAnsi="Times New Roman" w:cs="Times New Roman"/>
          <w:color w:val="000000" w:themeColor="text1"/>
          <w:sz w:val="24"/>
          <w:szCs w:val="24"/>
        </w:rPr>
        <w:t>посещений культурно-массовых мероприятий клубов и домов культуры</w:t>
      </w:r>
      <w:r w:rsidR="00AC4D32" w:rsidRPr="00721EDD">
        <w:rPr>
          <w:rFonts w:ascii="Times New Roman" w:hAnsi="Times New Roman" w:cs="Times New Roman"/>
          <w:color w:val="000000" w:themeColor="text1"/>
          <w:sz w:val="24"/>
          <w:szCs w:val="24"/>
        </w:rPr>
        <w:t xml:space="preserve"> (тыс. чел.):</w:t>
      </w:r>
    </w:p>
    <w:p w:rsidR="00AC4D32" w:rsidRPr="00721EDD" w:rsidRDefault="00AC4D32" w:rsidP="00AC4D3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00905E7C" w:rsidRPr="00721EDD">
        <w:rPr>
          <w:rFonts w:ascii="Times New Roman" w:hAnsi="Times New Roman" w:cs="Times New Roman"/>
          <w:color w:val="000000" w:themeColor="text1"/>
          <w:sz w:val="24"/>
          <w:szCs w:val="24"/>
          <w:vertAlign w:val="subscript"/>
        </w:rPr>
        <w:t>5</w:t>
      </w:r>
      <w:r w:rsidR="00E731B6" w:rsidRPr="00721EDD">
        <w:rPr>
          <w:rFonts w:ascii="Times New Roman" w:hAnsi="Times New Roman" w:cs="Times New Roman"/>
          <w:color w:val="000000" w:themeColor="text1"/>
          <w:sz w:val="24"/>
          <w:szCs w:val="24"/>
        </w:rPr>
        <w:t>=</w:t>
      </w:r>
      <w:r w:rsidR="00C21D31">
        <w:rPr>
          <w:rFonts w:ascii="Times New Roman" w:hAnsi="Times New Roman" w:cs="Times New Roman"/>
          <w:color w:val="000000" w:themeColor="text1"/>
          <w:sz w:val="24"/>
          <w:szCs w:val="24"/>
        </w:rPr>
        <w:t>297,5/293,3</w:t>
      </w:r>
      <w:r w:rsidRPr="00721EDD">
        <w:rPr>
          <w:rFonts w:ascii="Times New Roman" w:hAnsi="Times New Roman" w:cs="Times New Roman"/>
          <w:color w:val="000000" w:themeColor="text1"/>
          <w:sz w:val="24"/>
          <w:szCs w:val="24"/>
        </w:rPr>
        <w:t>*100% =</w:t>
      </w:r>
      <w:r w:rsidR="00C21D31">
        <w:rPr>
          <w:rFonts w:ascii="Times New Roman" w:hAnsi="Times New Roman" w:cs="Times New Roman"/>
          <w:color w:val="000000" w:themeColor="text1"/>
          <w:sz w:val="24"/>
          <w:szCs w:val="24"/>
        </w:rPr>
        <w:t>101,4% (</w:t>
      </w:r>
      <w:r w:rsidRPr="00721EDD">
        <w:rPr>
          <w:rFonts w:ascii="Times New Roman" w:hAnsi="Times New Roman" w:cs="Times New Roman"/>
          <w:color w:val="000000" w:themeColor="text1"/>
          <w:sz w:val="24"/>
          <w:szCs w:val="24"/>
        </w:rPr>
        <w:t>100 %</w:t>
      </w:r>
      <w:r w:rsidR="00C21D31">
        <w:rPr>
          <w:rFonts w:ascii="Times New Roman" w:hAnsi="Times New Roman" w:cs="Times New Roman"/>
          <w:color w:val="000000" w:themeColor="text1"/>
          <w:sz w:val="24"/>
          <w:szCs w:val="24"/>
        </w:rPr>
        <w:t>)</w:t>
      </w:r>
    </w:p>
    <w:p w:rsidR="00AC4D32" w:rsidRPr="00721EDD" w:rsidRDefault="00905E7C" w:rsidP="0039567D">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6</w:t>
      </w:r>
      <w:r w:rsidR="00AC4D32" w:rsidRPr="00721EDD">
        <w:rPr>
          <w:rFonts w:ascii="Times New Roman" w:hAnsi="Times New Roman" w:cs="Times New Roman"/>
          <w:color w:val="000000" w:themeColor="text1"/>
          <w:sz w:val="24"/>
          <w:szCs w:val="24"/>
        </w:rPr>
        <w:t xml:space="preserve">. </w:t>
      </w:r>
      <w:r w:rsidR="00C21D31">
        <w:rPr>
          <w:rFonts w:ascii="Times New Roman" w:hAnsi="Times New Roman" w:cs="Times New Roman"/>
          <w:color w:val="000000" w:themeColor="text1"/>
          <w:sz w:val="24"/>
          <w:szCs w:val="24"/>
        </w:rPr>
        <w:t>Количество посещений организаций культуре по отношению к уровню 2018 года</w:t>
      </w:r>
      <w:r w:rsidR="00AC4D32" w:rsidRPr="00721EDD">
        <w:rPr>
          <w:rFonts w:ascii="Times New Roman" w:hAnsi="Times New Roman" w:cs="Times New Roman"/>
          <w:color w:val="000000" w:themeColor="text1"/>
          <w:sz w:val="24"/>
          <w:szCs w:val="24"/>
        </w:rPr>
        <w:t>:</w:t>
      </w:r>
    </w:p>
    <w:p w:rsidR="00AC4D32" w:rsidRPr="00721EDD" w:rsidRDefault="00AC4D32" w:rsidP="00AC4D3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00905E7C" w:rsidRPr="00721EDD">
        <w:rPr>
          <w:rFonts w:ascii="Times New Roman" w:hAnsi="Times New Roman" w:cs="Times New Roman"/>
          <w:color w:val="000000" w:themeColor="text1"/>
          <w:sz w:val="24"/>
          <w:szCs w:val="24"/>
          <w:vertAlign w:val="subscript"/>
        </w:rPr>
        <w:t>6</w:t>
      </w:r>
      <w:r w:rsidR="00E731B6" w:rsidRPr="00721EDD">
        <w:rPr>
          <w:rFonts w:ascii="Times New Roman" w:hAnsi="Times New Roman" w:cs="Times New Roman"/>
          <w:color w:val="000000" w:themeColor="text1"/>
          <w:sz w:val="24"/>
          <w:szCs w:val="24"/>
        </w:rPr>
        <w:t>=</w:t>
      </w:r>
      <w:r w:rsidR="00C21D31">
        <w:rPr>
          <w:rFonts w:ascii="Times New Roman" w:hAnsi="Times New Roman" w:cs="Times New Roman"/>
          <w:color w:val="000000" w:themeColor="text1"/>
          <w:sz w:val="24"/>
          <w:szCs w:val="24"/>
        </w:rPr>
        <w:t>130/130</w:t>
      </w:r>
      <w:r w:rsidR="00E731B6" w:rsidRPr="00721EDD">
        <w:rPr>
          <w:rFonts w:ascii="Times New Roman" w:hAnsi="Times New Roman" w:cs="Times New Roman"/>
          <w:color w:val="000000" w:themeColor="text1"/>
          <w:sz w:val="24"/>
          <w:szCs w:val="24"/>
        </w:rPr>
        <w:t>*100%=</w:t>
      </w:r>
      <w:r w:rsidR="00CE0CBE" w:rsidRPr="00721EDD">
        <w:rPr>
          <w:rFonts w:ascii="Times New Roman" w:hAnsi="Times New Roman" w:cs="Times New Roman"/>
          <w:color w:val="000000" w:themeColor="text1"/>
          <w:sz w:val="24"/>
          <w:szCs w:val="24"/>
        </w:rPr>
        <w:t>1</w:t>
      </w:r>
      <w:r w:rsidR="00C21D31">
        <w:rPr>
          <w:rFonts w:ascii="Times New Roman" w:hAnsi="Times New Roman" w:cs="Times New Roman"/>
          <w:color w:val="000000" w:themeColor="text1"/>
          <w:sz w:val="24"/>
          <w:szCs w:val="24"/>
        </w:rPr>
        <w:t>00</w:t>
      </w:r>
      <w:r w:rsidRPr="00721EDD">
        <w:rPr>
          <w:rFonts w:ascii="Times New Roman" w:hAnsi="Times New Roman" w:cs="Times New Roman"/>
          <w:color w:val="000000" w:themeColor="text1"/>
          <w:sz w:val="24"/>
          <w:szCs w:val="24"/>
        </w:rPr>
        <w:t xml:space="preserve"> %</w:t>
      </w:r>
    </w:p>
    <w:p w:rsidR="00AC4D32" w:rsidRPr="00721EDD" w:rsidRDefault="00905E7C" w:rsidP="00527C9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7</w:t>
      </w:r>
      <w:r w:rsidR="00AC4D32" w:rsidRPr="00721EDD">
        <w:rPr>
          <w:rFonts w:ascii="Times New Roman" w:hAnsi="Times New Roman" w:cs="Times New Roman"/>
          <w:color w:val="000000" w:themeColor="text1"/>
          <w:sz w:val="24"/>
          <w:szCs w:val="24"/>
        </w:rPr>
        <w:t xml:space="preserve">. </w:t>
      </w:r>
      <w:r w:rsidR="00C21D31">
        <w:rPr>
          <w:rFonts w:ascii="Times New Roman" w:hAnsi="Times New Roman" w:cs="Times New Roman"/>
          <w:color w:val="000000" w:themeColor="text1"/>
          <w:sz w:val="24"/>
          <w:szCs w:val="24"/>
        </w:rPr>
        <w:t>Количество посещений культурных мероприятий, проводимых ДШИ (тыс. чел)</w:t>
      </w:r>
      <w:r w:rsidR="00AC4D32" w:rsidRPr="00721EDD">
        <w:rPr>
          <w:rFonts w:ascii="Times New Roman" w:hAnsi="Times New Roman" w:cs="Times New Roman"/>
          <w:color w:val="000000" w:themeColor="text1"/>
          <w:sz w:val="24"/>
          <w:szCs w:val="24"/>
        </w:rPr>
        <w:t>:</w:t>
      </w:r>
    </w:p>
    <w:p w:rsidR="00AC4D32" w:rsidRPr="00721EDD" w:rsidRDefault="00AC4D32" w:rsidP="00AC4D3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00905E7C" w:rsidRPr="00721EDD">
        <w:rPr>
          <w:rFonts w:ascii="Times New Roman" w:hAnsi="Times New Roman" w:cs="Times New Roman"/>
          <w:color w:val="000000" w:themeColor="text1"/>
          <w:sz w:val="24"/>
          <w:szCs w:val="24"/>
          <w:vertAlign w:val="subscript"/>
        </w:rPr>
        <w:t>7</w:t>
      </w:r>
      <w:r w:rsidR="00CE0CBE" w:rsidRPr="00721EDD">
        <w:rPr>
          <w:rFonts w:ascii="Times New Roman" w:hAnsi="Times New Roman" w:cs="Times New Roman"/>
          <w:color w:val="000000" w:themeColor="text1"/>
          <w:sz w:val="24"/>
          <w:szCs w:val="24"/>
        </w:rPr>
        <w:t>=</w:t>
      </w:r>
      <w:r w:rsidR="00C21D31">
        <w:rPr>
          <w:rFonts w:ascii="Times New Roman" w:hAnsi="Times New Roman" w:cs="Times New Roman"/>
          <w:color w:val="000000" w:themeColor="text1"/>
          <w:sz w:val="24"/>
          <w:szCs w:val="24"/>
        </w:rPr>
        <w:t>201/204</w:t>
      </w:r>
      <w:r w:rsidR="00E731B6" w:rsidRPr="00721EDD">
        <w:rPr>
          <w:rFonts w:ascii="Times New Roman" w:hAnsi="Times New Roman" w:cs="Times New Roman"/>
          <w:color w:val="000000" w:themeColor="text1"/>
          <w:sz w:val="24"/>
          <w:szCs w:val="24"/>
        </w:rPr>
        <w:t>*100%=</w:t>
      </w:r>
      <w:r w:rsidR="00C21D31">
        <w:rPr>
          <w:rFonts w:ascii="Times New Roman" w:hAnsi="Times New Roman" w:cs="Times New Roman"/>
          <w:color w:val="000000" w:themeColor="text1"/>
          <w:sz w:val="24"/>
          <w:szCs w:val="24"/>
        </w:rPr>
        <w:t>98,5</w:t>
      </w:r>
      <w:r w:rsidRPr="00721EDD">
        <w:rPr>
          <w:rFonts w:ascii="Times New Roman" w:hAnsi="Times New Roman" w:cs="Times New Roman"/>
          <w:color w:val="000000" w:themeColor="text1"/>
          <w:sz w:val="24"/>
          <w:szCs w:val="24"/>
        </w:rPr>
        <w:t>%</w:t>
      </w:r>
    </w:p>
    <w:p w:rsidR="00AC4D32" w:rsidRPr="00721EDD" w:rsidRDefault="00905E7C" w:rsidP="0039567D">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8</w:t>
      </w:r>
      <w:r w:rsidR="00AC4D32" w:rsidRPr="00721EDD">
        <w:rPr>
          <w:rFonts w:ascii="Times New Roman" w:hAnsi="Times New Roman" w:cs="Times New Roman"/>
          <w:color w:val="000000" w:themeColor="text1"/>
          <w:sz w:val="24"/>
          <w:szCs w:val="24"/>
        </w:rPr>
        <w:t xml:space="preserve">. </w:t>
      </w:r>
      <w:r w:rsidR="00D00C1B">
        <w:rPr>
          <w:rFonts w:ascii="Times New Roman" w:hAnsi="Times New Roman" w:cs="Times New Roman"/>
          <w:color w:val="000000" w:themeColor="text1"/>
          <w:sz w:val="24"/>
          <w:szCs w:val="24"/>
        </w:rPr>
        <w:t>Соотношение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 (%)</w:t>
      </w:r>
      <w:r w:rsidR="00AC4D32" w:rsidRPr="00721EDD">
        <w:rPr>
          <w:rFonts w:ascii="Times New Roman" w:hAnsi="Times New Roman" w:cs="Times New Roman"/>
          <w:color w:val="000000" w:themeColor="text1"/>
          <w:sz w:val="24"/>
          <w:szCs w:val="24"/>
        </w:rPr>
        <w:t>:</w:t>
      </w:r>
    </w:p>
    <w:p w:rsidR="00AC4D32" w:rsidRPr="00721EDD" w:rsidRDefault="00AC4D32" w:rsidP="00AC4D3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00905E7C" w:rsidRPr="00721EDD">
        <w:rPr>
          <w:rFonts w:ascii="Times New Roman" w:hAnsi="Times New Roman" w:cs="Times New Roman"/>
          <w:color w:val="000000" w:themeColor="text1"/>
          <w:sz w:val="24"/>
          <w:szCs w:val="24"/>
          <w:vertAlign w:val="subscript"/>
        </w:rPr>
        <w:t>8</w:t>
      </w:r>
      <w:r w:rsidR="00CE0CBE" w:rsidRPr="00721EDD">
        <w:rPr>
          <w:rFonts w:ascii="Times New Roman" w:hAnsi="Times New Roman" w:cs="Times New Roman"/>
          <w:color w:val="000000" w:themeColor="text1"/>
          <w:sz w:val="24"/>
          <w:szCs w:val="24"/>
        </w:rPr>
        <w:t>=</w:t>
      </w:r>
      <w:r w:rsidR="00D00C1B">
        <w:rPr>
          <w:rFonts w:ascii="Times New Roman" w:hAnsi="Times New Roman" w:cs="Times New Roman"/>
          <w:color w:val="000000" w:themeColor="text1"/>
          <w:sz w:val="24"/>
          <w:szCs w:val="24"/>
        </w:rPr>
        <w:t>94/94</w:t>
      </w:r>
      <w:r w:rsidR="00E731B6" w:rsidRPr="00721EDD">
        <w:rPr>
          <w:rFonts w:ascii="Times New Roman" w:hAnsi="Times New Roman" w:cs="Times New Roman"/>
          <w:color w:val="000000" w:themeColor="text1"/>
          <w:sz w:val="24"/>
          <w:szCs w:val="24"/>
        </w:rPr>
        <w:t>*100%=100</w:t>
      </w:r>
      <w:r w:rsidRPr="00721EDD">
        <w:rPr>
          <w:rFonts w:ascii="Times New Roman" w:hAnsi="Times New Roman" w:cs="Times New Roman"/>
          <w:color w:val="000000" w:themeColor="text1"/>
          <w:sz w:val="24"/>
          <w:szCs w:val="24"/>
        </w:rPr>
        <w:t>%</w:t>
      </w:r>
    </w:p>
    <w:p w:rsidR="00AC4D32" w:rsidRPr="00721EDD" w:rsidRDefault="00905E7C" w:rsidP="0039567D">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9</w:t>
      </w:r>
      <w:r w:rsidR="00AC4D32" w:rsidRPr="00721EDD">
        <w:rPr>
          <w:rFonts w:ascii="Times New Roman" w:hAnsi="Times New Roman" w:cs="Times New Roman"/>
          <w:color w:val="000000" w:themeColor="text1"/>
          <w:sz w:val="24"/>
          <w:szCs w:val="24"/>
        </w:rPr>
        <w:t xml:space="preserve">. </w:t>
      </w:r>
      <w:r w:rsidR="00D00C1B">
        <w:rPr>
          <w:rFonts w:ascii="Times New Roman" w:hAnsi="Times New Roman" w:cs="Times New Roman"/>
          <w:color w:val="000000" w:themeColor="text1"/>
          <w:sz w:val="24"/>
          <w:szCs w:val="24"/>
        </w:rPr>
        <w:t xml:space="preserve">Количество отремонтированных, в </w:t>
      </w:r>
      <w:proofErr w:type="spellStart"/>
      <w:r w:rsidR="00D00C1B">
        <w:rPr>
          <w:rFonts w:ascii="Times New Roman" w:hAnsi="Times New Roman" w:cs="Times New Roman"/>
          <w:color w:val="000000" w:themeColor="text1"/>
          <w:sz w:val="24"/>
          <w:szCs w:val="24"/>
        </w:rPr>
        <w:t>т.ч</w:t>
      </w:r>
      <w:proofErr w:type="spellEnd"/>
      <w:r w:rsidR="00D00C1B">
        <w:rPr>
          <w:rFonts w:ascii="Times New Roman" w:hAnsi="Times New Roman" w:cs="Times New Roman"/>
          <w:color w:val="000000" w:themeColor="text1"/>
          <w:sz w:val="24"/>
          <w:szCs w:val="24"/>
        </w:rPr>
        <w:t>. капитально, объектов культуры (ед.)</w:t>
      </w:r>
      <w:r w:rsidR="00AC4D32" w:rsidRPr="00721EDD">
        <w:rPr>
          <w:rFonts w:ascii="Times New Roman" w:hAnsi="Times New Roman" w:cs="Times New Roman"/>
          <w:color w:val="000000" w:themeColor="text1"/>
          <w:sz w:val="24"/>
          <w:szCs w:val="24"/>
        </w:rPr>
        <w:t>:</w:t>
      </w:r>
    </w:p>
    <w:p w:rsidR="00AC4D32" w:rsidRPr="00721EDD" w:rsidRDefault="00AC4D32" w:rsidP="00AC4D32">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00905E7C" w:rsidRPr="00721EDD">
        <w:rPr>
          <w:rFonts w:ascii="Times New Roman" w:hAnsi="Times New Roman" w:cs="Times New Roman"/>
          <w:color w:val="000000" w:themeColor="text1"/>
          <w:sz w:val="24"/>
          <w:szCs w:val="24"/>
          <w:vertAlign w:val="subscript"/>
        </w:rPr>
        <w:t>9</w:t>
      </w:r>
      <w:r w:rsidRPr="00721EDD">
        <w:rPr>
          <w:rFonts w:ascii="Times New Roman" w:hAnsi="Times New Roman" w:cs="Times New Roman"/>
          <w:color w:val="000000" w:themeColor="text1"/>
          <w:sz w:val="24"/>
          <w:szCs w:val="24"/>
        </w:rPr>
        <w:t>=</w:t>
      </w:r>
      <w:r w:rsidR="00D00C1B">
        <w:rPr>
          <w:rFonts w:ascii="Times New Roman" w:hAnsi="Times New Roman" w:cs="Times New Roman"/>
          <w:color w:val="000000" w:themeColor="text1"/>
          <w:sz w:val="24"/>
          <w:szCs w:val="24"/>
        </w:rPr>
        <w:t>20/19</w:t>
      </w:r>
      <w:r w:rsidR="00E731B6" w:rsidRPr="00721EDD">
        <w:rPr>
          <w:rFonts w:ascii="Times New Roman" w:hAnsi="Times New Roman" w:cs="Times New Roman"/>
          <w:color w:val="000000" w:themeColor="text1"/>
          <w:sz w:val="24"/>
          <w:szCs w:val="24"/>
        </w:rPr>
        <w:t>*100%=</w:t>
      </w:r>
      <w:r w:rsidR="00D00C1B">
        <w:rPr>
          <w:rFonts w:ascii="Times New Roman" w:hAnsi="Times New Roman" w:cs="Times New Roman"/>
          <w:color w:val="000000" w:themeColor="text1"/>
          <w:sz w:val="24"/>
          <w:szCs w:val="24"/>
        </w:rPr>
        <w:t>105,3</w:t>
      </w:r>
      <w:r w:rsidRPr="00721EDD">
        <w:rPr>
          <w:rFonts w:ascii="Times New Roman" w:hAnsi="Times New Roman" w:cs="Times New Roman"/>
          <w:color w:val="000000" w:themeColor="text1"/>
          <w:sz w:val="24"/>
          <w:szCs w:val="24"/>
        </w:rPr>
        <w:t>%</w:t>
      </w:r>
      <w:r w:rsidR="00D00C1B">
        <w:rPr>
          <w:rFonts w:ascii="Times New Roman" w:hAnsi="Times New Roman" w:cs="Times New Roman"/>
          <w:color w:val="000000" w:themeColor="text1"/>
          <w:sz w:val="24"/>
          <w:szCs w:val="24"/>
        </w:rPr>
        <w:t xml:space="preserve"> (100%)</w:t>
      </w:r>
    </w:p>
    <w:p w:rsidR="00AC4D32" w:rsidRPr="00721EDD" w:rsidRDefault="00AC4D32" w:rsidP="00AC4D32">
      <w:pPr>
        <w:tabs>
          <w:tab w:val="left" w:pos="709"/>
          <w:tab w:val="left" w:pos="1330"/>
        </w:tabs>
        <w:spacing w:after="0" w:line="240" w:lineRule="auto"/>
        <w:ind w:firstLine="709"/>
        <w:jc w:val="both"/>
        <w:rPr>
          <w:rFonts w:ascii="Times New Roman" w:eastAsia="Times New Roman" w:hAnsi="Times New Roman" w:cs="Times New Roman"/>
          <w:b/>
          <w:color w:val="000000" w:themeColor="text1"/>
          <w:sz w:val="24"/>
          <w:szCs w:val="24"/>
        </w:rPr>
      </w:pPr>
    </w:p>
    <w:p w:rsidR="00AC4D32" w:rsidRPr="00246681" w:rsidRDefault="00AC4D32" w:rsidP="00246681">
      <w:pPr>
        <w:tabs>
          <w:tab w:val="left" w:pos="1330"/>
        </w:tabs>
        <w:spacing w:after="0" w:line="240" w:lineRule="auto"/>
        <w:jc w:val="center"/>
        <w:rPr>
          <w:rFonts w:ascii="Times New Roman" w:hAnsi="Times New Roman" w:cs="Times New Roman"/>
          <w:color w:val="000000" w:themeColor="text1"/>
          <w:sz w:val="24"/>
          <w:szCs w:val="24"/>
        </w:rPr>
      </w:pPr>
      <w:proofErr w:type="spellStart"/>
      <w:r w:rsidRPr="00721EDD">
        <w:rPr>
          <w:rFonts w:ascii="Times New Roman" w:eastAsia="Times New Roman" w:hAnsi="Times New Roman" w:cs="Times New Roman"/>
          <w:b/>
          <w:color w:val="000000" w:themeColor="text1"/>
          <w:sz w:val="24"/>
          <w:szCs w:val="24"/>
          <w:lang w:val="en-US"/>
        </w:rPr>
        <w:t>Cel</w:t>
      </w:r>
      <w:proofErr w:type="spellEnd"/>
      <w:proofErr w:type="gramStart"/>
      <w:r w:rsidR="00CE0CBE" w:rsidRPr="00721EDD">
        <w:rPr>
          <w:rFonts w:ascii="Times New Roman" w:eastAsia="Times New Roman" w:hAnsi="Times New Roman" w:cs="Times New Roman"/>
          <w:b/>
          <w:color w:val="000000" w:themeColor="text1"/>
          <w:sz w:val="24"/>
          <w:szCs w:val="24"/>
        </w:rPr>
        <w:t>=(</w:t>
      </w:r>
      <w:proofErr w:type="gramEnd"/>
      <w:r w:rsidR="00CE0CBE" w:rsidRPr="00721EDD">
        <w:rPr>
          <w:rFonts w:ascii="Times New Roman" w:eastAsia="Times New Roman" w:hAnsi="Times New Roman" w:cs="Times New Roman"/>
          <w:b/>
          <w:color w:val="000000" w:themeColor="text1"/>
          <w:sz w:val="24"/>
          <w:szCs w:val="24"/>
        </w:rPr>
        <w:t>1/</w:t>
      </w:r>
      <w:r w:rsidR="00246681" w:rsidRPr="00721EDD">
        <w:rPr>
          <w:rFonts w:ascii="Times New Roman" w:eastAsia="Times New Roman" w:hAnsi="Times New Roman" w:cs="Times New Roman"/>
          <w:b/>
          <w:color w:val="000000" w:themeColor="text1"/>
          <w:sz w:val="24"/>
          <w:szCs w:val="24"/>
        </w:rPr>
        <w:t>13) *</w:t>
      </w:r>
      <w:r w:rsidR="00CE0CBE" w:rsidRPr="00721EDD">
        <w:rPr>
          <w:rFonts w:ascii="Times New Roman" w:eastAsia="Times New Roman" w:hAnsi="Times New Roman" w:cs="Times New Roman"/>
          <w:b/>
          <w:color w:val="000000" w:themeColor="text1"/>
          <w:sz w:val="24"/>
          <w:szCs w:val="24"/>
        </w:rPr>
        <w:t>(43,8+100+100+100+100+97,1+100+100+93,3+100+100+0+</w:t>
      </w:r>
      <w:r w:rsidR="00246681" w:rsidRPr="00721EDD">
        <w:rPr>
          <w:rFonts w:ascii="Times New Roman" w:eastAsia="Times New Roman" w:hAnsi="Times New Roman" w:cs="Times New Roman"/>
          <w:b/>
          <w:color w:val="000000" w:themeColor="text1"/>
          <w:sz w:val="24"/>
          <w:szCs w:val="24"/>
        </w:rPr>
        <w:t>100) =</w:t>
      </w:r>
      <w:r w:rsidR="00CE0CBE" w:rsidRPr="00721EDD">
        <w:rPr>
          <w:rFonts w:ascii="Times New Roman" w:eastAsia="Times New Roman" w:hAnsi="Times New Roman" w:cs="Times New Roman"/>
          <w:b/>
          <w:color w:val="000000" w:themeColor="text1"/>
          <w:sz w:val="24"/>
          <w:szCs w:val="24"/>
        </w:rPr>
        <w:t>87,2%</w:t>
      </w:r>
    </w:p>
    <w:p w:rsidR="006A024B" w:rsidRPr="00721EDD" w:rsidRDefault="006A024B" w:rsidP="00CE0CBE">
      <w:pPr>
        <w:spacing w:after="0" w:line="240" w:lineRule="auto"/>
        <w:ind w:firstLine="540"/>
        <w:jc w:val="both"/>
        <w:rPr>
          <w:rFonts w:ascii="Times New Roman" w:hAnsi="Times New Roman"/>
          <w:color w:val="000000" w:themeColor="text1"/>
          <w:sz w:val="24"/>
          <w:szCs w:val="24"/>
          <w:u w:val="single"/>
        </w:rPr>
      </w:pPr>
    </w:p>
    <w:p w:rsidR="00CE0CBE" w:rsidRPr="00721EDD" w:rsidRDefault="00CE0CBE" w:rsidP="00CE0CBE">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исполнения муниципальной программы:</w:t>
      </w:r>
    </w:p>
    <w:p w:rsidR="00CE0CBE" w:rsidRPr="00721EDD" w:rsidRDefault="00CE0CBE" w:rsidP="00CE0CBE">
      <w:pPr>
        <w:spacing w:after="0" w:line="240" w:lineRule="auto"/>
        <w:ind w:firstLine="540"/>
        <w:jc w:val="both"/>
        <w:rPr>
          <w:rFonts w:ascii="Times New Roman" w:hAnsi="Times New Roman"/>
          <w:b/>
          <w:color w:val="000000"/>
          <w:sz w:val="24"/>
          <w:szCs w:val="24"/>
        </w:rPr>
      </w:pPr>
    </w:p>
    <w:p w:rsidR="00CE0CBE" w:rsidRPr="00246681" w:rsidRDefault="00CE0CBE" w:rsidP="00246681">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sidRPr="00246681">
        <w:rPr>
          <w:rFonts w:ascii="Times New Roman" w:eastAsia="Times New Roman" w:hAnsi="Times New Roman" w:cs="Times New Roman"/>
          <w:b/>
          <w:sz w:val="24"/>
          <w:szCs w:val="24"/>
        </w:rPr>
        <w:t>Fin</w:t>
      </w:r>
      <w:proofErr w:type="spellEnd"/>
      <w:r w:rsidRPr="00246681">
        <w:rPr>
          <w:rFonts w:ascii="Times New Roman" w:eastAsia="Times New Roman" w:hAnsi="Times New Roman" w:cs="Times New Roman"/>
          <w:b/>
          <w:sz w:val="24"/>
          <w:szCs w:val="24"/>
        </w:rPr>
        <w:t xml:space="preserve"> = </w:t>
      </w:r>
      <w:r w:rsidR="00246681">
        <w:rPr>
          <w:rFonts w:ascii="Times New Roman" w:eastAsia="Times New Roman" w:hAnsi="Times New Roman" w:cs="Times New Roman"/>
          <w:b/>
          <w:sz w:val="24"/>
          <w:szCs w:val="24"/>
        </w:rPr>
        <w:t>K/ L x 100%</w:t>
      </w:r>
    </w:p>
    <w:p w:rsidR="00CE0CBE" w:rsidRPr="00721EDD" w:rsidRDefault="00CE0CBE" w:rsidP="00CE0CBE">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CE0CBE" w:rsidRPr="00721EDD" w:rsidRDefault="00CE0CBE" w:rsidP="00CE0CBE">
      <w:pPr>
        <w:widowControl w:val="0"/>
        <w:autoSpaceDE w:val="0"/>
        <w:autoSpaceDN w:val="0"/>
        <w:spacing w:before="220"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CE0CBE" w:rsidRPr="00721EDD" w:rsidRDefault="00CE0CBE" w:rsidP="0039567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CE0CBE" w:rsidRPr="00721EDD" w:rsidRDefault="00CE0CBE" w:rsidP="0039567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CE0CBE" w:rsidRPr="00721EDD" w:rsidRDefault="00CE0CBE" w:rsidP="00CE0CBE">
      <w:pPr>
        <w:widowControl w:val="0"/>
        <w:autoSpaceDE w:val="0"/>
        <w:autoSpaceDN w:val="0"/>
        <w:spacing w:before="120" w:after="0" w:line="240" w:lineRule="auto"/>
        <w:jc w:val="center"/>
        <w:rPr>
          <w:rFonts w:ascii="Times New Roman" w:eastAsia="Times New Roman" w:hAnsi="Times New Roman" w:cs="Times New Roman"/>
          <w:sz w:val="24"/>
          <w:szCs w:val="24"/>
        </w:rPr>
      </w:pPr>
    </w:p>
    <w:p w:rsidR="00CE0CBE" w:rsidRPr="008B15FE" w:rsidRDefault="00CE0CBE" w:rsidP="008B15FE">
      <w:pPr>
        <w:tabs>
          <w:tab w:val="left" w:pos="1330"/>
        </w:tabs>
        <w:spacing w:after="0" w:line="240" w:lineRule="auto"/>
        <w:jc w:val="center"/>
        <w:rPr>
          <w:rFonts w:ascii="Times New Roman" w:eastAsia="Times New Roman" w:hAnsi="Times New Roman" w:cs="Times New Roman"/>
          <w:b/>
          <w:sz w:val="24"/>
          <w:szCs w:val="24"/>
        </w:rPr>
      </w:pPr>
      <w:r w:rsidRPr="00D36994">
        <w:rPr>
          <w:rFonts w:ascii="Times New Roman" w:eastAsia="Times New Roman" w:hAnsi="Times New Roman" w:cs="Times New Roman"/>
          <w:b/>
          <w:sz w:val="24"/>
          <w:szCs w:val="24"/>
          <w:lang w:val="en-US"/>
        </w:rPr>
        <w:t>Fin</w:t>
      </w:r>
      <w:r w:rsidRPr="00D36994">
        <w:rPr>
          <w:rFonts w:ascii="Times New Roman" w:eastAsia="Times New Roman" w:hAnsi="Times New Roman" w:cs="Times New Roman"/>
          <w:b/>
          <w:sz w:val="24"/>
          <w:szCs w:val="24"/>
        </w:rPr>
        <w:t xml:space="preserve"> = </w:t>
      </w:r>
      <w:r w:rsidR="00D00C1B">
        <w:rPr>
          <w:rFonts w:ascii="Times New Roman" w:eastAsia="Times New Roman" w:hAnsi="Times New Roman" w:cs="Times New Roman"/>
          <w:b/>
          <w:sz w:val="24"/>
          <w:szCs w:val="24"/>
        </w:rPr>
        <w:t>41467,5/41467,5</w:t>
      </w:r>
      <w:r w:rsidRPr="00D36994">
        <w:rPr>
          <w:rFonts w:ascii="Times New Roman" w:eastAsia="Times New Roman" w:hAnsi="Times New Roman" w:cs="Times New Roman"/>
          <w:b/>
          <w:sz w:val="24"/>
          <w:szCs w:val="24"/>
        </w:rPr>
        <w:t>*100%=100%</w:t>
      </w:r>
    </w:p>
    <w:p w:rsidR="00CE0CBE" w:rsidRPr="00721EDD" w:rsidRDefault="00CE0CBE" w:rsidP="00CE0CBE">
      <w:pPr>
        <w:spacing w:after="0" w:line="240" w:lineRule="auto"/>
        <w:ind w:firstLine="540"/>
        <w:jc w:val="both"/>
        <w:rPr>
          <w:rFonts w:ascii="Times New Roman" w:hAnsi="Times New Roman"/>
          <w:color w:val="000000" w:themeColor="text1"/>
          <w:sz w:val="24"/>
          <w:szCs w:val="24"/>
        </w:rPr>
      </w:pPr>
    </w:p>
    <w:p w:rsidR="00527C92" w:rsidRDefault="00CE0CBE" w:rsidP="00246681">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CE0CBE" w:rsidRPr="00246681" w:rsidRDefault="00CE0CBE" w:rsidP="00246681">
      <w:pPr>
        <w:tabs>
          <w:tab w:val="left" w:pos="709"/>
        </w:tabs>
        <w:spacing w:after="0" w:line="240" w:lineRule="auto"/>
        <w:ind w:firstLine="709"/>
        <w:jc w:val="both"/>
        <w:rPr>
          <w:rFonts w:ascii="Times New Roman" w:hAnsi="Times New Roman"/>
          <w:b/>
          <w:color w:val="000000" w:themeColor="text1"/>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806"/>
        <w:gridCol w:w="2381"/>
      </w:tblGrid>
      <w:tr w:rsidR="00AC4D32" w:rsidRPr="00721EDD" w:rsidTr="00AF6993">
        <w:tc>
          <w:tcPr>
            <w:tcW w:w="594" w:type="dxa"/>
          </w:tcPr>
          <w:p w:rsidR="00527C92" w:rsidRDefault="00527C92"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p>
          <w:p w:rsidR="00AC4D32" w:rsidRPr="00721EDD" w:rsidRDefault="00AC4D32"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 п/п</w:t>
            </w:r>
          </w:p>
        </w:tc>
        <w:tc>
          <w:tcPr>
            <w:tcW w:w="6806" w:type="dxa"/>
            <w:vAlign w:val="center"/>
          </w:tcPr>
          <w:p w:rsidR="00AC4D32" w:rsidRPr="00721EDD" w:rsidRDefault="00CE0CBE" w:rsidP="00AF6993">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lang w:eastAsia="en-US"/>
              </w:rPr>
              <w:t>Наименование мероприятия, запланированного к финансированию в отчетном году</w:t>
            </w:r>
          </w:p>
        </w:tc>
        <w:tc>
          <w:tcPr>
            <w:tcW w:w="2381" w:type="dxa"/>
            <w:vAlign w:val="center"/>
          </w:tcPr>
          <w:p w:rsidR="00AC4D32" w:rsidRPr="00721EDD" w:rsidRDefault="00422176" w:rsidP="00AF6993">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Результат выполнения в 202</w:t>
            </w:r>
            <w:r w:rsidR="00D00C1B">
              <w:rPr>
                <w:rFonts w:ascii="Times New Roman" w:eastAsia="Times New Roman" w:hAnsi="Times New Roman" w:cs="Times New Roman"/>
                <w:color w:val="000000" w:themeColor="text1"/>
                <w:sz w:val="24"/>
                <w:szCs w:val="24"/>
              </w:rPr>
              <w:t>3</w:t>
            </w:r>
            <w:r w:rsidR="00AC4D32" w:rsidRPr="00721EDD">
              <w:rPr>
                <w:rFonts w:ascii="Times New Roman" w:eastAsia="Times New Roman" w:hAnsi="Times New Roman" w:cs="Times New Roman"/>
                <w:color w:val="000000" w:themeColor="text1"/>
                <w:sz w:val="24"/>
                <w:szCs w:val="24"/>
              </w:rPr>
              <w:t xml:space="preserve"> году:</w:t>
            </w:r>
          </w:p>
          <w:p w:rsidR="00AC4D32" w:rsidRPr="00721EDD" w:rsidRDefault="00AC4D32" w:rsidP="00AF6993">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 - выполнено;</w:t>
            </w:r>
          </w:p>
          <w:p w:rsidR="00AC4D32" w:rsidRPr="00721EDD" w:rsidRDefault="00AC4D32" w:rsidP="00AF6993">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«0» - не выполнено</w:t>
            </w:r>
          </w:p>
        </w:tc>
      </w:tr>
      <w:tr w:rsidR="00AC4D32" w:rsidRPr="00721EDD" w:rsidTr="00AF6993">
        <w:tc>
          <w:tcPr>
            <w:tcW w:w="594" w:type="dxa"/>
          </w:tcPr>
          <w:p w:rsidR="00AC4D32" w:rsidRPr="00721EDD" w:rsidRDefault="00AC4D32"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c>
          <w:tcPr>
            <w:tcW w:w="6806" w:type="dxa"/>
          </w:tcPr>
          <w:p w:rsidR="00AC4D32" w:rsidRPr="00721EDD" w:rsidRDefault="00D00C1B" w:rsidP="00C474AB">
            <w:pPr>
              <w:widowControl w:val="0"/>
              <w:tabs>
                <w:tab w:val="left" w:pos="1330"/>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Работы по сохранению объектов культурного наследия (за исключением памятников Великой Отечественной войны)</w:t>
            </w:r>
          </w:p>
        </w:tc>
        <w:tc>
          <w:tcPr>
            <w:tcW w:w="2381" w:type="dxa"/>
          </w:tcPr>
          <w:p w:rsidR="00AC4D32" w:rsidRPr="00EE3ABF" w:rsidRDefault="00EE3ABF"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AC4D32" w:rsidRPr="00721EDD" w:rsidTr="00AF6993">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2</w:t>
            </w:r>
          </w:p>
        </w:tc>
        <w:tc>
          <w:tcPr>
            <w:tcW w:w="6806" w:type="dxa"/>
          </w:tcPr>
          <w:p w:rsidR="00AC4D32" w:rsidRPr="00721EDD" w:rsidRDefault="004E73EB" w:rsidP="00C474AB">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Комплектование книжных фондов муниципальных общедоступных библиотек</w:t>
            </w:r>
            <w:r>
              <w:rPr>
                <w:rFonts w:ascii="Times New Roman" w:hAnsi="Times New Roman" w:cs="Times New Roman"/>
                <w:color w:val="000000" w:themeColor="text1"/>
                <w:sz w:val="24"/>
                <w:szCs w:val="24"/>
              </w:rPr>
              <w:t>, подписка периодических изданий</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AC4D32" w:rsidRPr="00721EDD" w:rsidTr="00AF6993">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3</w:t>
            </w:r>
          </w:p>
        </w:tc>
        <w:tc>
          <w:tcPr>
            <w:tcW w:w="6806" w:type="dxa"/>
          </w:tcPr>
          <w:p w:rsidR="00AC4D32" w:rsidRPr="00721EDD" w:rsidRDefault="004E73EB"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Подключение библиотек к сети Интернет и развитие системы библиотечного дела с учетом задачи расширения инновационных технологий и оцифровки</w:t>
            </w:r>
          </w:p>
        </w:tc>
        <w:tc>
          <w:tcPr>
            <w:tcW w:w="2381" w:type="dxa"/>
          </w:tcPr>
          <w:p w:rsidR="00AC4D32" w:rsidRPr="00721EDD" w:rsidRDefault="00EE3ABF"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AC4D32" w:rsidRPr="00721EDD" w:rsidTr="00AF6993">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4</w:t>
            </w:r>
          </w:p>
        </w:tc>
        <w:tc>
          <w:tcPr>
            <w:tcW w:w="6806" w:type="dxa"/>
          </w:tcPr>
          <w:p w:rsidR="00AC4D32" w:rsidRPr="00721EDD" w:rsidRDefault="004E73EB" w:rsidP="00C474AB">
            <w:pPr>
              <w:tabs>
                <w:tab w:val="left" w:pos="1330"/>
              </w:tabs>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Обновление фондов  Музея</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AC4D32" w:rsidRPr="00721EDD" w:rsidTr="00AF6993">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5</w:t>
            </w:r>
          </w:p>
        </w:tc>
        <w:tc>
          <w:tcPr>
            <w:tcW w:w="6806" w:type="dxa"/>
          </w:tcPr>
          <w:p w:rsidR="00AC4D32" w:rsidRPr="00721EDD" w:rsidRDefault="004E73EB"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eastAsia="zh-CN"/>
              </w:rPr>
              <w:t>Организация и проведение мероприятий, посвященных государственным праздникам, памятным датам, значимым событиям</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AC4D32" w:rsidRPr="00721EDD" w:rsidTr="00AF6993">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6</w:t>
            </w:r>
          </w:p>
        </w:tc>
        <w:tc>
          <w:tcPr>
            <w:tcW w:w="6806" w:type="dxa"/>
          </w:tcPr>
          <w:p w:rsidR="00AC4D32" w:rsidRPr="00721EDD" w:rsidRDefault="00AE23E3" w:rsidP="00C474AB">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Участие творческих коллективов, народного театра и отдельных исполнителей, делегаций в конкурсах, фестивалях, выставках, акциях различного уровня</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AC4D32" w:rsidRPr="00721EDD" w:rsidTr="00AF6993">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7</w:t>
            </w:r>
          </w:p>
        </w:tc>
        <w:tc>
          <w:tcPr>
            <w:tcW w:w="6806" w:type="dxa"/>
          </w:tcPr>
          <w:p w:rsidR="00AC4D32" w:rsidRPr="00721EDD" w:rsidRDefault="00AE23E3"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и проведение в районе фестивалей, Дельфийских игр, конкурсов, выставок праздников, ярмарок народных промыслов</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AC4D32" w:rsidRPr="00721EDD" w:rsidTr="00AF6993">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8</w:t>
            </w:r>
          </w:p>
        </w:tc>
        <w:tc>
          <w:tcPr>
            <w:tcW w:w="6806" w:type="dxa"/>
          </w:tcPr>
          <w:p w:rsidR="00AC4D32" w:rsidRPr="00721EDD" w:rsidRDefault="00AE23E3" w:rsidP="00C474AB">
            <w:pPr>
              <w:widowControl w:val="0"/>
              <w:tabs>
                <w:tab w:val="left" w:pos="133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Освещение в средствах массовой информации, социальных сетях мероприятий, направленных на сохранение и развитие культуры</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AC4D32" w:rsidRPr="00721EDD" w:rsidTr="00AF6993">
        <w:trPr>
          <w:trHeight w:val="697"/>
        </w:trPr>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9</w:t>
            </w:r>
          </w:p>
        </w:tc>
        <w:tc>
          <w:tcPr>
            <w:tcW w:w="6806" w:type="dxa"/>
          </w:tcPr>
          <w:p w:rsidR="00AC4D32" w:rsidRPr="00721EDD" w:rsidRDefault="00AE23E3" w:rsidP="00C474AB">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Разработка и издание методических материалов, буклетов,</w:t>
            </w:r>
            <w:r w:rsidR="00EE3ABF">
              <w:rPr>
                <w:rFonts w:ascii="Times New Roman" w:hAnsi="Times New Roman" w:cs="Times New Roman"/>
                <w:color w:val="000000" w:themeColor="text1"/>
                <w:sz w:val="24"/>
                <w:szCs w:val="24"/>
              </w:rPr>
              <w:t xml:space="preserve"> справочной литературы, альбомов, каталогов, сборников, книг краеведческого и исторического характера</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AC4D32" w:rsidRPr="00721EDD" w:rsidTr="00AF6993">
        <w:trPr>
          <w:trHeight w:val="252"/>
        </w:trPr>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10</w:t>
            </w:r>
          </w:p>
        </w:tc>
        <w:tc>
          <w:tcPr>
            <w:tcW w:w="6806" w:type="dxa"/>
          </w:tcPr>
          <w:p w:rsidR="00AC4D32" w:rsidRPr="00721EDD" w:rsidRDefault="00EE3ABF" w:rsidP="00C474AB">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деятельности учреждений культуры</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AC4D32" w:rsidRPr="00721EDD" w:rsidTr="00AF6993">
        <w:trPr>
          <w:trHeight w:val="252"/>
        </w:trPr>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11</w:t>
            </w:r>
          </w:p>
        </w:tc>
        <w:tc>
          <w:tcPr>
            <w:tcW w:w="6806" w:type="dxa"/>
          </w:tcPr>
          <w:p w:rsidR="00AC4D32" w:rsidRPr="00721EDD" w:rsidRDefault="00EE3ABF" w:rsidP="00C474AB">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антитеррористической, противопожарной защиты учреждений культуры</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p>
        </w:tc>
      </w:tr>
      <w:tr w:rsidR="00AC4D32" w:rsidRPr="00721EDD" w:rsidTr="00AF6993">
        <w:trPr>
          <w:trHeight w:val="252"/>
        </w:trPr>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12</w:t>
            </w:r>
          </w:p>
        </w:tc>
        <w:tc>
          <w:tcPr>
            <w:tcW w:w="6806" w:type="dxa"/>
          </w:tcPr>
          <w:p w:rsidR="00AC4D32" w:rsidRPr="00721EDD" w:rsidRDefault="00EE3ABF" w:rsidP="00C474AB">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Повышение квалификации работников культуры</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AC4D32" w:rsidRPr="00721EDD" w:rsidTr="00AF6993">
        <w:trPr>
          <w:trHeight w:val="252"/>
        </w:trPr>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13</w:t>
            </w:r>
          </w:p>
        </w:tc>
        <w:tc>
          <w:tcPr>
            <w:tcW w:w="6806" w:type="dxa"/>
          </w:tcPr>
          <w:p w:rsidR="00AC4D32" w:rsidRPr="00721EDD" w:rsidRDefault="00EE3ABF" w:rsidP="00C474AB">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Укрепление материально-технической базы учреждений </w:t>
            </w:r>
            <w:r>
              <w:rPr>
                <w:rFonts w:ascii="Times New Roman" w:hAnsi="Times New Roman" w:cs="Times New Roman"/>
                <w:color w:val="000000" w:themeColor="text1"/>
                <w:sz w:val="24"/>
                <w:szCs w:val="24"/>
              </w:rPr>
              <w:lastRenderedPageBreak/>
              <w:t xml:space="preserve">культуры, обновление звукового светлого, проекционного и компьютерного оборудования, музыкальных инструментов, в </w:t>
            </w:r>
            <w:proofErr w:type="spellStart"/>
            <w:r>
              <w:rPr>
                <w:rFonts w:ascii="Times New Roman" w:hAnsi="Times New Roman" w:cs="Times New Roman"/>
                <w:color w:val="000000" w:themeColor="text1"/>
                <w:sz w:val="24"/>
                <w:szCs w:val="24"/>
              </w:rPr>
              <w:t>т.ч</w:t>
            </w:r>
            <w:proofErr w:type="spellEnd"/>
            <w:r>
              <w:rPr>
                <w:rFonts w:ascii="Times New Roman" w:hAnsi="Times New Roman" w:cs="Times New Roman"/>
                <w:color w:val="000000" w:themeColor="text1"/>
                <w:sz w:val="24"/>
                <w:szCs w:val="24"/>
              </w:rPr>
              <w:t xml:space="preserve"> ДШИ</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lastRenderedPageBreak/>
              <w:t>1</w:t>
            </w:r>
          </w:p>
        </w:tc>
      </w:tr>
      <w:tr w:rsidR="00AC4D32" w:rsidRPr="00721EDD" w:rsidTr="00AF6993">
        <w:tc>
          <w:tcPr>
            <w:tcW w:w="594" w:type="dxa"/>
          </w:tcPr>
          <w:p w:rsidR="00AC4D32" w:rsidRPr="00721EDD" w:rsidRDefault="001C1476"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lastRenderedPageBreak/>
              <w:t>1</w:t>
            </w:r>
            <w:r w:rsidR="00EE3ABF">
              <w:rPr>
                <w:rFonts w:ascii="Times New Roman" w:eastAsia="Times New Roman" w:hAnsi="Times New Roman" w:cs="Times New Roman"/>
                <w:color w:val="000000" w:themeColor="text1"/>
                <w:sz w:val="24"/>
                <w:szCs w:val="24"/>
              </w:rPr>
              <w:t>4</w:t>
            </w:r>
          </w:p>
        </w:tc>
        <w:tc>
          <w:tcPr>
            <w:tcW w:w="6806" w:type="dxa"/>
          </w:tcPr>
          <w:p w:rsidR="00AC4D32" w:rsidRPr="00721EDD" w:rsidRDefault="00EE3ABF" w:rsidP="00C474AB">
            <w:pPr>
              <w:tabs>
                <w:tab w:val="left" w:pos="133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Модернизация капитальный ремонт, текущий ремонт объектов культуры</w:t>
            </w:r>
          </w:p>
        </w:tc>
        <w:tc>
          <w:tcPr>
            <w:tcW w:w="2381" w:type="dxa"/>
          </w:tcPr>
          <w:p w:rsidR="00AC4D32" w:rsidRPr="00721EDD" w:rsidRDefault="00AC4D32" w:rsidP="00C474AB">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bl>
    <w:p w:rsidR="00527C92" w:rsidRPr="00527C92" w:rsidRDefault="00527C92" w:rsidP="00527C92">
      <w:pPr>
        <w:tabs>
          <w:tab w:val="left" w:pos="1330"/>
        </w:tabs>
        <w:spacing w:after="0" w:line="240" w:lineRule="auto"/>
        <w:rPr>
          <w:rFonts w:ascii="Times New Roman" w:eastAsia="Times New Roman" w:hAnsi="Times New Roman" w:cs="Times New Roman"/>
          <w:b/>
          <w:color w:val="000000" w:themeColor="text1"/>
          <w:sz w:val="24"/>
          <w:szCs w:val="24"/>
        </w:rPr>
      </w:pPr>
    </w:p>
    <w:p w:rsidR="00527C92" w:rsidRPr="00246681" w:rsidRDefault="00527C92" w:rsidP="00527C92">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527C92" w:rsidRPr="00721EDD" w:rsidRDefault="00527C92" w:rsidP="00527C92">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27"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28"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527C92" w:rsidRPr="00527C92" w:rsidRDefault="00527C92" w:rsidP="00527C92">
      <w:pPr>
        <w:tabs>
          <w:tab w:val="left" w:pos="1330"/>
        </w:tabs>
        <w:spacing w:after="0" w:line="240" w:lineRule="auto"/>
        <w:rPr>
          <w:rFonts w:ascii="Times New Roman" w:eastAsia="Times New Roman" w:hAnsi="Times New Roman" w:cs="Times New Roman"/>
          <w:b/>
          <w:color w:val="000000" w:themeColor="text1"/>
          <w:sz w:val="24"/>
          <w:szCs w:val="24"/>
        </w:rPr>
      </w:pPr>
    </w:p>
    <w:p w:rsidR="00AC4D32" w:rsidRPr="00721EDD" w:rsidRDefault="001C1476" w:rsidP="001C1476">
      <w:pPr>
        <w:tabs>
          <w:tab w:val="left" w:pos="1330"/>
        </w:tabs>
        <w:spacing w:after="0" w:line="240" w:lineRule="auto"/>
        <w:jc w:val="center"/>
        <w:rPr>
          <w:rFonts w:ascii="Times New Roman" w:eastAsia="Times New Roman" w:hAnsi="Times New Roman" w:cs="Times New Roman"/>
          <w:b/>
          <w:color w:val="000000" w:themeColor="text1"/>
          <w:sz w:val="24"/>
          <w:szCs w:val="24"/>
        </w:rPr>
      </w:pPr>
      <w:proofErr w:type="spellStart"/>
      <w:r w:rsidRPr="00721EDD">
        <w:rPr>
          <w:rFonts w:ascii="Times New Roman" w:eastAsia="Times New Roman" w:hAnsi="Times New Roman" w:cs="Times New Roman"/>
          <w:b/>
          <w:color w:val="000000" w:themeColor="text1"/>
          <w:sz w:val="24"/>
          <w:szCs w:val="24"/>
          <w:lang w:val="en-US"/>
        </w:rPr>
        <w:t>Mer</w:t>
      </w:r>
      <w:proofErr w:type="spellEnd"/>
      <w:r w:rsidRPr="00721EDD">
        <w:rPr>
          <w:rFonts w:ascii="Times New Roman" w:eastAsia="Times New Roman" w:hAnsi="Times New Roman" w:cs="Times New Roman"/>
          <w:b/>
          <w:color w:val="000000" w:themeColor="text1"/>
          <w:sz w:val="24"/>
          <w:szCs w:val="24"/>
        </w:rPr>
        <w:t xml:space="preserve"> = </w:t>
      </w:r>
      <w:r w:rsidR="00EE3ABF">
        <w:rPr>
          <w:rFonts w:ascii="Times New Roman" w:eastAsia="Times New Roman" w:hAnsi="Times New Roman" w:cs="Times New Roman"/>
          <w:b/>
          <w:color w:val="000000" w:themeColor="text1"/>
          <w:sz w:val="24"/>
          <w:szCs w:val="24"/>
        </w:rPr>
        <w:t>13/14</w:t>
      </w:r>
      <w:r w:rsidRPr="00721EDD">
        <w:rPr>
          <w:rFonts w:ascii="Times New Roman" w:eastAsia="Times New Roman" w:hAnsi="Times New Roman" w:cs="Times New Roman"/>
          <w:b/>
          <w:color w:val="000000" w:themeColor="text1"/>
          <w:sz w:val="24"/>
          <w:szCs w:val="24"/>
        </w:rPr>
        <w:t>*0,9*100%=</w:t>
      </w:r>
      <w:r w:rsidR="00EE3ABF">
        <w:rPr>
          <w:rFonts w:ascii="Times New Roman" w:eastAsia="Times New Roman" w:hAnsi="Times New Roman" w:cs="Times New Roman"/>
          <w:b/>
          <w:color w:val="000000" w:themeColor="text1"/>
          <w:sz w:val="24"/>
          <w:szCs w:val="24"/>
        </w:rPr>
        <w:t>83,6</w:t>
      </w:r>
      <w:r w:rsidRPr="00721EDD">
        <w:rPr>
          <w:rFonts w:ascii="Times New Roman" w:eastAsia="Times New Roman" w:hAnsi="Times New Roman" w:cs="Times New Roman"/>
          <w:b/>
          <w:color w:val="000000" w:themeColor="text1"/>
          <w:sz w:val="24"/>
          <w:szCs w:val="24"/>
        </w:rPr>
        <w:t>%</w:t>
      </w:r>
    </w:p>
    <w:p w:rsidR="00AC4D32" w:rsidRPr="00246681" w:rsidRDefault="00AC4D32" w:rsidP="00AC4D32">
      <w:pPr>
        <w:tabs>
          <w:tab w:val="left" w:pos="1330"/>
        </w:tabs>
        <w:spacing w:after="0" w:line="240" w:lineRule="auto"/>
        <w:rPr>
          <w:rFonts w:ascii="Times New Roman" w:eastAsia="Times New Roman" w:hAnsi="Times New Roman" w:cs="Times New Roman"/>
          <w:b/>
          <w:color w:val="000000" w:themeColor="text1"/>
          <w:sz w:val="24"/>
          <w:szCs w:val="24"/>
        </w:rPr>
      </w:pPr>
    </w:p>
    <w:p w:rsidR="001C1476" w:rsidRPr="00721EDD" w:rsidRDefault="001C1476" w:rsidP="001C1476">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1C1476" w:rsidRPr="00246681" w:rsidRDefault="001C1476" w:rsidP="001C1476">
      <w:pPr>
        <w:spacing w:after="0" w:line="240" w:lineRule="auto"/>
        <w:ind w:firstLine="540"/>
        <w:jc w:val="both"/>
        <w:rPr>
          <w:rFonts w:ascii="Times New Roman" w:eastAsia="Times New Roman" w:hAnsi="Times New Roman" w:cs="Times New Roman"/>
          <w:b/>
          <w:sz w:val="24"/>
          <w:szCs w:val="24"/>
          <w:lang w:val="en-US"/>
        </w:rPr>
      </w:pPr>
      <w:r w:rsidRPr="00246681">
        <w:rPr>
          <w:rFonts w:ascii="Times New Roman" w:eastAsia="Times New Roman" w:hAnsi="Times New Roman" w:cs="Times New Roman"/>
          <w:b/>
          <w:sz w:val="24"/>
          <w:szCs w:val="24"/>
          <w:lang w:val="en-US"/>
        </w:rPr>
        <w:t>O=</w:t>
      </w:r>
      <w:proofErr w:type="spellStart"/>
      <w:r w:rsidRPr="00246681">
        <w:rPr>
          <w:rFonts w:ascii="Times New Roman" w:eastAsia="Times New Roman" w:hAnsi="Times New Roman" w:cs="Times New Roman"/>
          <w:b/>
          <w:sz w:val="24"/>
          <w:szCs w:val="24"/>
          <w:lang w:val="en-US"/>
        </w:rPr>
        <w:t>Cel</w:t>
      </w:r>
      <w:proofErr w:type="spellEnd"/>
      <w:r w:rsidRPr="00246681">
        <w:rPr>
          <w:rFonts w:ascii="Times New Roman" w:eastAsia="Times New Roman" w:hAnsi="Times New Roman" w:cs="Times New Roman"/>
          <w:b/>
          <w:sz w:val="24"/>
          <w:szCs w:val="24"/>
          <w:lang w:val="en-US"/>
        </w:rPr>
        <w:t xml:space="preserve"> x 0,5+ Fin x 0,25+ </w:t>
      </w:r>
      <w:proofErr w:type="spellStart"/>
      <w:r w:rsidRPr="00246681">
        <w:rPr>
          <w:rFonts w:ascii="Times New Roman" w:eastAsia="Times New Roman" w:hAnsi="Times New Roman" w:cs="Times New Roman"/>
          <w:b/>
          <w:sz w:val="24"/>
          <w:szCs w:val="24"/>
          <w:lang w:val="en-US"/>
        </w:rPr>
        <w:t>Mer</w:t>
      </w:r>
      <w:proofErr w:type="spellEnd"/>
      <w:r w:rsidRPr="00246681">
        <w:rPr>
          <w:rFonts w:ascii="Times New Roman" w:eastAsia="Times New Roman" w:hAnsi="Times New Roman" w:cs="Times New Roman"/>
          <w:b/>
          <w:sz w:val="24"/>
          <w:szCs w:val="24"/>
          <w:lang w:val="en-US"/>
        </w:rPr>
        <w:t xml:space="preserve"> x 0,25=</w:t>
      </w:r>
      <w:r w:rsidR="00EE3ABF" w:rsidRPr="00EE3ABF">
        <w:rPr>
          <w:rFonts w:ascii="Times New Roman" w:eastAsia="Times New Roman" w:hAnsi="Times New Roman" w:cs="Times New Roman"/>
          <w:b/>
          <w:sz w:val="24"/>
          <w:szCs w:val="24"/>
          <w:lang w:val="en-US"/>
        </w:rPr>
        <w:t>98,5</w:t>
      </w:r>
      <w:r w:rsidRPr="00246681">
        <w:rPr>
          <w:rFonts w:ascii="Times New Roman" w:eastAsia="Times New Roman" w:hAnsi="Times New Roman" w:cs="Times New Roman"/>
          <w:b/>
          <w:sz w:val="24"/>
          <w:szCs w:val="24"/>
          <w:lang w:val="en-US"/>
        </w:rPr>
        <w:t>*0,5+100*0,25+</w:t>
      </w:r>
      <w:r w:rsidR="00EE3ABF" w:rsidRPr="00EE3ABF">
        <w:rPr>
          <w:rFonts w:ascii="Times New Roman" w:eastAsia="Times New Roman" w:hAnsi="Times New Roman" w:cs="Times New Roman"/>
          <w:b/>
          <w:sz w:val="24"/>
          <w:szCs w:val="24"/>
          <w:lang w:val="en-US"/>
        </w:rPr>
        <w:t>83,6</w:t>
      </w:r>
      <w:r w:rsidRPr="00246681">
        <w:rPr>
          <w:rFonts w:ascii="Times New Roman" w:eastAsia="Times New Roman" w:hAnsi="Times New Roman" w:cs="Times New Roman"/>
          <w:b/>
          <w:sz w:val="24"/>
          <w:szCs w:val="24"/>
          <w:lang w:val="en-US"/>
        </w:rPr>
        <w:t>*0,25=</w:t>
      </w:r>
      <w:r w:rsidR="00EE3ABF" w:rsidRPr="00EE3ABF">
        <w:rPr>
          <w:rFonts w:ascii="Times New Roman" w:eastAsia="Times New Roman" w:hAnsi="Times New Roman" w:cs="Times New Roman"/>
          <w:b/>
          <w:sz w:val="24"/>
          <w:szCs w:val="24"/>
          <w:lang w:val="en-US"/>
        </w:rPr>
        <w:t>95,2</w:t>
      </w:r>
      <w:r w:rsidRPr="00246681">
        <w:rPr>
          <w:rFonts w:ascii="Times New Roman" w:eastAsia="Times New Roman" w:hAnsi="Times New Roman" w:cs="Times New Roman"/>
          <w:b/>
          <w:sz w:val="24"/>
          <w:szCs w:val="24"/>
          <w:lang w:val="en-US"/>
        </w:rPr>
        <w:t>%</w:t>
      </w:r>
    </w:p>
    <w:p w:rsidR="00AC4D32" w:rsidRPr="00721EDD" w:rsidRDefault="00AC4D32" w:rsidP="001C1476">
      <w:pPr>
        <w:tabs>
          <w:tab w:val="left" w:pos="1330"/>
        </w:tabs>
        <w:spacing w:after="0" w:line="240" w:lineRule="auto"/>
        <w:rPr>
          <w:rFonts w:ascii="Times New Roman" w:hAnsi="Times New Roman" w:cs="Times New Roman"/>
          <w:b/>
          <w:sz w:val="24"/>
          <w:szCs w:val="24"/>
          <w:lang w:val="en-US"/>
        </w:rPr>
      </w:pPr>
    </w:p>
    <w:p w:rsidR="00AC4D32" w:rsidRPr="00721EDD" w:rsidRDefault="00AC4D32" w:rsidP="00AC4D32">
      <w:pPr>
        <w:tabs>
          <w:tab w:val="left" w:pos="1330"/>
        </w:tabs>
        <w:spacing w:after="0" w:line="240" w:lineRule="auto"/>
        <w:ind w:firstLine="540"/>
        <w:jc w:val="both"/>
        <w:rPr>
          <w:rFonts w:ascii="Times New Roman" w:eastAsia="Times New Roman" w:hAnsi="Times New Roman" w:cs="Times New Roman"/>
          <w:b/>
          <w:i/>
          <w:sz w:val="24"/>
          <w:szCs w:val="24"/>
        </w:rPr>
      </w:pPr>
      <w:r w:rsidRPr="00721EDD">
        <w:rPr>
          <w:rFonts w:ascii="Times New Roman" w:hAnsi="Times New Roman" w:cs="Times New Roman"/>
          <w:b/>
          <w:i/>
          <w:sz w:val="24"/>
          <w:szCs w:val="24"/>
        </w:rPr>
        <w:t xml:space="preserve">Вывод: в </w:t>
      </w:r>
      <w:r w:rsidR="00EE3ABF">
        <w:rPr>
          <w:rFonts w:ascii="Times New Roman" w:hAnsi="Times New Roman" w:cs="Times New Roman"/>
          <w:b/>
          <w:i/>
          <w:sz w:val="24"/>
          <w:szCs w:val="24"/>
        </w:rPr>
        <w:t>2023</w:t>
      </w:r>
      <w:r w:rsidRPr="00721EDD">
        <w:rPr>
          <w:rFonts w:ascii="Times New Roman" w:hAnsi="Times New Roman" w:cs="Times New Roman"/>
          <w:b/>
          <w:i/>
          <w:sz w:val="24"/>
          <w:szCs w:val="24"/>
        </w:rPr>
        <w:t xml:space="preserve"> году муниципальная программа реализована </w:t>
      </w:r>
      <w:r w:rsidR="001C1476" w:rsidRPr="00721EDD">
        <w:rPr>
          <w:rFonts w:ascii="Times New Roman" w:eastAsia="Times New Roman" w:hAnsi="Times New Roman" w:cs="Times New Roman"/>
          <w:b/>
          <w:i/>
          <w:sz w:val="24"/>
          <w:szCs w:val="24"/>
        </w:rPr>
        <w:t>с</w:t>
      </w:r>
      <w:r w:rsidR="00EE3ABF">
        <w:rPr>
          <w:rFonts w:ascii="Times New Roman" w:eastAsia="Times New Roman" w:hAnsi="Times New Roman" w:cs="Times New Roman"/>
          <w:b/>
          <w:i/>
          <w:sz w:val="24"/>
          <w:szCs w:val="24"/>
        </w:rPr>
        <w:t xml:space="preserve"> </w:t>
      </w:r>
      <w:proofErr w:type="spellStart"/>
      <w:r w:rsidR="00EE3ABF">
        <w:rPr>
          <w:rFonts w:ascii="Times New Roman" w:eastAsia="Times New Roman" w:hAnsi="Times New Roman" w:cs="Times New Roman"/>
          <w:b/>
          <w:i/>
          <w:sz w:val="24"/>
          <w:szCs w:val="24"/>
        </w:rPr>
        <w:t>высоким</w:t>
      </w:r>
      <w:r w:rsidRPr="00721EDD">
        <w:rPr>
          <w:rFonts w:ascii="Times New Roman" w:eastAsia="Times New Roman" w:hAnsi="Times New Roman" w:cs="Times New Roman"/>
          <w:b/>
          <w:i/>
          <w:sz w:val="24"/>
          <w:szCs w:val="24"/>
        </w:rPr>
        <w:t>уровнем</w:t>
      </w:r>
      <w:proofErr w:type="spellEnd"/>
      <w:r w:rsidRPr="00721EDD">
        <w:rPr>
          <w:rFonts w:ascii="Times New Roman" w:eastAsia="Times New Roman" w:hAnsi="Times New Roman" w:cs="Times New Roman"/>
          <w:b/>
          <w:i/>
          <w:sz w:val="24"/>
          <w:szCs w:val="24"/>
        </w:rPr>
        <w:t xml:space="preserve"> эффективности</w:t>
      </w:r>
      <w:r w:rsidR="00EE3ABF">
        <w:rPr>
          <w:rFonts w:ascii="Times New Roman" w:eastAsia="Times New Roman" w:hAnsi="Times New Roman" w:cs="Times New Roman"/>
          <w:b/>
          <w:i/>
          <w:sz w:val="24"/>
          <w:szCs w:val="24"/>
        </w:rPr>
        <w:t xml:space="preserve"> 95,2</w:t>
      </w:r>
      <w:r w:rsidRPr="00721EDD">
        <w:rPr>
          <w:rFonts w:ascii="Times New Roman" w:eastAsia="Times New Roman" w:hAnsi="Times New Roman" w:cs="Times New Roman"/>
          <w:b/>
          <w:i/>
          <w:sz w:val="24"/>
          <w:szCs w:val="24"/>
        </w:rPr>
        <w:t xml:space="preserve"> % (</w:t>
      </w:r>
      <w:proofErr w:type="gramStart"/>
      <w:r w:rsidR="00EE3ABF">
        <w:rPr>
          <w:rFonts w:ascii="Times New Roman" w:eastAsia="Times New Roman" w:hAnsi="Times New Roman" w:cs="Times New Roman"/>
          <w:b/>
          <w:i/>
          <w:sz w:val="24"/>
          <w:szCs w:val="24"/>
        </w:rPr>
        <w:t xml:space="preserve">более </w:t>
      </w:r>
      <w:r w:rsidR="001C1476" w:rsidRPr="00721EDD">
        <w:rPr>
          <w:rFonts w:ascii="Times New Roman" w:eastAsia="Times New Roman" w:hAnsi="Times New Roman" w:cs="Times New Roman"/>
          <w:b/>
          <w:i/>
          <w:sz w:val="24"/>
          <w:szCs w:val="24"/>
        </w:rPr>
        <w:t xml:space="preserve"> 90</w:t>
      </w:r>
      <w:proofErr w:type="gramEnd"/>
      <w:r w:rsidRPr="00721EDD">
        <w:rPr>
          <w:rFonts w:ascii="Times New Roman" w:eastAsia="Times New Roman" w:hAnsi="Times New Roman" w:cs="Times New Roman"/>
          <w:b/>
          <w:i/>
          <w:sz w:val="24"/>
          <w:szCs w:val="24"/>
        </w:rPr>
        <w:t xml:space="preserve">%). </w:t>
      </w:r>
    </w:p>
    <w:p w:rsidR="00A734F2" w:rsidRPr="00721EDD" w:rsidRDefault="00A734F2" w:rsidP="00EE3ABF">
      <w:pPr>
        <w:tabs>
          <w:tab w:val="left" w:pos="1330"/>
        </w:tabs>
        <w:spacing w:after="0" w:line="240" w:lineRule="auto"/>
        <w:jc w:val="both"/>
        <w:rPr>
          <w:rFonts w:ascii="Times New Roman" w:eastAsia="Times New Roman" w:hAnsi="Times New Roman" w:cs="Times New Roman"/>
          <w:b/>
          <w:i/>
          <w:color w:val="000000" w:themeColor="text1"/>
          <w:sz w:val="24"/>
          <w:szCs w:val="24"/>
        </w:rPr>
      </w:pPr>
    </w:p>
    <w:p w:rsidR="00C2031C" w:rsidRPr="00246681" w:rsidRDefault="00C2031C" w:rsidP="001051F8">
      <w:pPr>
        <w:tabs>
          <w:tab w:val="left" w:pos="1330"/>
        </w:tabs>
        <w:spacing w:after="0" w:line="240" w:lineRule="auto"/>
        <w:ind w:firstLine="540"/>
        <w:jc w:val="both"/>
        <w:rPr>
          <w:rFonts w:ascii="Times New Roman" w:eastAsia="Times New Roman" w:hAnsi="Times New Roman" w:cs="Times New Roman"/>
          <w:b/>
          <w:i/>
          <w:sz w:val="28"/>
          <w:szCs w:val="28"/>
        </w:rPr>
      </w:pPr>
    </w:p>
    <w:p w:rsidR="000C2CA7" w:rsidRPr="008B15FE" w:rsidRDefault="001051F8" w:rsidP="000C2CA7">
      <w:pPr>
        <w:shd w:val="clear" w:color="auto" w:fill="FFFFFF" w:themeFill="background1"/>
        <w:spacing w:after="0" w:line="240" w:lineRule="auto"/>
        <w:jc w:val="center"/>
        <w:rPr>
          <w:rFonts w:ascii="Times New Roman" w:hAnsi="Times New Roman" w:cs="Times New Roman"/>
          <w:b/>
          <w:i/>
          <w:color w:val="0070C0"/>
          <w:sz w:val="24"/>
          <w:szCs w:val="24"/>
        </w:rPr>
      </w:pPr>
      <w:r w:rsidRPr="008B15FE">
        <w:rPr>
          <w:rFonts w:ascii="Times New Roman" w:hAnsi="Times New Roman" w:cs="Times New Roman"/>
          <w:b/>
          <w:i/>
          <w:color w:val="0070C0"/>
          <w:sz w:val="24"/>
          <w:szCs w:val="24"/>
        </w:rPr>
        <w:t>9</w:t>
      </w:r>
      <w:r w:rsidR="000C2CA7" w:rsidRPr="008B15FE">
        <w:rPr>
          <w:rFonts w:ascii="Times New Roman" w:hAnsi="Times New Roman" w:cs="Times New Roman"/>
          <w:b/>
          <w:i/>
          <w:color w:val="0070C0"/>
          <w:sz w:val="24"/>
          <w:szCs w:val="24"/>
        </w:rPr>
        <w:t>. Муниципальная программа</w:t>
      </w:r>
    </w:p>
    <w:p w:rsidR="00901CEB" w:rsidRPr="008B15FE" w:rsidRDefault="00901CEB" w:rsidP="000C2CA7">
      <w:pPr>
        <w:shd w:val="clear" w:color="auto" w:fill="FFFFFF" w:themeFill="background1"/>
        <w:spacing w:after="0" w:line="240" w:lineRule="auto"/>
        <w:jc w:val="center"/>
        <w:rPr>
          <w:rFonts w:ascii="Times New Roman" w:eastAsia="Times New Roman" w:hAnsi="Times New Roman" w:cs="Times New Roman"/>
          <w:b/>
          <w:i/>
          <w:color w:val="0070C0"/>
          <w:sz w:val="24"/>
          <w:szCs w:val="24"/>
        </w:rPr>
      </w:pPr>
      <w:r w:rsidRPr="008B15FE">
        <w:rPr>
          <w:rFonts w:ascii="Times New Roman" w:eastAsia="Times New Roman" w:hAnsi="Times New Roman" w:cs="Times New Roman"/>
          <w:b/>
          <w:i/>
          <w:color w:val="0070C0"/>
          <w:sz w:val="24"/>
          <w:szCs w:val="24"/>
        </w:rPr>
        <w:t>«Развитие образования</w:t>
      </w:r>
      <w:r w:rsidR="00646553">
        <w:rPr>
          <w:rFonts w:ascii="Times New Roman" w:eastAsia="Times New Roman" w:hAnsi="Times New Roman" w:cs="Times New Roman"/>
          <w:b/>
          <w:i/>
          <w:color w:val="0070C0"/>
          <w:sz w:val="24"/>
          <w:szCs w:val="24"/>
        </w:rPr>
        <w:t xml:space="preserve"> </w:t>
      </w:r>
      <w:r w:rsidR="00BF1F47" w:rsidRPr="008B15FE">
        <w:rPr>
          <w:rFonts w:ascii="Times New Roman" w:eastAsia="Times New Roman" w:hAnsi="Times New Roman" w:cs="Times New Roman"/>
          <w:b/>
          <w:i/>
          <w:color w:val="0070C0"/>
          <w:sz w:val="24"/>
          <w:szCs w:val="24"/>
        </w:rPr>
        <w:t>в Топчихинском</w:t>
      </w:r>
      <w:r w:rsidR="00B65B96" w:rsidRPr="008B15FE">
        <w:rPr>
          <w:rFonts w:ascii="Times New Roman" w:eastAsia="Times New Roman" w:hAnsi="Times New Roman" w:cs="Times New Roman"/>
          <w:b/>
          <w:i/>
          <w:color w:val="0070C0"/>
          <w:sz w:val="24"/>
          <w:szCs w:val="24"/>
        </w:rPr>
        <w:t xml:space="preserve"> районе»</w:t>
      </w:r>
      <w:r w:rsidR="005D040D" w:rsidRPr="008B15FE">
        <w:rPr>
          <w:rFonts w:ascii="Times New Roman" w:eastAsia="Times New Roman" w:hAnsi="Times New Roman" w:cs="Times New Roman"/>
          <w:b/>
          <w:i/>
          <w:color w:val="0070C0"/>
          <w:sz w:val="24"/>
          <w:szCs w:val="24"/>
        </w:rPr>
        <w:t xml:space="preserve"> на 2020-2024 годы</w:t>
      </w:r>
    </w:p>
    <w:p w:rsidR="00061F0D" w:rsidRPr="008B15FE" w:rsidRDefault="00061F0D" w:rsidP="00061F0D">
      <w:pPr>
        <w:tabs>
          <w:tab w:val="left" w:pos="709"/>
        </w:tabs>
        <w:spacing w:after="0" w:line="240" w:lineRule="auto"/>
        <w:ind w:firstLine="709"/>
        <w:jc w:val="both"/>
        <w:rPr>
          <w:rFonts w:ascii="Times New Roman" w:hAnsi="Times New Roman"/>
          <w:b/>
          <w:color w:val="0070C0"/>
          <w:sz w:val="24"/>
          <w:szCs w:val="24"/>
          <w:highlight w:val="yellow"/>
        </w:rPr>
      </w:pPr>
    </w:p>
    <w:p w:rsidR="001C1476" w:rsidRDefault="001C1476" w:rsidP="001C1476">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AF6993" w:rsidRPr="00721EDD" w:rsidRDefault="00AF6993" w:rsidP="001C1476">
      <w:pPr>
        <w:tabs>
          <w:tab w:val="left" w:pos="709"/>
        </w:tabs>
        <w:spacing w:after="0" w:line="240" w:lineRule="auto"/>
        <w:ind w:firstLine="709"/>
        <w:jc w:val="both"/>
        <w:rPr>
          <w:rFonts w:ascii="Times New Roman" w:hAnsi="Times New Roman"/>
          <w:color w:val="000000" w:themeColor="text1"/>
          <w:sz w:val="24"/>
          <w:szCs w:val="24"/>
          <w:u w:val="single"/>
        </w:rPr>
      </w:pPr>
    </w:p>
    <w:p w:rsidR="001C1476" w:rsidRPr="00246681" w:rsidRDefault="001C1476" w:rsidP="001C1476">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246681">
        <w:rPr>
          <w:rFonts w:ascii="Times New Roman" w:eastAsia="Times New Roman" w:hAnsi="Times New Roman" w:cs="Times New Roman"/>
          <w:b/>
          <w:sz w:val="24"/>
          <w:szCs w:val="24"/>
          <w:lang w:val="en-US"/>
        </w:rPr>
        <w:t>m</w:t>
      </w:r>
    </w:p>
    <w:p w:rsidR="001C1476" w:rsidRPr="00246681" w:rsidRDefault="001C1476" w:rsidP="001C1476">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246681">
        <w:rPr>
          <w:rFonts w:ascii="Times New Roman" w:eastAsia="Times New Roman" w:hAnsi="Times New Roman" w:cs="Times New Roman"/>
          <w:b/>
          <w:sz w:val="24"/>
          <w:szCs w:val="24"/>
          <w:lang w:val="en-US"/>
        </w:rPr>
        <w:t>Cel</w:t>
      </w:r>
      <w:proofErr w:type="spellEnd"/>
      <w:r w:rsidRPr="00246681">
        <w:rPr>
          <w:rFonts w:ascii="Times New Roman" w:eastAsia="Times New Roman" w:hAnsi="Times New Roman" w:cs="Times New Roman"/>
          <w:b/>
          <w:sz w:val="24"/>
          <w:szCs w:val="24"/>
          <w:lang w:val="en-US"/>
        </w:rPr>
        <w:t xml:space="preserve"> = (1/m) *  </w:t>
      </w:r>
      <w:r w:rsidRPr="00246681">
        <w:rPr>
          <w:rFonts w:ascii="Times New Roman" w:eastAsia="Times New Roman" w:hAnsi="Times New Roman" w:cs="Times New Roman"/>
          <w:b/>
          <w:sz w:val="24"/>
          <w:szCs w:val="24"/>
        </w:rPr>
        <w:sym w:font="Symbol" w:char="F0E5"/>
      </w:r>
      <w:r w:rsidRPr="00246681">
        <w:rPr>
          <w:rFonts w:ascii="Times New Roman" w:eastAsia="Times New Roman" w:hAnsi="Times New Roman" w:cs="Times New Roman"/>
          <w:b/>
          <w:sz w:val="24"/>
          <w:szCs w:val="24"/>
          <w:lang w:val="en-US"/>
        </w:rPr>
        <w:t>(S</w:t>
      </w:r>
      <w:r w:rsidRPr="00246681">
        <w:rPr>
          <w:rFonts w:ascii="Times New Roman" w:eastAsia="Times New Roman" w:hAnsi="Times New Roman" w:cs="Times New Roman"/>
          <w:b/>
          <w:sz w:val="24"/>
          <w:szCs w:val="24"/>
          <w:vertAlign w:val="subscript"/>
          <w:lang w:val="en-US"/>
        </w:rPr>
        <w:t>i</w:t>
      </w:r>
      <w:r w:rsidR="00246681">
        <w:rPr>
          <w:rFonts w:ascii="Times New Roman" w:eastAsia="Times New Roman" w:hAnsi="Times New Roman" w:cs="Times New Roman"/>
          <w:b/>
          <w:sz w:val="24"/>
          <w:szCs w:val="24"/>
          <w:lang w:val="en-US"/>
        </w:rPr>
        <w:t>)</w:t>
      </w:r>
    </w:p>
    <w:p w:rsidR="001C1476" w:rsidRPr="00246681" w:rsidRDefault="001C1476" w:rsidP="001C1476">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246681">
        <w:rPr>
          <w:rFonts w:ascii="Times New Roman" w:eastAsia="Times New Roman" w:hAnsi="Times New Roman" w:cs="Times New Roman"/>
          <w:b/>
          <w:sz w:val="24"/>
          <w:szCs w:val="24"/>
          <w:lang w:val="en-US"/>
        </w:rPr>
        <w:t>i</w:t>
      </w:r>
      <w:proofErr w:type="spellEnd"/>
      <w:r w:rsidRPr="00246681">
        <w:rPr>
          <w:rFonts w:ascii="Times New Roman" w:eastAsia="Times New Roman" w:hAnsi="Times New Roman" w:cs="Times New Roman"/>
          <w:b/>
          <w:sz w:val="24"/>
          <w:szCs w:val="24"/>
          <w:lang w:val="en-US"/>
        </w:rPr>
        <w:t>=1</w:t>
      </w:r>
    </w:p>
    <w:p w:rsidR="001C1476" w:rsidRPr="00721EDD" w:rsidRDefault="001C1476" w:rsidP="001C1476">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1C1476" w:rsidRPr="00721EDD" w:rsidRDefault="001C1476" w:rsidP="001C1476">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1C1476" w:rsidRPr="00721EDD" w:rsidRDefault="001C1476" w:rsidP="001C1476">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1C1476" w:rsidRPr="00721EDD" w:rsidRDefault="001C1476" w:rsidP="001C1476">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9470B9" w:rsidRPr="00246681" w:rsidRDefault="001C1476" w:rsidP="00246681">
      <w:pPr>
        <w:widowControl w:val="0"/>
        <w:autoSpaceDE w:val="0"/>
        <w:autoSpaceDN w:val="0"/>
        <w:adjustRightInd w:val="0"/>
        <w:spacing w:after="0" w:line="244" w:lineRule="auto"/>
        <w:ind w:firstLine="540"/>
        <w:jc w:val="both"/>
        <w:rPr>
          <w:rFonts w:ascii="Times New Roman" w:hAnsi="Times New Roman"/>
          <w:b/>
          <w:color w:val="000000" w:themeColor="text1"/>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9470B9" w:rsidRPr="00721EDD" w:rsidRDefault="009470B9" w:rsidP="009470B9">
      <w:pPr>
        <w:tabs>
          <w:tab w:val="left" w:pos="709"/>
        </w:tabs>
        <w:spacing w:after="0" w:line="240" w:lineRule="auto"/>
        <w:ind w:firstLine="709"/>
        <w:jc w:val="both"/>
        <w:rPr>
          <w:rFonts w:ascii="Times New Roman" w:hAnsi="Times New Roman"/>
          <w:sz w:val="24"/>
          <w:szCs w:val="24"/>
        </w:rPr>
      </w:pPr>
      <w:r w:rsidRPr="00721EDD">
        <w:rPr>
          <w:rFonts w:ascii="Times New Roman" w:hAnsi="Times New Roman"/>
          <w:sz w:val="24"/>
          <w:szCs w:val="24"/>
        </w:rPr>
        <w:t xml:space="preserve">1. Доступность дошкольного образования для детей в возрасте от 1,5 до 3 лет (отношение численности детей в возрасте от 1,5 до 3 лет, получающих дошкольное </w:t>
      </w:r>
      <w:r w:rsidRPr="00721EDD">
        <w:rPr>
          <w:rFonts w:ascii="Times New Roman" w:hAnsi="Times New Roman"/>
          <w:sz w:val="24"/>
          <w:szCs w:val="24"/>
        </w:rPr>
        <w:lastRenderedPageBreak/>
        <w:t>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w:t>
      </w:r>
    </w:p>
    <w:p w:rsidR="009470B9" w:rsidRPr="00721EDD" w:rsidRDefault="009470B9" w:rsidP="009470B9">
      <w:pPr>
        <w:tabs>
          <w:tab w:val="left" w:pos="709"/>
        </w:tabs>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1</w:t>
      </w:r>
      <w:r w:rsidR="00E64B4A" w:rsidRPr="00721EDD">
        <w:rPr>
          <w:rFonts w:ascii="Times New Roman" w:hAnsi="Times New Roman"/>
          <w:sz w:val="24"/>
          <w:szCs w:val="24"/>
        </w:rPr>
        <w:t xml:space="preserve"> = (</w:t>
      </w:r>
      <w:r w:rsidR="00D43628">
        <w:rPr>
          <w:rFonts w:ascii="Times New Roman" w:hAnsi="Times New Roman"/>
          <w:sz w:val="24"/>
          <w:szCs w:val="24"/>
        </w:rPr>
        <w:t>100/94,7</w:t>
      </w:r>
      <w:r w:rsidR="001C1476" w:rsidRPr="00721EDD">
        <w:rPr>
          <w:rFonts w:ascii="Times New Roman" w:hAnsi="Times New Roman"/>
          <w:sz w:val="24"/>
          <w:szCs w:val="24"/>
        </w:rPr>
        <w:t>) *100% = 10</w:t>
      </w:r>
      <w:r w:rsidR="00D43628">
        <w:rPr>
          <w:rFonts w:ascii="Times New Roman" w:hAnsi="Times New Roman"/>
          <w:sz w:val="24"/>
          <w:szCs w:val="24"/>
        </w:rPr>
        <w:t>5,6</w:t>
      </w:r>
      <w:r w:rsidRPr="00721EDD">
        <w:rPr>
          <w:rFonts w:ascii="Times New Roman" w:hAnsi="Times New Roman"/>
          <w:sz w:val="24"/>
          <w:szCs w:val="24"/>
        </w:rPr>
        <w:t>%</w:t>
      </w:r>
      <w:r w:rsidR="008E514E" w:rsidRPr="00721EDD">
        <w:rPr>
          <w:rFonts w:ascii="Times New Roman" w:hAnsi="Times New Roman"/>
          <w:sz w:val="24"/>
          <w:szCs w:val="24"/>
        </w:rPr>
        <w:t xml:space="preserve"> (100%)</w:t>
      </w:r>
    </w:p>
    <w:p w:rsidR="009470B9" w:rsidRPr="00721EDD" w:rsidRDefault="009470B9" w:rsidP="009470B9">
      <w:pPr>
        <w:pStyle w:val="ConsPlusNonformat"/>
        <w:widowControl/>
        <w:ind w:firstLine="709"/>
        <w:jc w:val="both"/>
        <w:rPr>
          <w:rFonts w:ascii="Times New Roman" w:hAnsi="Times New Roman" w:cs="Times New Roman"/>
          <w:sz w:val="24"/>
          <w:szCs w:val="24"/>
        </w:rPr>
      </w:pPr>
      <w:r w:rsidRPr="00721EDD">
        <w:rPr>
          <w:rFonts w:ascii="Times New Roman" w:hAnsi="Times New Roman" w:cs="Times New Roman"/>
          <w:sz w:val="24"/>
          <w:szCs w:val="24"/>
        </w:rPr>
        <w:t xml:space="preserve">2.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w:t>
      </w:r>
    </w:p>
    <w:p w:rsidR="009470B9" w:rsidRPr="00721EDD" w:rsidRDefault="009470B9" w:rsidP="009470B9">
      <w:pPr>
        <w:pStyle w:val="ConsPlusNonformat"/>
        <w:widowControl/>
        <w:ind w:firstLine="709"/>
        <w:jc w:val="both"/>
        <w:rPr>
          <w:rFonts w:ascii="Times New Roman" w:hAnsi="Times New Roman" w:cs="Times New Roman"/>
          <w:sz w:val="24"/>
          <w:szCs w:val="24"/>
        </w:rPr>
      </w:pPr>
      <w:r w:rsidRPr="00721EDD">
        <w:rPr>
          <w:rFonts w:ascii="Times New Roman" w:hAnsi="Times New Roman" w:cs="Times New Roman"/>
          <w:sz w:val="24"/>
          <w:szCs w:val="24"/>
          <w:lang w:val="en-US"/>
        </w:rPr>
        <w:t>S</w:t>
      </w:r>
      <w:r w:rsidRPr="00721EDD">
        <w:rPr>
          <w:rFonts w:ascii="Times New Roman" w:hAnsi="Times New Roman" w:cs="Times New Roman"/>
          <w:sz w:val="24"/>
          <w:szCs w:val="24"/>
          <w:vertAlign w:val="subscript"/>
        </w:rPr>
        <w:t>2</w:t>
      </w:r>
      <w:r w:rsidRPr="00721EDD">
        <w:rPr>
          <w:rFonts w:ascii="Times New Roman" w:hAnsi="Times New Roman" w:cs="Times New Roman"/>
          <w:sz w:val="24"/>
          <w:szCs w:val="24"/>
        </w:rPr>
        <w:t xml:space="preserve"> = (100/</w:t>
      </w:r>
      <w:r w:rsidR="008458BD" w:rsidRPr="00721EDD">
        <w:rPr>
          <w:rFonts w:ascii="Times New Roman" w:hAnsi="Times New Roman" w:cs="Times New Roman"/>
          <w:sz w:val="24"/>
          <w:szCs w:val="24"/>
        </w:rPr>
        <w:t>100) *</w:t>
      </w:r>
      <w:r w:rsidRPr="00721EDD">
        <w:rPr>
          <w:rFonts w:ascii="Times New Roman" w:hAnsi="Times New Roman" w:cs="Times New Roman"/>
          <w:sz w:val="24"/>
          <w:szCs w:val="24"/>
        </w:rPr>
        <w:t>100% = 100%</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t xml:space="preserve">3. Количество услуг </w:t>
      </w:r>
      <w:r w:rsidRPr="00721EDD">
        <w:rPr>
          <w:rFonts w:ascii="Times New Roman" w:hAnsi="Times New Roman"/>
          <w:bCs/>
          <w:sz w:val="24"/>
          <w:szCs w:val="24"/>
        </w:rPr>
        <w:t>психолого-педагогической, методической и консультативной помощи родителям (законным представителям) детей, а также гражданам</w:t>
      </w:r>
      <w:r w:rsidRPr="00721EDD">
        <w:rPr>
          <w:rFonts w:ascii="Times New Roman" w:hAnsi="Times New Roman"/>
          <w:sz w:val="24"/>
          <w:szCs w:val="24"/>
        </w:rPr>
        <w:t xml:space="preserve">, желающим принять на воспитание в свои семьи детей, оставшихся без попечения родителей, в том числе с привлечением некоммерческих организаций (ед.):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3 </w:t>
      </w:r>
      <w:r w:rsidR="001A4041">
        <w:rPr>
          <w:rFonts w:ascii="Times New Roman" w:hAnsi="Times New Roman"/>
          <w:sz w:val="24"/>
          <w:szCs w:val="24"/>
        </w:rPr>
        <w:t>= (</w:t>
      </w:r>
      <w:r w:rsidR="00D43628">
        <w:rPr>
          <w:rFonts w:ascii="Times New Roman" w:hAnsi="Times New Roman"/>
          <w:sz w:val="24"/>
          <w:szCs w:val="24"/>
        </w:rPr>
        <w:t>7/5</w:t>
      </w:r>
      <w:r w:rsidR="008458BD" w:rsidRPr="00721EDD">
        <w:rPr>
          <w:rFonts w:ascii="Times New Roman" w:hAnsi="Times New Roman"/>
          <w:sz w:val="24"/>
          <w:szCs w:val="24"/>
        </w:rPr>
        <w:t>) *</w:t>
      </w:r>
      <w:r w:rsidR="001A4041">
        <w:rPr>
          <w:rFonts w:ascii="Times New Roman" w:hAnsi="Times New Roman"/>
          <w:sz w:val="24"/>
          <w:szCs w:val="24"/>
        </w:rPr>
        <w:t xml:space="preserve">100% = </w:t>
      </w:r>
      <w:r w:rsidR="00D43628">
        <w:rPr>
          <w:rFonts w:ascii="Times New Roman" w:hAnsi="Times New Roman"/>
          <w:sz w:val="24"/>
          <w:szCs w:val="24"/>
        </w:rPr>
        <w:t>140</w:t>
      </w:r>
      <w:r w:rsidRPr="00721EDD">
        <w:rPr>
          <w:rFonts w:ascii="Times New Roman" w:hAnsi="Times New Roman"/>
          <w:sz w:val="24"/>
          <w:szCs w:val="24"/>
        </w:rPr>
        <w:t>%</w:t>
      </w:r>
      <w:r w:rsidR="00D43628">
        <w:rPr>
          <w:rFonts w:ascii="Times New Roman" w:hAnsi="Times New Roman"/>
          <w:sz w:val="24"/>
          <w:szCs w:val="24"/>
        </w:rPr>
        <w:t xml:space="preserve"> (100%)</w:t>
      </w:r>
    </w:p>
    <w:p w:rsidR="009470B9" w:rsidRPr="00721EDD" w:rsidRDefault="009470B9" w:rsidP="009470B9">
      <w:pPr>
        <w:pStyle w:val="a5"/>
        <w:ind w:left="0" w:firstLine="709"/>
        <w:jc w:val="both"/>
        <w:rPr>
          <w:lang w:eastAsia="en-US"/>
        </w:rPr>
      </w:pPr>
      <w:r w:rsidRPr="00721EDD">
        <w:rPr>
          <w:lang w:eastAsia="en-US"/>
        </w:rPr>
        <w:t>4.</w:t>
      </w:r>
      <w:r w:rsidRPr="00721EDD">
        <w:t xml:space="preserve"> Доля обучающихся общеобразовательных организаций по новым федеральным государственным образовательным стандартам общего образования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4 </w:t>
      </w:r>
      <w:r w:rsidRPr="00721EDD">
        <w:rPr>
          <w:rFonts w:ascii="Times New Roman" w:hAnsi="Times New Roman"/>
          <w:sz w:val="24"/>
          <w:szCs w:val="24"/>
        </w:rPr>
        <w:t xml:space="preserve">= </w:t>
      </w:r>
      <w:r w:rsidR="001A4041">
        <w:rPr>
          <w:rFonts w:ascii="Times New Roman" w:hAnsi="Times New Roman"/>
          <w:sz w:val="24"/>
          <w:szCs w:val="24"/>
        </w:rPr>
        <w:t>(100 /100</w:t>
      </w:r>
      <w:r w:rsidR="008458BD" w:rsidRPr="00721EDD">
        <w:rPr>
          <w:rFonts w:ascii="Times New Roman" w:hAnsi="Times New Roman"/>
          <w:sz w:val="24"/>
          <w:szCs w:val="24"/>
        </w:rPr>
        <w:t>) *</w:t>
      </w:r>
      <w:r w:rsidR="001A4041">
        <w:rPr>
          <w:rFonts w:ascii="Times New Roman" w:hAnsi="Times New Roman"/>
          <w:sz w:val="24"/>
          <w:szCs w:val="24"/>
        </w:rPr>
        <w:t>100% = 100</w:t>
      </w:r>
      <w:r w:rsidRPr="00721EDD">
        <w:rPr>
          <w:rFonts w:ascii="Times New Roman" w:hAnsi="Times New Roman"/>
          <w:sz w:val="24"/>
          <w:szCs w:val="24"/>
        </w:rPr>
        <w:t>%</w:t>
      </w:r>
    </w:p>
    <w:p w:rsidR="009470B9" w:rsidRPr="00721EDD" w:rsidRDefault="009470B9" w:rsidP="009470B9">
      <w:pPr>
        <w:pStyle w:val="a5"/>
        <w:ind w:left="0" w:firstLine="709"/>
        <w:jc w:val="both"/>
      </w:pPr>
      <w:r w:rsidRPr="00721EDD">
        <w:t xml:space="preserve">5. </w:t>
      </w:r>
      <w:r w:rsidRPr="00721EDD">
        <w:rPr>
          <w:rFonts w:eastAsia="Calibri"/>
          <w:lang w:eastAsia="en-US"/>
        </w:rPr>
        <w:t xml:space="preserve">Доля </w:t>
      </w:r>
      <w:r w:rsidRPr="00721EDD">
        <w:t>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r w:rsidRPr="00721EDD">
        <w:rPr>
          <w:rFonts w:eastAsia="Calibri"/>
          <w:lang w:eastAsia="en-US"/>
        </w:rPr>
        <w:t xml:space="preserve"> в общей численности обучающихся </w:t>
      </w:r>
      <w:r w:rsidRPr="00721EDD">
        <w:t>по основным образовательным программам начального общего, основного общего и среднего общего образования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5 </w:t>
      </w:r>
      <w:r w:rsidR="001C1476" w:rsidRPr="00721EDD">
        <w:rPr>
          <w:rFonts w:ascii="Times New Roman" w:hAnsi="Times New Roman"/>
          <w:sz w:val="24"/>
          <w:szCs w:val="24"/>
        </w:rPr>
        <w:t>= (5</w:t>
      </w:r>
      <w:r w:rsidR="00D43628">
        <w:rPr>
          <w:rFonts w:ascii="Times New Roman" w:hAnsi="Times New Roman"/>
          <w:sz w:val="24"/>
          <w:szCs w:val="24"/>
        </w:rPr>
        <w:t>3</w:t>
      </w:r>
      <w:r w:rsidR="0078036F" w:rsidRPr="00721EDD">
        <w:rPr>
          <w:rFonts w:ascii="Times New Roman" w:hAnsi="Times New Roman"/>
          <w:sz w:val="24"/>
          <w:szCs w:val="24"/>
        </w:rPr>
        <w:t>/</w:t>
      </w:r>
      <w:r w:rsidR="00D43628">
        <w:rPr>
          <w:rFonts w:ascii="Times New Roman" w:hAnsi="Times New Roman"/>
          <w:sz w:val="24"/>
          <w:szCs w:val="24"/>
        </w:rPr>
        <w:t>78</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D43628">
        <w:rPr>
          <w:rFonts w:ascii="Times New Roman" w:hAnsi="Times New Roman"/>
          <w:sz w:val="24"/>
          <w:szCs w:val="24"/>
        </w:rPr>
        <w:t>147,2</w:t>
      </w:r>
      <w:r w:rsidRPr="00721EDD">
        <w:rPr>
          <w:rFonts w:ascii="Times New Roman" w:hAnsi="Times New Roman"/>
          <w:sz w:val="24"/>
          <w:szCs w:val="24"/>
        </w:rPr>
        <w:t>%</w:t>
      </w:r>
      <w:r w:rsidR="00D43628">
        <w:rPr>
          <w:rFonts w:ascii="Times New Roman" w:hAnsi="Times New Roman"/>
          <w:sz w:val="24"/>
          <w:szCs w:val="24"/>
        </w:rPr>
        <w:t xml:space="preserve"> (100%)</w:t>
      </w:r>
    </w:p>
    <w:p w:rsidR="009470B9" w:rsidRPr="00721EDD" w:rsidRDefault="009470B9" w:rsidP="009470B9">
      <w:pPr>
        <w:pStyle w:val="a5"/>
        <w:ind w:left="0" w:firstLine="709"/>
        <w:jc w:val="both"/>
      </w:pPr>
      <w:r w:rsidRPr="00721EDD">
        <w:t xml:space="preserve">6. Количество общеобразовательных </w:t>
      </w:r>
      <w:r w:rsidR="008458BD" w:rsidRPr="00721EDD">
        <w:t>организаций, обновивших</w:t>
      </w:r>
      <w:r w:rsidRPr="00721EDD">
        <w:t xml:space="preserve">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p w:rsidR="009470B9" w:rsidRPr="00721EDD" w:rsidRDefault="009470B9" w:rsidP="009470B9">
      <w:pPr>
        <w:pStyle w:val="a5"/>
        <w:ind w:left="0" w:firstLine="709"/>
        <w:jc w:val="both"/>
      </w:pPr>
      <w:r w:rsidRPr="00721EDD">
        <w:rPr>
          <w:lang w:val="en-US"/>
        </w:rPr>
        <w:t>S</w:t>
      </w:r>
      <w:r w:rsidRPr="00721EDD">
        <w:rPr>
          <w:vertAlign w:val="subscript"/>
        </w:rPr>
        <w:t xml:space="preserve">6 </w:t>
      </w:r>
      <w:r w:rsidR="0078036F" w:rsidRPr="00721EDD">
        <w:t>= (</w:t>
      </w:r>
      <w:r w:rsidR="00D43628">
        <w:t>6/4</w:t>
      </w:r>
      <w:r w:rsidR="008458BD" w:rsidRPr="00721EDD">
        <w:t>) *</w:t>
      </w:r>
      <w:r w:rsidR="0078036F" w:rsidRPr="00721EDD">
        <w:t>100% = 15</w:t>
      </w:r>
      <w:r w:rsidRPr="00721EDD">
        <w:t>0%</w:t>
      </w:r>
      <w:r w:rsidR="0078036F" w:rsidRPr="00721EDD">
        <w:t xml:space="preserve"> (100%)</w:t>
      </w:r>
    </w:p>
    <w:p w:rsidR="009470B9" w:rsidRPr="00721EDD" w:rsidRDefault="009470B9" w:rsidP="009470B9">
      <w:pPr>
        <w:pStyle w:val="a5"/>
        <w:ind w:left="0" w:firstLine="709"/>
        <w:jc w:val="both"/>
      </w:pPr>
      <w:r w:rsidRPr="00721EDD">
        <w:t>7.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7 </w:t>
      </w:r>
      <w:r w:rsidR="0078036F" w:rsidRPr="00721EDD">
        <w:rPr>
          <w:rFonts w:ascii="Times New Roman" w:hAnsi="Times New Roman"/>
          <w:sz w:val="24"/>
          <w:szCs w:val="24"/>
        </w:rPr>
        <w:t>= (</w:t>
      </w:r>
      <w:r w:rsidR="00D43628">
        <w:rPr>
          <w:rFonts w:ascii="Times New Roman" w:hAnsi="Times New Roman"/>
          <w:sz w:val="24"/>
          <w:szCs w:val="24"/>
        </w:rPr>
        <w:t>2104/1965</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D43628">
        <w:rPr>
          <w:rFonts w:ascii="Times New Roman" w:hAnsi="Times New Roman"/>
          <w:sz w:val="24"/>
          <w:szCs w:val="24"/>
        </w:rPr>
        <w:t>107,1</w:t>
      </w:r>
      <w:r w:rsidRPr="00721EDD">
        <w:rPr>
          <w:rFonts w:ascii="Times New Roman" w:hAnsi="Times New Roman"/>
          <w:sz w:val="24"/>
          <w:szCs w:val="24"/>
        </w:rPr>
        <w:t>%</w:t>
      </w:r>
      <w:r w:rsidR="00D43628">
        <w:rPr>
          <w:rFonts w:ascii="Times New Roman" w:hAnsi="Times New Roman"/>
          <w:sz w:val="24"/>
          <w:szCs w:val="24"/>
        </w:rPr>
        <w:t xml:space="preserve"> (100%)</w:t>
      </w:r>
    </w:p>
    <w:p w:rsidR="009470B9" w:rsidRPr="00721EDD" w:rsidRDefault="009470B9" w:rsidP="009470B9">
      <w:pPr>
        <w:pStyle w:val="a5"/>
        <w:ind w:left="0" w:firstLine="709"/>
        <w:jc w:val="both"/>
      </w:pPr>
      <w:r w:rsidRPr="00721EDD">
        <w:t>8. Количество общеобразовательных организаций, в которых обновлена материально-техническая база для занятий физической культурой и спортом (ед.):</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8 </w:t>
      </w:r>
      <w:r w:rsidR="0078036F" w:rsidRPr="00721EDD">
        <w:rPr>
          <w:rFonts w:ascii="Times New Roman" w:hAnsi="Times New Roman"/>
          <w:sz w:val="24"/>
          <w:szCs w:val="24"/>
        </w:rPr>
        <w:t>= (</w:t>
      </w:r>
      <w:r w:rsidR="00D43628">
        <w:rPr>
          <w:rFonts w:ascii="Times New Roman" w:hAnsi="Times New Roman"/>
          <w:sz w:val="24"/>
          <w:szCs w:val="24"/>
        </w:rPr>
        <w:t>4/4</w:t>
      </w:r>
      <w:r w:rsidR="008458BD" w:rsidRPr="00721EDD">
        <w:rPr>
          <w:rFonts w:ascii="Times New Roman" w:hAnsi="Times New Roman"/>
          <w:sz w:val="24"/>
          <w:szCs w:val="24"/>
        </w:rPr>
        <w:t>) *</w:t>
      </w:r>
      <w:r w:rsidR="0078036F" w:rsidRPr="00721EDD">
        <w:rPr>
          <w:rFonts w:ascii="Times New Roman" w:hAnsi="Times New Roman"/>
          <w:sz w:val="24"/>
          <w:szCs w:val="24"/>
        </w:rPr>
        <w:t xml:space="preserve">100% = </w:t>
      </w:r>
      <w:r w:rsidR="001C1476" w:rsidRPr="00721EDD">
        <w:rPr>
          <w:rFonts w:ascii="Times New Roman" w:hAnsi="Times New Roman"/>
          <w:sz w:val="24"/>
          <w:szCs w:val="24"/>
        </w:rPr>
        <w:t>1</w:t>
      </w:r>
      <w:r w:rsidR="00D43628">
        <w:rPr>
          <w:rFonts w:ascii="Times New Roman" w:hAnsi="Times New Roman"/>
          <w:sz w:val="24"/>
          <w:szCs w:val="24"/>
        </w:rPr>
        <w:t>00%</w:t>
      </w:r>
    </w:p>
    <w:p w:rsidR="009470B9" w:rsidRPr="00721EDD" w:rsidRDefault="009470B9" w:rsidP="009470B9">
      <w:pPr>
        <w:pStyle w:val="a5"/>
        <w:ind w:left="0" w:firstLine="709"/>
        <w:jc w:val="both"/>
      </w:pPr>
      <w:r w:rsidRPr="00721EDD">
        <w:t>9. Количество общеобразовательных организаций, в которых внедрена целевая модель цифровой образовательной среды (ед.):</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9 </w:t>
      </w:r>
      <w:r w:rsidR="0078036F" w:rsidRPr="00721EDD">
        <w:rPr>
          <w:rFonts w:ascii="Times New Roman" w:hAnsi="Times New Roman"/>
          <w:sz w:val="24"/>
          <w:szCs w:val="24"/>
        </w:rPr>
        <w:t>= (12/</w:t>
      </w:r>
      <w:r w:rsidR="001C1476" w:rsidRPr="00721EDD">
        <w:rPr>
          <w:rFonts w:ascii="Times New Roman" w:hAnsi="Times New Roman"/>
          <w:sz w:val="24"/>
          <w:szCs w:val="24"/>
        </w:rPr>
        <w:t>9</w:t>
      </w:r>
      <w:r w:rsidR="008458BD" w:rsidRPr="00721EDD">
        <w:rPr>
          <w:rFonts w:ascii="Times New Roman" w:hAnsi="Times New Roman"/>
          <w:sz w:val="24"/>
          <w:szCs w:val="24"/>
        </w:rPr>
        <w:t>) *</w:t>
      </w:r>
      <w:r w:rsidR="0078036F" w:rsidRPr="00721EDD">
        <w:rPr>
          <w:rFonts w:ascii="Times New Roman" w:hAnsi="Times New Roman"/>
          <w:sz w:val="24"/>
          <w:szCs w:val="24"/>
        </w:rPr>
        <w:t xml:space="preserve">100% = </w:t>
      </w:r>
      <w:r w:rsidR="001C1476" w:rsidRPr="00721EDD">
        <w:rPr>
          <w:rFonts w:ascii="Times New Roman" w:hAnsi="Times New Roman"/>
          <w:sz w:val="24"/>
          <w:szCs w:val="24"/>
        </w:rPr>
        <w:t>133,3</w:t>
      </w:r>
      <w:r w:rsidRPr="00721EDD">
        <w:rPr>
          <w:rFonts w:ascii="Times New Roman" w:hAnsi="Times New Roman"/>
          <w:sz w:val="24"/>
          <w:szCs w:val="24"/>
        </w:rPr>
        <w:t>%</w:t>
      </w:r>
      <w:r w:rsidR="0078036F" w:rsidRPr="00721EDD">
        <w:rPr>
          <w:rFonts w:ascii="Times New Roman" w:hAnsi="Times New Roman"/>
          <w:sz w:val="24"/>
          <w:szCs w:val="24"/>
        </w:rPr>
        <w:t xml:space="preserve"> (100%)</w:t>
      </w:r>
    </w:p>
    <w:p w:rsidR="009470B9" w:rsidRPr="00721EDD" w:rsidRDefault="009470B9" w:rsidP="009470B9">
      <w:pPr>
        <w:pStyle w:val="a5"/>
        <w:ind w:left="0" w:firstLine="709"/>
        <w:jc w:val="both"/>
      </w:pPr>
      <w:r w:rsidRPr="00721EDD">
        <w:t>10. 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10 </w:t>
      </w:r>
      <w:r w:rsidRPr="00721EDD">
        <w:rPr>
          <w:rFonts w:ascii="Times New Roman" w:hAnsi="Times New Roman"/>
          <w:sz w:val="24"/>
          <w:szCs w:val="24"/>
        </w:rPr>
        <w:t>= (</w:t>
      </w:r>
      <w:r w:rsidR="00D43628">
        <w:rPr>
          <w:rFonts w:ascii="Times New Roman" w:hAnsi="Times New Roman"/>
          <w:sz w:val="24"/>
          <w:szCs w:val="24"/>
        </w:rPr>
        <w:t>99,5</w:t>
      </w:r>
      <w:r w:rsidR="0078036F" w:rsidRPr="00721EDD">
        <w:rPr>
          <w:rFonts w:ascii="Times New Roman" w:hAnsi="Times New Roman"/>
          <w:sz w:val="24"/>
          <w:szCs w:val="24"/>
        </w:rPr>
        <w:t>/7</w:t>
      </w:r>
      <w:r w:rsidR="00D43628">
        <w:rPr>
          <w:rFonts w:ascii="Times New Roman" w:hAnsi="Times New Roman"/>
          <w:sz w:val="24"/>
          <w:szCs w:val="24"/>
        </w:rPr>
        <w:t>1,1</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D43628">
        <w:rPr>
          <w:rFonts w:ascii="Times New Roman" w:hAnsi="Times New Roman"/>
          <w:sz w:val="24"/>
          <w:szCs w:val="24"/>
        </w:rPr>
        <w:t>139,9</w:t>
      </w:r>
      <w:r w:rsidRPr="00721EDD">
        <w:rPr>
          <w:rFonts w:ascii="Times New Roman" w:hAnsi="Times New Roman"/>
          <w:sz w:val="24"/>
          <w:szCs w:val="24"/>
        </w:rPr>
        <w:t>%</w:t>
      </w:r>
      <w:r w:rsidR="0078036F" w:rsidRPr="00721EDD">
        <w:rPr>
          <w:rFonts w:ascii="Times New Roman" w:hAnsi="Times New Roman"/>
          <w:sz w:val="24"/>
          <w:szCs w:val="24"/>
        </w:rPr>
        <w:t xml:space="preserve"> (100%)</w:t>
      </w:r>
    </w:p>
    <w:p w:rsidR="009470B9" w:rsidRPr="00721EDD" w:rsidRDefault="009470B9" w:rsidP="009470B9">
      <w:pPr>
        <w:pStyle w:val="a5"/>
        <w:ind w:left="0" w:firstLine="709"/>
        <w:jc w:val="both"/>
      </w:pPr>
      <w:r w:rsidRPr="00721EDD">
        <w:t>11. Доля детей, в возрасте от 5 до 18 лет, получивших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районного бюджета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11 </w:t>
      </w:r>
      <w:r w:rsidR="0078036F" w:rsidRPr="00721EDD">
        <w:rPr>
          <w:rFonts w:ascii="Times New Roman" w:hAnsi="Times New Roman"/>
          <w:sz w:val="24"/>
          <w:szCs w:val="24"/>
        </w:rPr>
        <w:t>= (</w:t>
      </w:r>
      <w:r w:rsidR="009C325C" w:rsidRPr="00721EDD">
        <w:rPr>
          <w:rFonts w:ascii="Times New Roman" w:hAnsi="Times New Roman"/>
          <w:sz w:val="24"/>
          <w:szCs w:val="24"/>
        </w:rPr>
        <w:t>7</w:t>
      </w:r>
      <w:r w:rsidR="00D43628">
        <w:rPr>
          <w:rFonts w:ascii="Times New Roman" w:hAnsi="Times New Roman"/>
          <w:sz w:val="24"/>
          <w:szCs w:val="24"/>
        </w:rPr>
        <w:t>8,21</w:t>
      </w:r>
      <w:r w:rsidR="009C325C" w:rsidRPr="00721EDD">
        <w:rPr>
          <w:rFonts w:ascii="Times New Roman" w:hAnsi="Times New Roman"/>
          <w:sz w:val="24"/>
          <w:szCs w:val="24"/>
        </w:rPr>
        <w:t>/75,</w:t>
      </w:r>
      <w:r w:rsidR="00D43628">
        <w:rPr>
          <w:rFonts w:ascii="Times New Roman" w:hAnsi="Times New Roman"/>
          <w:sz w:val="24"/>
          <w:szCs w:val="24"/>
        </w:rPr>
        <w:t>8</w:t>
      </w:r>
      <w:r w:rsidR="008458BD" w:rsidRPr="00721EDD">
        <w:rPr>
          <w:rFonts w:ascii="Times New Roman" w:hAnsi="Times New Roman"/>
          <w:sz w:val="24"/>
          <w:szCs w:val="24"/>
        </w:rPr>
        <w:t>) *</w:t>
      </w:r>
      <w:r w:rsidR="0078036F" w:rsidRPr="00721EDD">
        <w:rPr>
          <w:rFonts w:ascii="Times New Roman" w:hAnsi="Times New Roman"/>
          <w:sz w:val="24"/>
          <w:szCs w:val="24"/>
        </w:rPr>
        <w:t xml:space="preserve">100% = </w:t>
      </w:r>
      <w:r w:rsidR="009C325C" w:rsidRPr="00721EDD">
        <w:rPr>
          <w:rFonts w:ascii="Times New Roman" w:hAnsi="Times New Roman"/>
          <w:sz w:val="24"/>
          <w:szCs w:val="24"/>
        </w:rPr>
        <w:t>1</w:t>
      </w:r>
      <w:r w:rsidR="00D43628">
        <w:rPr>
          <w:rFonts w:ascii="Times New Roman" w:hAnsi="Times New Roman"/>
          <w:sz w:val="24"/>
          <w:szCs w:val="24"/>
        </w:rPr>
        <w:t>03,2</w:t>
      </w:r>
      <w:r w:rsidR="009C325C" w:rsidRPr="00721EDD">
        <w:rPr>
          <w:rFonts w:ascii="Times New Roman" w:hAnsi="Times New Roman"/>
          <w:sz w:val="24"/>
          <w:szCs w:val="24"/>
        </w:rPr>
        <w:t>%</w:t>
      </w:r>
      <w:r w:rsidR="00D43628">
        <w:rPr>
          <w:rFonts w:ascii="Times New Roman" w:hAnsi="Times New Roman"/>
          <w:sz w:val="24"/>
          <w:szCs w:val="24"/>
        </w:rPr>
        <w:t xml:space="preserve"> (100%)</w:t>
      </w:r>
    </w:p>
    <w:p w:rsidR="009470B9" w:rsidRPr="00721EDD" w:rsidRDefault="009470B9" w:rsidP="009470B9">
      <w:pPr>
        <w:pStyle w:val="a5"/>
        <w:ind w:left="0" w:firstLine="709"/>
        <w:jc w:val="both"/>
      </w:pPr>
      <w:r w:rsidRPr="00721EDD">
        <w:t>12. Доля детей в возрасте от 5 до 18 лет, использующих сертификаты дополнительного образования в статусе сертификатов персонифицированного образования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12 </w:t>
      </w:r>
      <w:r w:rsidR="00D07DC9" w:rsidRPr="00721EDD">
        <w:rPr>
          <w:rFonts w:ascii="Times New Roman" w:hAnsi="Times New Roman"/>
          <w:sz w:val="24"/>
          <w:szCs w:val="24"/>
        </w:rPr>
        <w:t>= (100/5,</w:t>
      </w:r>
      <w:r w:rsidR="00EC1774">
        <w:rPr>
          <w:rFonts w:ascii="Times New Roman" w:hAnsi="Times New Roman"/>
          <w:sz w:val="24"/>
          <w:szCs w:val="24"/>
        </w:rPr>
        <w:t>5</w:t>
      </w:r>
      <w:r w:rsidR="008458BD" w:rsidRPr="00721EDD">
        <w:rPr>
          <w:rFonts w:ascii="Times New Roman" w:hAnsi="Times New Roman"/>
          <w:sz w:val="24"/>
          <w:szCs w:val="24"/>
        </w:rPr>
        <w:t>) *</w:t>
      </w:r>
      <w:r w:rsidR="00D07DC9" w:rsidRPr="00721EDD">
        <w:rPr>
          <w:rFonts w:ascii="Times New Roman" w:hAnsi="Times New Roman"/>
          <w:sz w:val="24"/>
          <w:szCs w:val="24"/>
        </w:rPr>
        <w:t xml:space="preserve">100% = </w:t>
      </w:r>
      <w:r w:rsidR="00EC1774">
        <w:rPr>
          <w:rFonts w:ascii="Times New Roman" w:hAnsi="Times New Roman"/>
          <w:sz w:val="24"/>
          <w:szCs w:val="24"/>
        </w:rPr>
        <w:t>1818,2</w:t>
      </w:r>
      <w:r w:rsidR="008E514E" w:rsidRPr="00721EDD">
        <w:rPr>
          <w:rFonts w:ascii="Times New Roman" w:hAnsi="Times New Roman"/>
          <w:sz w:val="24"/>
          <w:szCs w:val="24"/>
        </w:rPr>
        <w:t>% (</w:t>
      </w:r>
      <w:r w:rsidR="00D07DC9" w:rsidRPr="00721EDD">
        <w:rPr>
          <w:rFonts w:ascii="Times New Roman" w:hAnsi="Times New Roman"/>
          <w:sz w:val="24"/>
          <w:szCs w:val="24"/>
        </w:rPr>
        <w:t>100</w:t>
      </w:r>
      <w:r w:rsidRPr="00721EDD">
        <w:rPr>
          <w:rFonts w:ascii="Times New Roman" w:hAnsi="Times New Roman"/>
          <w:sz w:val="24"/>
          <w:szCs w:val="24"/>
        </w:rPr>
        <w:t>%</w:t>
      </w:r>
      <w:r w:rsidR="008E514E"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lastRenderedPageBreak/>
        <w:t>13. Число детей, охваченных проектами, направленных на обеспечение доступности дополнительных общеобразовательных программ естественнонаучной и технической направленностей (чел.):</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13 </w:t>
      </w:r>
      <w:r w:rsidRPr="00721EDD">
        <w:rPr>
          <w:rFonts w:ascii="Times New Roman" w:hAnsi="Times New Roman"/>
          <w:sz w:val="24"/>
          <w:szCs w:val="24"/>
        </w:rPr>
        <w:t>= (</w:t>
      </w:r>
      <w:r w:rsidR="00EC1774">
        <w:rPr>
          <w:rFonts w:ascii="Times New Roman" w:hAnsi="Times New Roman"/>
          <w:sz w:val="24"/>
          <w:szCs w:val="24"/>
        </w:rPr>
        <w:t>2104/1965</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EC1774">
        <w:rPr>
          <w:rFonts w:ascii="Times New Roman" w:hAnsi="Times New Roman"/>
          <w:sz w:val="24"/>
          <w:szCs w:val="24"/>
        </w:rPr>
        <w:t>107,1</w:t>
      </w:r>
      <w:r w:rsidR="009C325C" w:rsidRPr="00721EDD">
        <w:rPr>
          <w:rFonts w:ascii="Times New Roman" w:hAnsi="Times New Roman"/>
          <w:sz w:val="24"/>
          <w:szCs w:val="24"/>
        </w:rPr>
        <w:t>%</w:t>
      </w:r>
      <w:r w:rsidR="00EC1774">
        <w:rPr>
          <w:rFonts w:ascii="Times New Roman" w:hAnsi="Times New Roman"/>
          <w:sz w:val="24"/>
          <w:szCs w:val="24"/>
        </w:rPr>
        <w:t xml:space="preserve"> (100%)</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t>14. Число участников открытых онлайн-уроков, реализуемых с учетом опыта цикла открытых уроков «</w:t>
      </w:r>
      <w:proofErr w:type="spellStart"/>
      <w:r w:rsidRPr="00721EDD">
        <w:rPr>
          <w:rFonts w:ascii="Times New Roman" w:hAnsi="Times New Roman"/>
          <w:sz w:val="24"/>
          <w:szCs w:val="24"/>
        </w:rPr>
        <w:t>Проектория</w:t>
      </w:r>
      <w:proofErr w:type="spellEnd"/>
      <w:r w:rsidRPr="00721EDD">
        <w:rPr>
          <w:rFonts w:ascii="Times New Roman" w:hAnsi="Times New Roman"/>
          <w:sz w:val="24"/>
          <w:szCs w:val="24"/>
        </w:rPr>
        <w:t>» (чел.):</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14 </w:t>
      </w:r>
      <w:r w:rsidRPr="00721EDD">
        <w:rPr>
          <w:rFonts w:ascii="Times New Roman" w:hAnsi="Times New Roman"/>
          <w:sz w:val="24"/>
          <w:szCs w:val="24"/>
        </w:rPr>
        <w:t>= (</w:t>
      </w:r>
      <w:r w:rsidR="00EC1774">
        <w:rPr>
          <w:rFonts w:ascii="Times New Roman" w:hAnsi="Times New Roman"/>
          <w:sz w:val="24"/>
          <w:szCs w:val="24"/>
        </w:rPr>
        <w:t>5059/2130</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EC1774">
        <w:rPr>
          <w:rFonts w:ascii="Times New Roman" w:hAnsi="Times New Roman"/>
          <w:sz w:val="24"/>
          <w:szCs w:val="24"/>
        </w:rPr>
        <w:t>237,5</w:t>
      </w:r>
      <w:r w:rsidR="008E514E" w:rsidRPr="00721EDD">
        <w:rPr>
          <w:rFonts w:ascii="Times New Roman" w:hAnsi="Times New Roman"/>
          <w:sz w:val="24"/>
          <w:szCs w:val="24"/>
        </w:rPr>
        <w:t>% (</w:t>
      </w:r>
      <w:r w:rsidRPr="00721EDD">
        <w:rPr>
          <w:rFonts w:ascii="Times New Roman" w:hAnsi="Times New Roman"/>
          <w:sz w:val="24"/>
          <w:szCs w:val="24"/>
        </w:rPr>
        <w:t>100%</w:t>
      </w:r>
      <w:r w:rsidR="008E514E"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t>15. 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15 </w:t>
      </w:r>
      <w:r w:rsidRPr="00721EDD">
        <w:rPr>
          <w:rFonts w:ascii="Times New Roman" w:hAnsi="Times New Roman"/>
          <w:sz w:val="24"/>
          <w:szCs w:val="24"/>
        </w:rPr>
        <w:t>= (</w:t>
      </w:r>
      <w:r w:rsidR="00EC1774">
        <w:rPr>
          <w:rFonts w:ascii="Times New Roman" w:hAnsi="Times New Roman"/>
          <w:sz w:val="24"/>
          <w:szCs w:val="24"/>
        </w:rPr>
        <w:t>82,8/34</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EC1774">
        <w:rPr>
          <w:rFonts w:ascii="Times New Roman" w:hAnsi="Times New Roman"/>
          <w:sz w:val="24"/>
          <w:szCs w:val="24"/>
        </w:rPr>
        <w:t>243,5</w:t>
      </w:r>
      <w:r w:rsidR="009C325C" w:rsidRPr="00721EDD">
        <w:rPr>
          <w:rFonts w:ascii="Times New Roman" w:hAnsi="Times New Roman"/>
          <w:sz w:val="24"/>
          <w:szCs w:val="24"/>
        </w:rPr>
        <w:t>% (</w:t>
      </w:r>
      <w:r w:rsidRPr="00721EDD">
        <w:rPr>
          <w:rFonts w:ascii="Times New Roman" w:hAnsi="Times New Roman"/>
          <w:sz w:val="24"/>
          <w:szCs w:val="24"/>
        </w:rPr>
        <w:t>100%</w:t>
      </w:r>
      <w:r w:rsidR="009C325C"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t>16. Доля детей, привлекаемых к участию в творческих мероприятиях, проводимых учреждениями культуры, в общем числе детей Топчихинского района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16 </w:t>
      </w:r>
      <w:r w:rsidRPr="00721EDD">
        <w:rPr>
          <w:rFonts w:ascii="Times New Roman" w:hAnsi="Times New Roman"/>
          <w:sz w:val="24"/>
          <w:szCs w:val="24"/>
        </w:rPr>
        <w:t>= (8/</w:t>
      </w:r>
      <w:r w:rsidR="008458BD" w:rsidRPr="00721EDD">
        <w:rPr>
          <w:rFonts w:ascii="Times New Roman" w:hAnsi="Times New Roman"/>
          <w:sz w:val="24"/>
          <w:szCs w:val="24"/>
        </w:rPr>
        <w:t>8) *</w:t>
      </w:r>
      <w:r w:rsidRPr="00721EDD">
        <w:rPr>
          <w:rFonts w:ascii="Times New Roman" w:hAnsi="Times New Roman"/>
          <w:sz w:val="24"/>
          <w:szCs w:val="24"/>
        </w:rPr>
        <w:t>100% = 100%</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t>17. Удельный вес численности учителей общеобразовательных организаций в возрасте до 35 лет в общей численности учителей общеобразовательных организаций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17 </w:t>
      </w:r>
      <w:r w:rsidRPr="00721EDD">
        <w:rPr>
          <w:rFonts w:ascii="Times New Roman" w:hAnsi="Times New Roman"/>
          <w:sz w:val="24"/>
          <w:szCs w:val="24"/>
        </w:rPr>
        <w:t>= (</w:t>
      </w:r>
      <w:r w:rsidR="00EC1774">
        <w:rPr>
          <w:rFonts w:ascii="Times New Roman" w:hAnsi="Times New Roman"/>
          <w:sz w:val="24"/>
          <w:szCs w:val="24"/>
        </w:rPr>
        <w:t>17,5/22,7</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EC1774">
        <w:rPr>
          <w:rFonts w:ascii="Times New Roman" w:hAnsi="Times New Roman"/>
          <w:sz w:val="24"/>
          <w:szCs w:val="24"/>
        </w:rPr>
        <w:t>77,1</w:t>
      </w:r>
      <w:r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lang w:eastAsia="en-US"/>
        </w:rPr>
      </w:pPr>
      <w:r w:rsidRPr="00721EDD">
        <w:rPr>
          <w:rFonts w:ascii="Times New Roman" w:hAnsi="Times New Roman"/>
          <w:sz w:val="24"/>
          <w:szCs w:val="24"/>
        </w:rPr>
        <w:t>18.</w:t>
      </w:r>
      <w:r w:rsidRPr="00721EDD">
        <w:rPr>
          <w:rFonts w:ascii="Times New Roman" w:hAnsi="Times New Roman"/>
          <w:sz w:val="24"/>
          <w:szCs w:val="24"/>
          <w:lang w:eastAsia="en-US"/>
        </w:rPr>
        <w:t xml:space="preserve"> Численность педагогических работников, прошедших добровольную независимую оценку квалификации (чел.):</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18 </w:t>
      </w:r>
      <w:r w:rsidR="00D07DC9" w:rsidRPr="00721EDD">
        <w:rPr>
          <w:rFonts w:ascii="Times New Roman" w:hAnsi="Times New Roman"/>
          <w:sz w:val="24"/>
          <w:szCs w:val="24"/>
        </w:rPr>
        <w:t>= (</w:t>
      </w:r>
      <w:r w:rsidR="00EC1774">
        <w:rPr>
          <w:rFonts w:ascii="Times New Roman" w:hAnsi="Times New Roman"/>
          <w:sz w:val="24"/>
          <w:szCs w:val="24"/>
        </w:rPr>
        <w:t>6/16</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EC1774">
        <w:rPr>
          <w:rFonts w:ascii="Times New Roman" w:hAnsi="Times New Roman"/>
          <w:sz w:val="24"/>
          <w:szCs w:val="24"/>
        </w:rPr>
        <w:t>37,5</w:t>
      </w:r>
      <w:r w:rsidRPr="00721EDD">
        <w:rPr>
          <w:rFonts w:ascii="Times New Roman" w:hAnsi="Times New Roman"/>
          <w:sz w:val="24"/>
          <w:szCs w:val="24"/>
        </w:rPr>
        <w:t>%</w:t>
      </w:r>
      <w:r w:rsidR="008E514E"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lang w:eastAsia="en-US"/>
        </w:rPr>
      </w:pPr>
      <w:r w:rsidRPr="00721EDD">
        <w:rPr>
          <w:rFonts w:ascii="Times New Roman" w:hAnsi="Times New Roman"/>
          <w:sz w:val="24"/>
          <w:szCs w:val="24"/>
        </w:rPr>
        <w:t>19.</w:t>
      </w:r>
      <w:r w:rsidRPr="00721EDD">
        <w:rPr>
          <w:rFonts w:ascii="Times New Roman" w:hAnsi="Times New Roman"/>
          <w:sz w:val="24"/>
          <w:szCs w:val="24"/>
          <w:lang w:eastAsia="en-US"/>
        </w:rPr>
        <w:t xml:space="preserve"> Численность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(чел.)</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19 </w:t>
      </w:r>
      <w:r w:rsidR="00D07DC9" w:rsidRPr="00721EDD">
        <w:rPr>
          <w:rFonts w:ascii="Times New Roman" w:hAnsi="Times New Roman"/>
          <w:sz w:val="24"/>
          <w:szCs w:val="24"/>
        </w:rPr>
        <w:t>= (</w:t>
      </w:r>
      <w:r w:rsidR="00EC1774">
        <w:rPr>
          <w:rFonts w:ascii="Times New Roman" w:hAnsi="Times New Roman"/>
          <w:sz w:val="24"/>
          <w:szCs w:val="24"/>
        </w:rPr>
        <w:t>0</w:t>
      </w:r>
      <w:r w:rsidR="009C325C" w:rsidRPr="00721EDD">
        <w:rPr>
          <w:rFonts w:ascii="Times New Roman" w:hAnsi="Times New Roman"/>
          <w:sz w:val="24"/>
          <w:szCs w:val="24"/>
        </w:rPr>
        <w:t>/70</w:t>
      </w:r>
      <w:r w:rsidR="008458BD" w:rsidRPr="00721EDD">
        <w:rPr>
          <w:rFonts w:ascii="Times New Roman" w:hAnsi="Times New Roman"/>
          <w:sz w:val="24"/>
          <w:szCs w:val="24"/>
        </w:rPr>
        <w:t>) *</w:t>
      </w:r>
      <w:r w:rsidR="008E514E" w:rsidRPr="00721EDD">
        <w:rPr>
          <w:rFonts w:ascii="Times New Roman" w:hAnsi="Times New Roman"/>
          <w:sz w:val="24"/>
          <w:szCs w:val="24"/>
        </w:rPr>
        <w:t xml:space="preserve">100% = </w:t>
      </w:r>
      <w:r w:rsidR="00EC1774">
        <w:rPr>
          <w:rFonts w:ascii="Times New Roman" w:hAnsi="Times New Roman"/>
          <w:sz w:val="24"/>
          <w:szCs w:val="24"/>
        </w:rPr>
        <w:t>0</w:t>
      </w:r>
      <w:r w:rsidR="009C325C"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t>20. 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20 </w:t>
      </w:r>
      <w:r w:rsidR="00D07DC9" w:rsidRPr="00721EDD">
        <w:rPr>
          <w:rFonts w:ascii="Times New Roman" w:hAnsi="Times New Roman"/>
          <w:sz w:val="24"/>
          <w:szCs w:val="24"/>
        </w:rPr>
        <w:t>= (</w:t>
      </w:r>
      <w:r w:rsidR="009C325C" w:rsidRPr="00721EDD">
        <w:rPr>
          <w:rFonts w:ascii="Times New Roman" w:hAnsi="Times New Roman"/>
          <w:sz w:val="24"/>
          <w:szCs w:val="24"/>
        </w:rPr>
        <w:t>100/</w:t>
      </w:r>
      <w:r w:rsidR="00EC1774">
        <w:rPr>
          <w:rFonts w:ascii="Times New Roman" w:hAnsi="Times New Roman"/>
          <w:sz w:val="24"/>
          <w:szCs w:val="24"/>
        </w:rPr>
        <w:t>64</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EC1774">
        <w:rPr>
          <w:rFonts w:ascii="Times New Roman" w:hAnsi="Times New Roman"/>
          <w:sz w:val="24"/>
          <w:szCs w:val="24"/>
        </w:rPr>
        <w:t>156,25</w:t>
      </w:r>
      <w:r w:rsidR="008E514E" w:rsidRPr="00721EDD">
        <w:rPr>
          <w:rFonts w:ascii="Times New Roman" w:hAnsi="Times New Roman"/>
          <w:sz w:val="24"/>
          <w:szCs w:val="24"/>
        </w:rPr>
        <w:t>% (</w:t>
      </w:r>
      <w:r w:rsidRPr="00721EDD">
        <w:rPr>
          <w:rFonts w:ascii="Times New Roman" w:hAnsi="Times New Roman"/>
          <w:sz w:val="24"/>
          <w:szCs w:val="24"/>
        </w:rPr>
        <w:t>100%</w:t>
      </w:r>
      <w:r w:rsidR="008E514E"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t>21.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21 </w:t>
      </w:r>
      <w:r w:rsidR="00D07DC9" w:rsidRPr="00721EDD">
        <w:rPr>
          <w:rFonts w:ascii="Times New Roman" w:hAnsi="Times New Roman"/>
          <w:sz w:val="24"/>
          <w:szCs w:val="24"/>
        </w:rPr>
        <w:t>= (</w:t>
      </w:r>
      <w:r w:rsidR="00EC1774">
        <w:rPr>
          <w:rFonts w:ascii="Times New Roman" w:hAnsi="Times New Roman"/>
          <w:sz w:val="24"/>
          <w:szCs w:val="24"/>
        </w:rPr>
        <w:t>65/65</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8E514E" w:rsidRPr="00721EDD">
        <w:rPr>
          <w:rFonts w:ascii="Times New Roman" w:hAnsi="Times New Roman"/>
          <w:sz w:val="24"/>
          <w:szCs w:val="24"/>
        </w:rPr>
        <w:t>10</w:t>
      </w:r>
      <w:r w:rsidRPr="00721EDD">
        <w:rPr>
          <w:rFonts w:ascii="Times New Roman" w:hAnsi="Times New Roman"/>
          <w:sz w:val="24"/>
          <w:szCs w:val="24"/>
        </w:rPr>
        <w:t>0%</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t>22. 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22 </w:t>
      </w:r>
      <w:r w:rsidRPr="00721EDD">
        <w:rPr>
          <w:rFonts w:ascii="Times New Roman" w:hAnsi="Times New Roman"/>
          <w:sz w:val="24"/>
          <w:szCs w:val="24"/>
        </w:rPr>
        <w:t>= (</w:t>
      </w:r>
      <w:r w:rsidR="00EC1774">
        <w:rPr>
          <w:rFonts w:ascii="Times New Roman" w:hAnsi="Times New Roman"/>
          <w:sz w:val="24"/>
          <w:szCs w:val="24"/>
        </w:rPr>
        <w:t>100/41</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EC1774">
        <w:rPr>
          <w:rFonts w:ascii="Times New Roman" w:hAnsi="Times New Roman"/>
          <w:sz w:val="24"/>
          <w:szCs w:val="24"/>
        </w:rPr>
        <w:t>2</w:t>
      </w:r>
      <w:r w:rsidR="009C325C" w:rsidRPr="00721EDD">
        <w:rPr>
          <w:rFonts w:ascii="Times New Roman" w:hAnsi="Times New Roman"/>
          <w:sz w:val="24"/>
          <w:szCs w:val="24"/>
        </w:rPr>
        <w:t>43,</w:t>
      </w:r>
      <w:r w:rsidR="00EC1774">
        <w:rPr>
          <w:rFonts w:ascii="Times New Roman" w:hAnsi="Times New Roman"/>
          <w:sz w:val="24"/>
          <w:szCs w:val="24"/>
        </w:rPr>
        <w:t>9</w:t>
      </w:r>
      <w:r w:rsidR="009C325C" w:rsidRPr="00721EDD">
        <w:rPr>
          <w:rFonts w:ascii="Times New Roman" w:hAnsi="Times New Roman"/>
          <w:sz w:val="24"/>
          <w:szCs w:val="24"/>
        </w:rPr>
        <w:t xml:space="preserve"> (</w:t>
      </w:r>
      <w:r w:rsidR="008E514E" w:rsidRPr="00721EDD">
        <w:rPr>
          <w:rFonts w:ascii="Times New Roman" w:hAnsi="Times New Roman"/>
          <w:sz w:val="24"/>
          <w:szCs w:val="24"/>
        </w:rPr>
        <w:t>10</w:t>
      </w:r>
      <w:r w:rsidRPr="00721EDD">
        <w:rPr>
          <w:rFonts w:ascii="Times New Roman" w:hAnsi="Times New Roman"/>
          <w:sz w:val="24"/>
          <w:szCs w:val="24"/>
        </w:rPr>
        <w:t>0%</w:t>
      </w:r>
      <w:r w:rsidR="009C325C"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t>23. Количество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(ед.):</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23 </w:t>
      </w:r>
      <w:r w:rsidRPr="00721EDD">
        <w:rPr>
          <w:rFonts w:ascii="Times New Roman" w:hAnsi="Times New Roman"/>
          <w:sz w:val="24"/>
          <w:szCs w:val="24"/>
        </w:rPr>
        <w:t>= (</w:t>
      </w:r>
      <w:r w:rsidR="009C325C" w:rsidRPr="00721EDD">
        <w:rPr>
          <w:rFonts w:ascii="Times New Roman" w:hAnsi="Times New Roman"/>
          <w:sz w:val="24"/>
          <w:szCs w:val="24"/>
        </w:rPr>
        <w:t>85</w:t>
      </w:r>
      <w:r w:rsidR="00D07DC9" w:rsidRPr="00721EDD">
        <w:rPr>
          <w:rFonts w:ascii="Times New Roman" w:hAnsi="Times New Roman"/>
          <w:sz w:val="24"/>
          <w:szCs w:val="24"/>
        </w:rPr>
        <w:t>/</w:t>
      </w:r>
      <w:r w:rsidR="008458BD" w:rsidRPr="00721EDD">
        <w:rPr>
          <w:rFonts w:ascii="Times New Roman" w:hAnsi="Times New Roman"/>
          <w:sz w:val="24"/>
          <w:szCs w:val="24"/>
        </w:rPr>
        <w:t>85) *</w:t>
      </w:r>
      <w:r w:rsidR="00D07DC9" w:rsidRPr="00721EDD">
        <w:rPr>
          <w:rFonts w:ascii="Times New Roman" w:hAnsi="Times New Roman"/>
          <w:sz w:val="24"/>
          <w:szCs w:val="24"/>
        </w:rPr>
        <w:t xml:space="preserve">100% = </w:t>
      </w:r>
      <w:r w:rsidR="009C325C" w:rsidRPr="00721EDD">
        <w:rPr>
          <w:rFonts w:ascii="Times New Roman" w:hAnsi="Times New Roman"/>
          <w:sz w:val="24"/>
          <w:szCs w:val="24"/>
        </w:rPr>
        <w:t>100</w:t>
      </w:r>
      <w:r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rPr>
      </w:pPr>
      <w:r w:rsidRPr="00721EDD">
        <w:rPr>
          <w:rStyle w:val="a6"/>
          <w:rFonts w:ascii="Times New Roman" w:hAnsi="Times New Roman"/>
          <w:i w:val="0"/>
          <w:sz w:val="24"/>
          <w:szCs w:val="24"/>
        </w:rPr>
        <w:t xml:space="preserve">24.Доля ОО, соответствующих нормативным требованиям, в том числе за счёт капитального ремонта </w:t>
      </w:r>
      <w:r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24 </w:t>
      </w:r>
      <w:r w:rsidRPr="00721EDD">
        <w:rPr>
          <w:rFonts w:ascii="Times New Roman" w:hAnsi="Times New Roman"/>
          <w:sz w:val="24"/>
          <w:szCs w:val="24"/>
        </w:rPr>
        <w:t>= (</w:t>
      </w:r>
      <w:r w:rsidR="00EC1774">
        <w:rPr>
          <w:rFonts w:ascii="Times New Roman" w:hAnsi="Times New Roman"/>
          <w:sz w:val="24"/>
          <w:szCs w:val="24"/>
        </w:rPr>
        <w:t>95/</w:t>
      </w:r>
      <w:r w:rsidR="009C325C" w:rsidRPr="00721EDD">
        <w:rPr>
          <w:rFonts w:ascii="Times New Roman" w:hAnsi="Times New Roman"/>
          <w:sz w:val="24"/>
          <w:szCs w:val="24"/>
        </w:rPr>
        <w:t>8</w:t>
      </w:r>
      <w:r w:rsidR="00EC1774">
        <w:rPr>
          <w:rFonts w:ascii="Times New Roman" w:hAnsi="Times New Roman"/>
          <w:sz w:val="24"/>
          <w:szCs w:val="24"/>
        </w:rPr>
        <w:t>3</w:t>
      </w:r>
      <w:r w:rsidR="008458BD" w:rsidRPr="00721EDD">
        <w:rPr>
          <w:rFonts w:ascii="Times New Roman" w:hAnsi="Times New Roman"/>
          <w:sz w:val="24"/>
          <w:szCs w:val="24"/>
        </w:rPr>
        <w:t>) *</w:t>
      </w:r>
      <w:r w:rsidRPr="00721EDD">
        <w:rPr>
          <w:rFonts w:ascii="Times New Roman" w:hAnsi="Times New Roman"/>
          <w:sz w:val="24"/>
          <w:szCs w:val="24"/>
        </w:rPr>
        <w:t xml:space="preserve">100% = </w:t>
      </w:r>
      <w:r w:rsidR="00EC1774">
        <w:rPr>
          <w:rFonts w:ascii="Times New Roman" w:hAnsi="Times New Roman"/>
          <w:sz w:val="24"/>
          <w:szCs w:val="24"/>
        </w:rPr>
        <w:t>114,5</w:t>
      </w:r>
      <w:r w:rsidR="008E514E" w:rsidRPr="00721EDD">
        <w:rPr>
          <w:rFonts w:ascii="Times New Roman" w:hAnsi="Times New Roman"/>
          <w:sz w:val="24"/>
          <w:szCs w:val="24"/>
        </w:rPr>
        <w:t>% (</w:t>
      </w:r>
      <w:r w:rsidRPr="00721EDD">
        <w:rPr>
          <w:rFonts w:ascii="Times New Roman" w:hAnsi="Times New Roman"/>
          <w:sz w:val="24"/>
          <w:szCs w:val="24"/>
        </w:rPr>
        <w:t>100%</w:t>
      </w:r>
      <w:r w:rsidR="008E514E" w:rsidRPr="00721EDD">
        <w:rPr>
          <w:rFonts w:ascii="Times New Roman" w:hAnsi="Times New Roman"/>
          <w:sz w:val="24"/>
          <w:szCs w:val="24"/>
        </w:rPr>
        <w:t>)</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rPr>
        <w:t xml:space="preserve">25. Доля детей-сирот и детей, оставшихся без попечения родителей, в общем количестве детей-сирот и детей, оставшихся без попечения родителей, устроенных в замещающие семьи (%): </w:t>
      </w:r>
    </w:p>
    <w:p w:rsidR="009470B9" w:rsidRPr="00721EDD" w:rsidRDefault="009470B9" w:rsidP="009470B9">
      <w:pPr>
        <w:spacing w:after="0" w:line="240" w:lineRule="auto"/>
        <w:ind w:firstLine="709"/>
        <w:jc w:val="both"/>
        <w:rPr>
          <w:rFonts w:ascii="Times New Roman" w:hAnsi="Times New Roman"/>
          <w:sz w:val="24"/>
          <w:szCs w:val="24"/>
        </w:rPr>
      </w:pPr>
      <w:r w:rsidRPr="00721EDD">
        <w:rPr>
          <w:rFonts w:ascii="Times New Roman" w:hAnsi="Times New Roman"/>
          <w:sz w:val="24"/>
          <w:szCs w:val="24"/>
          <w:lang w:val="en-US"/>
        </w:rPr>
        <w:t>S</w:t>
      </w:r>
      <w:r w:rsidRPr="00721EDD">
        <w:rPr>
          <w:rFonts w:ascii="Times New Roman" w:hAnsi="Times New Roman"/>
          <w:sz w:val="24"/>
          <w:szCs w:val="24"/>
          <w:vertAlign w:val="subscript"/>
        </w:rPr>
        <w:t xml:space="preserve">25 </w:t>
      </w:r>
      <w:r w:rsidR="00D07DC9" w:rsidRPr="00721EDD">
        <w:rPr>
          <w:rFonts w:ascii="Times New Roman" w:hAnsi="Times New Roman"/>
          <w:sz w:val="24"/>
          <w:szCs w:val="24"/>
        </w:rPr>
        <w:t>= (</w:t>
      </w:r>
      <w:r w:rsidR="00EC1774">
        <w:rPr>
          <w:rFonts w:ascii="Times New Roman" w:hAnsi="Times New Roman"/>
          <w:sz w:val="24"/>
          <w:szCs w:val="24"/>
        </w:rPr>
        <w:t>16,7/19</w:t>
      </w:r>
      <w:r w:rsidR="008458BD" w:rsidRPr="00721EDD">
        <w:rPr>
          <w:rFonts w:ascii="Times New Roman" w:hAnsi="Times New Roman"/>
          <w:sz w:val="24"/>
          <w:szCs w:val="24"/>
        </w:rPr>
        <w:t>) *</w:t>
      </w:r>
      <w:r w:rsidR="00D07DC9" w:rsidRPr="00721EDD">
        <w:rPr>
          <w:rFonts w:ascii="Times New Roman" w:hAnsi="Times New Roman"/>
          <w:sz w:val="24"/>
          <w:szCs w:val="24"/>
        </w:rPr>
        <w:t xml:space="preserve">100% = </w:t>
      </w:r>
      <w:r w:rsidR="00EC1774">
        <w:rPr>
          <w:rFonts w:ascii="Times New Roman" w:hAnsi="Times New Roman"/>
          <w:sz w:val="24"/>
          <w:szCs w:val="24"/>
        </w:rPr>
        <w:t>87,9</w:t>
      </w:r>
      <w:r w:rsidRPr="00721EDD">
        <w:rPr>
          <w:rFonts w:ascii="Times New Roman" w:hAnsi="Times New Roman"/>
          <w:sz w:val="24"/>
          <w:szCs w:val="24"/>
        </w:rPr>
        <w:t>%.</w:t>
      </w:r>
    </w:p>
    <w:p w:rsidR="009470B9" w:rsidRPr="00721EDD" w:rsidRDefault="009470B9" w:rsidP="009470B9">
      <w:pPr>
        <w:tabs>
          <w:tab w:val="left" w:pos="709"/>
        </w:tabs>
        <w:spacing w:after="0" w:line="240" w:lineRule="auto"/>
        <w:ind w:firstLine="709"/>
        <w:rPr>
          <w:rFonts w:ascii="Times New Roman" w:hAnsi="Times New Roman"/>
          <w:b/>
          <w:sz w:val="24"/>
          <w:szCs w:val="24"/>
        </w:rPr>
      </w:pPr>
    </w:p>
    <w:p w:rsidR="009470B9" w:rsidRPr="00721EDD" w:rsidRDefault="009470B9" w:rsidP="00246681">
      <w:pPr>
        <w:tabs>
          <w:tab w:val="left" w:pos="709"/>
        </w:tabs>
        <w:spacing w:after="0" w:line="240" w:lineRule="auto"/>
        <w:jc w:val="center"/>
        <w:rPr>
          <w:rFonts w:ascii="Times New Roman" w:hAnsi="Times New Roman"/>
          <w:b/>
          <w:sz w:val="24"/>
          <w:szCs w:val="24"/>
        </w:rPr>
      </w:pPr>
      <w:proofErr w:type="spellStart"/>
      <w:r w:rsidRPr="00721EDD">
        <w:rPr>
          <w:rFonts w:ascii="Times New Roman" w:hAnsi="Times New Roman"/>
          <w:b/>
          <w:sz w:val="24"/>
          <w:szCs w:val="24"/>
          <w:lang w:val="en-US"/>
        </w:rPr>
        <w:lastRenderedPageBreak/>
        <w:t>Cel</w:t>
      </w:r>
      <w:proofErr w:type="spellEnd"/>
      <w:proofErr w:type="gramStart"/>
      <w:r w:rsidR="006A024B" w:rsidRPr="00721EDD">
        <w:rPr>
          <w:rFonts w:ascii="Times New Roman" w:hAnsi="Times New Roman"/>
          <w:b/>
          <w:sz w:val="24"/>
          <w:szCs w:val="24"/>
        </w:rPr>
        <w:t>=</w:t>
      </w:r>
      <w:r w:rsidR="009C325C" w:rsidRPr="00721EDD">
        <w:rPr>
          <w:rFonts w:ascii="Times New Roman" w:hAnsi="Times New Roman"/>
          <w:b/>
          <w:sz w:val="24"/>
          <w:szCs w:val="24"/>
        </w:rPr>
        <w:t>(</w:t>
      </w:r>
      <w:proofErr w:type="gramEnd"/>
      <w:r w:rsidR="009C325C" w:rsidRPr="00721EDD">
        <w:rPr>
          <w:rFonts w:ascii="Times New Roman" w:hAnsi="Times New Roman"/>
          <w:b/>
          <w:sz w:val="24"/>
          <w:szCs w:val="24"/>
        </w:rPr>
        <w:t>1/</w:t>
      </w:r>
      <w:r w:rsidR="006A024B" w:rsidRPr="00721EDD">
        <w:rPr>
          <w:rFonts w:ascii="Times New Roman" w:hAnsi="Times New Roman"/>
          <w:b/>
          <w:sz w:val="24"/>
          <w:szCs w:val="24"/>
        </w:rPr>
        <w:t>25)</w:t>
      </w:r>
      <w:r w:rsidR="009C325C" w:rsidRPr="00721EDD">
        <w:rPr>
          <w:rFonts w:ascii="Times New Roman" w:hAnsi="Times New Roman"/>
          <w:b/>
          <w:sz w:val="24"/>
          <w:szCs w:val="24"/>
        </w:rPr>
        <w:t>*(</w:t>
      </w:r>
      <w:r w:rsidR="00EC1774">
        <w:rPr>
          <w:rFonts w:ascii="Times New Roman" w:hAnsi="Times New Roman"/>
          <w:b/>
          <w:sz w:val="24"/>
          <w:szCs w:val="24"/>
        </w:rPr>
        <w:t>100+100+100+100+100+100+100+100+100+100+100+100+100+100+100+100+77,1+37,5+0+100+100+100+100+100+87,9</w:t>
      </w:r>
      <w:r w:rsidR="009C325C" w:rsidRPr="00721EDD">
        <w:rPr>
          <w:rFonts w:ascii="Times New Roman" w:hAnsi="Times New Roman"/>
          <w:b/>
          <w:sz w:val="24"/>
          <w:szCs w:val="24"/>
        </w:rPr>
        <w:t>) =</w:t>
      </w:r>
      <w:r w:rsidR="00EC1774">
        <w:rPr>
          <w:rFonts w:ascii="Times New Roman" w:hAnsi="Times New Roman"/>
          <w:b/>
          <w:sz w:val="24"/>
          <w:szCs w:val="24"/>
        </w:rPr>
        <w:t>92,1</w:t>
      </w:r>
      <w:r w:rsidR="009C325C" w:rsidRPr="00721EDD">
        <w:rPr>
          <w:rFonts w:ascii="Times New Roman" w:hAnsi="Times New Roman"/>
          <w:b/>
          <w:sz w:val="24"/>
          <w:szCs w:val="24"/>
        </w:rPr>
        <w:t>%</w:t>
      </w:r>
    </w:p>
    <w:p w:rsidR="009470B9" w:rsidRPr="00721EDD" w:rsidRDefault="009470B9" w:rsidP="009470B9">
      <w:pPr>
        <w:spacing w:after="0" w:line="240" w:lineRule="auto"/>
        <w:rPr>
          <w:rFonts w:ascii="Times New Roman" w:hAnsi="Times New Roman"/>
          <w:b/>
          <w:sz w:val="24"/>
          <w:szCs w:val="24"/>
        </w:rPr>
      </w:pPr>
    </w:p>
    <w:p w:rsidR="006A024B" w:rsidRPr="00B31AA3" w:rsidRDefault="006A024B" w:rsidP="00B31AA3">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исполнен</w:t>
      </w:r>
      <w:r w:rsidR="00B31AA3">
        <w:rPr>
          <w:rFonts w:ascii="Times New Roman" w:hAnsi="Times New Roman" w:cs="Times New Roman"/>
          <w:sz w:val="24"/>
          <w:szCs w:val="24"/>
          <w:u w:val="single"/>
        </w:rPr>
        <w:t>ия муниципальной программы:</w:t>
      </w:r>
    </w:p>
    <w:p w:rsidR="006A024B" w:rsidRPr="00246681" w:rsidRDefault="00B31AA3" w:rsidP="00B31AA3">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w:t>
      </w:r>
      <w:proofErr w:type="spellEnd"/>
      <w:r>
        <w:rPr>
          <w:rFonts w:ascii="Times New Roman" w:eastAsia="Times New Roman" w:hAnsi="Times New Roman" w:cs="Times New Roman"/>
          <w:b/>
          <w:sz w:val="24"/>
          <w:szCs w:val="24"/>
        </w:rPr>
        <w:t xml:space="preserve"> = K/ L x 100%</w:t>
      </w:r>
    </w:p>
    <w:p w:rsidR="006A024B" w:rsidRPr="00721EDD" w:rsidRDefault="006A024B" w:rsidP="006A024B">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6A024B" w:rsidRPr="00721EDD" w:rsidRDefault="006A024B"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6A024B" w:rsidRPr="00721EDD" w:rsidRDefault="006A024B"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6A024B" w:rsidRDefault="006A024B" w:rsidP="00B31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B31AA3" w:rsidRPr="00721EDD" w:rsidRDefault="00B31AA3" w:rsidP="00B31AA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A024B" w:rsidRPr="00B31AA3" w:rsidRDefault="006A024B" w:rsidP="00B31AA3">
      <w:pPr>
        <w:tabs>
          <w:tab w:val="left" w:pos="1330"/>
        </w:tabs>
        <w:spacing w:after="0" w:line="240" w:lineRule="auto"/>
        <w:jc w:val="center"/>
        <w:rPr>
          <w:rFonts w:ascii="Times New Roman" w:eastAsia="Times New Roman" w:hAnsi="Times New Roman" w:cs="Times New Roman"/>
          <w:b/>
          <w:sz w:val="24"/>
          <w:szCs w:val="24"/>
        </w:rPr>
      </w:pPr>
      <w:r w:rsidRPr="00B31AA3">
        <w:rPr>
          <w:rFonts w:ascii="Times New Roman" w:eastAsia="Times New Roman" w:hAnsi="Times New Roman" w:cs="Times New Roman"/>
          <w:b/>
          <w:sz w:val="24"/>
          <w:szCs w:val="24"/>
          <w:lang w:val="en-US"/>
        </w:rPr>
        <w:t>Fin</w:t>
      </w:r>
      <w:r w:rsidRPr="00B31AA3">
        <w:rPr>
          <w:rFonts w:ascii="Times New Roman" w:eastAsia="Times New Roman" w:hAnsi="Times New Roman" w:cs="Times New Roman"/>
          <w:b/>
          <w:sz w:val="24"/>
          <w:szCs w:val="24"/>
        </w:rPr>
        <w:t xml:space="preserve"> = </w:t>
      </w:r>
      <w:r w:rsidR="00457042">
        <w:rPr>
          <w:rFonts w:ascii="Times New Roman" w:eastAsia="Times New Roman" w:hAnsi="Times New Roman" w:cs="Times New Roman"/>
          <w:b/>
          <w:sz w:val="24"/>
          <w:szCs w:val="24"/>
        </w:rPr>
        <w:t>485899,8/495977,3</w:t>
      </w:r>
      <w:r w:rsidR="00457042" w:rsidRPr="00B31AA3">
        <w:rPr>
          <w:rFonts w:ascii="Times New Roman" w:eastAsia="Times New Roman" w:hAnsi="Times New Roman" w:cs="Times New Roman"/>
          <w:b/>
          <w:sz w:val="24"/>
          <w:szCs w:val="24"/>
        </w:rPr>
        <w:t>*100%=</w:t>
      </w:r>
      <w:r w:rsidR="00457042">
        <w:rPr>
          <w:rFonts w:ascii="Times New Roman" w:eastAsia="Times New Roman" w:hAnsi="Times New Roman" w:cs="Times New Roman"/>
          <w:b/>
          <w:sz w:val="24"/>
          <w:szCs w:val="24"/>
        </w:rPr>
        <w:t>98</w:t>
      </w:r>
      <w:r w:rsidRPr="00B31AA3">
        <w:rPr>
          <w:rFonts w:ascii="Times New Roman" w:eastAsia="Times New Roman" w:hAnsi="Times New Roman" w:cs="Times New Roman"/>
          <w:b/>
          <w:sz w:val="24"/>
          <w:szCs w:val="24"/>
        </w:rPr>
        <w:t>%</w:t>
      </w:r>
    </w:p>
    <w:p w:rsidR="006A024B" w:rsidRPr="00721EDD" w:rsidRDefault="006A024B" w:rsidP="006A024B">
      <w:pPr>
        <w:spacing w:after="0" w:line="240" w:lineRule="auto"/>
        <w:ind w:firstLine="540"/>
        <w:jc w:val="both"/>
        <w:rPr>
          <w:rFonts w:ascii="Times New Roman" w:hAnsi="Times New Roman"/>
          <w:color w:val="000000" w:themeColor="text1"/>
          <w:sz w:val="24"/>
          <w:szCs w:val="24"/>
        </w:rPr>
      </w:pPr>
    </w:p>
    <w:p w:rsidR="006A024B" w:rsidRPr="00721EDD" w:rsidRDefault="006A024B" w:rsidP="006A024B">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6A024B" w:rsidRPr="00D36994" w:rsidRDefault="006A024B" w:rsidP="00B31AA3">
      <w:pPr>
        <w:spacing w:after="0" w:line="240" w:lineRule="auto"/>
        <w:ind w:firstLine="709"/>
        <w:jc w:val="both"/>
        <w:rPr>
          <w:rFonts w:ascii="Times New Roman" w:hAnsi="Times New Roman"/>
          <w:color w:val="000000" w:themeColor="text1"/>
          <w:sz w:val="24"/>
          <w:szCs w:val="24"/>
        </w:rPr>
      </w:pPr>
    </w:p>
    <w:p w:rsidR="009470B9" w:rsidRPr="00EB7D57" w:rsidRDefault="009470B9" w:rsidP="009470B9">
      <w:pPr>
        <w:spacing w:after="0" w:line="240" w:lineRule="auto"/>
        <w:ind w:firstLine="709"/>
        <w:jc w:val="both"/>
        <w:rPr>
          <w:rFonts w:ascii="Times New Roman" w:hAnsi="Times New Roman"/>
          <w:sz w:val="24"/>
          <w:szCs w:val="24"/>
        </w:rPr>
      </w:pPr>
      <w:r w:rsidRPr="00EB7D57">
        <w:rPr>
          <w:rFonts w:ascii="Times New Roman" w:hAnsi="Times New Roman"/>
          <w:sz w:val="24"/>
          <w:szCs w:val="24"/>
        </w:rPr>
        <w:t xml:space="preserve">Согласно Приложения 1 к муниципальной программе «Развитие образования в Топчихинском </w:t>
      </w:r>
      <w:r w:rsidR="00486F59" w:rsidRPr="00EB7D57">
        <w:rPr>
          <w:rFonts w:ascii="Times New Roman" w:hAnsi="Times New Roman"/>
          <w:sz w:val="24"/>
          <w:szCs w:val="24"/>
        </w:rPr>
        <w:t>районе» на</w:t>
      </w:r>
      <w:r w:rsidR="007B52E2">
        <w:rPr>
          <w:rFonts w:ascii="Times New Roman" w:hAnsi="Times New Roman"/>
          <w:sz w:val="24"/>
          <w:szCs w:val="24"/>
        </w:rPr>
        <w:t xml:space="preserve"> 2020 – 2024 годы в 2023</w:t>
      </w:r>
      <w:r w:rsidRPr="00EB7D57">
        <w:rPr>
          <w:rFonts w:ascii="Times New Roman" w:hAnsi="Times New Roman"/>
          <w:sz w:val="24"/>
          <w:szCs w:val="24"/>
        </w:rPr>
        <w:t xml:space="preserve"> году из 60 мероприятий:</w:t>
      </w:r>
    </w:p>
    <w:p w:rsidR="009470B9" w:rsidRPr="00EB7D57" w:rsidRDefault="009470B9" w:rsidP="003B450A">
      <w:pPr>
        <w:tabs>
          <w:tab w:val="left" w:pos="708"/>
          <w:tab w:val="left" w:pos="5334"/>
        </w:tabs>
        <w:spacing w:after="0" w:line="240" w:lineRule="auto"/>
        <w:jc w:val="both"/>
        <w:rPr>
          <w:rFonts w:ascii="Times New Roman" w:hAnsi="Times New Roman"/>
          <w:sz w:val="24"/>
          <w:szCs w:val="24"/>
        </w:rPr>
      </w:pPr>
      <w:r w:rsidRPr="00EB7D57">
        <w:rPr>
          <w:rFonts w:ascii="Times New Roman" w:hAnsi="Times New Roman"/>
          <w:sz w:val="24"/>
          <w:szCs w:val="24"/>
        </w:rPr>
        <w:t>выполнено мероприятий</w:t>
      </w:r>
      <w:r w:rsidR="00721EDD" w:rsidRPr="00EB7D57">
        <w:rPr>
          <w:rFonts w:ascii="Times New Roman" w:hAnsi="Times New Roman"/>
          <w:sz w:val="24"/>
          <w:szCs w:val="24"/>
        </w:rPr>
        <w:t>: - 4</w:t>
      </w:r>
      <w:r w:rsidR="00AF6993">
        <w:rPr>
          <w:rFonts w:ascii="Times New Roman" w:hAnsi="Times New Roman"/>
          <w:sz w:val="24"/>
          <w:szCs w:val="24"/>
        </w:rPr>
        <w:t>4</w:t>
      </w:r>
      <w:r w:rsidRPr="00EB7D57">
        <w:rPr>
          <w:rFonts w:ascii="Times New Roman" w:hAnsi="Times New Roman"/>
          <w:sz w:val="24"/>
          <w:szCs w:val="24"/>
        </w:rPr>
        <w:t>:</w:t>
      </w:r>
    </w:p>
    <w:p w:rsidR="009470B9" w:rsidRPr="00EB7D57" w:rsidRDefault="009470B9" w:rsidP="003B450A">
      <w:pPr>
        <w:tabs>
          <w:tab w:val="left" w:pos="708"/>
          <w:tab w:val="left" w:pos="5334"/>
        </w:tabs>
        <w:spacing w:after="0" w:line="240" w:lineRule="auto"/>
        <w:jc w:val="both"/>
        <w:rPr>
          <w:rFonts w:ascii="Times New Roman" w:hAnsi="Times New Roman"/>
          <w:sz w:val="24"/>
          <w:szCs w:val="24"/>
        </w:rPr>
      </w:pPr>
      <w:r w:rsidRPr="00EB7D57">
        <w:rPr>
          <w:rFonts w:ascii="Times New Roman" w:hAnsi="Times New Roman"/>
          <w:sz w:val="24"/>
          <w:szCs w:val="24"/>
        </w:rPr>
        <w:t>- Развитие дошкольного образования, вы</w:t>
      </w:r>
      <w:r w:rsidR="00721EDD" w:rsidRPr="00EB7D57">
        <w:rPr>
          <w:rFonts w:ascii="Times New Roman" w:hAnsi="Times New Roman"/>
          <w:sz w:val="24"/>
          <w:szCs w:val="24"/>
        </w:rPr>
        <w:t>полнено мероприятий – 12</w:t>
      </w:r>
      <w:r w:rsidR="00EB7D57">
        <w:rPr>
          <w:rFonts w:ascii="Times New Roman" w:hAnsi="Times New Roman"/>
          <w:sz w:val="24"/>
          <w:szCs w:val="24"/>
        </w:rPr>
        <w:t>;</w:t>
      </w:r>
    </w:p>
    <w:p w:rsidR="009470B9" w:rsidRPr="00EB7D57" w:rsidRDefault="009470B9" w:rsidP="003B450A">
      <w:pPr>
        <w:tabs>
          <w:tab w:val="left" w:pos="708"/>
          <w:tab w:val="left" w:pos="5334"/>
        </w:tabs>
        <w:spacing w:after="0" w:line="240" w:lineRule="auto"/>
        <w:jc w:val="both"/>
        <w:rPr>
          <w:rFonts w:ascii="Times New Roman" w:hAnsi="Times New Roman"/>
          <w:sz w:val="24"/>
          <w:szCs w:val="24"/>
        </w:rPr>
      </w:pPr>
      <w:r w:rsidRPr="00EB7D57">
        <w:rPr>
          <w:rFonts w:ascii="Times New Roman" w:hAnsi="Times New Roman"/>
          <w:sz w:val="24"/>
          <w:szCs w:val="24"/>
        </w:rPr>
        <w:t xml:space="preserve">- Развитие общего образования, выполнено </w:t>
      </w:r>
      <w:r w:rsidR="00486F59" w:rsidRPr="00EB7D57">
        <w:rPr>
          <w:rFonts w:ascii="Times New Roman" w:hAnsi="Times New Roman"/>
          <w:sz w:val="24"/>
          <w:szCs w:val="24"/>
        </w:rPr>
        <w:t xml:space="preserve">мероприятий </w:t>
      </w:r>
      <w:r w:rsidR="00EB7D57">
        <w:rPr>
          <w:rFonts w:ascii="Times New Roman" w:hAnsi="Times New Roman"/>
          <w:sz w:val="24"/>
          <w:szCs w:val="24"/>
        </w:rPr>
        <w:t>–</w:t>
      </w:r>
      <w:r w:rsidR="00721EDD" w:rsidRPr="00EB7D57">
        <w:rPr>
          <w:rFonts w:ascii="Times New Roman" w:hAnsi="Times New Roman"/>
          <w:sz w:val="24"/>
          <w:szCs w:val="24"/>
        </w:rPr>
        <w:t>15</w:t>
      </w:r>
      <w:r w:rsidR="00EB7D57">
        <w:rPr>
          <w:rFonts w:ascii="Times New Roman" w:hAnsi="Times New Roman"/>
          <w:sz w:val="24"/>
          <w:szCs w:val="24"/>
        </w:rPr>
        <w:t>;</w:t>
      </w:r>
    </w:p>
    <w:p w:rsidR="009470B9" w:rsidRPr="00EB7D57" w:rsidRDefault="009470B9" w:rsidP="003B450A">
      <w:pPr>
        <w:tabs>
          <w:tab w:val="left" w:pos="708"/>
          <w:tab w:val="left" w:pos="5334"/>
        </w:tabs>
        <w:spacing w:after="0" w:line="240" w:lineRule="auto"/>
        <w:jc w:val="both"/>
        <w:rPr>
          <w:rFonts w:ascii="Times New Roman" w:hAnsi="Times New Roman"/>
          <w:sz w:val="24"/>
          <w:szCs w:val="24"/>
        </w:rPr>
      </w:pPr>
      <w:r w:rsidRPr="00EB7D57">
        <w:rPr>
          <w:rFonts w:ascii="Times New Roman" w:hAnsi="Times New Roman"/>
          <w:sz w:val="24"/>
          <w:szCs w:val="24"/>
        </w:rPr>
        <w:t xml:space="preserve">- Развитие дополнительного образования детей и летнего отдыха, выполнено мероприятий -  </w:t>
      </w:r>
      <w:r w:rsidR="00D07DC9" w:rsidRPr="00EB7D57">
        <w:rPr>
          <w:rFonts w:ascii="Times New Roman" w:hAnsi="Times New Roman"/>
          <w:sz w:val="24"/>
          <w:szCs w:val="24"/>
        </w:rPr>
        <w:t>12</w:t>
      </w:r>
      <w:r w:rsidR="00EB7D57">
        <w:rPr>
          <w:rFonts w:ascii="Times New Roman" w:hAnsi="Times New Roman"/>
          <w:sz w:val="24"/>
          <w:szCs w:val="24"/>
        </w:rPr>
        <w:t>;</w:t>
      </w:r>
    </w:p>
    <w:p w:rsidR="009470B9" w:rsidRPr="00EB7D57" w:rsidRDefault="009470B9" w:rsidP="003B450A">
      <w:pPr>
        <w:tabs>
          <w:tab w:val="left" w:pos="708"/>
          <w:tab w:val="left" w:pos="5334"/>
        </w:tabs>
        <w:spacing w:after="0" w:line="240" w:lineRule="auto"/>
        <w:jc w:val="both"/>
        <w:rPr>
          <w:rFonts w:ascii="Times New Roman" w:hAnsi="Times New Roman"/>
          <w:sz w:val="24"/>
          <w:szCs w:val="24"/>
        </w:rPr>
      </w:pPr>
      <w:r w:rsidRPr="00EB7D57">
        <w:rPr>
          <w:rFonts w:ascii="Times New Roman" w:hAnsi="Times New Roman"/>
          <w:sz w:val="24"/>
          <w:szCs w:val="24"/>
        </w:rPr>
        <w:t>-Профессиональная подготовка, переподготовка, повышения квалификации и развития кадрового потенциала</w:t>
      </w:r>
      <w:r w:rsidR="00721EDD" w:rsidRPr="00EB7D57">
        <w:rPr>
          <w:rFonts w:ascii="Times New Roman" w:hAnsi="Times New Roman"/>
          <w:sz w:val="24"/>
          <w:szCs w:val="24"/>
        </w:rPr>
        <w:t xml:space="preserve"> -1</w:t>
      </w:r>
      <w:r w:rsidR="00EB7D57">
        <w:rPr>
          <w:rFonts w:ascii="Times New Roman" w:hAnsi="Times New Roman"/>
          <w:sz w:val="24"/>
          <w:szCs w:val="24"/>
        </w:rPr>
        <w:t>;</w:t>
      </w:r>
    </w:p>
    <w:p w:rsidR="009470B9" w:rsidRPr="00EB7D57" w:rsidRDefault="009470B9" w:rsidP="003B450A">
      <w:pPr>
        <w:tabs>
          <w:tab w:val="left" w:pos="708"/>
          <w:tab w:val="left" w:pos="5334"/>
        </w:tabs>
        <w:spacing w:after="0" w:line="240" w:lineRule="auto"/>
        <w:jc w:val="both"/>
        <w:rPr>
          <w:rFonts w:ascii="Times New Roman" w:hAnsi="Times New Roman"/>
          <w:sz w:val="24"/>
          <w:szCs w:val="24"/>
        </w:rPr>
      </w:pPr>
      <w:r w:rsidRPr="00EB7D57">
        <w:rPr>
          <w:rFonts w:ascii="Times New Roman" w:hAnsi="Times New Roman"/>
          <w:sz w:val="24"/>
          <w:szCs w:val="24"/>
        </w:rPr>
        <w:t>- Совершенствование управления системой обра</w:t>
      </w:r>
      <w:r w:rsidR="00721EDD" w:rsidRPr="00EB7D57">
        <w:rPr>
          <w:rFonts w:ascii="Times New Roman" w:hAnsi="Times New Roman"/>
          <w:sz w:val="24"/>
          <w:szCs w:val="24"/>
        </w:rPr>
        <w:t>зования Топчихинского района – 1</w:t>
      </w:r>
      <w:r w:rsidR="00EB7D57">
        <w:rPr>
          <w:rFonts w:ascii="Times New Roman" w:hAnsi="Times New Roman"/>
          <w:sz w:val="24"/>
          <w:szCs w:val="24"/>
        </w:rPr>
        <w:t>;</w:t>
      </w:r>
    </w:p>
    <w:p w:rsidR="009470B9" w:rsidRPr="00EB7D57" w:rsidRDefault="009470B9" w:rsidP="003B450A">
      <w:pPr>
        <w:tabs>
          <w:tab w:val="left" w:pos="708"/>
          <w:tab w:val="left" w:pos="5334"/>
        </w:tabs>
        <w:spacing w:after="0" w:line="240" w:lineRule="auto"/>
        <w:jc w:val="both"/>
        <w:rPr>
          <w:rFonts w:ascii="Times New Roman" w:hAnsi="Times New Roman"/>
          <w:sz w:val="24"/>
          <w:szCs w:val="24"/>
        </w:rPr>
      </w:pPr>
      <w:r w:rsidRPr="00EB7D57">
        <w:rPr>
          <w:rFonts w:ascii="Times New Roman" w:hAnsi="Times New Roman"/>
          <w:sz w:val="24"/>
          <w:szCs w:val="24"/>
        </w:rPr>
        <w:t>- Создание новых мест в образовательных организациях, приведения инфраструктуры в соответствие современным требованиям в Топчихинском районе</w:t>
      </w:r>
      <w:r w:rsidR="00EB7D57" w:rsidRPr="00EB7D57">
        <w:rPr>
          <w:rFonts w:ascii="Times New Roman" w:hAnsi="Times New Roman"/>
          <w:sz w:val="24"/>
          <w:szCs w:val="24"/>
        </w:rPr>
        <w:t>- 1</w:t>
      </w:r>
      <w:r w:rsidR="00EB7D57">
        <w:rPr>
          <w:rFonts w:ascii="Times New Roman" w:hAnsi="Times New Roman"/>
          <w:sz w:val="24"/>
          <w:szCs w:val="24"/>
        </w:rPr>
        <w:t>;</w:t>
      </w:r>
    </w:p>
    <w:p w:rsidR="009470B9" w:rsidRPr="00EB7D57" w:rsidRDefault="009470B9" w:rsidP="003B450A">
      <w:pPr>
        <w:tabs>
          <w:tab w:val="left" w:pos="708"/>
          <w:tab w:val="left" w:pos="5334"/>
        </w:tabs>
        <w:spacing w:after="0" w:line="240" w:lineRule="auto"/>
        <w:jc w:val="both"/>
        <w:rPr>
          <w:rFonts w:ascii="Times New Roman" w:hAnsi="Times New Roman"/>
          <w:sz w:val="24"/>
          <w:szCs w:val="24"/>
        </w:rPr>
      </w:pPr>
      <w:r w:rsidRPr="00EB7D57">
        <w:rPr>
          <w:rFonts w:ascii="Times New Roman" w:hAnsi="Times New Roman"/>
          <w:sz w:val="24"/>
          <w:szCs w:val="24"/>
        </w:rPr>
        <w:t>- Защита прав и интересов детей-сирот и детей, оставшихся бе</w:t>
      </w:r>
      <w:r w:rsidR="00EB7D57" w:rsidRPr="00EB7D57">
        <w:rPr>
          <w:rFonts w:ascii="Times New Roman" w:hAnsi="Times New Roman"/>
          <w:sz w:val="24"/>
          <w:szCs w:val="24"/>
        </w:rPr>
        <w:t>з попечения родителей – 2</w:t>
      </w:r>
      <w:r w:rsidR="00EB7D57">
        <w:rPr>
          <w:rFonts w:ascii="Times New Roman" w:hAnsi="Times New Roman"/>
          <w:sz w:val="24"/>
          <w:szCs w:val="24"/>
        </w:rPr>
        <w:t>;</w:t>
      </w:r>
    </w:p>
    <w:p w:rsidR="009470B9" w:rsidRDefault="009470B9" w:rsidP="003B450A">
      <w:pPr>
        <w:tabs>
          <w:tab w:val="left" w:pos="708"/>
          <w:tab w:val="left" w:pos="5334"/>
        </w:tabs>
        <w:spacing w:after="0" w:line="240" w:lineRule="auto"/>
        <w:jc w:val="both"/>
        <w:rPr>
          <w:rFonts w:ascii="Times New Roman" w:hAnsi="Times New Roman"/>
          <w:sz w:val="24"/>
          <w:szCs w:val="24"/>
        </w:rPr>
      </w:pPr>
      <w:r w:rsidRPr="00EB7D57">
        <w:rPr>
          <w:rFonts w:ascii="Times New Roman" w:hAnsi="Times New Roman"/>
          <w:sz w:val="24"/>
          <w:szCs w:val="24"/>
        </w:rPr>
        <w:t xml:space="preserve">не выполнено мероприятий: – </w:t>
      </w:r>
      <w:r w:rsidR="00721EDD" w:rsidRPr="00EB7D57">
        <w:rPr>
          <w:rFonts w:ascii="Times New Roman" w:hAnsi="Times New Roman"/>
          <w:sz w:val="24"/>
          <w:szCs w:val="24"/>
        </w:rPr>
        <w:t>18</w:t>
      </w:r>
      <w:r w:rsidRPr="00EB7D57">
        <w:rPr>
          <w:rFonts w:ascii="Times New Roman" w:hAnsi="Times New Roman"/>
          <w:sz w:val="24"/>
          <w:szCs w:val="24"/>
        </w:rPr>
        <w:t>.</w:t>
      </w:r>
    </w:p>
    <w:p w:rsidR="00527C92" w:rsidRDefault="00527C92" w:rsidP="003B450A">
      <w:pPr>
        <w:tabs>
          <w:tab w:val="left" w:pos="708"/>
          <w:tab w:val="left" w:pos="5334"/>
        </w:tabs>
        <w:spacing w:after="0" w:line="240" w:lineRule="auto"/>
        <w:jc w:val="both"/>
        <w:rPr>
          <w:rFonts w:ascii="Times New Roman" w:hAnsi="Times New Roman"/>
          <w:sz w:val="24"/>
          <w:szCs w:val="24"/>
        </w:rPr>
      </w:pPr>
    </w:p>
    <w:p w:rsidR="00527C92" w:rsidRPr="00D60144" w:rsidRDefault="00527C92" w:rsidP="00527C92">
      <w:pPr>
        <w:widowControl w:val="0"/>
        <w:autoSpaceDE w:val="0"/>
        <w:autoSpaceDN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en-US"/>
        </w:rPr>
        <w:t>Mer</w:t>
      </w:r>
      <w:proofErr w:type="spellEnd"/>
      <w:r w:rsidRPr="00D60144">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lang w:val="en-US"/>
        </w:rPr>
        <w:t>Mf</w:t>
      </w:r>
      <w:r w:rsidRPr="00D60144">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lang w:val="en-US"/>
        </w:rPr>
        <w:t>Mp</w:t>
      </w:r>
      <w:proofErr w:type="spellEnd"/>
      <w:r w:rsidR="002807E7" w:rsidRPr="00D601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x</w:t>
      </w:r>
      <w:r w:rsidR="002807E7" w:rsidRPr="00D601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kl</w:t>
      </w:r>
      <w:r w:rsidR="002807E7" w:rsidRPr="00D601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x</w:t>
      </w:r>
      <w:r w:rsidRPr="00D60144">
        <w:rPr>
          <w:rFonts w:ascii="Times New Roman" w:eastAsia="Times New Roman" w:hAnsi="Times New Roman" w:cs="Times New Roman"/>
          <w:b/>
          <w:sz w:val="24"/>
          <w:szCs w:val="24"/>
        </w:rPr>
        <w:t xml:space="preserve"> 100%</w:t>
      </w:r>
    </w:p>
    <w:p w:rsidR="00527C92" w:rsidRPr="00721EDD" w:rsidRDefault="00527C92" w:rsidP="00527C92">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29"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30"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w:t>
      </w:r>
      <w:r>
        <w:rPr>
          <w:rFonts w:ascii="Times New Roman" w:eastAsia="Times New Roman" w:hAnsi="Times New Roman" w:cs="Times New Roman"/>
          <w:sz w:val="24"/>
          <w:szCs w:val="24"/>
        </w:rPr>
        <w:t>кса Российской Федерации сроки.</w:t>
      </w:r>
    </w:p>
    <w:p w:rsidR="001E3FB9" w:rsidRPr="00721EDD" w:rsidRDefault="001E3FB9" w:rsidP="009470B9">
      <w:pPr>
        <w:tabs>
          <w:tab w:val="left" w:pos="708"/>
          <w:tab w:val="left" w:pos="5334"/>
        </w:tabs>
        <w:spacing w:after="0" w:line="240" w:lineRule="auto"/>
        <w:ind w:firstLine="709"/>
        <w:jc w:val="both"/>
        <w:rPr>
          <w:rFonts w:ascii="Times New Roman" w:hAnsi="Times New Roman"/>
          <w:color w:val="FF0000"/>
          <w:sz w:val="24"/>
          <w:szCs w:val="24"/>
        </w:rPr>
      </w:pPr>
    </w:p>
    <w:p w:rsidR="00610515" w:rsidRPr="00721EDD" w:rsidRDefault="00610515" w:rsidP="00EA3515">
      <w:pPr>
        <w:spacing w:after="0" w:line="240" w:lineRule="auto"/>
        <w:ind w:firstLine="709"/>
        <w:jc w:val="center"/>
        <w:rPr>
          <w:rFonts w:ascii="Times New Roman" w:hAnsi="Times New Roman"/>
          <w:b/>
          <w:sz w:val="24"/>
          <w:szCs w:val="24"/>
        </w:rPr>
      </w:pPr>
      <w:proofErr w:type="spellStart"/>
      <w:r w:rsidRPr="00721EDD">
        <w:rPr>
          <w:rFonts w:ascii="Times New Roman" w:hAnsi="Times New Roman"/>
          <w:b/>
          <w:sz w:val="24"/>
          <w:szCs w:val="24"/>
          <w:lang w:val="en-US"/>
        </w:rPr>
        <w:t>Mer</w:t>
      </w:r>
      <w:proofErr w:type="spellEnd"/>
      <w:r w:rsidRPr="00721EDD">
        <w:rPr>
          <w:rFonts w:ascii="Times New Roman" w:hAnsi="Times New Roman"/>
          <w:b/>
          <w:sz w:val="24"/>
          <w:szCs w:val="24"/>
        </w:rPr>
        <w:t xml:space="preserve"> =44/44*0,9*100%=90%</w:t>
      </w:r>
    </w:p>
    <w:p w:rsidR="00610515" w:rsidRPr="00EA3515" w:rsidRDefault="00610515" w:rsidP="00EA3515">
      <w:pPr>
        <w:spacing w:after="0" w:line="240" w:lineRule="auto"/>
        <w:ind w:firstLine="709"/>
        <w:jc w:val="both"/>
        <w:rPr>
          <w:rFonts w:ascii="Times New Roman" w:hAnsi="Times New Roman"/>
          <w:b/>
          <w:sz w:val="24"/>
          <w:szCs w:val="24"/>
        </w:rPr>
      </w:pPr>
    </w:p>
    <w:p w:rsidR="00610515" w:rsidRPr="00721EDD" w:rsidRDefault="00610515" w:rsidP="00610515">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457042" w:rsidRPr="00EA3515" w:rsidRDefault="00457042" w:rsidP="00457042">
      <w:pPr>
        <w:spacing w:after="0" w:line="240" w:lineRule="auto"/>
        <w:ind w:firstLine="540"/>
        <w:jc w:val="center"/>
        <w:rPr>
          <w:rFonts w:ascii="Times New Roman" w:eastAsia="Times New Roman" w:hAnsi="Times New Roman" w:cs="Times New Roman"/>
          <w:b/>
          <w:sz w:val="24"/>
          <w:szCs w:val="24"/>
          <w:lang w:val="en-US"/>
        </w:rPr>
      </w:pPr>
      <w:r w:rsidRPr="00EA3515">
        <w:rPr>
          <w:rFonts w:ascii="Times New Roman" w:eastAsia="Times New Roman" w:hAnsi="Times New Roman" w:cs="Times New Roman"/>
          <w:b/>
          <w:sz w:val="24"/>
          <w:szCs w:val="24"/>
          <w:lang w:val="en-US"/>
        </w:rPr>
        <w:t>O=</w:t>
      </w:r>
      <w:proofErr w:type="spellStart"/>
      <w:r w:rsidRPr="00EA3515">
        <w:rPr>
          <w:rFonts w:ascii="Times New Roman" w:eastAsia="Times New Roman" w:hAnsi="Times New Roman" w:cs="Times New Roman"/>
          <w:b/>
          <w:sz w:val="24"/>
          <w:szCs w:val="24"/>
          <w:lang w:val="en-US"/>
        </w:rPr>
        <w:t>Cel</w:t>
      </w:r>
      <w:proofErr w:type="spellEnd"/>
      <w:r w:rsidRPr="00EA3515">
        <w:rPr>
          <w:rFonts w:ascii="Times New Roman" w:eastAsia="Times New Roman" w:hAnsi="Times New Roman" w:cs="Times New Roman"/>
          <w:b/>
          <w:sz w:val="24"/>
          <w:szCs w:val="24"/>
          <w:lang w:val="en-US"/>
        </w:rPr>
        <w:t xml:space="preserve"> x 0,5+ Fin x 0,25+ </w:t>
      </w:r>
      <w:proofErr w:type="spellStart"/>
      <w:r w:rsidRPr="00EA3515">
        <w:rPr>
          <w:rFonts w:ascii="Times New Roman" w:eastAsia="Times New Roman" w:hAnsi="Times New Roman" w:cs="Times New Roman"/>
          <w:b/>
          <w:sz w:val="24"/>
          <w:szCs w:val="24"/>
          <w:lang w:val="en-US"/>
        </w:rPr>
        <w:t>Mer</w:t>
      </w:r>
      <w:proofErr w:type="spellEnd"/>
      <w:r w:rsidRPr="00EA3515">
        <w:rPr>
          <w:rFonts w:ascii="Times New Roman" w:eastAsia="Times New Roman" w:hAnsi="Times New Roman" w:cs="Times New Roman"/>
          <w:b/>
          <w:sz w:val="24"/>
          <w:szCs w:val="24"/>
          <w:lang w:val="en-US"/>
        </w:rPr>
        <w:t xml:space="preserve"> x 0,25=</w:t>
      </w:r>
      <w:r>
        <w:rPr>
          <w:rFonts w:ascii="Times New Roman" w:eastAsia="Times New Roman" w:hAnsi="Times New Roman" w:cs="Times New Roman"/>
          <w:b/>
          <w:sz w:val="24"/>
          <w:szCs w:val="24"/>
          <w:lang w:val="en-US"/>
        </w:rPr>
        <w:t>92,1*0,5+98*0,25+90*0,25=93,</w:t>
      </w:r>
      <w:r w:rsidRPr="00895A65">
        <w:rPr>
          <w:rFonts w:ascii="Times New Roman" w:eastAsia="Times New Roman" w:hAnsi="Times New Roman" w:cs="Times New Roman"/>
          <w:b/>
          <w:sz w:val="24"/>
          <w:szCs w:val="24"/>
          <w:lang w:val="en-US"/>
        </w:rPr>
        <w:t>1</w:t>
      </w:r>
      <w:r w:rsidRPr="00EA3515">
        <w:rPr>
          <w:rFonts w:ascii="Times New Roman" w:eastAsia="Times New Roman" w:hAnsi="Times New Roman" w:cs="Times New Roman"/>
          <w:b/>
          <w:sz w:val="24"/>
          <w:szCs w:val="24"/>
          <w:lang w:val="en-US"/>
        </w:rPr>
        <w:t>%</w:t>
      </w:r>
    </w:p>
    <w:p w:rsidR="00457042" w:rsidRPr="00721EDD" w:rsidRDefault="00457042" w:rsidP="00457042">
      <w:pPr>
        <w:spacing w:after="0" w:line="240" w:lineRule="auto"/>
        <w:ind w:firstLine="709"/>
        <w:jc w:val="both"/>
        <w:rPr>
          <w:rFonts w:ascii="Times New Roman" w:hAnsi="Times New Roman"/>
          <w:b/>
          <w:sz w:val="24"/>
          <w:szCs w:val="24"/>
          <w:lang w:val="en-US"/>
        </w:rPr>
      </w:pPr>
    </w:p>
    <w:p w:rsidR="00457042" w:rsidRPr="00721EDD" w:rsidRDefault="00457042" w:rsidP="00457042">
      <w:pPr>
        <w:spacing w:after="0" w:line="240" w:lineRule="auto"/>
        <w:ind w:firstLine="709"/>
        <w:jc w:val="both"/>
        <w:rPr>
          <w:b/>
          <w:i/>
          <w:sz w:val="24"/>
          <w:szCs w:val="24"/>
        </w:rPr>
      </w:pPr>
      <w:r>
        <w:rPr>
          <w:rFonts w:ascii="Times New Roman" w:hAnsi="Times New Roman"/>
          <w:b/>
          <w:i/>
          <w:sz w:val="24"/>
          <w:szCs w:val="24"/>
        </w:rPr>
        <w:t>Вывод: в 2023</w:t>
      </w:r>
      <w:r w:rsidRPr="00721EDD">
        <w:rPr>
          <w:rFonts w:ascii="Times New Roman" w:hAnsi="Times New Roman"/>
          <w:b/>
          <w:i/>
          <w:sz w:val="24"/>
          <w:szCs w:val="24"/>
        </w:rPr>
        <w:t xml:space="preserve">году муниципальная программа реализована с высоким уровнем эффективности – </w:t>
      </w:r>
      <w:r>
        <w:rPr>
          <w:rFonts w:ascii="Times New Roman" w:hAnsi="Times New Roman"/>
          <w:b/>
          <w:sz w:val="24"/>
          <w:szCs w:val="24"/>
        </w:rPr>
        <w:t>93,1</w:t>
      </w:r>
      <w:r w:rsidR="002807E7">
        <w:rPr>
          <w:rFonts w:ascii="Times New Roman" w:hAnsi="Times New Roman"/>
          <w:b/>
          <w:sz w:val="24"/>
          <w:szCs w:val="24"/>
          <w:shd w:val="clear" w:color="auto" w:fill="F4F4F4"/>
        </w:rPr>
        <w:t>% (</w:t>
      </w:r>
      <w:r w:rsidRPr="00EE3ABF">
        <w:rPr>
          <w:rFonts w:ascii="Times New Roman" w:hAnsi="Times New Roman"/>
          <w:b/>
          <w:sz w:val="24"/>
          <w:szCs w:val="24"/>
          <w:shd w:val="clear" w:color="auto" w:fill="F4F4F4"/>
        </w:rPr>
        <w:t>более 90%).</w:t>
      </w:r>
    </w:p>
    <w:p w:rsidR="005E1015" w:rsidRPr="00522A2C" w:rsidRDefault="005E1015" w:rsidP="00527C92">
      <w:pPr>
        <w:tabs>
          <w:tab w:val="left" w:pos="709"/>
        </w:tabs>
        <w:spacing w:after="0" w:line="240" w:lineRule="auto"/>
        <w:jc w:val="both"/>
        <w:rPr>
          <w:rFonts w:ascii="Times New Roman" w:eastAsia="Times New Roman" w:hAnsi="Times New Roman" w:cs="Times New Roman"/>
          <w:color w:val="0070C0"/>
          <w:sz w:val="28"/>
          <w:szCs w:val="28"/>
          <w:u w:val="single"/>
        </w:rPr>
      </w:pPr>
    </w:p>
    <w:p w:rsidR="0076348A" w:rsidRPr="008B15FE" w:rsidRDefault="0076348A" w:rsidP="00A0464E">
      <w:pPr>
        <w:pStyle w:val="a5"/>
        <w:numPr>
          <w:ilvl w:val="0"/>
          <w:numId w:val="9"/>
        </w:numPr>
        <w:spacing w:line="192" w:lineRule="auto"/>
        <w:jc w:val="center"/>
        <w:rPr>
          <w:b/>
          <w:i/>
          <w:color w:val="0070C0"/>
        </w:rPr>
      </w:pPr>
      <w:r w:rsidRPr="008B15FE">
        <w:rPr>
          <w:b/>
          <w:i/>
          <w:color w:val="0070C0"/>
        </w:rPr>
        <w:t>Муниципальная программа</w:t>
      </w:r>
    </w:p>
    <w:p w:rsidR="00465D91" w:rsidRPr="008B15FE" w:rsidRDefault="00465D91" w:rsidP="00465D91">
      <w:pPr>
        <w:spacing w:after="0" w:line="192" w:lineRule="auto"/>
        <w:jc w:val="center"/>
        <w:rPr>
          <w:rFonts w:ascii="Times New Roman" w:hAnsi="Times New Roman"/>
          <w:b/>
          <w:i/>
          <w:color w:val="0070C0"/>
          <w:spacing w:val="-1"/>
          <w:sz w:val="24"/>
          <w:szCs w:val="24"/>
        </w:rPr>
      </w:pPr>
      <w:r w:rsidRPr="008B15FE">
        <w:rPr>
          <w:rFonts w:ascii="Times New Roman" w:hAnsi="Times New Roman"/>
          <w:b/>
          <w:i/>
          <w:color w:val="0070C0"/>
          <w:sz w:val="24"/>
          <w:szCs w:val="24"/>
        </w:rPr>
        <w:t xml:space="preserve"> «Комплексное развитие сельских территорий </w:t>
      </w:r>
      <w:r w:rsidR="00BF1F47" w:rsidRPr="008B15FE">
        <w:rPr>
          <w:rFonts w:ascii="Times New Roman" w:hAnsi="Times New Roman"/>
          <w:b/>
          <w:i/>
          <w:color w:val="0070C0"/>
          <w:spacing w:val="-1"/>
          <w:sz w:val="24"/>
          <w:szCs w:val="24"/>
        </w:rPr>
        <w:t>Топчихинского района</w:t>
      </w:r>
      <w:r w:rsidRPr="008B15FE">
        <w:rPr>
          <w:rFonts w:ascii="Times New Roman" w:hAnsi="Times New Roman"/>
          <w:b/>
          <w:i/>
          <w:color w:val="0070C0"/>
          <w:spacing w:val="-1"/>
          <w:sz w:val="24"/>
          <w:szCs w:val="24"/>
        </w:rPr>
        <w:t xml:space="preserve"> Алтайского края» </w:t>
      </w:r>
    </w:p>
    <w:p w:rsidR="00D36994" w:rsidRPr="00EA3515" w:rsidRDefault="00D36994" w:rsidP="00465D91">
      <w:pPr>
        <w:spacing w:after="0" w:line="192" w:lineRule="auto"/>
        <w:jc w:val="center"/>
        <w:rPr>
          <w:rFonts w:ascii="Times New Roman" w:hAnsi="Times New Roman"/>
          <w:b/>
          <w:i/>
          <w:color w:val="365F91" w:themeColor="accent1" w:themeShade="BF"/>
          <w:sz w:val="28"/>
          <w:szCs w:val="28"/>
        </w:rPr>
      </w:pPr>
    </w:p>
    <w:p w:rsidR="00610515" w:rsidRDefault="00610515" w:rsidP="00610515">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AF6993" w:rsidRPr="00721EDD" w:rsidRDefault="00AF6993" w:rsidP="00610515">
      <w:pPr>
        <w:tabs>
          <w:tab w:val="left" w:pos="709"/>
        </w:tabs>
        <w:spacing w:after="0" w:line="240" w:lineRule="auto"/>
        <w:ind w:firstLine="709"/>
        <w:jc w:val="both"/>
        <w:rPr>
          <w:rFonts w:ascii="Times New Roman" w:hAnsi="Times New Roman"/>
          <w:color w:val="000000" w:themeColor="text1"/>
          <w:sz w:val="24"/>
          <w:szCs w:val="24"/>
          <w:u w:val="single"/>
        </w:rPr>
      </w:pPr>
    </w:p>
    <w:p w:rsidR="00610515" w:rsidRPr="00EA3515" w:rsidRDefault="00610515" w:rsidP="00610515">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EA3515">
        <w:rPr>
          <w:rFonts w:ascii="Times New Roman" w:eastAsia="Times New Roman" w:hAnsi="Times New Roman" w:cs="Times New Roman"/>
          <w:b/>
          <w:sz w:val="24"/>
          <w:szCs w:val="24"/>
          <w:lang w:val="en-US"/>
        </w:rPr>
        <w:t>m</w:t>
      </w:r>
    </w:p>
    <w:p w:rsidR="00610515" w:rsidRPr="00EA3515" w:rsidRDefault="00610515" w:rsidP="00610515">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EA3515">
        <w:rPr>
          <w:rFonts w:ascii="Times New Roman" w:eastAsia="Times New Roman" w:hAnsi="Times New Roman" w:cs="Times New Roman"/>
          <w:b/>
          <w:sz w:val="24"/>
          <w:szCs w:val="24"/>
          <w:lang w:val="en-US"/>
        </w:rPr>
        <w:t>Cel</w:t>
      </w:r>
      <w:proofErr w:type="spellEnd"/>
      <w:r w:rsidRPr="00EA3515">
        <w:rPr>
          <w:rFonts w:ascii="Times New Roman" w:eastAsia="Times New Roman" w:hAnsi="Times New Roman" w:cs="Times New Roman"/>
          <w:b/>
          <w:sz w:val="24"/>
          <w:szCs w:val="24"/>
          <w:lang w:val="en-US"/>
        </w:rPr>
        <w:t xml:space="preserve"> = (1/m) *  </w:t>
      </w:r>
      <w:r w:rsidRPr="00EA3515">
        <w:rPr>
          <w:rFonts w:ascii="Times New Roman" w:eastAsia="Times New Roman" w:hAnsi="Times New Roman" w:cs="Times New Roman"/>
          <w:b/>
          <w:sz w:val="24"/>
          <w:szCs w:val="24"/>
        </w:rPr>
        <w:sym w:font="Symbol" w:char="F0E5"/>
      </w:r>
      <w:r w:rsidRPr="00EA3515">
        <w:rPr>
          <w:rFonts w:ascii="Times New Roman" w:eastAsia="Times New Roman" w:hAnsi="Times New Roman" w:cs="Times New Roman"/>
          <w:b/>
          <w:sz w:val="24"/>
          <w:szCs w:val="24"/>
          <w:lang w:val="en-US"/>
        </w:rPr>
        <w:t>(S</w:t>
      </w:r>
      <w:r w:rsidRPr="00EA3515">
        <w:rPr>
          <w:rFonts w:ascii="Times New Roman" w:eastAsia="Times New Roman" w:hAnsi="Times New Roman" w:cs="Times New Roman"/>
          <w:b/>
          <w:sz w:val="24"/>
          <w:szCs w:val="24"/>
          <w:vertAlign w:val="subscript"/>
          <w:lang w:val="en-US"/>
        </w:rPr>
        <w:t>i</w:t>
      </w:r>
      <w:r w:rsidR="00EA3515">
        <w:rPr>
          <w:rFonts w:ascii="Times New Roman" w:eastAsia="Times New Roman" w:hAnsi="Times New Roman" w:cs="Times New Roman"/>
          <w:b/>
          <w:sz w:val="24"/>
          <w:szCs w:val="24"/>
          <w:lang w:val="en-US"/>
        </w:rPr>
        <w:t>)</w:t>
      </w:r>
    </w:p>
    <w:p w:rsidR="00610515" w:rsidRPr="00EA3515" w:rsidRDefault="00610515" w:rsidP="00610515">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EA3515">
        <w:rPr>
          <w:rFonts w:ascii="Times New Roman" w:eastAsia="Times New Roman" w:hAnsi="Times New Roman" w:cs="Times New Roman"/>
          <w:b/>
          <w:sz w:val="24"/>
          <w:szCs w:val="24"/>
          <w:lang w:val="en-US"/>
        </w:rPr>
        <w:t>i</w:t>
      </w:r>
      <w:proofErr w:type="spellEnd"/>
      <w:r w:rsidRPr="00EA3515">
        <w:rPr>
          <w:rFonts w:ascii="Times New Roman" w:eastAsia="Times New Roman" w:hAnsi="Times New Roman" w:cs="Times New Roman"/>
          <w:b/>
          <w:sz w:val="24"/>
          <w:szCs w:val="24"/>
          <w:lang w:val="en-US"/>
        </w:rPr>
        <w:t>=1</w:t>
      </w:r>
    </w:p>
    <w:p w:rsidR="00610515" w:rsidRPr="00721EDD" w:rsidRDefault="00610515" w:rsidP="00610515">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610515" w:rsidRPr="00721EDD" w:rsidRDefault="00610515" w:rsidP="0061051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610515" w:rsidRPr="00721EDD" w:rsidRDefault="00610515" w:rsidP="0061051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610515" w:rsidRPr="00721EDD" w:rsidRDefault="00610515" w:rsidP="0061051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610515" w:rsidRPr="00EA3515" w:rsidRDefault="00610515" w:rsidP="00EA3515">
      <w:pPr>
        <w:widowControl w:val="0"/>
        <w:autoSpaceDE w:val="0"/>
        <w:autoSpaceDN w:val="0"/>
        <w:adjustRightInd w:val="0"/>
        <w:spacing w:after="0" w:line="244" w:lineRule="auto"/>
        <w:ind w:firstLine="540"/>
        <w:jc w:val="both"/>
        <w:rPr>
          <w:rFonts w:ascii="Times New Roman" w:hAnsi="Times New Roman"/>
          <w:b/>
          <w:color w:val="000000" w:themeColor="text1"/>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5F0A1E" w:rsidRPr="005F0A1E" w:rsidRDefault="005F0A1E" w:rsidP="005F0A1E">
      <w:pPr>
        <w:widowControl w:val="0"/>
        <w:autoSpaceDE w:val="0"/>
        <w:autoSpaceDN w:val="0"/>
        <w:adjustRightInd w:val="0"/>
        <w:spacing w:after="0" w:line="244" w:lineRule="auto"/>
        <w:ind w:firstLine="709"/>
        <w:jc w:val="both"/>
        <w:rPr>
          <w:rFonts w:ascii="Times New Roman" w:eastAsia="Times New Roman" w:hAnsi="Times New Roman" w:cs="Times New Roman"/>
          <w:sz w:val="24"/>
          <w:szCs w:val="24"/>
        </w:rPr>
      </w:pPr>
      <w:r w:rsidRPr="005F0A1E">
        <w:rPr>
          <w:rFonts w:ascii="Times New Roman" w:eastAsia="Times New Roman" w:hAnsi="Times New Roman" w:cs="Times New Roman"/>
          <w:sz w:val="24"/>
          <w:szCs w:val="24"/>
        </w:rPr>
        <w:t>Оценка значения i-</w:t>
      </w:r>
      <w:proofErr w:type="spellStart"/>
      <w:r w:rsidRPr="005F0A1E">
        <w:rPr>
          <w:rFonts w:ascii="Times New Roman" w:eastAsia="Times New Roman" w:hAnsi="Times New Roman" w:cs="Times New Roman"/>
          <w:sz w:val="24"/>
          <w:szCs w:val="24"/>
        </w:rPr>
        <w:t>го</w:t>
      </w:r>
      <w:proofErr w:type="spellEnd"/>
      <w:r w:rsidRPr="005F0A1E">
        <w:rPr>
          <w:rFonts w:ascii="Times New Roman" w:eastAsia="Times New Roman" w:hAnsi="Times New Roman" w:cs="Times New Roman"/>
          <w:sz w:val="24"/>
          <w:szCs w:val="24"/>
        </w:rPr>
        <w:t xml:space="preserve"> индикатора (показателя) муниципальной программы производится по формуле:</w:t>
      </w:r>
    </w:p>
    <w:p w:rsidR="005F0A1E" w:rsidRPr="005F0A1E" w:rsidRDefault="005F0A1E" w:rsidP="005F0A1E">
      <w:pPr>
        <w:spacing w:after="0" w:line="240" w:lineRule="auto"/>
        <w:ind w:firstLine="709"/>
        <w:jc w:val="center"/>
        <w:rPr>
          <w:rFonts w:ascii="Times New Roman" w:eastAsia="Times New Roman" w:hAnsi="Times New Roman" w:cs="Times New Roman"/>
          <w:b/>
          <w:sz w:val="24"/>
          <w:szCs w:val="24"/>
        </w:rPr>
      </w:pPr>
      <w:r w:rsidRPr="005F0A1E">
        <w:rPr>
          <w:rFonts w:ascii="Times New Roman" w:eastAsia="Times New Roman" w:hAnsi="Times New Roman" w:cs="Times New Roman"/>
          <w:b/>
          <w:sz w:val="24"/>
          <w:szCs w:val="24"/>
          <w:lang w:val="en-US"/>
        </w:rPr>
        <w:t>S</w:t>
      </w:r>
      <w:r w:rsidRPr="005F0A1E">
        <w:rPr>
          <w:rFonts w:ascii="Times New Roman" w:eastAsia="Times New Roman" w:hAnsi="Times New Roman" w:cs="Times New Roman"/>
          <w:b/>
          <w:sz w:val="24"/>
          <w:szCs w:val="24"/>
          <w:vertAlign w:val="subscript"/>
          <w:lang w:val="en-US"/>
        </w:rPr>
        <w:t>i</w:t>
      </w:r>
      <w:r w:rsidRPr="005F0A1E">
        <w:rPr>
          <w:rFonts w:ascii="Times New Roman" w:eastAsia="Times New Roman" w:hAnsi="Times New Roman" w:cs="Times New Roman"/>
          <w:b/>
          <w:sz w:val="24"/>
          <w:szCs w:val="24"/>
        </w:rPr>
        <w:t xml:space="preserve"> = (</w:t>
      </w:r>
      <w:r w:rsidRPr="005F0A1E">
        <w:rPr>
          <w:rFonts w:ascii="Times New Roman" w:eastAsia="Times New Roman" w:hAnsi="Times New Roman" w:cs="Times New Roman"/>
          <w:b/>
          <w:sz w:val="24"/>
          <w:szCs w:val="24"/>
          <w:lang w:val="en-US"/>
        </w:rPr>
        <w:t>F</w:t>
      </w:r>
      <w:r w:rsidRPr="005F0A1E">
        <w:rPr>
          <w:rFonts w:ascii="Times New Roman" w:eastAsia="Times New Roman" w:hAnsi="Times New Roman" w:cs="Times New Roman"/>
          <w:b/>
          <w:sz w:val="24"/>
          <w:szCs w:val="24"/>
          <w:vertAlign w:val="subscript"/>
          <w:lang w:val="en-US"/>
        </w:rPr>
        <w:t>i</w:t>
      </w:r>
      <w:r w:rsidRPr="005F0A1E">
        <w:rPr>
          <w:rFonts w:ascii="Times New Roman" w:eastAsia="Times New Roman" w:hAnsi="Times New Roman" w:cs="Times New Roman"/>
          <w:b/>
          <w:sz w:val="24"/>
          <w:szCs w:val="24"/>
        </w:rPr>
        <w:t>/</w:t>
      </w:r>
      <w:proofErr w:type="gramStart"/>
      <w:r w:rsidRPr="005F0A1E">
        <w:rPr>
          <w:rFonts w:ascii="Times New Roman" w:eastAsia="Times New Roman" w:hAnsi="Times New Roman" w:cs="Times New Roman"/>
          <w:b/>
          <w:sz w:val="24"/>
          <w:szCs w:val="24"/>
          <w:lang w:val="en-US"/>
        </w:rPr>
        <w:t>P</w:t>
      </w:r>
      <w:r w:rsidRPr="005F0A1E">
        <w:rPr>
          <w:rFonts w:ascii="Times New Roman" w:eastAsia="Times New Roman" w:hAnsi="Times New Roman" w:cs="Times New Roman"/>
          <w:b/>
          <w:sz w:val="24"/>
          <w:szCs w:val="24"/>
          <w:vertAlign w:val="subscript"/>
          <w:lang w:val="en-US"/>
        </w:rPr>
        <w:t>i</w:t>
      </w:r>
      <w:r w:rsidRPr="005F0A1E">
        <w:rPr>
          <w:rFonts w:ascii="Times New Roman" w:eastAsia="Times New Roman" w:hAnsi="Times New Roman" w:cs="Times New Roman"/>
          <w:b/>
          <w:sz w:val="24"/>
          <w:szCs w:val="24"/>
        </w:rPr>
        <w:t>)*</w:t>
      </w:r>
      <w:proofErr w:type="gramEnd"/>
      <w:r w:rsidRPr="005F0A1E">
        <w:rPr>
          <w:rFonts w:ascii="Times New Roman" w:eastAsia="Times New Roman" w:hAnsi="Times New Roman" w:cs="Times New Roman"/>
          <w:b/>
          <w:sz w:val="24"/>
          <w:szCs w:val="24"/>
        </w:rPr>
        <w:t>100%,</w:t>
      </w:r>
    </w:p>
    <w:p w:rsidR="005F0A1E" w:rsidRPr="005F0A1E" w:rsidRDefault="005F0A1E" w:rsidP="005F0A1E">
      <w:pPr>
        <w:spacing w:after="0" w:line="240" w:lineRule="auto"/>
        <w:ind w:firstLine="709"/>
        <w:jc w:val="both"/>
        <w:rPr>
          <w:rFonts w:ascii="Times New Roman" w:eastAsia="Times New Roman" w:hAnsi="Times New Roman" w:cs="Times New Roman"/>
          <w:sz w:val="24"/>
          <w:szCs w:val="24"/>
        </w:rPr>
      </w:pPr>
      <w:r w:rsidRPr="005F0A1E">
        <w:rPr>
          <w:rFonts w:ascii="Times New Roman" w:eastAsia="Times New Roman" w:hAnsi="Times New Roman" w:cs="Times New Roman"/>
          <w:sz w:val="24"/>
          <w:szCs w:val="24"/>
        </w:rPr>
        <w:t>где:</w:t>
      </w:r>
    </w:p>
    <w:p w:rsidR="005F0A1E" w:rsidRPr="005F0A1E" w:rsidRDefault="005F0A1E" w:rsidP="005F0A1E">
      <w:pPr>
        <w:spacing w:after="0" w:line="240" w:lineRule="auto"/>
        <w:ind w:firstLine="709"/>
        <w:jc w:val="both"/>
        <w:rPr>
          <w:rFonts w:ascii="Times New Roman" w:eastAsia="Times New Roman" w:hAnsi="Times New Roman" w:cs="Times New Roman"/>
          <w:sz w:val="24"/>
          <w:szCs w:val="24"/>
        </w:rPr>
      </w:pPr>
      <w:r w:rsidRPr="005F0A1E">
        <w:rPr>
          <w:rFonts w:ascii="Times New Roman" w:eastAsia="Times New Roman" w:hAnsi="Times New Roman" w:cs="Times New Roman"/>
          <w:sz w:val="24"/>
          <w:szCs w:val="24"/>
          <w:lang w:val="en-US"/>
        </w:rPr>
        <w:t>F</w:t>
      </w:r>
      <w:r w:rsidRPr="005F0A1E">
        <w:rPr>
          <w:rFonts w:ascii="Times New Roman" w:eastAsia="Times New Roman" w:hAnsi="Times New Roman" w:cs="Times New Roman"/>
          <w:sz w:val="24"/>
          <w:szCs w:val="24"/>
          <w:vertAlign w:val="subscript"/>
          <w:lang w:val="en-US"/>
        </w:rPr>
        <w:t>i</w:t>
      </w:r>
      <w:r w:rsidRPr="005F0A1E">
        <w:rPr>
          <w:rFonts w:ascii="Times New Roman" w:eastAsia="Times New Roman" w:hAnsi="Times New Roman" w:cs="Times New Roman"/>
          <w:sz w:val="24"/>
          <w:szCs w:val="24"/>
        </w:rPr>
        <w:t xml:space="preserve"> – фактическое значение i-</w:t>
      </w:r>
      <w:proofErr w:type="spellStart"/>
      <w:r w:rsidRPr="005F0A1E">
        <w:rPr>
          <w:rFonts w:ascii="Times New Roman" w:eastAsia="Times New Roman" w:hAnsi="Times New Roman" w:cs="Times New Roman"/>
          <w:sz w:val="24"/>
          <w:szCs w:val="24"/>
        </w:rPr>
        <w:t>го</w:t>
      </w:r>
      <w:proofErr w:type="spellEnd"/>
      <w:r w:rsidRPr="005F0A1E">
        <w:rPr>
          <w:rFonts w:ascii="Times New Roman" w:eastAsia="Times New Roman" w:hAnsi="Times New Roman" w:cs="Times New Roman"/>
          <w:sz w:val="24"/>
          <w:szCs w:val="24"/>
        </w:rPr>
        <w:t xml:space="preserve"> индикатора (показателя) муниципальной программы;</w:t>
      </w:r>
    </w:p>
    <w:p w:rsidR="005F0A1E" w:rsidRPr="005F0A1E" w:rsidRDefault="005F0A1E" w:rsidP="005F0A1E">
      <w:pPr>
        <w:spacing w:after="0" w:line="240" w:lineRule="auto"/>
        <w:ind w:firstLine="709"/>
        <w:jc w:val="both"/>
        <w:rPr>
          <w:rFonts w:ascii="Times New Roman" w:eastAsia="Times New Roman" w:hAnsi="Times New Roman" w:cs="Times New Roman"/>
          <w:sz w:val="24"/>
          <w:szCs w:val="24"/>
        </w:rPr>
      </w:pPr>
      <w:r w:rsidRPr="005F0A1E">
        <w:rPr>
          <w:rFonts w:ascii="Times New Roman" w:eastAsia="Times New Roman" w:hAnsi="Times New Roman" w:cs="Times New Roman"/>
          <w:sz w:val="24"/>
          <w:szCs w:val="24"/>
          <w:lang w:val="en-US"/>
        </w:rPr>
        <w:t>P</w:t>
      </w:r>
      <w:r w:rsidRPr="005F0A1E">
        <w:rPr>
          <w:rFonts w:ascii="Times New Roman" w:eastAsia="Times New Roman" w:hAnsi="Times New Roman" w:cs="Times New Roman"/>
          <w:sz w:val="24"/>
          <w:szCs w:val="24"/>
          <w:vertAlign w:val="subscript"/>
          <w:lang w:val="en-US"/>
        </w:rPr>
        <w:t>i</w:t>
      </w:r>
      <w:r w:rsidRPr="005F0A1E">
        <w:rPr>
          <w:rFonts w:ascii="Times New Roman" w:eastAsia="Times New Roman" w:hAnsi="Times New Roman" w:cs="Times New Roman"/>
          <w:sz w:val="24"/>
          <w:szCs w:val="24"/>
        </w:rPr>
        <w:t xml:space="preserve"> – плановое значение i-</w:t>
      </w:r>
      <w:proofErr w:type="spellStart"/>
      <w:r w:rsidRPr="005F0A1E">
        <w:rPr>
          <w:rFonts w:ascii="Times New Roman" w:eastAsia="Times New Roman" w:hAnsi="Times New Roman" w:cs="Times New Roman"/>
          <w:sz w:val="24"/>
          <w:szCs w:val="24"/>
        </w:rPr>
        <w:t>го</w:t>
      </w:r>
      <w:proofErr w:type="spellEnd"/>
      <w:r w:rsidRPr="005F0A1E">
        <w:rPr>
          <w:rFonts w:ascii="Times New Roman" w:eastAsia="Times New Roman" w:hAnsi="Times New Roman" w:cs="Times New Roman"/>
          <w:sz w:val="24"/>
          <w:szCs w:val="24"/>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5F0A1E">
        <w:rPr>
          <w:rFonts w:ascii="Times New Roman" w:eastAsia="Times New Roman" w:hAnsi="Times New Roman" w:cs="Times New Roman"/>
          <w:sz w:val="24"/>
          <w:szCs w:val="24"/>
          <w:lang w:val="en-US"/>
        </w:rPr>
        <w:t>S</w:t>
      </w:r>
      <w:r w:rsidRPr="005F0A1E">
        <w:rPr>
          <w:rFonts w:ascii="Times New Roman" w:eastAsia="Times New Roman" w:hAnsi="Times New Roman" w:cs="Times New Roman"/>
          <w:sz w:val="24"/>
          <w:szCs w:val="24"/>
          <w:vertAlign w:val="subscript"/>
          <w:lang w:val="en-US"/>
        </w:rPr>
        <w:t>i</w:t>
      </w:r>
      <w:r w:rsidRPr="005F0A1E">
        <w:rPr>
          <w:rFonts w:ascii="Times New Roman" w:eastAsia="Times New Roman" w:hAnsi="Times New Roman" w:cs="Times New Roman"/>
          <w:sz w:val="24"/>
          <w:szCs w:val="24"/>
        </w:rPr>
        <w:t xml:space="preserve"> = (</w:t>
      </w:r>
      <w:r w:rsidRPr="005F0A1E">
        <w:rPr>
          <w:rFonts w:ascii="Times New Roman" w:eastAsia="Times New Roman" w:hAnsi="Times New Roman" w:cs="Times New Roman"/>
          <w:sz w:val="24"/>
          <w:szCs w:val="24"/>
          <w:lang w:val="en-US"/>
        </w:rPr>
        <w:t>P</w:t>
      </w:r>
      <w:r w:rsidRPr="005F0A1E">
        <w:rPr>
          <w:rFonts w:ascii="Times New Roman" w:eastAsia="Times New Roman" w:hAnsi="Times New Roman" w:cs="Times New Roman"/>
          <w:sz w:val="24"/>
          <w:szCs w:val="24"/>
          <w:vertAlign w:val="subscript"/>
          <w:lang w:val="en-US"/>
        </w:rPr>
        <w:t>i</w:t>
      </w:r>
      <w:r w:rsidRPr="005F0A1E">
        <w:rPr>
          <w:rFonts w:ascii="Times New Roman" w:eastAsia="Times New Roman" w:hAnsi="Times New Roman" w:cs="Times New Roman"/>
          <w:sz w:val="24"/>
          <w:szCs w:val="24"/>
        </w:rPr>
        <w:t xml:space="preserve"> / </w:t>
      </w:r>
      <w:r w:rsidRPr="005F0A1E">
        <w:rPr>
          <w:rFonts w:ascii="Times New Roman" w:eastAsia="Times New Roman" w:hAnsi="Times New Roman" w:cs="Times New Roman"/>
          <w:sz w:val="24"/>
          <w:szCs w:val="24"/>
          <w:lang w:val="en-US"/>
        </w:rPr>
        <w:t>F</w:t>
      </w:r>
      <w:r w:rsidRPr="005F0A1E">
        <w:rPr>
          <w:rFonts w:ascii="Times New Roman" w:eastAsia="Times New Roman" w:hAnsi="Times New Roman" w:cs="Times New Roman"/>
          <w:sz w:val="24"/>
          <w:szCs w:val="24"/>
          <w:vertAlign w:val="subscript"/>
          <w:lang w:val="en-US"/>
        </w:rPr>
        <w:t>i</w:t>
      </w:r>
      <w:r w:rsidRPr="005F0A1E">
        <w:rPr>
          <w:rFonts w:ascii="Times New Roman" w:eastAsia="Times New Roman" w:hAnsi="Times New Roman" w:cs="Times New Roman"/>
          <w:sz w:val="24"/>
          <w:szCs w:val="24"/>
        </w:rPr>
        <w:t>) *100% (для индикаторов (показателей), желаемой тенденцией развития которых является снижение значений).</w:t>
      </w:r>
    </w:p>
    <w:p w:rsidR="005F0A1E" w:rsidRPr="005F0A1E" w:rsidRDefault="005F0A1E" w:rsidP="005F0A1E">
      <w:pPr>
        <w:spacing w:after="0" w:line="240" w:lineRule="auto"/>
        <w:ind w:firstLine="709"/>
        <w:jc w:val="both"/>
        <w:rPr>
          <w:rFonts w:ascii="Times New Roman" w:eastAsia="Lucida Sans Unicode" w:hAnsi="Times New Roman" w:cs="Times New Roman"/>
          <w:sz w:val="24"/>
          <w:szCs w:val="24"/>
        </w:rPr>
      </w:pPr>
      <w:r>
        <w:rPr>
          <w:rFonts w:ascii="Times New Roman" w:eastAsia="Times New Roman" w:hAnsi="Times New Roman" w:cs="Times New Roman"/>
          <w:sz w:val="24"/>
          <w:szCs w:val="24"/>
        </w:rPr>
        <w:t>1</w:t>
      </w:r>
      <w:r w:rsidRPr="005F0A1E">
        <w:rPr>
          <w:rFonts w:ascii="Times New Roman" w:eastAsia="Times New Roman" w:hAnsi="Times New Roman" w:cs="Times New Roman"/>
          <w:sz w:val="24"/>
          <w:szCs w:val="24"/>
        </w:rPr>
        <w:t>)</w:t>
      </w:r>
      <w:r w:rsidRPr="005F0A1E">
        <w:rPr>
          <w:rFonts w:ascii="Times New Roman" w:eastAsia="Lucida Sans Unicode" w:hAnsi="Times New Roman" w:cs="Times New Roman"/>
          <w:sz w:val="24"/>
          <w:szCs w:val="24"/>
        </w:rPr>
        <w:t xml:space="preserve"> Количество семей, улучшивших жилищные условия (построили или приобрели жилье с использованием социальных выплат) (ед.): </w:t>
      </w:r>
    </w:p>
    <w:p w:rsidR="005F0A1E" w:rsidRPr="005F0A1E" w:rsidRDefault="005F0A1E" w:rsidP="005F0A1E">
      <w:pPr>
        <w:spacing w:after="0"/>
        <w:ind w:firstLine="709"/>
        <w:jc w:val="both"/>
        <w:rPr>
          <w:rFonts w:ascii="Times New Roman" w:eastAsia="Times New Roman" w:hAnsi="Times New Roman" w:cs="Times New Roman"/>
          <w:sz w:val="24"/>
          <w:szCs w:val="24"/>
        </w:rPr>
      </w:pPr>
      <w:r w:rsidRPr="005F0A1E">
        <w:rPr>
          <w:rFonts w:ascii="Times New Roman" w:eastAsia="Times New Roman" w:hAnsi="Times New Roman" w:cs="Times New Roman"/>
          <w:sz w:val="24"/>
          <w:szCs w:val="24"/>
          <w:lang w:val="en-US"/>
        </w:rPr>
        <w:t>S</w:t>
      </w:r>
      <w:r w:rsidRPr="005F0A1E">
        <w:rPr>
          <w:rFonts w:ascii="Times New Roman" w:eastAsia="Times New Roman" w:hAnsi="Times New Roman" w:cs="Times New Roman"/>
          <w:sz w:val="24"/>
          <w:szCs w:val="24"/>
          <w:vertAlign w:val="subscript"/>
        </w:rPr>
        <w:t>1</w:t>
      </w:r>
      <w:r w:rsidRPr="005F0A1E">
        <w:rPr>
          <w:rFonts w:ascii="Times New Roman" w:eastAsia="Times New Roman" w:hAnsi="Times New Roman" w:cs="Times New Roman"/>
          <w:sz w:val="24"/>
          <w:szCs w:val="24"/>
        </w:rPr>
        <w:t xml:space="preserve"> = (2/</w:t>
      </w:r>
      <w:proofErr w:type="gramStart"/>
      <w:r w:rsidRPr="005F0A1E">
        <w:rPr>
          <w:rFonts w:ascii="Times New Roman" w:eastAsia="Times New Roman" w:hAnsi="Times New Roman" w:cs="Times New Roman"/>
          <w:sz w:val="24"/>
          <w:szCs w:val="24"/>
        </w:rPr>
        <w:t>1)*</w:t>
      </w:r>
      <w:proofErr w:type="gramEnd"/>
      <w:r w:rsidRPr="005F0A1E">
        <w:rPr>
          <w:rFonts w:ascii="Times New Roman" w:eastAsia="Times New Roman" w:hAnsi="Times New Roman" w:cs="Times New Roman"/>
          <w:sz w:val="24"/>
          <w:szCs w:val="24"/>
        </w:rPr>
        <w:t>100=200% (100%);</w:t>
      </w:r>
    </w:p>
    <w:p w:rsidR="005F0A1E" w:rsidRPr="005F0A1E" w:rsidRDefault="005F0A1E" w:rsidP="005F0A1E">
      <w:pPr>
        <w:autoSpaceDE w:val="0"/>
        <w:autoSpaceDN w:val="0"/>
        <w:adjustRightInd w:val="0"/>
        <w:spacing w:after="0" w:line="240" w:lineRule="auto"/>
        <w:ind w:firstLine="709"/>
        <w:jc w:val="both"/>
        <w:rPr>
          <w:rFonts w:ascii="Times New Roman" w:eastAsia="Times New Roman" w:hAnsi="Times New Roman" w:cs="Courier New"/>
          <w:sz w:val="24"/>
          <w:szCs w:val="24"/>
        </w:rPr>
      </w:pPr>
      <w:r w:rsidRPr="005F0A1E">
        <w:rPr>
          <w:rFonts w:ascii="Times New Roman" w:eastAsia="Times New Roman" w:hAnsi="Times New Roman" w:cs="Courier New"/>
          <w:sz w:val="24"/>
          <w:szCs w:val="24"/>
        </w:rPr>
        <w:t>2)</w:t>
      </w:r>
      <w:r w:rsidRPr="005F0A1E">
        <w:rPr>
          <w:rFonts w:ascii="Times New Roman" w:eastAsia="Lucida Sans Unicode" w:hAnsi="Times New Roman" w:cs="Times New Roman"/>
          <w:sz w:val="24"/>
          <w:szCs w:val="24"/>
        </w:rPr>
        <w:t xml:space="preserve"> Количество проектов по благоустройству, реализованных на сельских территориях</w:t>
      </w:r>
      <w:r w:rsidRPr="005F0A1E">
        <w:rPr>
          <w:rFonts w:ascii="Times New Roman" w:eastAsia="Times New Roman" w:hAnsi="Times New Roman" w:cs="Courier New"/>
          <w:sz w:val="24"/>
          <w:szCs w:val="24"/>
        </w:rPr>
        <w:t>:</w:t>
      </w:r>
    </w:p>
    <w:p w:rsidR="005F0A1E" w:rsidRPr="005F0A1E" w:rsidRDefault="005F0A1E" w:rsidP="005F0A1E">
      <w:pPr>
        <w:autoSpaceDE w:val="0"/>
        <w:autoSpaceDN w:val="0"/>
        <w:adjustRightInd w:val="0"/>
        <w:spacing w:after="0" w:line="240" w:lineRule="auto"/>
        <w:ind w:firstLine="709"/>
        <w:jc w:val="both"/>
        <w:rPr>
          <w:rFonts w:ascii="Times New Roman" w:eastAsia="Times New Roman" w:hAnsi="Times New Roman" w:cs="Courier New"/>
          <w:sz w:val="24"/>
          <w:szCs w:val="24"/>
        </w:rPr>
      </w:pPr>
      <w:r w:rsidRPr="005F0A1E">
        <w:rPr>
          <w:rFonts w:ascii="Times New Roman" w:eastAsia="Times New Roman" w:hAnsi="Times New Roman" w:cs="Courier New"/>
          <w:sz w:val="24"/>
          <w:szCs w:val="24"/>
          <w:lang w:val="en-US"/>
        </w:rPr>
        <w:t>S</w:t>
      </w:r>
      <w:r w:rsidRPr="005F0A1E">
        <w:rPr>
          <w:rFonts w:ascii="Times New Roman" w:eastAsia="Times New Roman" w:hAnsi="Times New Roman" w:cs="Courier New"/>
          <w:sz w:val="24"/>
          <w:szCs w:val="24"/>
          <w:vertAlign w:val="subscript"/>
        </w:rPr>
        <w:t>2</w:t>
      </w:r>
      <w:r w:rsidRPr="005F0A1E">
        <w:rPr>
          <w:rFonts w:ascii="Times New Roman" w:eastAsia="Times New Roman" w:hAnsi="Times New Roman" w:cs="Courier New"/>
          <w:sz w:val="24"/>
          <w:szCs w:val="24"/>
        </w:rPr>
        <w:t xml:space="preserve"> = (2/</w:t>
      </w:r>
      <w:proofErr w:type="gramStart"/>
      <w:r w:rsidRPr="005F0A1E">
        <w:rPr>
          <w:rFonts w:ascii="Times New Roman" w:eastAsia="Times New Roman" w:hAnsi="Times New Roman" w:cs="Courier New"/>
          <w:sz w:val="24"/>
          <w:szCs w:val="24"/>
        </w:rPr>
        <w:t>1)*</w:t>
      </w:r>
      <w:proofErr w:type="gramEnd"/>
      <w:r w:rsidRPr="005F0A1E">
        <w:rPr>
          <w:rFonts w:ascii="Times New Roman" w:eastAsia="Times New Roman" w:hAnsi="Times New Roman" w:cs="Courier New"/>
          <w:sz w:val="24"/>
          <w:szCs w:val="24"/>
        </w:rPr>
        <w:t>100% =200% (100%);</w:t>
      </w:r>
    </w:p>
    <w:p w:rsidR="005F0A1E" w:rsidRPr="005F0A1E" w:rsidRDefault="005F0A1E" w:rsidP="005F0A1E">
      <w:pPr>
        <w:widowControl w:val="0"/>
        <w:tabs>
          <w:tab w:val="left" w:pos="0"/>
        </w:tabs>
        <w:autoSpaceDE w:val="0"/>
        <w:autoSpaceDN w:val="0"/>
        <w:adjustRightInd w:val="0"/>
        <w:spacing w:before="120" w:after="0" w:line="240" w:lineRule="auto"/>
        <w:ind w:firstLine="709"/>
        <w:rPr>
          <w:rFonts w:ascii="Times New Roman" w:eastAsia="Times New Roman" w:hAnsi="Times New Roman" w:cs="Courier New"/>
          <w:sz w:val="24"/>
          <w:szCs w:val="24"/>
        </w:rPr>
      </w:pPr>
      <w:r w:rsidRPr="00BF0D55">
        <w:rPr>
          <w:rFonts w:ascii="Times New Roman" w:eastAsia="Times New Roman" w:hAnsi="Times New Roman" w:cs="Courier New"/>
          <w:sz w:val="24"/>
          <w:szCs w:val="24"/>
        </w:rPr>
        <w:t>3</w:t>
      </w:r>
      <w:r w:rsidRPr="005F0A1E">
        <w:rPr>
          <w:rFonts w:ascii="Times New Roman" w:eastAsia="Times New Roman" w:hAnsi="Times New Roman" w:cs="Courier New"/>
          <w:sz w:val="24"/>
          <w:szCs w:val="24"/>
        </w:rPr>
        <w:t>) Протяженность реконструированных водопроводов (км):</w:t>
      </w:r>
    </w:p>
    <w:p w:rsidR="005F0A1E" w:rsidRPr="005F0A1E" w:rsidRDefault="005F0A1E" w:rsidP="005F0A1E">
      <w:pPr>
        <w:widowControl w:val="0"/>
        <w:tabs>
          <w:tab w:val="left" w:pos="0"/>
        </w:tabs>
        <w:autoSpaceDE w:val="0"/>
        <w:autoSpaceDN w:val="0"/>
        <w:adjustRightInd w:val="0"/>
        <w:spacing w:after="0" w:line="240" w:lineRule="auto"/>
        <w:ind w:firstLine="709"/>
        <w:rPr>
          <w:rFonts w:ascii="Times New Roman" w:eastAsia="Times New Roman" w:hAnsi="Times New Roman" w:cs="Courier New"/>
          <w:sz w:val="24"/>
          <w:szCs w:val="24"/>
        </w:rPr>
      </w:pPr>
      <w:r w:rsidRPr="005F0A1E">
        <w:rPr>
          <w:rFonts w:ascii="Times New Roman" w:eastAsia="Times New Roman" w:hAnsi="Times New Roman" w:cs="Courier New"/>
          <w:sz w:val="24"/>
          <w:szCs w:val="24"/>
        </w:rPr>
        <w:t>S</w:t>
      </w:r>
      <w:r w:rsidRPr="005F0A1E">
        <w:rPr>
          <w:rFonts w:ascii="Times New Roman" w:eastAsia="Times New Roman" w:hAnsi="Times New Roman" w:cs="Courier New"/>
          <w:sz w:val="24"/>
          <w:szCs w:val="24"/>
          <w:vertAlign w:val="subscript"/>
        </w:rPr>
        <w:t xml:space="preserve">3 </w:t>
      </w:r>
      <w:r w:rsidRPr="005F0A1E">
        <w:rPr>
          <w:rFonts w:ascii="Times New Roman" w:eastAsia="Times New Roman" w:hAnsi="Times New Roman" w:cs="Courier New"/>
          <w:sz w:val="24"/>
          <w:szCs w:val="24"/>
        </w:rPr>
        <w:t>= (17,1/0,15) *100% = 11400% (100%)</w:t>
      </w:r>
    </w:p>
    <w:p w:rsidR="005F0A1E" w:rsidRPr="005F0A1E" w:rsidRDefault="005F0A1E" w:rsidP="005F0A1E">
      <w:pPr>
        <w:tabs>
          <w:tab w:val="left" w:pos="317"/>
        </w:tabs>
        <w:autoSpaceDE w:val="0"/>
        <w:autoSpaceDN w:val="0"/>
        <w:adjustRightInd w:val="0"/>
        <w:spacing w:before="120" w:after="0" w:line="240" w:lineRule="auto"/>
        <w:ind w:firstLine="709"/>
        <w:jc w:val="both"/>
        <w:rPr>
          <w:rFonts w:ascii="Times New Roman" w:eastAsia="Lucida Sans Unicode" w:hAnsi="Times New Roman" w:cs="Courier New"/>
          <w:sz w:val="24"/>
          <w:szCs w:val="24"/>
        </w:rPr>
      </w:pPr>
      <w:r>
        <w:rPr>
          <w:rFonts w:ascii="Times New Roman" w:eastAsia="Times New Roman" w:hAnsi="Times New Roman" w:cs="Courier New"/>
          <w:sz w:val="24"/>
          <w:szCs w:val="24"/>
        </w:rPr>
        <w:t>4</w:t>
      </w:r>
      <w:r w:rsidRPr="005F0A1E">
        <w:rPr>
          <w:rFonts w:ascii="Times New Roman" w:eastAsia="Times New Roman" w:hAnsi="Times New Roman" w:cs="Courier New"/>
          <w:sz w:val="24"/>
          <w:szCs w:val="24"/>
        </w:rPr>
        <w:t>)</w:t>
      </w:r>
      <w:r w:rsidRPr="005F0A1E">
        <w:rPr>
          <w:rFonts w:ascii="Times New Roman" w:eastAsia="Lucida Sans Unicode" w:hAnsi="Times New Roman" w:cs="Courier New"/>
          <w:sz w:val="24"/>
          <w:szCs w:val="24"/>
        </w:rPr>
        <w:t xml:space="preserve"> Протяженность введенных в действие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w:t>
      </w:r>
      <w:proofErr w:type="spellStart"/>
      <w:r w:rsidRPr="005F0A1E">
        <w:rPr>
          <w:rFonts w:ascii="Times New Roman" w:eastAsia="Lucida Sans Unicode" w:hAnsi="Times New Roman" w:cs="Courier New"/>
          <w:sz w:val="24"/>
          <w:szCs w:val="24"/>
        </w:rPr>
        <w:t>продукциина</w:t>
      </w:r>
      <w:proofErr w:type="spellEnd"/>
      <w:r w:rsidRPr="005F0A1E">
        <w:rPr>
          <w:rFonts w:ascii="Times New Roman" w:eastAsia="Lucida Sans Unicode" w:hAnsi="Times New Roman" w:cs="Courier New"/>
          <w:sz w:val="24"/>
          <w:szCs w:val="24"/>
        </w:rPr>
        <w:t xml:space="preserve"> 2023 год мероприятие не планировалось, в расчет не включается.</w:t>
      </w:r>
    </w:p>
    <w:p w:rsidR="005F0A1E" w:rsidRPr="005F0A1E" w:rsidRDefault="005F0A1E" w:rsidP="005F0A1E">
      <w:pPr>
        <w:tabs>
          <w:tab w:val="left" w:pos="709"/>
        </w:tabs>
        <w:spacing w:after="0" w:line="244" w:lineRule="auto"/>
        <w:ind w:firstLine="709"/>
        <w:rPr>
          <w:rFonts w:ascii="Times New Roman" w:eastAsia="Times New Roman" w:hAnsi="Times New Roman" w:cs="Times New Roman"/>
          <w:b/>
          <w:sz w:val="24"/>
          <w:szCs w:val="24"/>
        </w:rPr>
      </w:pPr>
      <w:r w:rsidRPr="005F0A1E">
        <w:rPr>
          <w:rFonts w:ascii="Times New Roman" w:eastAsia="Times New Roman" w:hAnsi="Times New Roman" w:cs="Times New Roman"/>
          <w:b/>
          <w:sz w:val="24"/>
          <w:szCs w:val="24"/>
          <w:lang w:val="en-US"/>
        </w:rPr>
        <w:t>m</w:t>
      </w:r>
    </w:p>
    <w:p w:rsidR="005F0A1E" w:rsidRPr="005F0A1E" w:rsidRDefault="005F0A1E" w:rsidP="005F0A1E">
      <w:pPr>
        <w:tabs>
          <w:tab w:val="left" w:pos="709"/>
        </w:tabs>
        <w:spacing w:after="0" w:line="244" w:lineRule="auto"/>
        <w:ind w:firstLine="709"/>
        <w:jc w:val="center"/>
        <w:rPr>
          <w:rFonts w:ascii="Times New Roman" w:eastAsia="Times New Roman" w:hAnsi="Times New Roman" w:cs="Times New Roman"/>
          <w:b/>
          <w:sz w:val="24"/>
          <w:szCs w:val="24"/>
        </w:rPr>
      </w:pPr>
      <w:proofErr w:type="spellStart"/>
      <w:r w:rsidRPr="005F0A1E">
        <w:rPr>
          <w:rFonts w:ascii="Times New Roman" w:eastAsia="Times New Roman" w:hAnsi="Times New Roman" w:cs="Times New Roman"/>
          <w:b/>
          <w:sz w:val="24"/>
          <w:szCs w:val="24"/>
          <w:lang w:val="en-US"/>
        </w:rPr>
        <w:t>Cel</w:t>
      </w:r>
      <w:proofErr w:type="spellEnd"/>
      <w:r w:rsidRPr="005F0A1E">
        <w:rPr>
          <w:rFonts w:ascii="Times New Roman" w:eastAsia="Times New Roman" w:hAnsi="Times New Roman" w:cs="Times New Roman"/>
          <w:b/>
          <w:sz w:val="24"/>
          <w:szCs w:val="24"/>
        </w:rPr>
        <w:t xml:space="preserve"> = (1/</w:t>
      </w:r>
      <w:r w:rsidRPr="005F0A1E">
        <w:rPr>
          <w:rFonts w:ascii="Times New Roman" w:eastAsia="Times New Roman" w:hAnsi="Times New Roman" w:cs="Times New Roman"/>
          <w:b/>
          <w:sz w:val="24"/>
          <w:szCs w:val="24"/>
          <w:lang w:val="en-US"/>
        </w:rPr>
        <w:t>m</w:t>
      </w:r>
      <w:r w:rsidRPr="005F0A1E">
        <w:rPr>
          <w:rFonts w:ascii="Times New Roman" w:eastAsia="Times New Roman" w:hAnsi="Times New Roman" w:cs="Times New Roman"/>
          <w:b/>
          <w:sz w:val="24"/>
          <w:szCs w:val="24"/>
        </w:rPr>
        <w:t>)*</w:t>
      </w:r>
      <w:r w:rsidRPr="005F0A1E">
        <w:rPr>
          <w:rFonts w:ascii="Times New Roman" w:eastAsia="Times New Roman" w:hAnsi="Times New Roman" w:cs="Times New Roman"/>
          <w:b/>
          <w:sz w:val="24"/>
          <w:szCs w:val="24"/>
        </w:rPr>
        <w:sym w:font="Symbol" w:char="F0E5"/>
      </w:r>
      <w:r w:rsidRPr="005F0A1E">
        <w:rPr>
          <w:rFonts w:ascii="Times New Roman" w:eastAsia="Times New Roman" w:hAnsi="Times New Roman" w:cs="Times New Roman"/>
          <w:b/>
          <w:sz w:val="24"/>
          <w:szCs w:val="24"/>
        </w:rPr>
        <w:t>(</w:t>
      </w:r>
      <w:r w:rsidRPr="005F0A1E">
        <w:rPr>
          <w:rFonts w:ascii="Times New Roman" w:eastAsia="Times New Roman" w:hAnsi="Times New Roman" w:cs="Times New Roman"/>
          <w:b/>
          <w:sz w:val="24"/>
          <w:szCs w:val="24"/>
          <w:lang w:val="en-US"/>
        </w:rPr>
        <w:t>S</w:t>
      </w:r>
      <w:r w:rsidRPr="005F0A1E">
        <w:rPr>
          <w:rFonts w:ascii="Times New Roman" w:eastAsia="Times New Roman" w:hAnsi="Times New Roman" w:cs="Times New Roman"/>
          <w:b/>
          <w:sz w:val="24"/>
          <w:szCs w:val="24"/>
          <w:vertAlign w:val="subscript"/>
          <w:lang w:val="en-US"/>
        </w:rPr>
        <w:t>i</w:t>
      </w:r>
      <w:r w:rsidRPr="005F0A1E">
        <w:rPr>
          <w:rFonts w:ascii="Times New Roman" w:eastAsia="Times New Roman" w:hAnsi="Times New Roman" w:cs="Times New Roman"/>
          <w:b/>
          <w:sz w:val="24"/>
          <w:szCs w:val="24"/>
        </w:rPr>
        <w:t>) = (1/3)* (100+100+100) = 100%</w:t>
      </w:r>
    </w:p>
    <w:p w:rsidR="005F0A1E" w:rsidRPr="005F0A1E" w:rsidRDefault="005F0A1E" w:rsidP="005F0A1E">
      <w:pPr>
        <w:spacing w:after="0" w:line="192" w:lineRule="auto"/>
        <w:rPr>
          <w:rFonts w:ascii="Times New Roman" w:eastAsia="Times New Roman" w:hAnsi="Times New Roman" w:cs="Times New Roman"/>
          <w:b/>
          <w:sz w:val="24"/>
          <w:szCs w:val="24"/>
        </w:rPr>
      </w:pPr>
      <w:proofErr w:type="spellStart"/>
      <w:r w:rsidRPr="005F0A1E">
        <w:rPr>
          <w:rFonts w:ascii="Times New Roman" w:eastAsia="Times New Roman" w:hAnsi="Times New Roman" w:cs="Times New Roman"/>
          <w:b/>
          <w:sz w:val="24"/>
          <w:szCs w:val="24"/>
          <w:lang w:val="en-US"/>
        </w:rPr>
        <w:t>i</w:t>
      </w:r>
      <w:proofErr w:type="spellEnd"/>
      <w:r w:rsidRPr="005F0A1E">
        <w:rPr>
          <w:rFonts w:ascii="Times New Roman" w:eastAsia="Times New Roman" w:hAnsi="Times New Roman" w:cs="Times New Roman"/>
          <w:b/>
          <w:sz w:val="24"/>
          <w:szCs w:val="24"/>
        </w:rPr>
        <w:t>=</w:t>
      </w:r>
      <w:r w:rsidRPr="00BF0D55">
        <w:rPr>
          <w:rFonts w:ascii="Times New Roman" w:eastAsia="Times New Roman" w:hAnsi="Times New Roman" w:cs="Times New Roman"/>
          <w:b/>
          <w:sz w:val="24"/>
          <w:szCs w:val="24"/>
        </w:rPr>
        <w:t>1</w:t>
      </w:r>
    </w:p>
    <w:p w:rsidR="009246C3" w:rsidRPr="00721EDD" w:rsidRDefault="009246C3" w:rsidP="00DF46AF">
      <w:pPr>
        <w:spacing w:after="0"/>
        <w:ind w:firstLine="567"/>
        <w:jc w:val="both"/>
        <w:rPr>
          <w:rFonts w:ascii="Times New Roman" w:hAnsi="Times New Roman"/>
          <w:color w:val="000000" w:themeColor="text1"/>
          <w:sz w:val="24"/>
          <w:szCs w:val="24"/>
        </w:rPr>
      </w:pPr>
    </w:p>
    <w:p w:rsidR="009246C3" w:rsidRPr="00EA3515" w:rsidRDefault="009246C3" w:rsidP="00EA3515">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исполнения муниципальной програм</w:t>
      </w:r>
      <w:r w:rsidR="00EA3515">
        <w:rPr>
          <w:rFonts w:ascii="Times New Roman" w:hAnsi="Times New Roman" w:cs="Times New Roman"/>
          <w:sz w:val="24"/>
          <w:szCs w:val="24"/>
          <w:u w:val="single"/>
        </w:rPr>
        <w:t>мы:</w:t>
      </w:r>
    </w:p>
    <w:p w:rsidR="00EA3515" w:rsidRDefault="00EA3515" w:rsidP="00EA3515">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Fin</w:t>
      </w:r>
      <w:proofErr w:type="spellEnd"/>
      <w:r>
        <w:rPr>
          <w:rFonts w:ascii="Times New Roman" w:eastAsia="Times New Roman" w:hAnsi="Times New Roman" w:cs="Times New Roman"/>
          <w:b/>
          <w:sz w:val="24"/>
          <w:szCs w:val="24"/>
        </w:rPr>
        <w:t xml:space="preserve"> = K/ L x 100%</w:t>
      </w:r>
    </w:p>
    <w:p w:rsidR="009246C3" w:rsidRPr="00721EDD" w:rsidRDefault="009246C3" w:rsidP="00EA3515">
      <w:pPr>
        <w:widowControl w:val="0"/>
        <w:autoSpaceDE w:val="0"/>
        <w:autoSpaceDN w:val="0"/>
        <w:spacing w:before="120" w:after="0" w:line="240" w:lineRule="auto"/>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9246C3" w:rsidRPr="00721EDD" w:rsidRDefault="009246C3"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9246C3" w:rsidRPr="00721EDD" w:rsidRDefault="009246C3"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9246C3" w:rsidRPr="00721EDD" w:rsidRDefault="009246C3"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9246C3" w:rsidRPr="00721EDD" w:rsidRDefault="009246C3" w:rsidP="009246C3">
      <w:pPr>
        <w:widowControl w:val="0"/>
        <w:autoSpaceDE w:val="0"/>
        <w:autoSpaceDN w:val="0"/>
        <w:spacing w:before="120" w:after="0" w:line="240" w:lineRule="auto"/>
        <w:jc w:val="center"/>
        <w:rPr>
          <w:rFonts w:ascii="Times New Roman" w:eastAsia="Times New Roman" w:hAnsi="Times New Roman" w:cs="Times New Roman"/>
          <w:sz w:val="24"/>
          <w:szCs w:val="24"/>
        </w:rPr>
      </w:pPr>
    </w:p>
    <w:p w:rsidR="009246C3" w:rsidRPr="00D36994" w:rsidRDefault="009246C3" w:rsidP="00D36994">
      <w:pPr>
        <w:tabs>
          <w:tab w:val="left" w:pos="1330"/>
        </w:tabs>
        <w:spacing w:after="0" w:line="240" w:lineRule="auto"/>
        <w:jc w:val="center"/>
        <w:rPr>
          <w:rFonts w:ascii="Times New Roman" w:eastAsia="Times New Roman" w:hAnsi="Times New Roman" w:cs="Times New Roman"/>
          <w:b/>
          <w:sz w:val="24"/>
          <w:szCs w:val="24"/>
        </w:rPr>
      </w:pPr>
      <w:r w:rsidRPr="00EA3515">
        <w:rPr>
          <w:rFonts w:ascii="Times New Roman" w:eastAsia="Times New Roman" w:hAnsi="Times New Roman" w:cs="Times New Roman"/>
          <w:b/>
          <w:sz w:val="24"/>
          <w:szCs w:val="24"/>
          <w:lang w:val="en-US"/>
        </w:rPr>
        <w:t>Fin</w:t>
      </w:r>
      <w:r w:rsidRPr="00EA3515">
        <w:rPr>
          <w:rFonts w:ascii="Times New Roman" w:eastAsia="Times New Roman" w:hAnsi="Times New Roman" w:cs="Times New Roman"/>
          <w:b/>
          <w:sz w:val="24"/>
          <w:szCs w:val="24"/>
        </w:rPr>
        <w:t xml:space="preserve"> = </w:t>
      </w:r>
      <w:r w:rsidR="005F0A1E">
        <w:rPr>
          <w:rFonts w:ascii="Times New Roman" w:eastAsia="Times New Roman" w:hAnsi="Times New Roman" w:cs="Times New Roman"/>
          <w:b/>
          <w:sz w:val="24"/>
          <w:szCs w:val="24"/>
        </w:rPr>
        <w:t>42482,9/42519,3*100%=99,91</w:t>
      </w:r>
      <w:r w:rsidRPr="00EA3515">
        <w:rPr>
          <w:rFonts w:ascii="Times New Roman" w:eastAsia="Times New Roman" w:hAnsi="Times New Roman" w:cs="Times New Roman"/>
          <w:b/>
          <w:sz w:val="24"/>
          <w:szCs w:val="24"/>
        </w:rPr>
        <w:t>%</w:t>
      </w:r>
    </w:p>
    <w:p w:rsidR="009246C3" w:rsidRPr="00721EDD" w:rsidRDefault="009246C3" w:rsidP="009246C3">
      <w:pPr>
        <w:spacing w:after="0" w:line="240" w:lineRule="auto"/>
        <w:ind w:firstLine="540"/>
        <w:jc w:val="both"/>
        <w:rPr>
          <w:rFonts w:ascii="Times New Roman" w:hAnsi="Times New Roman"/>
          <w:color w:val="000000" w:themeColor="text1"/>
          <w:sz w:val="24"/>
          <w:szCs w:val="24"/>
        </w:rPr>
      </w:pPr>
    </w:p>
    <w:p w:rsidR="009246C3" w:rsidRPr="00721EDD" w:rsidRDefault="009246C3" w:rsidP="009246C3">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9470B9" w:rsidRPr="00527C92" w:rsidRDefault="009470B9" w:rsidP="00527C92">
      <w:pPr>
        <w:spacing w:after="0" w:line="240" w:lineRule="auto"/>
        <w:ind w:firstLine="709"/>
        <w:jc w:val="both"/>
        <w:rPr>
          <w:rFonts w:ascii="Times New Roman" w:hAnsi="Times New Roman"/>
          <w:color w:val="000000" w:themeColor="text1"/>
          <w:sz w:val="24"/>
          <w:szCs w:val="24"/>
        </w:rPr>
      </w:pPr>
    </w:p>
    <w:p w:rsidR="00527C92" w:rsidRPr="00BF0D55" w:rsidRDefault="00527C92" w:rsidP="00527C92">
      <w:pPr>
        <w:widowControl w:val="0"/>
        <w:autoSpaceDE w:val="0"/>
        <w:autoSpaceDN w:val="0"/>
        <w:spacing w:after="0" w:line="240" w:lineRule="auto"/>
        <w:jc w:val="center"/>
        <w:rPr>
          <w:rFonts w:ascii="Times New Roman" w:eastAsia="Times New Roman" w:hAnsi="Times New Roman" w:cs="Times New Roman"/>
          <w:b/>
          <w:sz w:val="24"/>
          <w:szCs w:val="24"/>
        </w:rPr>
      </w:pPr>
    </w:p>
    <w:p w:rsidR="00527C92" w:rsidRPr="00EA3515" w:rsidRDefault="00527C92" w:rsidP="00527C92">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527C92" w:rsidRPr="00721EDD" w:rsidRDefault="00527C92" w:rsidP="00527C92">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31"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D36994"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32"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w:t>
      </w:r>
      <w:r>
        <w:rPr>
          <w:rFonts w:ascii="Times New Roman" w:eastAsia="Times New Roman" w:hAnsi="Times New Roman" w:cs="Times New Roman"/>
          <w:sz w:val="24"/>
          <w:szCs w:val="24"/>
        </w:rPr>
        <w:t>кса Российской Федерации сроки.</w:t>
      </w:r>
    </w:p>
    <w:p w:rsidR="003F618C" w:rsidRDefault="003F618C"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5538"/>
        <w:gridCol w:w="1847"/>
        <w:gridCol w:w="1783"/>
      </w:tblGrid>
      <w:tr w:rsidR="003F618C" w:rsidRPr="003F618C" w:rsidTr="00BF0D55">
        <w:tc>
          <w:tcPr>
            <w:tcW w:w="583" w:type="dxa"/>
          </w:tcPr>
          <w:p w:rsidR="003F618C" w:rsidRPr="003F618C" w:rsidRDefault="003F618C" w:rsidP="003F618C">
            <w:pPr>
              <w:spacing w:after="0" w:line="240" w:lineRule="auto"/>
              <w:rPr>
                <w:rFonts w:ascii="Times New Roman" w:eastAsia="Times New Roman" w:hAnsi="Times New Roman" w:cs="Times New Roman"/>
              </w:rPr>
            </w:pPr>
            <w:r w:rsidRPr="003F618C">
              <w:rPr>
                <w:rFonts w:ascii="Times New Roman" w:eastAsia="Times New Roman" w:hAnsi="Times New Roman" w:cs="Times New Roman"/>
              </w:rPr>
              <w:t>№ п/п</w:t>
            </w:r>
          </w:p>
        </w:tc>
        <w:tc>
          <w:tcPr>
            <w:tcW w:w="5762" w:type="dxa"/>
          </w:tcPr>
          <w:p w:rsidR="003F618C" w:rsidRPr="003F618C" w:rsidRDefault="003F618C" w:rsidP="003F618C">
            <w:pPr>
              <w:spacing w:after="0" w:line="240" w:lineRule="auto"/>
              <w:jc w:val="center"/>
              <w:rPr>
                <w:rFonts w:ascii="Times New Roman" w:eastAsia="Times New Roman" w:hAnsi="Times New Roman" w:cs="Times New Roman"/>
              </w:rPr>
            </w:pPr>
            <w:r w:rsidRPr="003F618C">
              <w:rPr>
                <w:rFonts w:ascii="Times New Roman" w:eastAsia="Times New Roman" w:hAnsi="Times New Roman" w:cs="Times New Roman"/>
              </w:rPr>
              <w:t>Наименование мероприятия</w:t>
            </w:r>
          </w:p>
        </w:tc>
        <w:tc>
          <w:tcPr>
            <w:tcW w:w="1701" w:type="dxa"/>
          </w:tcPr>
          <w:p w:rsidR="003F618C" w:rsidRPr="003F618C" w:rsidRDefault="003F618C" w:rsidP="003F618C">
            <w:pPr>
              <w:spacing w:after="0" w:line="240" w:lineRule="auto"/>
              <w:rPr>
                <w:rFonts w:ascii="Times New Roman" w:eastAsia="Times New Roman" w:hAnsi="Times New Roman" w:cs="Times New Roman"/>
              </w:rPr>
            </w:pPr>
            <w:r w:rsidRPr="003F618C">
              <w:rPr>
                <w:rFonts w:ascii="Times New Roman" w:eastAsia="Times New Roman" w:hAnsi="Times New Roman" w:cs="Times New Roman"/>
              </w:rPr>
              <w:t>Запланировано к финансированию на 2023 год (да/нет)</w:t>
            </w:r>
          </w:p>
        </w:tc>
        <w:tc>
          <w:tcPr>
            <w:tcW w:w="1701" w:type="dxa"/>
          </w:tcPr>
          <w:p w:rsidR="003F618C" w:rsidRPr="003F618C" w:rsidRDefault="003F618C" w:rsidP="003F618C">
            <w:pPr>
              <w:spacing w:after="0" w:line="240" w:lineRule="auto"/>
              <w:rPr>
                <w:rFonts w:ascii="Times New Roman" w:eastAsia="Times New Roman" w:hAnsi="Times New Roman" w:cs="Times New Roman"/>
              </w:rPr>
            </w:pPr>
            <w:r w:rsidRPr="003F618C">
              <w:rPr>
                <w:rFonts w:ascii="Times New Roman" w:eastAsia="Times New Roman" w:hAnsi="Times New Roman" w:cs="Times New Roman"/>
              </w:rPr>
              <w:t>Отметка об осуществлении финансирования в 2023 году (да/нет)</w:t>
            </w:r>
          </w:p>
        </w:tc>
      </w:tr>
      <w:tr w:rsidR="003F618C" w:rsidRPr="003F618C" w:rsidTr="00BF0D55">
        <w:tc>
          <w:tcPr>
            <w:tcW w:w="583" w:type="dxa"/>
          </w:tcPr>
          <w:p w:rsidR="003F618C" w:rsidRPr="003F618C" w:rsidRDefault="003F618C" w:rsidP="003F618C">
            <w:pPr>
              <w:spacing w:after="0" w:line="240" w:lineRule="auto"/>
              <w:rPr>
                <w:rFonts w:ascii="Times New Roman" w:eastAsia="Times New Roman" w:hAnsi="Times New Roman" w:cs="Times New Roman"/>
              </w:rPr>
            </w:pPr>
            <w:r w:rsidRPr="003F618C">
              <w:rPr>
                <w:rFonts w:ascii="Times New Roman" w:eastAsia="Times New Roman" w:hAnsi="Times New Roman" w:cs="Times New Roman"/>
              </w:rPr>
              <w:t>1.</w:t>
            </w:r>
          </w:p>
        </w:tc>
        <w:tc>
          <w:tcPr>
            <w:tcW w:w="5762" w:type="dxa"/>
          </w:tcPr>
          <w:p w:rsidR="003F618C" w:rsidRPr="008B15FE" w:rsidRDefault="003F618C" w:rsidP="003F618C">
            <w:pPr>
              <w:spacing w:after="0" w:line="192" w:lineRule="auto"/>
              <w:rPr>
                <w:rFonts w:ascii="Times New Roman" w:eastAsia="Times New Roman" w:hAnsi="Times New Roman" w:cs="Times New Roman"/>
                <w:sz w:val="24"/>
                <w:szCs w:val="24"/>
              </w:rPr>
            </w:pPr>
            <w:r w:rsidRPr="008B15FE">
              <w:rPr>
                <w:rFonts w:ascii="Times New Roman" w:eastAsia="Times New Roman" w:hAnsi="Times New Roman" w:cs="Times New Roman"/>
                <w:sz w:val="24"/>
                <w:szCs w:val="24"/>
              </w:rPr>
              <w:t>Улучшение жилищных условий проживающих на сельских территориях граждан путем строительства (приобретения) жилья с использованием социальных выплат</w:t>
            </w:r>
          </w:p>
        </w:tc>
        <w:tc>
          <w:tcPr>
            <w:tcW w:w="1701" w:type="dxa"/>
          </w:tcPr>
          <w:p w:rsidR="003F618C" w:rsidRPr="003F618C" w:rsidRDefault="003F618C" w:rsidP="003F618C">
            <w:pPr>
              <w:spacing w:after="0" w:line="240" w:lineRule="auto"/>
              <w:jc w:val="center"/>
              <w:rPr>
                <w:rFonts w:ascii="Times New Roman" w:eastAsia="Times New Roman" w:hAnsi="Times New Roman" w:cs="Times New Roman"/>
              </w:rPr>
            </w:pPr>
            <w:r w:rsidRPr="003F618C">
              <w:rPr>
                <w:rFonts w:ascii="Times New Roman" w:eastAsia="Times New Roman" w:hAnsi="Times New Roman" w:cs="Times New Roman"/>
              </w:rPr>
              <w:t>да</w:t>
            </w:r>
          </w:p>
        </w:tc>
        <w:tc>
          <w:tcPr>
            <w:tcW w:w="1701" w:type="dxa"/>
          </w:tcPr>
          <w:p w:rsidR="003F618C" w:rsidRPr="003F618C" w:rsidRDefault="003F618C" w:rsidP="003F618C">
            <w:pPr>
              <w:spacing w:after="0" w:line="240" w:lineRule="auto"/>
              <w:jc w:val="center"/>
              <w:rPr>
                <w:rFonts w:ascii="Times New Roman" w:eastAsia="Times New Roman" w:hAnsi="Times New Roman" w:cs="Times New Roman"/>
              </w:rPr>
            </w:pPr>
            <w:r w:rsidRPr="003F618C">
              <w:rPr>
                <w:rFonts w:ascii="Times New Roman" w:eastAsia="Times New Roman" w:hAnsi="Times New Roman" w:cs="Times New Roman"/>
              </w:rPr>
              <w:t>да</w:t>
            </w:r>
          </w:p>
        </w:tc>
      </w:tr>
      <w:tr w:rsidR="003F618C" w:rsidRPr="003F618C" w:rsidTr="00BF0D55">
        <w:tc>
          <w:tcPr>
            <w:tcW w:w="583" w:type="dxa"/>
          </w:tcPr>
          <w:p w:rsidR="003F618C" w:rsidRPr="003F618C" w:rsidRDefault="003F618C" w:rsidP="003F618C">
            <w:pPr>
              <w:spacing w:after="0" w:line="240" w:lineRule="auto"/>
              <w:rPr>
                <w:rFonts w:ascii="Times New Roman" w:eastAsia="Times New Roman" w:hAnsi="Times New Roman" w:cs="Times New Roman"/>
              </w:rPr>
            </w:pPr>
            <w:r w:rsidRPr="003F618C">
              <w:rPr>
                <w:rFonts w:ascii="Times New Roman" w:eastAsia="Times New Roman" w:hAnsi="Times New Roman" w:cs="Times New Roman"/>
              </w:rPr>
              <w:t>2.</w:t>
            </w:r>
          </w:p>
        </w:tc>
        <w:tc>
          <w:tcPr>
            <w:tcW w:w="5762" w:type="dxa"/>
          </w:tcPr>
          <w:p w:rsidR="003F618C" w:rsidRPr="008B15FE" w:rsidRDefault="003F618C" w:rsidP="003F618C">
            <w:pPr>
              <w:spacing w:after="0" w:line="192" w:lineRule="auto"/>
              <w:rPr>
                <w:rFonts w:ascii="Times New Roman" w:eastAsia="Times New Roman" w:hAnsi="Times New Roman" w:cs="Times New Roman"/>
                <w:bCs/>
                <w:sz w:val="24"/>
                <w:szCs w:val="24"/>
              </w:rPr>
            </w:pPr>
            <w:r w:rsidRPr="008B15FE">
              <w:rPr>
                <w:rFonts w:ascii="Times New Roman" w:eastAsia="Times New Roman" w:hAnsi="Times New Roman" w:cs="Times New Roman"/>
                <w:bCs/>
                <w:sz w:val="24"/>
                <w:szCs w:val="24"/>
              </w:rPr>
              <w:t xml:space="preserve">Благоустройство кладбища в с. Михайловка </w:t>
            </w:r>
            <w:proofErr w:type="spellStart"/>
            <w:r w:rsidRPr="008B15FE">
              <w:rPr>
                <w:rFonts w:ascii="Times New Roman" w:eastAsia="Times New Roman" w:hAnsi="Times New Roman" w:cs="Times New Roman"/>
                <w:bCs/>
                <w:sz w:val="24"/>
                <w:szCs w:val="24"/>
              </w:rPr>
              <w:t>Макарьевского</w:t>
            </w:r>
            <w:proofErr w:type="spellEnd"/>
            <w:r w:rsidRPr="008B15FE">
              <w:rPr>
                <w:rFonts w:ascii="Times New Roman" w:eastAsia="Times New Roman" w:hAnsi="Times New Roman" w:cs="Times New Roman"/>
                <w:bCs/>
                <w:sz w:val="24"/>
                <w:szCs w:val="24"/>
              </w:rPr>
              <w:t xml:space="preserve"> сельсовета Топчихинского района</w:t>
            </w:r>
          </w:p>
        </w:tc>
        <w:tc>
          <w:tcPr>
            <w:tcW w:w="1701" w:type="dxa"/>
          </w:tcPr>
          <w:p w:rsidR="003F618C" w:rsidRPr="003F618C" w:rsidRDefault="003F618C" w:rsidP="003F618C">
            <w:pPr>
              <w:jc w:val="center"/>
              <w:rPr>
                <w:rFonts w:ascii="Times New Roman" w:eastAsia="Times New Roman" w:hAnsi="Times New Roman" w:cs="Times New Roman"/>
              </w:rPr>
            </w:pPr>
            <w:r w:rsidRPr="003F618C">
              <w:rPr>
                <w:rFonts w:ascii="Times New Roman" w:eastAsia="Times New Roman" w:hAnsi="Times New Roman" w:cs="Times New Roman"/>
              </w:rPr>
              <w:t>да</w:t>
            </w:r>
          </w:p>
        </w:tc>
        <w:tc>
          <w:tcPr>
            <w:tcW w:w="1701" w:type="dxa"/>
          </w:tcPr>
          <w:p w:rsidR="003F618C" w:rsidRPr="003F618C" w:rsidRDefault="003F618C" w:rsidP="003F618C">
            <w:pPr>
              <w:jc w:val="center"/>
              <w:rPr>
                <w:rFonts w:ascii="Times New Roman" w:eastAsia="Times New Roman" w:hAnsi="Times New Roman" w:cs="Times New Roman"/>
              </w:rPr>
            </w:pPr>
            <w:r w:rsidRPr="003F618C">
              <w:rPr>
                <w:rFonts w:ascii="Times New Roman" w:eastAsia="Times New Roman" w:hAnsi="Times New Roman" w:cs="Times New Roman"/>
              </w:rPr>
              <w:t>да</w:t>
            </w:r>
          </w:p>
        </w:tc>
      </w:tr>
      <w:tr w:rsidR="003F618C" w:rsidRPr="003F618C" w:rsidTr="00BF0D55">
        <w:tc>
          <w:tcPr>
            <w:tcW w:w="583" w:type="dxa"/>
          </w:tcPr>
          <w:p w:rsidR="003F618C" w:rsidRPr="003F618C" w:rsidRDefault="003F618C" w:rsidP="003F618C">
            <w:pPr>
              <w:spacing w:after="0" w:line="240" w:lineRule="auto"/>
              <w:rPr>
                <w:rFonts w:ascii="Times New Roman" w:eastAsia="Times New Roman" w:hAnsi="Times New Roman" w:cs="Times New Roman"/>
              </w:rPr>
            </w:pPr>
            <w:r w:rsidRPr="003F618C">
              <w:rPr>
                <w:rFonts w:ascii="Times New Roman" w:eastAsia="Times New Roman" w:hAnsi="Times New Roman" w:cs="Times New Roman"/>
              </w:rPr>
              <w:t>3.</w:t>
            </w:r>
          </w:p>
        </w:tc>
        <w:tc>
          <w:tcPr>
            <w:tcW w:w="5762" w:type="dxa"/>
          </w:tcPr>
          <w:p w:rsidR="003F618C" w:rsidRPr="008B15FE" w:rsidRDefault="003F618C" w:rsidP="003F618C">
            <w:pPr>
              <w:spacing w:after="0" w:line="192" w:lineRule="auto"/>
              <w:rPr>
                <w:rFonts w:ascii="Times New Roman" w:eastAsia="Times New Roman" w:hAnsi="Times New Roman" w:cs="Times New Roman"/>
                <w:sz w:val="24"/>
                <w:szCs w:val="24"/>
              </w:rPr>
            </w:pPr>
            <w:r w:rsidRPr="008B15FE">
              <w:rPr>
                <w:rFonts w:ascii="Times New Roman" w:eastAsia="Times New Roman" w:hAnsi="Times New Roman" w:cs="Times New Roman"/>
                <w:sz w:val="24"/>
                <w:szCs w:val="24"/>
              </w:rPr>
              <w:t xml:space="preserve">Благоустройство кладбища в с. </w:t>
            </w:r>
            <w:proofErr w:type="spellStart"/>
            <w:r w:rsidRPr="008B15FE">
              <w:rPr>
                <w:rFonts w:ascii="Times New Roman" w:eastAsia="Times New Roman" w:hAnsi="Times New Roman" w:cs="Times New Roman"/>
                <w:sz w:val="24"/>
                <w:szCs w:val="24"/>
              </w:rPr>
              <w:t>ЗиминоЗиминского</w:t>
            </w:r>
            <w:proofErr w:type="spellEnd"/>
            <w:r w:rsidRPr="008B15FE">
              <w:rPr>
                <w:rFonts w:ascii="Times New Roman" w:eastAsia="Times New Roman" w:hAnsi="Times New Roman" w:cs="Times New Roman"/>
                <w:sz w:val="24"/>
                <w:szCs w:val="24"/>
              </w:rPr>
              <w:t xml:space="preserve"> сельсовета Топчихинского района</w:t>
            </w:r>
          </w:p>
        </w:tc>
        <w:tc>
          <w:tcPr>
            <w:tcW w:w="1701" w:type="dxa"/>
          </w:tcPr>
          <w:p w:rsidR="003F618C" w:rsidRPr="003F618C" w:rsidRDefault="003F618C" w:rsidP="003F618C">
            <w:pPr>
              <w:jc w:val="center"/>
              <w:rPr>
                <w:rFonts w:ascii="Times New Roman" w:eastAsia="Times New Roman" w:hAnsi="Times New Roman" w:cs="Times New Roman"/>
              </w:rPr>
            </w:pPr>
            <w:r w:rsidRPr="003F618C">
              <w:rPr>
                <w:rFonts w:ascii="Times New Roman" w:eastAsia="Times New Roman" w:hAnsi="Times New Roman" w:cs="Times New Roman"/>
              </w:rPr>
              <w:t>да</w:t>
            </w:r>
          </w:p>
        </w:tc>
        <w:tc>
          <w:tcPr>
            <w:tcW w:w="1701" w:type="dxa"/>
          </w:tcPr>
          <w:p w:rsidR="003F618C" w:rsidRPr="003F618C" w:rsidRDefault="003F618C" w:rsidP="003F618C">
            <w:pPr>
              <w:jc w:val="center"/>
              <w:rPr>
                <w:rFonts w:ascii="Times New Roman" w:eastAsia="Times New Roman" w:hAnsi="Times New Roman" w:cs="Times New Roman"/>
              </w:rPr>
            </w:pPr>
            <w:r w:rsidRPr="003F618C">
              <w:rPr>
                <w:rFonts w:ascii="Times New Roman" w:eastAsia="Times New Roman" w:hAnsi="Times New Roman" w:cs="Times New Roman"/>
              </w:rPr>
              <w:t>да</w:t>
            </w:r>
          </w:p>
        </w:tc>
      </w:tr>
      <w:tr w:rsidR="003F618C" w:rsidRPr="003F618C" w:rsidTr="00BF0D55">
        <w:tc>
          <w:tcPr>
            <w:tcW w:w="583" w:type="dxa"/>
          </w:tcPr>
          <w:p w:rsidR="003F618C" w:rsidRPr="003F618C" w:rsidRDefault="003F618C" w:rsidP="003F618C">
            <w:pPr>
              <w:spacing w:after="0" w:line="240" w:lineRule="auto"/>
              <w:rPr>
                <w:rFonts w:ascii="Times New Roman" w:eastAsia="Times New Roman" w:hAnsi="Times New Roman" w:cs="Times New Roman"/>
              </w:rPr>
            </w:pPr>
            <w:r w:rsidRPr="003F618C">
              <w:rPr>
                <w:rFonts w:ascii="Times New Roman" w:eastAsia="Times New Roman" w:hAnsi="Times New Roman" w:cs="Times New Roman"/>
              </w:rPr>
              <w:t>4.</w:t>
            </w:r>
          </w:p>
        </w:tc>
        <w:tc>
          <w:tcPr>
            <w:tcW w:w="5762" w:type="dxa"/>
          </w:tcPr>
          <w:p w:rsidR="003F618C" w:rsidRPr="008B15FE" w:rsidRDefault="003F618C" w:rsidP="003F618C">
            <w:pPr>
              <w:spacing w:after="0" w:line="192" w:lineRule="auto"/>
              <w:rPr>
                <w:rFonts w:ascii="Times New Roman" w:eastAsia="Times New Roman" w:hAnsi="Times New Roman" w:cs="Times New Roman"/>
                <w:bCs/>
                <w:sz w:val="24"/>
                <w:szCs w:val="24"/>
              </w:rPr>
            </w:pPr>
            <w:r w:rsidRPr="008B15FE">
              <w:rPr>
                <w:rFonts w:ascii="Times New Roman" w:eastAsia="Times New Roman" w:hAnsi="Times New Roman" w:cs="Times New Roman"/>
                <w:sz w:val="24"/>
                <w:szCs w:val="24"/>
              </w:rPr>
              <w:t xml:space="preserve">Реконструкция водопроводных сетей и сооружений с. </w:t>
            </w:r>
            <w:proofErr w:type="spellStart"/>
            <w:r w:rsidRPr="008B15FE">
              <w:rPr>
                <w:rFonts w:ascii="Times New Roman" w:eastAsia="Times New Roman" w:hAnsi="Times New Roman" w:cs="Times New Roman"/>
                <w:sz w:val="24"/>
                <w:szCs w:val="24"/>
              </w:rPr>
              <w:t>Парфёново</w:t>
            </w:r>
            <w:proofErr w:type="spellEnd"/>
            <w:r w:rsidRPr="008B15FE">
              <w:rPr>
                <w:rFonts w:ascii="Times New Roman" w:eastAsia="Times New Roman" w:hAnsi="Times New Roman" w:cs="Times New Roman"/>
                <w:sz w:val="24"/>
                <w:szCs w:val="24"/>
              </w:rPr>
              <w:t xml:space="preserve"> по улицам Садовая, Тихая Поляна, Советская, Короленко, Школьная, Майская, </w:t>
            </w:r>
            <w:proofErr w:type="spellStart"/>
            <w:r w:rsidRPr="008B15FE">
              <w:rPr>
                <w:rFonts w:ascii="Times New Roman" w:eastAsia="Times New Roman" w:hAnsi="Times New Roman" w:cs="Times New Roman"/>
                <w:sz w:val="24"/>
                <w:szCs w:val="24"/>
              </w:rPr>
              <w:t>Францева</w:t>
            </w:r>
            <w:proofErr w:type="spellEnd"/>
            <w:r w:rsidRPr="008B15FE">
              <w:rPr>
                <w:rFonts w:ascii="Times New Roman" w:eastAsia="Times New Roman" w:hAnsi="Times New Roman" w:cs="Times New Roman"/>
                <w:sz w:val="24"/>
                <w:szCs w:val="24"/>
              </w:rPr>
              <w:t>, Комсомольская, Садовая, 40 лет Октября, Партизанская, Береговая</w:t>
            </w:r>
          </w:p>
        </w:tc>
        <w:tc>
          <w:tcPr>
            <w:tcW w:w="1701" w:type="dxa"/>
          </w:tcPr>
          <w:p w:rsidR="003F618C" w:rsidRPr="003F618C" w:rsidRDefault="003F618C" w:rsidP="003F618C">
            <w:pPr>
              <w:jc w:val="center"/>
              <w:rPr>
                <w:rFonts w:ascii="Times New Roman" w:eastAsia="Times New Roman" w:hAnsi="Times New Roman" w:cs="Times New Roman"/>
              </w:rPr>
            </w:pPr>
            <w:r w:rsidRPr="003F618C">
              <w:rPr>
                <w:rFonts w:ascii="Times New Roman" w:eastAsia="Times New Roman" w:hAnsi="Times New Roman" w:cs="Times New Roman"/>
              </w:rPr>
              <w:t>да</w:t>
            </w:r>
          </w:p>
        </w:tc>
        <w:tc>
          <w:tcPr>
            <w:tcW w:w="1701" w:type="dxa"/>
          </w:tcPr>
          <w:p w:rsidR="003F618C" w:rsidRPr="003F618C" w:rsidRDefault="003F618C" w:rsidP="003F618C">
            <w:pPr>
              <w:jc w:val="center"/>
              <w:rPr>
                <w:rFonts w:ascii="Times New Roman" w:eastAsia="Times New Roman" w:hAnsi="Times New Roman" w:cs="Times New Roman"/>
              </w:rPr>
            </w:pPr>
            <w:r w:rsidRPr="003F618C">
              <w:rPr>
                <w:rFonts w:ascii="Times New Roman" w:eastAsia="Times New Roman" w:hAnsi="Times New Roman" w:cs="Times New Roman"/>
              </w:rPr>
              <w:t>да</w:t>
            </w:r>
          </w:p>
        </w:tc>
      </w:tr>
    </w:tbl>
    <w:p w:rsidR="003F618C" w:rsidRDefault="003F618C"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27C92" w:rsidRPr="00527C92"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27C92" w:rsidRPr="00721EDD" w:rsidRDefault="002037E9" w:rsidP="003F618C">
      <w:pPr>
        <w:jc w:val="center"/>
        <w:rPr>
          <w:rFonts w:ascii="Times New Roman" w:hAnsi="Times New Roman" w:cs="Times New Roman"/>
          <w:b/>
          <w:color w:val="000000" w:themeColor="text1"/>
          <w:sz w:val="24"/>
          <w:szCs w:val="24"/>
        </w:rPr>
      </w:pPr>
      <w:proofErr w:type="spellStart"/>
      <w:r w:rsidRPr="00721EDD">
        <w:rPr>
          <w:rFonts w:ascii="Times New Roman" w:hAnsi="Times New Roman" w:cs="Times New Roman"/>
          <w:b/>
          <w:color w:val="000000" w:themeColor="text1"/>
          <w:sz w:val="24"/>
          <w:szCs w:val="24"/>
          <w:lang w:val="en-US"/>
        </w:rPr>
        <w:t>Mer</w:t>
      </w:r>
      <w:proofErr w:type="spellEnd"/>
      <w:r w:rsidRPr="00437B40">
        <w:rPr>
          <w:rFonts w:ascii="Times New Roman" w:hAnsi="Times New Roman" w:cs="Times New Roman"/>
          <w:b/>
          <w:color w:val="000000" w:themeColor="text1"/>
          <w:sz w:val="24"/>
          <w:szCs w:val="24"/>
        </w:rPr>
        <w:t>=</w:t>
      </w:r>
      <w:r w:rsidR="003F618C">
        <w:rPr>
          <w:rFonts w:ascii="Times New Roman" w:hAnsi="Times New Roman" w:cs="Times New Roman"/>
          <w:b/>
          <w:color w:val="000000" w:themeColor="text1"/>
          <w:sz w:val="24"/>
          <w:szCs w:val="24"/>
        </w:rPr>
        <w:t>4</w:t>
      </w:r>
      <w:r w:rsidRPr="00721EDD">
        <w:rPr>
          <w:rFonts w:ascii="Times New Roman" w:hAnsi="Times New Roman" w:cs="Times New Roman"/>
          <w:b/>
          <w:color w:val="000000" w:themeColor="text1"/>
          <w:sz w:val="24"/>
          <w:szCs w:val="24"/>
        </w:rPr>
        <w:t>/</w:t>
      </w:r>
      <w:r w:rsidR="003F618C">
        <w:rPr>
          <w:rFonts w:ascii="Times New Roman" w:hAnsi="Times New Roman" w:cs="Times New Roman"/>
          <w:b/>
          <w:color w:val="000000" w:themeColor="text1"/>
          <w:sz w:val="24"/>
          <w:szCs w:val="24"/>
        </w:rPr>
        <w:t>4</w:t>
      </w:r>
      <w:r w:rsidRPr="00721EDD">
        <w:rPr>
          <w:rFonts w:ascii="Times New Roman" w:hAnsi="Times New Roman" w:cs="Times New Roman"/>
          <w:b/>
          <w:color w:val="000000" w:themeColor="text1"/>
          <w:sz w:val="24"/>
          <w:szCs w:val="24"/>
        </w:rPr>
        <w:t>*1*100%=100%</w:t>
      </w:r>
    </w:p>
    <w:p w:rsidR="002037E9" w:rsidRPr="00721EDD" w:rsidRDefault="002037E9" w:rsidP="002037E9">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lastRenderedPageBreak/>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2037E9" w:rsidRPr="00D36994" w:rsidRDefault="002037E9" w:rsidP="002037E9">
      <w:pPr>
        <w:spacing w:after="0" w:line="240" w:lineRule="auto"/>
        <w:ind w:firstLine="540"/>
        <w:jc w:val="both"/>
        <w:rPr>
          <w:rFonts w:ascii="Times New Roman" w:eastAsia="Times New Roman" w:hAnsi="Times New Roman" w:cs="Times New Roman"/>
          <w:b/>
          <w:sz w:val="24"/>
          <w:szCs w:val="24"/>
          <w:lang w:val="en-US"/>
        </w:rPr>
      </w:pPr>
      <w:r w:rsidRPr="00D36994">
        <w:rPr>
          <w:rFonts w:ascii="Times New Roman" w:eastAsia="Times New Roman" w:hAnsi="Times New Roman" w:cs="Times New Roman"/>
          <w:b/>
          <w:sz w:val="24"/>
          <w:szCs w:val="24"/>
          <w:lang w:val="en-US"/>
        </w:rPr>
        <w:t>O=</w:t>
      </w:r>
      <w:proofErr w:type="spellStart"/>
      <w:r w:rsidRPr="00D36994">
        <w:rPr>
          <w:rFonts w:ascii="Times New Roman" w:eastAsia="Times New Roman" w:hAnsi="Times New Roman" w:cs="Times New Roman"/>
          <w:b/>
          <w:sz w:val="24"/>
          <w:szCs w:val="24"/>
          <w:lang w:val="en-US"/>
        </w:rPr>
        <w:t>Cel</w:t>
      </w:r>
      <w:proofErr w:type="spellEnd"/>
      <w:r w:rsidRPr="00D36994">
        <w:rPr>
          <w:rFonts w:ascii="Times New Roman" w:eastAsia="Times New Roman" w:hAnsi="Times New Roman" w:cs="Times New Roman"/>
          <w:b/>
          <w:sz w:val="24"/>
          <w:szCs w:val="24"/>
          <w:lang w:val="en-US"/>
        </w:rPr>
        <w:t xml:space="preserve"> x 0,5+ Fin x 0,25+ </w:t>
      </w:r>
      <w:proofErr w:type="spellStart"/>
      <w:r w:rsidRPr="00D36994">
        <w:rPr>
          <w:rFonts w:ascii="Times New Roman" w:eastAsia="Times New Roman" w:hAnsi="Times New Roman" w:cs="Times New Roman"/>
          <w:b/>
          <w:sz w:val="24"/>
          <w:szCs w:val="24"/>
          <w:lang w:val="en-US"/>
        </w:rPr>
        <w:t>Mer</w:t>
      </w:r>
      <w:proofErr w:type="spellEnd"/>
      <w:r w:rsidRPr="00D36994">
        <w:rPr>
          <w:rFonts w:ascii="Times New Roman" w:eastAsia="Times New Roman" w:hAnsi="Times New Roman" w:cs="Times New Roman"/>
          <w:b/>
          <w:sz w:val="24"/>
          <w:szCs w:val="24"/>
          <w:lang w:val="en-US"/>
        </w:rPr>
        <w:t xml:space="preserve"> x 0,25=</w:t>
      </w:r>
      <w:r w:rsidR="003F618C" w:rsidRPr="003F618C">
        <w:rPr>
          <w:rFonts w:ascii="Times New Roman" w:eastAsia="Times New Roman" w:hAnsi="Times New Roman" w:cs="Times New Roman"/>
          <w:b/>
          <w:sz w:val="24"/>
          <w:szCs w:val="24"/>
          <w:lang w:val="en-US"/>
        </w:rPr>
        <w:t>100*0,5+99,91*0,25+100*0,25=99,98</w:t>
      </w:r>
      <w:r w:rsidRPr="00D36994">
        <w:rPr>
          <w:rFonts w:ascii="Times New Roman" w:eastAsia="Times New Roman" w:hAnsi="Times New Roman" w:cs="Times New Roman"/>
          <w:b/>
          <w:sz w:val="24"/>
          <w:szCs w:val="24"/>
          <w:lang w:val="en-US"/>
        </w:rPr>
        <w:t>%</w:t>
      </w:r>
    </w:p>
    <w:p w:rsidR="00D36994" w:rsidRDefault="008458BD" w:rsidP="00527C92">
      <w:pPr>
        <w:spacing w:before="120" w:after="0" w:line="240" w:lineRule="auto"/>
        <w:ind w:firstLine="709"/>
        <w:jc w:val="both"/>
        <w:rPr>
          <w:rFonts w:ascii="Times New Roman" w:hAnsi="Times New Roman"/>
          <w:b/>
          <w:i/>
          <w:sz w:val="24"/>
          <w:szCs w:val="24"/>
        </w:rPr>
      </w:pPr>
      <w:r w:rsidRPr="00721EDD">
        <w:rPr>
          <w:rFonts w:ascii="Times New Roman" w:hAnsi="Times New Roman"/>
          <w:b/>
          <w:i/>
          <w:sz w:val="24"/>
          <w:szCs w:val="24"/>
          <w:u w:val="single"/>
        </w:rPr>
        <w:t>Вывод</w:t>
      </w:r>
      <w:r w:rsidRPr="00721EDD">
        <w:rPr>
          <w:rFonts w:ascii="Times New Roman" w:hAnsi="Times New Roman"/>
          <w:b/>
          <w:i/>
          <w:sz w:val="24"/>
          <w:szCs w:val="24"/>
        </w:rPr>
        <w:t>: в</w:t>
      </w:r>
      <w:r w:rsidR="002037E9" w:rsidRPr="00721EDD">
        <w:rPr>
          <w:rFonts w:ascii="Times New Roman" w:hAnsi="Times New Roman"/>
          <w:b/>
          <w:i/>
          <w:sz w:val="24"/>
          <w:szCs w:val="24"/>
        </w:rPr>
        <w:t xml:space="preserve"> 202</w:t>
      </w:r>
      <w:r w:rsidR="003F618C">
        <w:rPr>
          <w:rFonts w:ascii="Times New Roman" w:hAnsi="Times New Roman"/>
          <w:b/>
          <w:i/>
          <w:sz w:val="24"/>
          <w:szCs w:val="24"/>
        </w:rPr>
        <w:t>3</w:t>
      </w:r>
      <w:r w:rsidR="009470B9" w:rsidRPr="00721EDD">
        <w:rPr>
          <w:rFonts w:ascii="Times New Roman" w:hAnsi="Times New Roman"/>
          <w:b/>
          <w:i/>
          <w:sz w:val="24"/>
          <w:szCs w:val="24"/>
        </w:rPr>
        <w:t xml:space="preserve"> году муниципальная </w:t>
      </w:r>
      <w:r w:rsidR="00FD12CF" w:rsidRPr="00721EDD">
        <w:rPr>
          <w:rFonts w:ascii="Times New Roman" w:hAnsi="Times New Roman"/>
          <w:b/>
          <w:i/>
          <w:sz w:val="24"/>
          <w:szCs w:val="24"/>
        </w:rPr>
        <w:t>программа «</w:t>
      </w:r>
      <w:r w:rsidR="009470B9" w:rsidRPr="00721EDD">
        <w:rPr>
          <w:rFonts w:ascii="Times New Roman" w:hAnsi="Times New Roman"/>
          <w:b/>
          <w:i/>
          <w:sz w:val="24"/>
          <w:szCs w:val="24"/>
        </w:rPr>
        <w:t xml:space="preserve">Комплексное развитие сельских территорий </w:t>
      </w:r>
      <w:r w:rsidR="00FD12CF" w:rsidRPr="00721EDD">
        <w:rPr>
          <w:rFonts w:ascii="Times New Roman" w:hAnsi="Times New Roman"/>
          <w:b/>
          <w:i/>
          <w:spacing w:val="-1"/>
          <w:sz w:val="24"/>
          <w:szCs w:val="24"/>
        </w:rPr>
        <w:t>Топчихинского района</w:t>
      </w:r>
      <w:r w:rsidR="009470B9" w:rsidRPr="00721EDD">
        <w:rPr>
          <w:rFonts w:ascii="Times New Roman" w:hAnsi="Times New Roman"/>
          <w:b/>
          <w:i/>
          <w:spacing w:val="-1"/>
          <w:sz w:val="24"/>
          <w:szCs w:val="24"/>
        </w:rPr>
        <w:t xml:space="preserve"> Алтайского края» </w:t>
      </w:r>
      <w:r w:rsidR="009470B9" w:rsidRPr="00721EDD">
        <w:rPr>
          <w:rFonts w:ascii="Times New Roman" w:hAnsi="Times New Roman"/>
          <w:b/>
          <w:i/>
          <w:sz w:val="24"/>
          <w:szCs w:val="24"/>
        </w:rPr>
        <w:t>реализована с высоким уровнем эффективности</w:t>
      </w:r>
      <w:r w:rsidR="003F618C">
        <w:rPr>
          <w:rFonts w:ascii="Times New Roman" w:hAnsi="Times New Roman"/>
          <w:b/>
          <w:i/>
          <w:sz w:val="24"/>
          <w:szCs w:val="24"/>
        </w:rPr>
        <w:t xml:space="preserve"> 99,98</w:t>
      </w:r>
      <w:r w:rsidR="00E64B4A" w:rsidRPr="00721EDD">
        <w:rPr>
          <w:rFonts w:ascii="Times New Roman" w:hAnsi="Times New Roman"/>
          <w:b/>
          <w:i/>
          <w:sz w:val="24"/>
          <w:szCs w:val="24"/>
        </w:rPr>
        <w:t xml:space="preserve"> % </w:t>
      </w:r>
      <w:r w:rsidR="00FD12CF" w:rsidRPr="00721EDD">
        <w:rPr>
          <w:rFonts w:ascii="Times New Roman" w:hAnsi="Times New Roman"/>
          <w:b/>
          <w:i/>
          <w:sz w:val="24"/>
          <w:szCs w:val="24"/>
        </w:rPr>
        <w:t>(от</w:t>
      </w:r>
      <w:r w:rsidR="002037E9" w:rsidRPr="00721EDD">
        <w:rPr>
          <w:rFonts w:ascii="Times New Roman" w:hAnsi="Times New Roman"/>
          <w:b/>
          <w:i/>
          <w:sz w:val="24"/>
          <w:szCs w:val="24"/>
        </w:rPr>
        <w:t xml:space="preserve"> 9</w:t>
      </w:r>
      <w:r w:rsidR="00E64B4A" w:rsidRPr="00721EDD">
        <w:rPr>
          <w:rFonts w:ascii="Times New Roman" w:hAnsi="Times New Roman"/>
          <w:b/>
          <w:i/>
          <w:sz w:val="24"/>
          <w:szCs w:val="24"/>
        </w:rPr>
        <w:t>0% и более)</w:t>
      </w:r>
      <w:r w:rsidR="00527C92">
        <w:rPr>
          <w:rFonts w:ascii="Times New Roman" w:hAnsi="Times New Roman"/>
          <w:b/>
          <w:i/>
          <w:sz w:val="24"/>
          <w:szCs w:val="24"/>
        </w:rPr>
        <w:t>.</w:t>
      </w:r>
    </w:p>
    <w:p w:rsidR="00527C92" w:rsidRPr="00522A2C" w:rsidRDefault="00527C92" w:rsidP="00527C92">
      <w:pPr>
        <w:spacing w:before="120" w:after="0" w:line="240" w:lineRule="auto"/>
        <w:ind w:firstLine="709"/>
        <w:jc w:val="both"/>
        <w:rPr>
          <w:rFonts w:ascii="Times New Roman" w:hAnsi="Times New Roman"/>
          <w:b/>
          <w:i/>
          <w:color w:val="0070C0"/>
          <w:sz w:val="24"/>
          <w:szCs w:val="24"/>
        </w:rPr>
      </w:pPr>
    </w:p>
    <w:p w:rsidR="003E1C34" w:rsidRPr="008B15FE" w:rsidRDefault="003E1C34" w:rsidP="00A0464E">
      <w:pPr>
        <w:pStyle w:val="a5"/>
        <w:numPr>
          <w:ilvl w:val="0"/>
          <w:numId w:val="9"/>
        </w:numPr>
        <w:shd w:val="clear" w:color="auto" w:fill="FFFFFF" w:themeFill="background1"/>
        <w:jc w:val="center"/>
        <w:rPr>
          <w:b/>
          <w:i/>
          <w:color w:val="0070C0"/>
        </w:rPr>
      </w:pPr>
      <w:r w:rsidRPr="008B15FE">
        <w:rPr>
          <w:b/>
          <w:i/>
          <w:color w:val="0070C0"/>
        </w:rPr>
        <w:t>Муниципальная программа</w:t>
      </w:r>
    </w:p>
    <w:p w:rsidR="003E1C34" w:rsidRPr="008B15FE" w:rsidRDefault="003E1C34" w:rsidP="003E1C34">
      <w:pPr>
        <w:pStyle w:val="a5"/>
        <w:shd w:val="clear" w:color="auto" w:fill="FFFFFF" w:themeFill="background1"/>
        <w:jc w:val="center"/>
        <w:rPr>
          <w:b/>
          <w:i/>
          <w:color w:val="0070C0"/>
        </w:rPr>
      </w:pPr>
      <w:r w:rsidRPr="008B15FE">
        <w:rPr>
          <w:b/>
          <w:i/>
          <w:color w:val="0070C0"/>
        </w:rPr>
        <w:t xml:space="preserve"> «Развитие физической культуры и спорта в Топчихинского района</w:t>
      </w:r>
      <w:r w:rsidR="00B65B96" w:rsidRPr="008B15FE">
        <w:rPr>
          <w:b/>
          <w:i/>
          <w:color w:val="0070C0"/>
        </w:rPr>
        <w:t>»</w:t>
      </w:r>
    </w:p>
    <w:p w:rsidR="003E1C34" w:rsidRPr="00721EDD" w:rsidRDefault="003E1C34" w:rsidP="003E1C34">
      <w:pPr>
        <w:spacing w:line="240" w:lineRule="auto"/>
        <w:contextualSpacing/>
        <w:jc w:val="center"/>
        <w:rPr>
          <w:rFonts w:ascii="Times New Roman" w:hAnsi="Times New Roman" w:cs="Times New Roman"/>
          <w:b/>
          <w:color w:val="FF0000"/>
          <w:sz w:val="24"/>
          <w:szCs w:val="24"/>
          <w:highlight w:val="yellow"/>
        </w:rPr>
      </w:pPr>
    </w:p>
    <w:p w:rsidR="00511BDD" w:rsidRDefault="00511BDD" w:rsidP="00511BDD">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8B15FE" w:rsidRDefault="008B15FE" w:rsidP="003F618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3F618C" w:rsidRPr="003F618C" w:rsidRDefault="003F618C" w:rsidP="003F618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3F618C">
        <w:rPr>
          <w:rFonts w:ascii="Times New Roman" w:eastAsia="Times New Roman" w:hAnsi="Times New Roman" w:cs="Times New Roman"/>
          <w:b/>
          <w:sz w:val="24"/>
          <w:szCs w:val="24"/>
          <w:lang w:val="en-US"/>
        </w:rPr>
        <w:t>S</w:t>
      </w:r>
      <w:r w:rsidRPr="003F618C">
        <w:rPr>
          <w:rFonts w:ascii="Times New Roman" w:eastAsia="Times New Roman" w:hAnsi="Times New Roman" w:cs="Times New Roman"/>
          <w:b/>
          <w:sz w:val="24"/>
          <w:szCs w:val="24"/>
          <w:vertAlign w:val="subscript"/>
          <w:lang w:val="en-US"/>
        </w:rPr>
        <w:t>i</w:t>
      </w:r>
      <w:r w:rsidRPr="003F618C">
        <w:rPr>
          <w:rFonts w:ascii="Times New Roman" w:eastAsia="Times New Roman" w:hAnsi="Times New Roman" w:cs="Times New Roman"/>
          <w:b/>
          <w:sz w:val="24"/>
          <w:szCs w:val="24"/>
        </w:rPr>
        <w:t xml:space="preserve"> = (</w:t>
      </w:r>
      <w:r w:rsidRPr="003F618C">
        <w:rPr>
          <w:rFonts w:ascii="Times New Roman" w:eastAsia="Times New Roman" w:hAnsi="Times New Roman" w:cs="Times New Roman"/>
          <w:b/>
          <w:sz w:val="24"/>
          <w:szCs w:val="24"/>
          <w:lang w:val="en-US"/>
        </w:rPr>
        <w:t>F</w:t>
      </w:r>
      <w:r w:rsidRPr="003F618C">
        <w:rPr>
          <w:rFonts w:ascii="Times New Roman" w:eastAsia="Times New Roman" w:hAnsi="Times New Roman" w:cs="Times New Roman"/>
          <w:b/>
          <w:sz w:val="24"/>
          <w:szCs w:val="24"/>
          <w:vertAlign w:val="subscript"/>
          <w:lang w:val="en-US"/>
        </w:rPr>
        <w:t>i</w:t>
      </w:r>
      <w:r w:rsidRPr="003F618C">
        <w:rPr>
          <w:rFonts w:ascii="Times New Roman" w:eastAsia="Times New Roman" w:hAnsi="Times New Roman" w:cs="Times New Roman"/>
          <w:b/>
          <w:sz w:val="24"/>
          <w:szCs w:val="24"/>
        </w:rPr>
        <w:t>/</w:t>
      </w:r>
      <w:proofErr w:type="gramStart"/>
      <w:r w:rsidRPr="003F618C">
        <w:rPr>
          <w:rFonts w:ascii="Times New Roman" w:eastAsia="Times New Roman" w:hAnsi="Times New Roman" w:cs="Times New Roman"/>
          <w:b/>
          <w:sz w:val="24"/>
          <w:szCs w:val="24"/>
          <w:lang w:val="en-US"/>
        </w:rPr>
        <w:t>P</w:t>
      </w:r>
      <w:r w:rsidRPr="003F618C">
        <w:rPr>
          <w:rFonts w:ascii="Times New Roman" w:eastAsia="Times New Roman" w:hAnsi="Times New Roman" w:cs="Times New Roman"/>
          <w:b/>
          <w:sz w:val="24"/>
          <w:szCs w:val="24"/>
          <w:vertAlign w:val="subscript"/>
          <w:lang w:val="en-US"/>
        </w:rPr>
        <w:t>i</w:t>
      </w:r>
      <w:r w:rsidRPr="003F618C">
        <w:rPr>
          <w:rFonts w:ascii="Times New Roman" w:eastAsia="Times New Roman" w:hAnsi="Times New Roman" w:cs="Times New Roman"/>
          <w:b/>
          <w:sz w:val="24"/>
          <w:szCs w:val="24"/>
        </w:rPr>
        <w:t>)*</w:t>
      </w:r>
      <w:proofErr w:type="gramEnd"/>
      <w:r w:rsidRPr="003F618C">
        <w:rPr>
          <w:rFonts w:ascii="Times New Roman" w:eastAsia="Times New Roman" w:hAnsi="Times New Roman" w:cs="Times New Roman"/>
          <w:b/>
          <w:sz w:val="24"/>
          <w:szCs w:val="24"/>
        </w:rPr>
        <w:t>100%</w:t>
      </w:r>
    </w:p>
    <w:p w:rsidR="003F618C" w:rsidRPr="003F618C" w:rsidRDefault="003F618C" w:rsidP="003F618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618C">
        <w:rPr>
          <w:rFonts w:ascii="Times New Roman" w:eastAsia="Times New Roman" w:hAnsi="Times New Roman" w:cs="Times New Roman"/>
          <w:sz w:val="24"/>
          <w:szCs w:val="24"/>
        </w:rPr>
        <w:t>где:</w:t>
      </w:r>
    </w:p>
    <w:p w:rsidR="003F618C" w:rsidRPr="003F618C" w:rsidRDefault="003F618C" w:rsidP="003F61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F618C">
        <w:rPr>
          <w:rFonts w:ascii="Times New Roman" w:eastAsia="Times New Roman" w:hAnsi="Times New Roman" w:cs="Times New Roman"/>
          <w:sz w:val="24"/>
          <w:szCs w:val="24"/>
          <w:lang w:val="en-US"/>
        </w:rPr>
        <w:t>F</w:t>
      </w:r>
      <w:r w:rsidRPr="003F618C">
        <w:rPr>
          <w:rFonts w:ascii="Times New Roman" w:eastAsia="Times New Roman" w:hAnsi="Times New Roman" w:cs="Times New Roman"/>
          <w:sz w:val="24"/>
          <w:szCs w:val="24"/>
          <w:vertAlign w:val="subscript"/>
          <w:lang w:val="en-US"/>
        </w:rPr>
        <w:t>i</w:t>
      </w:r>
      <w:r w:rsidRPr="003F618C">
        <w:rPr>
          <w:rFonts w:ascii="Times New Roman" w:eastAsia="Times New Roman" w:hAnsi="Times New Roman" w:cs="Times New Roman"/>
          <w:sz w:val="24"/>
          <w:szCs w:val="24"/>
        </w:rPr>
        <w:t xml:space="preserve"> – фактическое значение i-</w:t>
      </w:r>
      <w:proofErr w:type="spellStart"/>
      <w:r w:rsidRPr="003F618C">
        <w:rPr>
          <w:rFonts w:ascii="Times New Roman" w:eastAsia="Times New Roman" w:hAnsi="Times New Roman" w:cs="Times New Roman"/>
          <w:sz w:val="24"/>
          <w:szCs w:val="24"/>
        </w:rPr>
        <w:t>го</w:t>
      </w:r>
      <w:proofErr w:type="spellEnd"/>
      <w:r w:rsidRPr="003F618C">
        <w:rPr>
          <w:rFonts w:ascii="Times New Roman" w:eastAsia="Times New Roman" w:hAnsi="Times New Roman" w:cs="Times New Roman"/>
          <w:sz w:val="24"/>
          <w:szCs w:val="24"/>
        </w:rPr>
        <w:t xml:space="preserve"> индикатора (показателя) муниципальной программы;</w:t>
      </w:r>
    </w:p>
    <w:p w:rsidR="003F618C" w:rsidRPr="003F618C" w:rsidRDefault="003F618C" w:rsidP="003F61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F618C">
        <w:rPr>
          <w:rFonts w:ascii="Times New Roman" w:eastAsia="Times New Roman" w:hAnsi="Times New Roman" w:cs="Times New Roman"/>
          <w:sz w:val="24"/>
          <w:szCs w:val="24"/>
          <w:lang w:val="en-US"/>
        </w:rPr>
        <w:t>P</w:t>
      </w:r>
      <w:r w:rsidRPr="003F618C">
        <w:rPr>
          <w:rFonts w:ascii="Times New Roman" w:eastAsia="Times New Roman" w:hAnsi="Times New Roman" w:cs="Times New Roman"/>
          <w:sz w:val="24"/>
          <w:szCs w:val="24"/>
          <w:vertAlign w:val="subscript"/>
          <w:lang w:val="en-US"/>
        </w:rPr>
        <w:t>i</w:t>
      </w:r>
      <w:r w:rsidRPr="003F618C">
        <w:rPr>
          <w:rFonts w:ascii="Times New Roman" w:eastAsia="Times New Roman" w:hAnsi="Times New Roman" w:cs="Times New Roman"/>
          <w:sz w:val="24"/>
          <w:szCs w:val="24"/>
        </w:rPr>
        <w:t xml:space="preserve"> – плановое значение i-</w:t>
      </w:r>
      <w:proofErr w:type="spellStart"/>
      <w:r w:rsidRPr="003F618C">
        <w:rPr>
          <w:rFonts w:ascii="Times New Roman" w:eastAsia="Times New Roman" w:hAnsi="Times New Roman" w:cs="Times New Roman"/>
          <w:sz w:val="24"/>
          <w:szCs w:val="24"/>
        </w:rPr>
        <w:t>го</w:t>
      </w:r>
      <w:proofErr w:type="spellEnd"/>
      <w:r w:rsidRPr="003F618C">
        <w:rPr>
          <w:rFonts w:ascii="Times New Roman" w:eastAsia="Times New Roman" w:hAnsi="Times New Roman" w:cs="Times New Roman"/>
          <w:sz w:val="24"/>
          <w:szCs w:val="24"/>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3F618C">
        <w:rPr>
          <w:rFonts w:ascii="Times New Roman" w:eastAsia="Times New Roman" w:hAnsi="Times New Roman" w:cs="Times New Roman"/>
          <w:sz w:val="24"/>
          <w:szCs w:val="24"/>
          <w:lang w:val="en-US"/>
        </w:rPr>
        <w:t>S</w:t>
      </w:r>
      <w:r w:rsidRPr="003F618C">
        <w:rPr>
          <w:rFonts w:ascii="Times New Roman" w:eastAsia="Times New Roman" w:hAnsi="Times New Roman" w:cs="Times New Roman"/>
          <w:sz w:val="24"/>
          <w:szCs w:val="24"/>
          <w:vertAlign w:val="subscript"/>
          <w:lang w:val="en-US"/>
        </w:rPr>
        <w:t>i</w:t>
      </w:r>
      <w:r w:rsidRPr="003F618C">
        <w:rPr>
          <w:rFonts w:ascii="Times New Roman" w:eastAsia="Times New Roman" w:hAnsi="Times New Roman" w:cs="Times New Roman"/>
          <w:sz w:val="24"/>
          <w:szCs w:val="24"/>
        </w:rPr>
        <w:t xml:space="preserve"> = (</w:t>
      </w:r>
      <w:r w:rsidRPr="003F618C">
        <w:rPr>
          <w:rFonts w:ascii="Times New Roman" w:eastAsia="Times New Roman" w:hAnsi="Times New Roman" w:cs="Times New Roman"/>
          <w:sz w:val="24"/>
          <w:szCs w:val="24"/>
          <w:lang w:val="en-US"/>
        </w:rPr>
        <w:t>P</w:t>
      </w:r>
      <w:r w:rsidRPr="003F618C">
        <w:rPr>
          <w:rFonts w:ascii="Times New Roman" w:eastAsia="Times New Roman" w:hAnsi="Times New Roman" w:cs="Times New Roman"/>
          <w:sz w:val="24"/>
          <w:szCs w:val="24"/>
          <w:vertAlign w:val="subscript"/>
          <w:lang w:val="en-US"/>
        </w:rPr>
        <w:t>i</w:t>
      </w:r>
      <w:r w:rsidRPr="003F618C">
        <w:rPr>
          <w:rFonts w:ascii="Times New Roman" w:eastAsia="Times New Roman" w:hAnsi="Times New Roman" w:cs="Times New Roman"/>
          <w:sz w:val="24"/>
          <w:szCs w:val="24"/>
        </w:rPr>
        <w:t xml:space="preserve"> / </w:t>
      </w:r>
      <w:r w:rsidRPr="003F618C">
        <w:rPr>
          <w:rFonts w:ascii="Times New Roman" w:eastAsia="Times New Roman" w:hAnsi="Times New Roman" w:cs="Times New Roman"/>
          <w:sz w:val="24"/>
          <w:szCs w:val="24"/>
          <w:lang w:val="en-US"/>
        </w:rPr>
        <w:t>F</w:t>
      </w:r>
      <w:r w:rsidRPr="003F618C">
        <w:rPr>
          <w:rFonts w:ascii="Times New Roman" w:eastAsia="Times New Roman" w:hAnsi="Times New Roman" w:cs="Times New Roman"/>
          <w:sz w:val="24"/>
          <w:szCs w:val="24"/>
          <w:vertAlign w:val="subscript"/>
          <w:lang w:val="en-US"/>
        </w:rPr>
        <w:t>i</w:t>
      </w:r>
      <w:r w:rsidRPr="003F618C">
        <w:rPr>
          <w:rFonts w:ascii="Times New Roman" w:eastAsia="Times New Roman" w:hAnsi="Times New Roman" w:cs="Times New Roman"/>
          <w:sz w:val="24"/>
          <w:szCs w:val="24"/>
        </w:rPr>
        <w:t>) *100% (для индикаторов (показателей), желаемой тенденцией развития которых является снижение значений).</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sidRPr="003F618C">
        <w:rPr>
          <w:rFonts w:ascii="Times New Roman" w:hAnsi="Times New Roman" w:cs="Times New Roman"/>
          <w:color w:val="000000" w:themeColor="text1"/>
          <w:sz w:val="24"/>
          <w:szCs w:val="24"/>
        </w:rPr>
        <w:t>1. Доля населения Топчихинского района, систематически занимающегося физической культурой и спортом, в общей численности населения Топчихинского района в возрасте от 3 до 79 лет:</w:t>
      </w:r>
    </w:p>
    <w:p w:rsidR="003F618C" w:rsidRPr="003F618C" w:rsidRDefault="003F618C" w:rsidP="003F618C">
      <w:pPr>
        <w:spacing w:after="0" w:line="240" w:lineRule="auto"/>
        <w:ind w:firstLine="709"/>
        <w:contextualSpacing/>
        <w:jc w:val="both"/>
        <w:rPr>
          <w:rFonts w:ascii="Times New Roman" w:hAnsi="Times New Roman" w:cs="Times New Roman"/>
          <w:color w:val="000000" w:themeColor="text1"/>
          <w:sz w:val="24"/>
          <w:szCs w:val="24"/>
        </w:rPr>
      </w:pPr>
      <w:r w:rsidRPr="003F618C">
        <w:rPr>
          <w:rFonts w:ascii="Times New Roman" w:hAnsi="Times New Roman" w:cs="Times New Roman"/>
          <w:color w:val="000000" w:themeColor="text1"/>
          <w:sz w:val="24"/>
          <w:szCs w:val="24"/>
          <w:lang w:val="en-US"/>
        </w:rPr>
        <w:t>S</w:t>
      </w:r>
      <w:r w:rsidRPr="003F618C">
        <w:rPr>
          <w:rFonts w:ascii="Times New Roman" w:hAnsi="Times New Roman" w:cs="Times New Roman"/>
          <w:color w:val="000000" w:themeColor="text1"/>
          <w:sz w:val="24"/>
          <w:szCs w:val="24"/>
          <w:vertAlign w:val="subscript"/>
        </w:rPr>
        <w:t>1</w:t>
      </w:r>
      <w:r w:rsidRPr="003F618C">
        <w:rPr>
          <w:rFonts w:ascii="Times New Roman" w:hAnsi="Times New Roman" w:cs="Times New Roman"/>
          <w:color w:val="000000" w:themeColor="text1"/>
          <w:sz w:val="24"/>
          <w:szCs w:val="24"/>
        </w:rPr>
        <w:t>=53,1/55,6*100=95,5%</w:t>
      </w:r>
    </w:p>
    <w:p w:rsidR="003F618C" w:rsidRPr="003F618C" w:rsidRDefault="003F618C" w:rsidP="003F618C">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3F618C">
        <w:rPr>
          <w:rFonts w:ascii="Times New Roman" w:hAnsi="Times New Roman" w:cs="Times New Roman"/>
          <w:color w:val="000000" w:themeColor="text1"/>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sidRPr="003F618C">
        <w:rPr>
          <w:rFonts w:ascii="Times New Roman" w:hAnsi="Times New Roman" w:cs="Times New Roman"/>
          <w:color w:val="000000" w:themeColor="text1"/>
          <w:sz w:val="24"/>
          <w:szCs w:val="24"/>
          <w:lang w:val="en-US"/>
        </w:rPr>
        <w:t>S</w:t>
      </w:r>
      <w:r w:rsidRPr="003F618C">
        <w:rPr>
          <w:rFonts w:ascii="Times New Roman" w:hAnsi="Times New Roman" w:cs="Times New Roman"/>
          <w:color w:val="000000" w:themeColor="text1"/>
          <w:sz w:val="24"/>
          <w:szCs w:val="24"/>
          <w:vertAlign w:val="subscript"/>
        </w:rPr>
        <w:t>2</w:t>
      </w:r>
      <w:r w:rsidRPr="003F618C">
        <w:rPr>
          <w:rFonts w:ascii="Times New Roman" w:hAnsi="Times New Roman" w:cs="Times New Roman"/>
          <w:color w:val="000000" w:themeColor="text1"/>
          <w:sz w:val="24"/>
          <w:szCs w:val="24"/>
        </w:rPr>
        <w:t>=22/23,7*100=92,8%;</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3F618C">
        <w:rPr>
          <w:rFonts w:ascii="Times New Roman" w:hAnsi="Times New Roman" w:cs="Times New Roman"/>
          <w:color w:val="000000" w:themeColor="text1"/>
          <w:sz w:val="24"/>
          <w:szCs w:val="24"/>
        </w:rPr>
        <w:t>Доля населения Топчихинского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(тестов) Всероссийского физкультурно-спортивного комплекса «Готов к труду и обороне»</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sidRPr="003F618C">
        <w:rPr>
          <w:rFonts w:ascii="Times New Roman" w:hAnsi="Times New Roman" w:cs="Times New Roman"/>
          <w:color w:val="000000" w:themeColor="text1"/>
          <w:sz w:val="24"/>
          <w:szCs w:val="24"/>
          <w:lang w:val="en-US"/>
        </w:rPr>
        <w:t>S</w:t>
      </w:r>
      <w:r w:rsidRPr="003F618C">
        <w:rPr>
          <w:rFonts w:ascii="Times New Roman" w:hAnsi="Times New Roman" w:cs="Times New Roman"/>
          <w:color w:val="000000" w:themeColor="text1"/>
          <w:sz w:val="24"/>
          <w:szCs w:val="24"/>
          <w:vertAlign w:val="subscript"/>
        </w:rPr>
        <w:t>3</w:t>
      </w:r>
      <w:r w:rsidRPr="003F618C">
        <w:rPr>
          <w:rFonts w:ascii="Times New Roman" w:hAnsi="Times New Roman" w:cs="Times New Roman"/>
          <w:color w:val="000000" w:themeColor="text1"/>
          <w:sz w:val="24"/>
          <w:szCs w:val="24"/>
        </w:rPr>
        <w:t>=52/52*100=100%;</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sidRPr="003F618C">
        <w:rPr>
          <w:rFonts w:ascii="Times New Roman" w:hAnsi="Times New Roman" w:cs="Times New Roman"/>
          <w:color w:val="000000" w:themeColor="text1"/>
          <w:sz w:val="24"/>
          <w:szCs w:val="24"/>
        </w:rPr>
        <w:t>3.1. Из них учащихся и студентов:</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sidRPr="003F618C">
        <w:rPr>
          <w:rFonts w:ascii="Times New Roman" w:hAnsi="Times New Roman" w:cs="Times New Roman"/>
          <w:color w:val="000000" w:themeColor="text1"/>
          <w:sz w:val="24"/>
          <w:szCs w:val="24"/>
          <w:lang w:val="en-US"/>
        </w:rPr>
        <w:t>S</w:t>
      </w:r>
      <w:r w:rsidRPr="003F618C">
        <w:rPr>
          <w:rFonts w:ascii="Times New Roman" w:hAnsi="Times New Roman" w:cs="Times New Roman"/>
          <w:color w:val="000000" w:themeColor="text1"/>
          <w:sz w:val="24"/>
          <w:szCs w:val="24"/>
          <w:vertAlign w:val="subscript"/>
        </w:rPr>
        <w:t xml:space="preserve">3.1 </w:t>
      </w:r>
      <w:r w:rsidRPr="003F618C">
        <w:rPr>
          <w:rFonts w:ascii="Times New Roman" w:hAnsi="Times New Roman" w:cs="Times New Roman"/>
          <w:color w:val="000000" w:themeColor="text1"/>
          <w:sz w:val="24"/>
          <w:szCs w:val="24"/>
        </w:rPr>
        <w:t>= 62/65*100=95,4%;</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3F618C">
        <w:rPr>
          <w:rFonts w:ascii="Times New Roman" w:hAnsi="Times New Roman" w:cs="Times New Roman"/>
          <w:color w:val="000000" w:themeColor="text1"/>
          <w:sz w:val="24"/>
          <w:szCs w:val="24"/>
        </w:rPr>
        <w:t>Доля детей и молодежи (возраст 3 - 29 лет), систематически занимающихся физической культурой и спортом, в общей численности детей и молодежи</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sidRPr="003F618C">
        <w:rPr>
          <w:rFonts w:ascii="Times New Roman" w:hAnsi="Times New Roman" w:cs="Times New Roman"/>
          <w:color w:val="000000" w:themeColor="text1"/>
          <w:sz w:val="24"/>
          <w:szCs w:val="24"/>
          <w:lang w:val="en-US"/>
        </w:rPr>
        <w:t>S</w:t>
      </w:r>
      <w:r w:rsidRPr="003F618C">
        <w:rPr>
          <w:rFonts w:ascii="Times New Roman" w:hAnsi="Times New Roman" w:cs="Times New Roman"/>
          <w:color w:val="000000" w:themeColor="text1"/>
          <w:sz w:val="24"/>
          <w:szCs w:val="24"/>
          <w:vertAlign w:val="subscript"/>
        </w:rPr>
        <w:t>4</w:t>
      </w:r>
      <w:r w:rsidRPr="003F618C">
        <w:rPr>
          <w:rFonts w:ascii="Times New Roman" w:hAnsi="Times New Roman" w:cs="Times New Roman"/>
          <w:color w:val="000000" w:themeColor="text1"/>
          <w:sz w:val="24"/>
          <w:szCs w:val="24"/>
        </w:rPr>
        <w:t>=84/85,2*100=98,6%;</w:t>
      </w:r>
    </w:p>
    <w:p w:rsidR="003F618C" w:rsidRPr="003F618C" w:rsidRDefault="003F618C" w:rsidP="003F618C">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3F618C">
        <w:rPr>
          <w:rFonts w:ascii="Times New Roman" w:hAnsi="Times New Roman" w:cs="Times New Roman"/>
          <w:color w:val="000000" w:themeColor="text1"/>
          <w:sz w:val="24"/>
          <w:szCs w:val="24"/>
        </w:rPr>
        <w:t>Доля населения среднего возраста (женщины: 30 - 54 года; мужчины: 30 - 59 лет), систематически занимающихся физической культурой и спортом, в общей численности населения среднего возраста</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sidRPr="003F618C">
        <w:rPr>
          <w:rFonts w:ascii="Times New Roman" w:hAnsi="Times New Roman" w:cs="Times New Roman"/>
          <w:color w:val="000000" w:themeColor="text1"/>
          <w:sz w:val="24"/>
          <w:szCs w:val="24"/>
          <w:lang w:val="en-US"/>
        </w:rPr>
        <w:t>S</w:t>
      </w:r>
      <w:r w:rsidRPr="003F618C">
        <w:rPr>
          <w:rFonts w:ascii="Times New Roman" w:hAnsi="Times New Roman" w:cs="Times New Roman"/>
          <w:color w:val="000000" w:themeColor="text1"/>
          <w:sz w:val="24"/>
          <w:szCs w:val="24"/>
          <w:vertAlign w:val="subscript"/>
        </w:rPr>
        <w:t>5</w:t>
      </w:r>
      <w:r w:rsidRPr="003F618C">
        <w:rPr>
          <w:rFonts w:ascii="Times New Roman" w:hAnsi="Times New Roman" w:cs="Times New Roman"/>
          <w:color w:val="000000" w:themeColor="text1"/>
          <w:sz w:val="24"/>
          <w:szCs w:val="24"/>
        </w:rPr>
        <w:t>=44,4/46,8*100=94,9%;</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F618C">
        <w:rPr>
          <w:rFonts w:ascii="Times New Roman" w:hAnsi="Times New Roman" w:cs="Times New Roman"/>
          <w:color w:val="000000" w:themeColor="text1"/>
          <w:sz w:val="24"/>
          <w:szCs w:val="24"/>
        </w:rPr>
        <w:t>Доля населения старшего возраста (женщины: 55 - 79 лет; мужчины: 60 - 79 лет), систематически занимающихся физической культурой и спортом, в общей численности населения старшего возраста</w:t>
      </w:r>
    </w:p>
    <w:p w:rsidR="003F618C" w:rsidRPr="003F618C" w:rsidRDefault="003F618C" w:rsidP="003F618C">
      <w:pPr>
        <w:spacing w:after="0" w:line="240" w:lineRule="auto"/>
        <w:jc w:val="both"/>
        <w:rPr>
          <w:rFonts w:ascii="Times New Roman" w:hAnsi="Times New Roman" w:cs="Times New Roman"/>
          <w:color w:val="000000" w:themeColor="text1"/>
          <w:sz w:val="24"/>
          <w:szCs w:val="24"/>
        </w:rPr>
      </w:pPr>
      <w:r w:rsidRPr="003F618C">
        <w:rPr>
          <w:rFonts w:ascii="Times New Roman" w:hAnsi="Times New Roman" w:cs="Times New Roman"/>
          <w:color w:val="000000" w:themeColor="text1"/>
          <w:sz w:val="24"/>
          <w:szCs w:val="24"/>
          <w:lang w:val="en-US"/>
        </w:rPr>
        <w:t>S</w:t>
      </w:r>
      <w:r w:rsidRPr="003F618C">
        <w:rPr>
          <w:rFonts w:ascii="Times New Roman" w:hAnsi="Times New Roman" w:cs="Times New Roman"/>
          <w:color w:val="000000" w:themeColor="text1"/>
          <w:sz w:val="24"/>
          <w:szCs w:val="24"/>
          <w:vertAlign w:val="subscript"/>
        </w:rPr>
        <w:t>6</w:t>
      </w:r>
      <w:r w:rsidRPr="003F618C">
        <w:rPr>
          <w:rFonts w:ascii="Times New Roman" w:hAnsi="Times New Roman" w:cs="Times New Roman"/>
          <w:color w:val="000000" w:themeColor="text1"/>
          <w:sz w:val="24"/>
          <w:szCs w:val="24"/>
        </w:rPr>
        <w:t>=16,5/19,7*100=83,8%;</w:t>
      </w:r>
    </w:p>
    <w:p w:rsidR="003F618C" w:rsidRPr="003F618C" w:rsidRDefault="003F618C" w:rsidP="003F618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3F618C">
        <w:rPr>
          <w:rFonts w:ascii="Times New Roman" w:hAnsi="Times New Roman" w:cs="Times New Roman"/>
          <w:color w:val="000000" w:themeColor="text1"/>
          <w:sz w:val="24"/>
          <w:szCs w:val="24"/>
        </w:rPr>
        <w:t>Уровень обеспеченности населения спортивными сооружениями исходя из единовременной пропускной способности объектов спорта</w:t>
      </w:r>
    </w:p>
    <w:p w:rsidR="003F618C" w:rsidRPr="003F618C" w:rsidRDefault="003F618C" w:rsidP="003F618C">
      <w:pPr>
        <w:spacing w:after="0" w:line="240" w:lineRule="auto"/>
        <w:jc w:val="both"/>
        <w:rPr>
          <w:rFonts w:ascii="Times New Roman" w:hAnsi="Times New Roman" w:cs="Times New Roman"/>
          <w:b/>
          <w:color w:val="000000" w:themeColor="text1"/>
          <w:sz w:val="24"/>
          <w:szCs w:val="24"/>
          <w:lang w:val="en-US"/>
        </w:rPr>
      </w:pPr>
      <w:r w:rsidRPr="003F618C">
        <w:rPr>
          <w:rFonts w:ascii="Times New Roman" w:hAnsi="Times New Roman" w:cs="Times New Roman"/>
          <w:color w:val="000000" w:themeColor="text1"/>
          <w:sz w:val="24"/>
          <w:szCs w:val="24"/>
          <w:lang w:val="en-US"/>
        </w:rPr>
        <w:t>S</w:t>
      </w:r>
      <w:r w:rsidRPr="003F618C">
        <w:rPr>
          <w:rFonts w:ascii="Times New Roman" w:hAnsi="Times New Roman" w:cs="Times New Roman"/>
          <w:color w:val="000000" w:themeColor="text1"/>
          <w:sz w:val="24"/>
          <w:szCs w:val="24"/>
          <w:vertAlign w:val="subscript"/>
          <w:lang w:val="en-US"/>
        </w:rPr>
        <w:t>7</w:t>
      </w:r>
      <w:r w:rsidRPr="003F618C">
        <w:rPr>
          <w:rFonts w:ascii="Times New Roman" w:hAnsi="Times New Roman" w:cs="Times New Roman"/>
          <w:color w:val="000000" w:themeColor="text1"/>
          <w:sz w:val="24"/>
          <w:szCs w:val="24"/>
          <w:lang w:val="en-US"/>
        </w:rPr>
        <w:t>=58/60*100=96,7%;</w:t>
      </w:r>
    </w:p>
    <w:p w:rsidR="003F618C" w:rsidRPr="003F618C" w:rsidRDefault="003F618C" w:rsidP="003F618C">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3F618C">
        <w:rPr>
          <w:rFonts w:ascii="Times New Roman" w:eastAsia="Times New Roman" w:hAnsi="Times New Roman" w:cs="Times New Roman"/>
          <w:b/>
          <w:sz w:val="24"/>
          <w:szCs w:val="24"/>
          <w:lang w:val="en-US"/>
        </w:rPr>
        <w:t>m</w:t>
      </w:r>
    </w:p>
    <w:p w:rsidR="003F618C" w:rsidRPr="003F618C" w:rsidRDefault="003F618C" w:rsidP="003F618C">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3F618C">
        <w:rPr>
          <w:rFonts w:ascii="Times New Roman" w:eastAsia="Times New Roman" w:hAnsi="Times New Roman" w:cs="Times New Roman"/>
          <w:b/>
          <w:sz w:val="24"/>
          <w:szCs w:val="24"/>
          <w:lang w:val="en-US"/>
        </w:rPr>
        <w:t>Cel</w:t>
      </w:r>
      <w:proofErr w:type="spellEnd"/>
      <w:r w:rsidRPr="003F618C">
        <w:rPr>
          <w:rFonts w:ascii="Times New Roman" w:eastAsia="Times New Roman" w:hAnsi="Times New Roman" w:cs="Times New Roman"/>
          <w:b/>
          <w:sz w:val="24"/>
          <w:szCs w:val="24"/>
          <w:lang w:val="en-US"/>
        </w:rPr>
        <w:t xml:space="preserve"> = (1/m) *  </w:t>
      </w:r>
      <w:r w:rsidRPr="003F618C">
        <w:rPr>
          <w:rFonts w:ascii="Times New Roman" w:eastAsia="Times New Roman" w:hAnsi="Times New Roman" w:cs="Times New Roman"/>
          <w:b/>
          <w:sz w:val="24"/>
          <w:szCs w:val="24"/>
        </w:rPr>
        <w:sym w:font="Symbol" w:char="F0E5"/>
      </w:r>
      <w:r w:rsidRPr="003F618C">
        <w:rPr>
          <w:rFonts w:ascii="Times New Roman" w:eastAsia="Times New Roman" w:hAnsi="Times New Roman" w:cs="Times New Roman"/>
          <w:b/>
          <w:sz w:val="24"/>
          <w:szCs w:val="24"/>
          <w:lang w:val="en-US"/>
        </w:rPr>
        <w:t>(S</w:t>
      </w:r>
      <w:r w:rsidRPr="003F618C">
        <w:rPr>
          <w:rFonts w:ascii="Times New Roman" w:eastAsia="Times New Roman" w:hAnsi="Times New Roman" w:cs="Times New Roman"/>
          <w:b/>
          <w:sz w:val="24"/>
          <w:szCs w:val="24"/>
          <w:vertAlign w:val="subscript"/>
          <w:lang w:val="en-US"/>
        </w:rPr>
        <w:t>i</w:t>
      </w:r>
      <w:r w:rsidRPr="003F618C">
        <w:rPr>
          <w:rFonts w:ascii="Times New Roman" w:eastAsia="Times New Roman" w:hAnsi="Times New Roman" w:cs="Times New Roman"/>
          <w:b/>
          <w:sz w:val="24"/>
          <w:szCs w:val="24"/>
          <w:lang w:val="en-US"/>
        </w:rPr>
        <w:t>)</w:t>
      </w:r>
    </w:p>
    <w:p w:rsidR="003F618C" w:rsidRPr="003F618C" w:rsidRDefault="003F618C" w:rsidP="003F618C">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3F618C">
        <w:rPr>
          <w:rFonts w:ascii="Times New Roman" w:eastAsia="Times New Roman" w:hAnsi="Times New Roman" w:cs="Times New Roman"/>
          <w:b/>
          <w:sz w:val="24"/>
          <w:szCs w:val="24"/>
          <w:lang w:val="en-US"/>
        </w:rPr>
        <w:t>i</w:t>
      </w:r>
      <w:proofErr w:type="spellEnd"/>
      <w:r w:rsidRPr="003F618C">
        <w:rPr>
          <w:rFonts w:ascii="Times New Roman" w:eastAsia="Times New Roman" w:hAnsi="Times New Roman" w:cs="Times New Roman"/>
          <w:b/>
          <w:sz w:val="24"/>
          <w:szCs w:val="24"/>
          <w:lang w:val="en-US"/>
        </w:rPr>
        <w:t>=1</w:t>
      </w:r>
    </w:p>
    <w:p w:rsidR="003F618C" w:rsidRPr="003F618C" w:rsidRDefault="003F618C" w:rsidP="003F618C">
      <w:pPr>
        <w:widowControl w:val="0"/>
        <w:autoSpaceDE w:val="0"/>
        <w:autoSpaceDN w:val="0"/>
        <w:adjustRightInd w:val="0"/>
        <w:spacing w:after="0" w:line="245" w:lineRule="auto"/>
        <w:jc w:val="both"/>
        <w:rPr>
          <w:rFonts w:ascii="Times New Roman" w:eastAsia="Times New Roman" w:hAnsi="Times New Roman" w:cs="Times New Roman"/>
          <w:sz w:val="24"/>
          <w:szCs w:val="24"/>
          <w:lang w:val="en-US"/>
        </w:rPr>
      </w:pPr>
      <w:r w:rsidRPr="003F618C">
        <w:rPr>
          <w:rFonts w:ascii="Times New Roman" w:eastAsia="Times New Roman" w:hAnsi="Times New Roman" w:cs="Times New Roman"/>
          <w:sz w:val="24"/>
          <w:szCs w:val="24"/>
        </w:rPr>
        <w:t>где</w:t>
      </w:r>
      <w:r w:rsidRPr="003F618C">
        <w:rPr>
          <w:rFonts w:ascii="Times New Roman" w:eastAsia="Times New Roman" w:hAnsi="Times New Roman" w:cs="Times New Roman"/>
          <w:sz w:val="24"/>
          <w:szCs w:val="24"/>
          <w:lang w:val="en-US"/>
        </w:rPr>
        <w:t>:</w:t>
      </w:r>
    </w:p>
    <w:p w:rsidR="003F618C" w:rsidRPr="003F618C" w:rsidRDefault="003F618C" w:rsidP="003F618C">
      <w:pPr>
        <w:widowControl w:val="0"/>
        <w:autoSpaceDE w:val="0"/>
        <w:autoSpaceDN w:val="0"/>
        <w:adjustRightInd w:val="0"/>
        <w:spacing w:after="0" w:line="245" w:lineRule="auto"/>
        <w:ind w:firstLine="540"/>
        <w:jc w:val="both"/>
        <w:rPr>
          <w:rFonts w:ascii="Times New Roman" w:eastAsia="Times New Roman" w:hAnsi="Times New Roman" w:cs="Times New Roman"/>
          <w:sz w:val="24"/>
          <w:szCs w:val="24"/>
        </w:rPr>
      </w:pPr>
      <w:proofErr w:type="spellStart"/>
      <w:r w:rsidRPr="003F618C">
        <w:rPr>
          <w:rFonts w:ascii="Times New Roman" w:eastAsia="Times New Roman" w:hAnsi="Times New Roman" w:cs="Times New Roman"/>
          <w:sz w:val="24"/>
          <w:szCs w:val="24"/>
          <w:lang w:val="en-US"/>
        </w:rPr>
        <w:lastRenderedPageBreak/>
        <w:t>Cel</w:t>
      </w:r>
      <w:proofErr w:type="spellEnd"/>
      <w:r w:rsidRPr="003F618C">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3F618C" w:rsidRPr="003F618C" w:rsidRDefault="003F618C" w:rsidP="003F618C">
      <w:pPr>
        <w:widowControl w:val="0"/>
        <w:autoSpaceDE w:val="0"/>
        <w:autoSpaceDN w:val="0"/>
        <w:adjustRightInd w:val="0"/>
        <w:spacing w:after="0" w:line="245" w:lineRule="auto"/>
        <w:ind w:firstLine="540"/>
        <w:jc w:val="both"/>
        <w:rPr>
          <w:rFonts w:ascii="Times New Roman" w:eastAsia="Times New Roman" w:hAnsi="Times New Roman" w:cs="Times New Roman"/>
          <w:sz w:val="24"/>
          <w:szCs w:val="24"/>
        </w:rPr>
      </w:pPr>
      <w:r w:rsidRPr="003F618C">
        <w:rPr>
          <w:rFonts w:ascii="Times New Roman" w:eastAsia="Times New Roman" w:hAnsi="Times New Roman" w:cs="Times New Roman"/>
          <w:sz w:val="24"/>
          <w:szCs w:val="24"/>
          <w:lang w:val="en-US"/>
        </w:rPr>
        <w:t>S</w:t>
      </w:r>
      <w:r w:rsidRPr="003F618C">
        <w:rPr>
          <w:rFonts w:ascii="Times New Roman" w:eastAsia="Times New Roman" w:hAnsi="Times New Roman" w:cs="Times New Roman"/>
          <w:sz w:val="24"/>
          <w:szCs w:val="24"/>
          <w:vertAlign w:val="subscript"/>
          <w:lang w:val="en-US"/>
        </w:rPr>
        <w:t>i</w:t>
      </w:r>
      <w:r w:rsidRPr="003F618C">
        <w:rPr>
          <w:rFonts w:ascii="Times New Roman" w:eastAsia="Times New Roman" w:hAnsi="Times New Roman" w:cs="Times New Roman"/>
          <w:sz w:val="24"/>
          <w:szCs w:val="24"/>
        </w:rPr>
        <w:t>– оценка значения i-</w:t>
      </w:r>
      <w:proofErr w:type="spellStart"/>
      <w:r w:rsidRPr="003F618C">
        <w:rPr>
          <w:rFonts w:ascii="Times New Roman" w:eastAsia="Times New Roman" w:hAnsi="Times New Roman" w:cs="Times New Roman"/>
          <w:sz w:val="24"/>
          <w:szCs w:val="24"/>
        </w:rPr>
        <w:t>го</w:t>
      </w:r>
      <w:proofErr w:type="spellEnd"/>
      <w:r w:rsidRPr="003F618C">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3F618C" w:rsidRPr="003F618C" w:rsidRDefault="003F618C" w:rsidP="003F618C">
      <w:pPr>
        <w:widowControl w:val="0"/>
        <w:autoSpaceDE w:val="0"/>
        <w:autoSpaceDN w:val="0"/>
        <w:adjustRightInd w:val="0"/>
        <w:spacing w:after="0" w:line="245" w:lineRule="auto"/>
        <w:ind w:firstLine="540"/>
        <w:jc w:val="both"/>
        <w:rPr>
          <w:rFonts w:ascii="Times New Roman" w:eastAsia="Times New Roman" w:hAnsi="Times New Roman" w:cs="Times New Roman"/>
          <w:sz w:val="24"/>
          <w:szCs w:val="24"/>
        </w:rPr>
      </w:pPr>
      <w:r w:rsidRPr="003F618C">
        <w:rPr>
          <w:rFonts w:ascii="Times New Roman" w:eastAsia="Times New Roman" w:hAnsi="Times New Roman" w:cs="Times New Roman"/>
          <w:sz w:val="24"/>
          <w:szCs w:val="24"/>
          <w:lang w:val="en-US"/>
        </w:rPr>
        <w:t>m</w:t>
      </w:r>
      <w:r w:rsidRPr="003F618C">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3F618C" w:rsidRPr="003F618C" w:rsidRDefault="003F618C" w:rsidP="003F618C">
      <w:pPr>
        <w:widowControl w:val="0"/>
        <w:autoSpaceDE w:val="0"/>
        <w:autoSpaceDN w:val="0"/>
        <w:adjustRightInd w:val="0"/>
        <w:spacing w:after="0" w:line="245" w:lineRule="auto"/>
        <w:ind w:firstLine="540"/>
        <w:jc w:val="both"/>
        <w:rPr>
          <w:rFonts w:ascii="Times New Roman" w:eastAsia="Times New Roman" w:hAnsi="Times New Roman" w:cs="Times New Roman"/>
          <w:sz w:val="24"/>
          <w:szCs w:val="24"/>
        </w:rPr>
      </w:pPr>
      <w:r w:rsidRPr="003F618C">
        <w:rPr>
          <w:rFonts w:ascii="Times New Roman" w:eastAsia="Times New Roman" w:hAnsi="Times New Roman" w:cs="Times New Roman"/>
          <w:sz w:val="24"/>
          <w:szCs w:val="24"/>
        </w:rPr>
        <w:sym w:font="Symbol" w:char="F0E5"/>
      </w:r>
      <w:r w:rsidRPr="003F618C">
        <w:rPr>
          <w:rFonts w:ascii="Times New Roman" w:eastAsia="Times New Roman" w:hAnsi="Times New Roman" w:cs="Times New Roman"/>
          <w:sz w:val="24"/>
          <w:szCs w:val="24"/>
        </w:rPr>
        <w:t xml:space="preserve"> – сумма значений.</w:t>
      </w:r>
    </w:p>
    <w:p w:rsidR="003F618C" w:rsidRPr="003F618C" w:rsidRDefault="003F618C" w:rsidP="003F618C">
      <w:pPr>
        <w:widowControl w:val="0"/>
        <w:autoSpaceDE w:val="0"/>
        <w:autoSpaceDN w:val="0"/>
        <w:adjustRightInd w:val="0"/>
        <w:spacing w:after="0" w:line="192" w:lineRule="auto"/>
        <w:jc w:val="both"/>
        <w:rPr>
          <w:rFonts w:ascii="Times New Roman" w:eastAsia="Times New Roman" w:hAnsi="Times New Roman" w:cs="Times New Roman"/>
          <w:sz w:val="24"/>
          <w:szCs w:val="24"/>
        </w:rPr>
      </w:pPr>
    </w:p>
    <w:p w:rsidR="003F618C" w:rsidRPr="003F618C" w:rsidRDefault="003F618C" w:rsidP="003F618C">
      <w:pPr>
        <w:spacing w:after="0" w:line="240" w:lineRule="auto"/>
        <w:ind w:firstLine="851"/>
        <w:jc w:val="both"/>
        <w:rPr>
          <w:rFonts w:ascii="Times New Roman" w:hAnsi="Times New Roman" w:cs="Times New Roman"/>
          <w:b/>
          <w:color w:val="000000" w:themeColor="text1"/>
          <w:sz w:val="24"/>
          <w:szCs w:val="24"/>
        </w:rPr>
      </w:pPr>
      <w:proofErr w:type="spellStart"/>
      <w:r w:rsidRPr="003F618C">
        <w:rPr>
          <w:rFonts w:ascii="Times New Roman" w:hAnsi="Times New Roman" w:cs="Times New Roman"/>
          <w:b/>
          <w:color w:val="000000" w:themeColor="text1"/>
          <w:sz w:val="24"/>
          <w:szCs w:val="24"/>
          <w:lang w:val="en-US"/>
        </w:rPr>
        <w:t>Cel</w:t>
      </w:r>
      <w:proofErr w:type="spellEnd"/>
      <w:r w:rsidRPr="003F618C">
        <w:rPr>
          <w:rFonts w:ascii="Times New Roman" w:hAnsi="Times New Roman" w:cs="Times New Roman"/>
          <w:b/>
          <w:color w:val="000000" w:themeColor="text1"/>
          <w:sz w:val="24"/>
          <w:szCs w:val="24"/>
        </w:rPr>
        <w:t xml:space="preserve"> = 1/7*(95,5+92,8+100+98,6+94,9+83,8+96,7) = 94,6%</w:t>
      </w:r>
    </w:p>
    <w:p w:rsidR="007570BB" w:rsidRPr="00721EDD" w:rsidRDefault="007570BB" w:rsidP="007570BB">
      <w:pPr>
        <w:spacing w:line="240" w:lineRule="auto"/>
        <w:contextualSpacing/>
        <w:jc w:val="both"/>
        <w:rPr>
          <w:rFonts w:ascii="Times New Roman" w:hAnsi="Times New Roman" w:cs="Times New Roman"/>
          <w:b/>
          <w:color w:val="000000" w:themeColor="text1"/>
          <w:sz w:val="24"/>
          <w:szCs w:val="24"/>
        </w:rPr>
      </w:pPr>
    </w:p>
    <w:p w:rsidR="00A8370D" w:rsidRPr="00721EDD" w:rsidRDefault="00A8370D" w:rsidP="00A8370D">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исполнения муниципальной программы:</w:t>
      </w:r>
    </w:p>
    <w:p w:rsidR="00A8370D" w:rsidRPr="00721EDD" w:rsidRDefault="00A8370D" w:rsidP="00A8370D">
      <w:pPr>
        <w:spacing w:after="0" w:line="240" w:lineRule="auto"/>
        <w:ind w:firstLine="540"/>
        <w:jc w:val="both"/>
        <w:rPr>
          <w:rFonts w:ascii="Times New Roman" w:hAnsi="Times New Roman"/>
          <w:b/>
          <w:color w:val="000000"/>
          <w:sz w:val="24"/>
          <w:szCs w:val="24"/>
        </w:rPr>
      </w:pPr>
    </w:p>
    <w:p w:rsidR="00A8370D" w:rsidRPr="00D36994" w:rsidRDefault="00D36994" w:rsidP="00D36994">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sidRPr="00D36994">
        <w:rPr>
          <w:rFonts w:ascii="Times New Roman" w:eastAsia="Times New Roman" w:hAnsi="Times New Roman" w:cs="Times New Roman"/>
          <w:b/>
          <w:sz w:val="24"/>
          <w:szCs w:val="24"/>
        </w:rPr>
        <w:t>Fin</w:t>
      </w:r>
      <w:proofErr w:type="spellEnd"/>
      <w:r w:rsidRPr="00D36994">
        <w:rPr>
          <w:rFonts w:ascii="Times New Roman" w:eastAsia="Times New Roman" w:hAnsi="Times New Roman" w:cs="Times New Roman"/>
          <w:b/>
          <w:sz w:val="24"/>
          <w:szCs w:val="24"/>
        </w:rPr>
        <w:t xml:space="preserve"> = K/ L x 100%</w:t>
      </w:r>
    </w:p>
    <w:p w:rsidR="00A8370D" w:rsidRPr="00721EDD" w:rsidRDefault="00A8370D" w:rsidP="00A8370D">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A8370D" w:rsidRPr="00721EDD" w:rsidRDefault="00A8370D"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A8370D" w:rsidRPr="00721EDD" w:rsidRDefault="00A8370D"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A8370D" w:rsidRDefault="00A8370D" w:rsidP="004570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457042" w:rsidRPr="00721EDD" w:rsidRDefault="00457042" w:rsidP="004570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570BB" w:rsidRDefault="00A8370D" w:rsidP="00457042">
      <w:pPr>
        <w:tabs>
          <w:tab w:val="left" w:pos="1330"/>
        </w:tabs>
        <w:spacing w:after="0" w:line="240" w:lineRule="auto"/>
        <w:jc w:val="center"/>
        <w:rPr>
          <w:rFonts w:ascii="Times New Roman" w:eastAsia="Times New Roman" w:hAnsi="Times New Roman" w:cs="Times New Roman"/>
          <w:b/>
          <w:sz w:val="24"/>
          <w:szCs w:val="24"/>
        </w:rPr>
      </w:pPr>
      <w:r w:rsidRPr="00721EDD">
        <w:rPr>
          <w:rFonts w:ascii="Times New Roman" w:eastAsia="Times New Roman" w:hAnsi="Times New Roman" w:cs="Times New Roman"/>
          <w:b/>
          <w:sz w:val="24"/>
          <w:szCs w:val="24"/>
          <w:lang w:val="en-US"/>
        </w:rPr>
        <w:t>Fin</w:t>
      </w:r>
      <w:r w:rsidRPr="00721EDD">
        <w:rPr>
          <w:rFonts w:ascii="Times New Roman" w:eastAsia="Times New Roman" w:hAnsi="Times New Roman" w:cs="Times New Roman"/>
          <w:b/>
          <w:sz w:val="24"/>
          <w:szCs w:val="24"/>
        </w:rPr>
        <w:t xml:space="preserve"> = </w:t>
      </w:r>
      <w:r w:rsidR="00457042">
        <w:rPr>
          <w:rFonts w:ascii="Times New Roman" w:eastAsia="Times New Roman" w:hAnsi="Times New Roman" w:cs="Times New Roman"/>
          <w:b/>
          <w:sz w:val="24"/>
          <w:szCs w:val="24"/>
        </w:rPr>
        <w:t>11374,7/12068,0</w:t>
      </w:r>
      <w:r w:rsidR="00457042" w:rsidRPr="00721EDD">
        <w:rPr>
          <w:rFonts w:ascii="Times New Roman" w:eastAsia="Times New Roman" w:hAnsi="Times New Roman" w:cs="Times New Roman"/>
          <w:b/>
          <w:sz w:val="24"/>
          <w:szCs w:val="24"/>
        </w:rPr>
        <w:t>*100%=</w:t>
      </w:r>
      <w:r w:rsidR="00457042">
        <w:rPr>
          <w:rFonts w:ascii="Times New Roman" w:eastAsia="Times New Roman" w:hAnsi="Times New Roman" w:cs="Times New Roman"/>
          <w:b/>
          <w:sz w:val="24"/>
          <w:szCs w:val="24"/>
        </w:rPr>
        <w:t>94,3%</w:t>
      </w:r>
    </w:p>
    <w:p w:rsidR="00457042" w:rsidRPr="00522A2C" w:rsidRDefault="00457042" w:rsidP="00457042">
      <w:pPr>
        <w:tabs>
          <w:tab w:val="left" w:pos="1330"/>
        </w:tabs>
        <w:spacing w:after="0" w:line="240" w:lineRule="auto"/>
        <w:jc w:val="center"/>
        <w:rPr>
          <w:rFonts w:ascii="Times New Roman" w:hAnsi="Times New Roman" w:cs="Times New Roman"/>
          <w:sz w:val="24"/>
          <w:szCs w:val="24"/>
        </w:rPr>
      </w:pPr>
    </w:p>
    <w:p w:rsidR="00A8370D" w:rsidRPr="00522A2C" w:rsidRDefault="00A8370D" w:rsidP="00D36994">
      <w:pPr>
        <w:tabs>
          <w:tab w:val="left" w:pos="709"/>
        </w:tabs>
        <w:spacing w:after="0" w:line="240" w:lineRule="auto"/>
        <w:ind w:firstLine="709"/>
        <w:jc w:val="both"/>
        <w:rPr>
          <w:rFonts w:ascii="Times New Roman" w:hAnsi="Times New Roman"/>
          <w:sz w:val="24"/>
          <w:szCs w:val="24"/>
          <w:u w:val="single"/>
        </w:rPr>
      </w:pPr>
      <w:r w:rsidRPr="00522A2C">
        <w:rPr>
          <w:rFonts w:ascii="Times New Roman" w:hAnsi="Times New Roman"/>
          <w:sz w:val="24"/>
          <w:szCs w:val="24"/>
          <w:u w:val="single"/>
          <w:lang w:val="en-US"/>
        </w:rPr>
        <w:t>III</w:t>
      </w:r>
      <w:r w:rsidRPr="00522A2C">
        <w:rPr>
          <w:rFonts w:ascii="Times New Roman" w:hAnsi="Times New Roman"/>
          <w:sz w:val="24"/>
          <w:szCs w:val="24"/>
          <w:u w:val="single"/>
        </w:rPr>
        <w:t>. </w:t>
      </w:r>
      <w:r w:rsidRPr="00522A2C">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522A2C">
        <w:rPr>
          <w:rFonts w:ascii="Times New Roman" w:hAnsi="Times New Roman"/>
          <w:sz w:val="24"/>
          <w:szCs w:val="24"/>
          <w:u w:val="single"/>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806"/>
        <w:gridCol w:w="2381"/>
      </w:tblGrid>
      <w:tr w:rsidR="00522A2C" w:rsidRPr="00721EDD" w:rsidTr="00FA0542">
        <w:tc>
          <w:tcPr>
            <w:tcW w:w="594" w:type="dxa"/>
          </w:tcPr>
          <w:p w:rsidR="00522A2C"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p>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 п/п</w:t>
            </w:r>
          </w:p>
        </w:tc>
        <w:tc>
          <w:tcPr>
            <w:tcW w:w="6806" w:type="dxa"/>
            <w:vAlign w:val="center"/>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lang w:eastAsia="en-US"/>
              </w:rPr>
              <w:t>Наименование мероприятия, запланированного к финансированию в отчетном году</w:t>
            </w:r>
          </w:p>
        </w:tc>
        <w:tc>
          <w:tcPr>
            <w:tcW w:w="2381" w:type="dxa"/>
            <w:vAlign w:val="center"/>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Результат выполнения в 202</w:t>
            </w:r>
            <w:r>
              <w:rPr>
                <w:rFonts w:ascii="Times New Roman" w:eastAsia="Times New Roman" w:hAnsi="Times New Roman" w:cs="Times New Roman"/>
                <w:color w:val="000000" w:themeColor="text1"/>
                <w:sz w:val="24"/>
                <w:szCs w:val="24"/>
              </w:rPr>
              <w:t>3</w:t>
            </w:r>
            <w:r w:rsidRPr="00721EDD">
              <w:rPr>
                <w:rFonts w:ascii="Times New Roman" w:eastAsia="Times New Roman" w:hAnsi="Times New Roman" w:cs="Times New Roman"/>
                <w:color w:val="000000" w:themeColor="text1"/>
                <w:sz w:val="24"/>
                <w:szCs w:val="24"/>
              </w:rPr>
              <w:t xml:space="preserve"> году:</w:t>
            </w:r>
          </w:p>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 - выполнено;</w:t>
            </w:r>
          </w:p>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«0» - не выполнено</w:t>
            </w:r>
          </w:p>
        </w:tc>
      </w:tr>
      <w:tr w:rsidR="00522A2C" w:rsidRPr="00721EDD" w:rsidTr="00FA0542">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c>
          <w:tcPr>
            <w:tcW w:w="6806" w:type="dxa"/>
          </w:tcPr>
          <w:p w:rsidR="00522A2C" w:rsidRPr="00721EDD" w:rsidRDefault="00522A2C" w:rsidP="00FA0542">
            <w:pPr>
              <w:widowControl w:val="0"/>
              <w:tabs>
                <w:tab w:val="left" w:pos="133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Проведение районных спортивных соревнований среди различных категорий населения (районные зимние и летние Олимпиады, «День физкультурника», «Кросс Наций» и др.)</w:t>
            </w:r>
          </w:p>
        </w:tc>
        <w:tc>
          <w:tcPr>
            <w:tcW w:w="2381" w:type="dxa"/>
          </w:tcPr>
          <w:p w:rsidR="00522A2C" w:rsidRPr="00EE3ABF"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522A2C" w:rsidRPr="00721EDD" w:rsidTr="00FA0542">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2</w:t>
            </w:r>
          </w:p>
        </w:tc>
        <w:tc>
          <w:tcPr>
            <w:tcW w:w="6806" w:type="dxa"/>
          </w:tcPr>
          <w:p w:rsidR="00522A2C" w:rsidRPr="00721EDD" w:rsidRDefault="00522A2C" w:rsidP="00FA0542">
            <w:pPr>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проведение физкультурно-оздоровительных мероприятий для лиц пожилого возраста и лиц с ограниченными возможностями здоровья</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522A2C" w:rsidRPr="00721EDD" w:rsidTr="00FA0542">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3</w:t>
            </w:r>
          </w:p>
        </w:tc>
        <w:tc>
          <w:tcPr>
            <w:tcW w:w="6806"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подготовки и участия в краевых зимних и летних олимпиадах сельских спортсменов Алтайского края</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522A2C" w:rsidRPr="00721EDD" w:rsidTr="00FA0542">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4</w:t>
            </w:r>
          </w:p>
        </w:tc>
        <w:tc>
          <w:tcPr>
            <w:tcW w:w="6806" w:type="dxa"/>
          </w:tcPr>
          <w:p w:rsidR="00522A2C" w:rsidRPr="00721EDD" w:rsidRDefault="00ED2944" w:rsidP="00FA0542">
            <w:pPr>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Единого календарного плана физкультурных мероприятий и спортивных мероприятий</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522A2C" w:rsidRPr="00721EDD" w:rsidTr="00FA0542">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5</w:t>
            </w:r>
          </w:p>
        </w:tc>
        <w:tc>
          <w:tcPr>
            <w:tcW w:w="6806" w:type="dxa"/>
          </w:tcPr>
          <w:p w:rsidR="00522A2C" w:rsidRPr="00721EDD" w:rsidRDefault="00ED2944"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Создание условий для поэтапного внедрения Всероссийского физкультурно-спортивного комплекса «ГТО», организация и проведение испытаний (тестов) по сдаче нормативов</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522A2C" w:rsidRPr="00721EDD" w:rsidTr="00FA0542">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6</w:t>
            </w:r>
          </w:p>
        </w:tc>
        <w:tc>
          <w:tcPr>
            <w:tcW w:w="6806" w:type="dxa"/>
          </w:tcPr>
          <w:p w:rsidR="00522A2C" w:rsidRPr="00721EDD" w:rsidRDefault="00ED2944" w:rsidP="00FA0542">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проведение спортивно-массовых мероприятий, Спартакиады школьников Топчихинского района</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522A2C" w:rsidRPr="00721EDD" w:rsidTr="00FA0542">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7</w:t>
            </w:r>
          </w:p>
        </w:tc>
        <w:tc>
          <w:tcPr>
            <w:tcW w:w="6806" w:type="dxa"/>
          </w:tcPr>
          <w:p w:rsidR="00522A2C" w:rsidRPr="00721EDD" w:rsidRDefault="00ED2944"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подготовки и участия в краевой спартакиаде спортивных школ Алтайского края</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522A2C" w:rsidRPr="00721EDD" w:rsidTr="00FA0542">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8</w:t>
            </w:r>
          </w:p>
        </w:tc>
        <w:tc>
          <w:tcPr>
            <w:tcW w:w="6806" w:type="dxa"/>
          </w:tcPr>
          <w:p w:rsidR="00522A2C" w:rsidRPr="00721EDD" w:rsidRDefault="00ED2944" w:rsidP="00FA0542">
            <w:pPr>
              <w:widowControl w:val="0"/>
              <w:tabs>
                <w:tab w:val="left" w:pos="133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Оказание финансовой поддержки муниципальным организациям, осуществляющим спортивную подготовку в соответствии с требованиями федеральных </w:t>
            </w:r>
            <w:r w:rsidR="00F91851">
              <w:rPr>
                <w:rFonts w:ascii="Times New Roman" w:eastAsia="Times New Roman" w:hAnsi="Times New Roman" w:cs="Times New Roman"/>
                <w:color w:val="000000" w:themeColor="text1"/>
                <w:sz w:val="24"/>
                <w:szCs w:val="24"/>
              </w:rPr>
              <w:t xml:space="preserve">стандартов </w:t>
            </w:r>
            <w:r w:rsidR="00F91851">
              <w:rPr>
                <w:rFonts w:ascii="Times New Roman" w:eastAsia="Times New Roman" w:hAnsi="Times New Roman" w:cs="Times New Roman"/>
                <w:color w:val="000000" w:themeColor="text1"/>
                <w:sz w:val="24"/>
                <w:szCs w:val="24"/>
              </w:rPr>
              <w:lastRenderedPageBreak/>
              <w:t>спортивной подготовки</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lastRenderedPageBreak/>
              <w:t>1</w:t>
            </w:r>
          </w:p>
        </w:tc>
      </w:tr>
      <w:tr w:rsidR="00522A2C" w:rsidRPr="00721EDD" w:rsidTr="00FA0542">
        <w:trPr>
          <w:trHeight w:val="697"/>
        </w:trPr>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lastRenderedPageBreak/>
              <w:t>9</w:t>
            </w:r>
          </w:p>
        </w:tc>
        <w:tc>
          <w:tcPr>
            <w:tcW w:w="6806" w:type="dxa"/>
          </w:tcPr>
          <w:p w:rsidR="00522A2C" w:rsidRPr="00721EDD" w:rsidRDefault="00F91851" w:rsidP="00FA0542">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мер стимулирования спортсменов, преподавательского и тренерского состава</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522A2C" w:rsidRPr="00721EDD" w:rsidTr="00FA0542">
        <w:trPr>
          <w:trHeight w:val="252"/>
        </w:trPr>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10</w:t>
            </w:r>
          </w:p>
        </w:tc>
        <w:tc>
          <w:tcPr>
            <w:tcW w:w="6806" w:type="dxa"/>
          </w:tcPr>
          <w:p w:rsidR="00522A2C" w:rsidRPr="00721EDD" w:rsidRDefault="00F91851" w:rsidP="00FA0542">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Расходы на финансовое обеспечение деятельности спортивных организаций, осуществляющих спортивную подготовку</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522A2C" w:rsidRPr="00721EDD" w:rsidTr="00FA0542">
        <w:trPr>
          <w:trHeight w:val="252"/>
        </w:trPr>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11</w:t>
            </w:r>
          </w:p>
        </w:tc>
        <w:tc>
          <w:tcPr>
            <w:tcW w:w="6806" w:type="dxa"/>
          </w:tcPr>
          <w:p w:rsidR="00522A2C" w:rsidRPr="00721EDD" w:rsidRDefault="00F91851" w:rsidP="00FA0542">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Приобретение спортивного оборудования и инвентаря для физкультурно-спортивных объектов района</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p>
        </w:tc>
      </w:tr>
      <w:tr w:rsidR="00522A2C" w:rsidRPr="00721EDD" w:rsidTr="00FA0542">
        <w:trPr>
          <w:trHeight w:val="252"/>
        </w:trPr>
        <w:tc>
          <w:tcPr>
            <w:tcW w:w="594" w:type="dxa"/>
          </w:tcPr>
          <w:p w:rsidR="00522A2C" w:rsidRPr="00721EDD" w:rsidRDefault="00522A2C" w:rsidP="00FA0542">
            <w:pPr>
              <w:tabs>
                <w:tab w:val="left" w:pos="1330"/>
              </w:tabs>
              <w:spacing w:after="0" w:line="240" w:lineRule="auto"/>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12</w:t>
            </w:r>
          </w:p>
        </w:tc>
        <w:tc>
          <w:tcPr>
            <w:tcW w:w="6806" w:type="dxa"/>
          </w:tcPr>
          <w:p w:rsidR="00522A2C" w:rsidRPr="00721EDD" w:rsidRDefault="00F91851" w:rsidP="00FA0542">
            <w:pPr>
              <w:widowControl w:val="0"/>
              <w:tabs>
                <w:tab w:val="left" w:pos="13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мероприятий по строительству, реконструкции, капитальному ремонту объектов спорта</w:t>
            </w:r>
          </w:p>
        </w:tc>
        <w:tc>
          <w:tcPr>
            <w:tcW w:w="2381" w:type="dxa"/>
          </w:tcPr>
          <w:p w:rsidR="00522A2C" w:rsidRPr="00721EDD" w:rsidRDefault="00522A2C" w:rsidP="00FA0542">
            <w:pPr>
              <w:tabs>
                <w:tab w:val="left" w:pos="1330"/>
              </w:tabs>
              <w:spacing w:after="0" w:line="240" w:lineRule="auto"/>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bl>
    <w:p w:rsidR="007570BB" w:rsidRPr="007627CD" w:rsidRDefault="007570BB" w:rsidP="007570BB">
      <w:pPr>
        <w:spacing w:after="0" w:line="240" w:lineRule="auto"/>
        <w:contextualSpacing/>
        <w:jc w:val="both"/>
        <w:rPr>
          <w:rFonts w:ascii="Times New Roman" w:hAnsi="Times New Roman" w:cs="Times New Roman"/>
          <w:color w:val="FF0000"/>
          <w:sz w:val="24"/>
          <w:szCs w:val="24"/>
          <w:u w:val="single"/>
        </w:rPr>
      </w:pPr>
    </w:p>
    <w:p w:rsidR="00527C92" w:rsidRPr="00721EDD" w:rsidRDefault="00527C92" w:rsidP="00F91851">
      <w:pPr>
        <w:spacing w:after="0"/>
        <w:jc w:val="both"/>
        <w:rPr>
          <w:rFonts w:ascii="Times New Roman" w:hAnsi="Times New Roman"/>
          <w:b/>
          <w:color w:val="000000" w:themeColor="text1"/>
          <w:sz w:val="24"/>
          <w:szCs w:val="24"/>
        </w:rPr>
      </w:pPr>
    </w:p>
    <w:p w:rsidR="00527C92" w:rsidRPr="00D36994" w:rsidRDefault="00527C92" w:rsidP="00527C92">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527C92" w:rsidRPr="00721EDD" w:rsidRDefault="00527C92" w:rsidP="00527C92">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33"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527C92" w:rsidRPr="00721EDD"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34"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527C92" w:rsidRPr="00527C92" w:rsidRDefault="00527C92" w:rsidP="00D36994">
      <w:pPr>
        <w:spacing w:line="240" w:lineRule="auto"/>
        <w:ind w:firstLine="709"/>
        <w:contextualSpacing/>
        <w:jc w:val="center"/>
        <w:rPr>
          <w:rFonts w:ascii="Times New Roman" w:hAnsi="Times New Roman" w:cs="Times New Roman"/>
          <w:b/>
          <w:color w:val="000000" w:themeColor="text1"/>
          <w:sz w:val="24"/>
          <w:szCs w:val="24"/>
        </w:rPr>
      </w:pPr>
    </w:p>
    <w:p w:rsidR="007570BB" w:rsidRPr="00721EDD" w:rsidRDefault="007570BB" w:rsidP="00D36994">
      <w:pPr>
        <w:spacing w:line="240" w:lineRule="auto"/>
        <w:ind w:firstLine="709"/>
        <w:contextualSpacing/>
        <w:jc w:val="center"/>
        <w:rPr>
          <w:rFonts w:ascii="Times New Roman" w:hAnsi="Times New Roman" w:cs="Times New Roman"/>
          <w:b/>
          <w:color w:val="000000" w:themeColor="text1"/>
          <w:sz w:val="24"/>
          <w:szCs w:val="24"/>
        </w:rPr>
      </w:pPr>
      <w:proofErr w:type="spellStart"/>
      <w:r w:rsidRPr="00721EDD">
        <w:rPr>
          <w:rFonts w:ascii="Times New Roman" w:hAnsi="Times New Roman" w:cs="Times New Roman"/>
          <w:b/>
          <w:color w:val="000000" w:themeColor="text1"/>
          <w:sz w:val="24"/>
          <w:szCs w:val="24"/>
          <w:lang w:val="en-US"/>
        </w:rPr>
        <w:t>Mer</w:t>
      </w:r>
      <w:proofErr w:type="spellEnd"/>
      <w:r w:rsidR="005F6BBB" w:rsidRPr="00721EDD">
        <w:rPr>
          <w:rFonts w:ascii="Times New Roman" w:hAnsi="Times New Roman" w:cs="Times New Roman"/>
          <w:b/>
          <w:color w:val="000000" w:themeColor="text1"/>
          <w:sz w:val="24"/>
          <w:szCs w:val="24"/>
        </w:rPr>
        <w:t>=</w:t>
      </w:r>
      <w:r w:rsidR="00F91851">
        <w:rPr>
          <w:rFonts w:ascii="Times New Roman" w:hAnsi="Times New Roman" w:cs="Times New Roman"/>
          <w:b/>
          <w:color w:val="000000" w:themeColor="text1"/>
          <w:sz w:val="24"/>
          <w:szCs w:val="24"/>
        </w:rPr>
        <w:t>12/12</w:t>
      </w:r>
      <w:r w:rsidR="00A8370D" w:rsidRPr="00721EDD">
        <w:rPr>
          <w:rFonts w:ascii="Times New Roman" w:hAnsi="Times New Roman" w:cs="Times New Roman"/>
          <w:b/>
          <w:color w:val="000000" w:themeColor="text1"/>
          <w:sz w:val="24"/>
          <w:szCs w:val="24"/>
        </w:rPr>
        <w:t>*0,9</w:t>
      </w:r>
      <w:r w:rsidRPr="00721EDD">
        <w:rPr>
          <w:rFonts w:ascii="Times New Roman" w:hAnsi="Times New Roman" w:cs="Times New Roman"/>
          <w:b/>
          <w:color w:val="000000" w:themeColor="text1"/>
          <w:sz w:val="24"/>
          <w:szCs w:val="24"/>
        </w:rPr>
        <w:t>*</w:t>
      </w:r>
      <w:r w:rsidR="00A8370D" w:rsidRPr="00721EDD">
        <w:rPr>
          <w:rFonts w:ascii="Times New Roman" w:hAnsi="Times New Roman" w:cs="Times New Roman"/>
          <w:b/>
          <w:color w:val="000000" w:themeColor="text1"/>
          <w:sz w:val="24"/>
          <w:szCs w:val="24"/>
        </w:rPr>
        <w:t>100</w:t>
      </w:r>
      <w:r w:rsidR="00BF1F47" w:rsidRPr="00721EDD">
        <w:rPr>
          <w:rFonts w:ascii="Times New Roman" w:hAnsi="Times New Roman" w:cs="Times New Roman"/>
          <w:b/>
          <w:color w:val="000000" w:themeColor="text1"/>
          <w:sz w:val="24"/>
          <w:szCs w:val="24"/>
        </w:rPr>
        <w:t xml:space="preserve"> =</w:t>
      </w:r>
      <w:r w:rsidR="00F91851">
        <w:rPr>
          <w:rFonts w:ascii="Times New Roman" w:hAnsi="Times New Roman" w:cs="Times New Roman"/>
          <w:b/>
          <w:color w:val="000000" w:themeColor="text1"/>
          <w:sz w:val="24"/>
          <w:szCs w:val="24"/>
        </w:rPr>
        <w:t>9</w:t>
      </w:r>
      <w:r w:rsidR="005F6BBB" w:rsidRPr="00721EDD">
        <w:rPr>
          <w:rFonts w:ascii="Times New Roman" w:hAnsi="Times New Roman" w:cs="Times New Roman"/>
          <w:b/>
          <w:color w:val="000000" w:themeColor="text1"/>
          <w:sz w:val="24"/>
          <w:szCs w:val="24"/>
        </w:rPr>
        <w:t>0</w:t>
      </w:r>
      <w:r w:rsidRPr="00721EDD">
        <w:rPr>
          <w:rFonts w:ascii="Times New Roman" w:hAnsi="Times New Roman" w:cs="Times New Roman"/>
          <w:b/>
          <w:color w:val="000000" w:themeColor="text1"/>
          <w:sz w:val="24"/>
          <w:szCs w:val="24"/>
        </w:rPr>
        <w:t>%</w:t>
      </w:r>
    </w:p>
    <w:p w:rsidR="00812924" w:rsidRPr="00721EDD" w:rsidRDefault="00812924" w:rsidP="002A012E">
      <w:pPr>
        <w:spacing w:line="240" w:lineRule="auto"/>
        <w:ind w:firstLine="709"/>
        <w:contextualSpacing/>
        <w:jc w:val="both"/>
        <w:rPr>
          <w:rFonts w:ascii="Times New Roman" w:hAnsi="Times New Roman" w:cs="Times New Roman"/>
          <w:b/>
          <w:color w:val="000000" w:themeColor="text1"/>
          <w:sz w:val="24"/>
          <w:szCs w:val="24"/>
        </w:rPr>
      </w:pPr>
    </w:p>
    <w:p w:rsidR="00FF33E0" w:rsidRPr="00721EDD" w:rsidRDefault="00FF33E0" w:rsidP="00FF33E0">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457042" w:rsidRPr="00D36994" w:rsidRDefault="00457042" w:rsidP="00457042">
      <w:pPr>
        <w:spacing w:after="0" w:line="240" w:lineRule="auto"/>
        <w:ind w:firstLine="540"/>
        <w:jc w:val="center"/>
        <w:rPr>
          <w:rFonts w:ascii="Times New Roman" w:eastAsia="Times New Roman" w:hAnsi="Times New Roman" w:cs="Times New Roman"/>
          <w:b/>
          <w:sz w:val="24"/>
          <w:szCs w:val="24"/>
          <w:lang w:val="en-US"/>
        </w:rPr>
      </w:pPr>
      <w:r w:rsidRPr="00D36994">
        <w:rPr>
          <w:rFonts w:ascii="Times New Roman" w:eastAsia="Times New Roman" w:hAnsi="Times New Roman" w:cs="Times New Roman"/>
          <w:b/>
          <w:sz w:val="24"/>
          <w:szCs w:val="24"/>
          <w:lang w:val="en-US"/>
        </w:rPr>
        <w:t>O=</w:t>
      </w:r>
      <w:proofErr w:type="spellStart"/>
      <w:r w:rsidRPr="00D36994">
        <w:rPr>
          <w:rFonts w:ascii="Times New Roman" w:eastAsia="Times New Roman" w:hAnsi="Times New Roman" w:cs="Times New Roman"/>
          <w:b/>
          <w:sz w:val="24"/>
          <w:szCs w:val="24"/>
          <w:lang w:val="en-US"/>
        </w:rPr>
        <w:t>Cel</w:t>
      </w:r>
      <w:proofErr w:type="spellEnd"/>
      <w:r w:rsidRPr="00D36994">
        <w:rPr>
          <w:rFonts w:ascii="Times New Roman" w:eastAsia="Times New Roman" w:hAnsi="Times New Roman" w:cs="Times New Roman"/>
          <w:b/>
          <w:sz w:val="24"/>
          <w:szCs w:val="24"/>
          <w:lang w:val="en-US"/>
        </w:rPr>
        <w:t xml:space="preserve"> x 0,5+ Fin x 0,25+ </w:t>
      </w:r>
      <w:proofErr w:type="spellStart"/>
      <w:r w:rsidRPr="00D36994">
        <w:rPr>
          <w:rFonts w:ascii="Times New Roman" w:eastAsia="Times New Roman" w:hAnsi="Times New Roman" w:cs="Times New Roman"/>
          <w:b/>
          <w:sz w:val="24"/>
          <w:szCs w:val="24"/>
          <w:lang w:val="en-US"/>
        </w:rPr>
        <w:t>Mer</w:t>
      </w:r>
      <w:proofErr w:type="spellEnd"/>
      <w:r w:rsidRPr="00D36994">
        <w:rPr>
          <w:rFonts w:ascii="Times New Roman" w:eastAsia="Times New Roman" w:hAnsi="Times New Roman" w:cs="Times New Roman"/>
          <w:b/>
          <w:sz w:val="24"/>
          <w:szCs w:val="24"/>
          <w:lang w:val="en-US"/>
        </w:rPr>
        <w:t xml:space="preserve"> x 0,25=</w:t>
      </w:r>
      <w:r w:rsidRPr="00F91851">
        <w:rPr>
          <w:rFonts w:ascii="Times New Roman" w:eastAsia="Times New Roman" w:hAnsi="Times New Roman" w:cs="Times New Roman"/>
          <w:b/>
          <w:sz w:val="24"/>
          <w:szCs w:val="24"/>
          <w:lang w:val="en-US"/>
        </w:rPr>
        <w:t>94,6</w:t>
      </w:r>
      <w:r>
        <w:rPr>
          <w:rFonts w:ascii="Times New Roman" w:eastAsia="Times New Roman" w:hAnsi="Times New Roman" w:cs="Times New Roman"/>
          <w:b/>
          <w:sz w:val="24"/>
          <w:szCs w:val="24"/>
          <w:lang w:val="en-US"/>
        </w:rPr>
        <w:t>*0,5+</w:t>
      </w:r>
      <w:r w:rsidRPr="00EA50C8">
        <w:rPr>
          <w:rFonts w:ascii="Times New Roman" w:eastAsia="Times New Roman" w:hAnsi="Times New Roman" w:cs="Times New Roman"/>
          <w:b/>
          <w:sz w:val="24"/>
          <w:szCs w:val="24"/>
          <w:lang w:val="en-US"/>
        </w:rPr>
        <w:t>94,3</w:t>
      </w:r>
      <w:r>
        <w:rPr>
          <w:rFonts w:ascii="Times New Roman" w:eastAsia="Times New Roman" w:hAnsi="Times New Roman" w:cs="Times New Roman"/>
          <w:b/>
          <w:sz w:val="24"/>
          <w:szCs w:val="24"/>
          <w:lang w:val="en-US"/>
        </w:rPr>
        <w:t>*0,25+</w:t>
      </w:r>
      <w:r w:rsidRPr="00F91851">
        <w:rPr>
          <w:rFonts w:ascii="Times New Roman" w:eastAsia="Times New Roman" w:hAnsi="Times New Roman" w:cs="Times New Roman"/>
          <w:b/>
          <w:sz w:val="24"/>
          <w:szCs w:val="24"/>
          <w:lang w:val="en-US"/>
        </w:rPr>
        <w:t>90</w:t>
      </w:r>
      <w:r w:rsidRPr="00D36994">
        <w:rPr>
          <w:rFonts w:ascii="Times New Roman" w:eastAsia="Times New Roman" w:hAnsi="Times New Roman" w:cs="Times New Roman"/>
          <w:b/>
          <w:sz w:val="24"/>
          <w:szCs w:val="24"/>
          <w:lang w:val="en-US"/>
        </w:rPr>
        <w:t>*0,25=</w:t>
      </w:r>
      <w:r>
        <w:rPr>
          <w:rFonts w:ascii="Times New Roman" w:eastAsia="Times New Roman" w:hAnsi="Times New Roman" w:cs="Times New Roman"/>
          <w:b/>
          <w:sz w:val="24"/>
          <w:szCs w:val="24"/>
          <w:lang w:val="en-US"/>
        </w:rPr>
        <w:t>9</w:t>
      </w:r>
      <w:r w:rsidRPr="00EA50C8">
        <w:rPr>
          <w:rFonts w:ascii="Times New Roman" w:eastAsia="Times New Roman" w:hAnsi="Times New Roman" w:cs="Times New Roman"/>
          <w:b/>
          <w:sz w:val="24"/>
          <w:szCs w:val="24"/>
          <w:lang w:val="en-US"/>
        </w:rPr>
        <w:t>3,4</w:t>
      </w:r>
      <w:r w:rsidRPr="00D36994">
        <w:rPr>
          <w:rFonts w:ascii="Times New Roman" w:eastAsia="Times New Roman" w:hAnsi="Times New Roman" w:cs="Times New Roman"/>
          <w:b/>
          <w:sz w:val="24"/>
          <w:szCs w:val="24"/>
          <w:lang w:val="en-US"/>
        </w:rPr>
        <w:t>%</w:t>
      </w:r>
    </w:p>
    <w:p w:rsidR="00457042" w:rsidRPr="00721EDD" w:rsidRDefault="00457042" w:rsidP="00457042">
      <w:pPr>
        <w:spacing w:line="240" w:lineRule="auto"/>
        <w:ind w:firstLine="709"/>
        <w:contextualSpacing/>
        <w:jc w:val="both"/>
        <w:rPr>
          <w:rFonts w:ascii="Times New Roman" w:hAnsi="Times New Roman" w:cs="Times New Roman"/>
          <w:b/>
          <w:color w:val="000000" w:themeColor="text1"/>
          <w:sz w:val="24"/>
          <w:szCs w:val="24"/>
          <w:lang w:val="en-US"/>
        </w:rPr>
      </w:pPr>
    </w:p>
    <w:p w:rsidR="00457042" w:rsidRPr="00721EDD" w:rsidRDefault="00457042" w:rsidP="00457042">
      <w:pPr>
        <w:spacing w:line="240" w:lineRule="auto"/>
        <w:ind w:firstLine="709"/>
        <w:contextualSpacing/>
        <w:jc w:val="both"/>
        <w:rPr>
          <w:rFonts w:ascii="Times New Roman" w:hAnsi="Times New Roman" w:cs="Times New Roman"/>
          <w:b/>
          <w:i/>
          <w:color w:val="000000" w:themeColor="text1"/>
          <w:sz w:val="24"/>
          <w:szCs w:val="24"/>
        </w:rPr>
      </w:pPr>
      <w:r w:rsidRPr="00721EDD">
        <w:rPr>
          <w:rFonts w:ascii="Times New Roman" w:hAnsi="Times New Roman" w:cs="Times New Roman"/>
          <w:b/>
          <w:i/>
          <w:color w:val="000000" w:themeColor="text1"/>
          <w:sz w:val="24"/>
          <w:szCs w:val="24"/>
        </w:rPr>
        <w:t>Вы</w:t>
      </w:r>
      <w:r>
        <w:rPr>
          <w:rFonts w:ascii="Times New Roman" w:hAnsi="Times New Roman" w:cs="Times New Roman"/>
          <w:b/>
          <w:i/>
          <w:color w:val="000000" w:themeColor="text1"/>
          <w:sz w:val="24"/>
          <w:szCs w:val="24"/>
        </w:rPr>
        <w:t>вод: в 2023</w:t>
      </w:r>
      <w:r w:rsidRPr="00721EDD">
        <w:rPr>
          <w:rFonts w:ascii="Times New Roman" w:hAnsi="Times New Roman" w:cs="Times New Roman"/>
          <w:b/>
          <w:i/>
          <w:color w:val="000000" w:themeColor="text1"/>
          <w:sz w:val="24"/>
          <w:szCs w:val="24"/>
        </w:rPr>
        <w:t xml:space="preserve"> году муниципальная программа реализована </w:t>
      </w:r>
      <w:r>
        <w:rPr>
          <w:rFonts w:ascii="Times New Roman" w:hAnsi="Times New Roman" w:cs="Times New Roman"/>
          <w:b/>
          <w:i/>
          <w:color w:val="000000" w:themeColor="text1"/>
          <w:sz w:val="24"/>
          <w:szCs w:val="24"/>
        </w:rPr>
        <w:t>с высоким</w:t>
      </w:r>
      <w:r w:rsidRPr="00721EDD">
        <w:rPr>
          <w:rFonts w:ascii="Times New Roman" w:hAnsi="Times New Roman" w:cs="Times New Roman"/>
          <w:b/>
          <w:i/>
          <w:color w:val="000000" w:themeColor="text1"/>
          <w:sz w:val="24"/>
          <w:szCs w:val="24"/>
        </w:rPr>
        <w:t xml:space="preserve"> уровнем эффективности </w:t>
      </w:r>
      <w:r>
        <w:rPr>
          <w:rFonts w:ascii="Times New Roman" w:hAnsi="Times New Roman" w:cs="Times New Roman"/>
          <w:b/>
          <w:i/>
          <w:color w:val="000000" w:themeColor="text1"/>
          <w:sz w:val="24"/>
          <w:szCs w:val="24"/>
        </w:rPr>
        <w:t xml:space="preserve">93,4 </w:t>
      </w:r>
      <w:r w:rsidRPr="00721EDD">
        <w:rPr>
          <w:rFonts w:ascii="Times New Roman" w:hAnsi="Times New Roman" w:cs="Times New Roman"/>
          <w:b/>
          <w:i/>
          <w:color w:val="000000" w:themeColor="text1"/>
          <w:sz w:val="24"/>
          <w:szCs w:val="24"/>
        </w:rPr>
        <w:t>% (</w:t>
      </w:r>
      <w:proofErr w:type="gramStart"/>
      <w:r>
        <w:rPr>
          <w:rFonts w:ascii="Times New Roman" w:hAnsi="Times New Roman" w:cs="Times New Roman"/>
          <w:b/>
          <w:i/>
          <w:color w:val="000000" w:themeColor="text1"/>
          <w:sz w:val="24"/>
          <w:szCs w:val="24"/>
        </w:rPr>
        <w:t xml:space="preserve">более </w:t>
      </w:r>
      <w:r w:rsidRPr="00721EDD">
        <w:rPr>
          <w:rFonts w:ascii="Times New Roman" w:hAnsi="Times New Roman" w:cs="Times New Roman"/>
          <w:b/>
          <w:i/>
          <w:color w:val="000000" w:themeColor="text1"/>
          <w:sz w:val="24"/>
          <w:szCs w:val="24"/>
        </w:rPr>
        <w:t xml:space="preserve"> 90</w:t>
      </w:r>
      <w:proofErr w:type="gramEnd"/>
      <w:r w:rsidRPr="00721EDD">
        <w:rPr>
          <w:rFonts w:ascii="Times New Roman" w:hAnsi="Times New Roman" w:cs="Times New Roman"/>
          <w:b/>
          <w:i/>
          <w:color w:val="000000" w:themeColor="text1"/>
          <w:sz w:val="24"/>
          <w:szCs w:val="24"/>
        </w:rPr>
        <w:t>%).</w:t>
      </w:r>
    </w:p>
    <w:p w:rsidR="002A012E" w:rsidRPr="00721EDD" w:rsidRDefault="002A012E" w:rsidP="00B26610">
      <w:pPr>
        <w:tabs>
          <w:tab w:val="left" w:pos="1330"/>
        </w:tabs>
        <w:spacing w:after="0" w:line="240" w:lineRule="auto"/>
        <w:jc w:val="both"/>
        <w:rPr>
          <w:rFonts w:ascii="Times New Roman" w:eastAsia="Times New Roman" w:hAnsi="Times New Roman" w:cs="Times New Roman"/>
          <w:b/>
          <w:i/>
          <w:sz w:val="24"/>
          <w:szCs w:val="24"/>
        </w:rPr>
      </w:pPr>
    </w:p>
    <w:p w:rsidR="00DB41E1" w:rsidRPr="00B26610" w:rsidRDefault="00DB41E1" w:rsidP="00A0464E">
      <w:pPr>
        <w:pStyle w:val="a5"/>
        <w:numPr>
          <w:ilvl w:val="0"/>
          <w:numId w:val="9"/>
        </w:numPr>
        <w:overflowPunct w:val="0"/>
        <w:autoSpaceDE w:val="0"/>
        <w:autoSpaceDN w:val="0"/>
        <w:adjustRightInd w:val="0"/>
        <w:jc w:val="center"/>
        <w:textAlignment w:val="baseline"/>
        <w:rPr>
          <w:b/>
          <w:i/>
          <w:color w:val="365F91" w:themeColor="accent1" w:themeShade="BF"/>
        </w:rPr>
      </w:pPr>
      <w:r w:rsidRPr="00B26610">
        <w:rPr>
          <w:b/>
          <w:i/>
          <w:color w:val="365F91" w:themeColor="accent1" w:themeShade="BF"/>
        </w:rPr>
        <w:t>Муниципальная программа</w:t>
      </w:r>
    </w:p>
    <w:p w:rsidR="00DB41E1" w:rsidRPr="00B26610" w:rsidRDefault="00DB41E1" w:rsidP="00DB41E1">
      <w:pPr>
        <w:spacing w:after="0" w:line="240" w:lineRule="auto"/>
        <w:jc w:val="center"/>
        <w:rPr>
          <w:rFonts w:ascii="Times New Roman" w:hAnsi="Times New Roman" w:cs="Times New Roman"/>
          <w:b/>
          <w:i/>
          <w:color w:val="365F91" w:themeColor="accent1" w:themeShade="BF"/>
          <w:sz w:val="24"/>
          <w:szCs w:val="24"/>
        </w:rPr>
      </w:pPr>
      <w:r w:rsidRPr="00B26610">
        <w:rPr>
          <w:rFonts w:ascii="Times New Roman" w:hAnsi="Times New Roman" w:cs="Times New Roman"/>
          <w:b/>
          <w:i/>
          <w:color w:val="365F91" w:themeColor="accent1" w:themeShade="BF"/>
          <w:sz w:val="24"/>
          <w:szCs w:val="24"/>
        </w:rPr>
        <w:t>«Молоде</w:t>
      </w:r>
      <w:r w:rsidR="00465D91" w:rsidRPr="00B26610">
        <w:rPr>
          <w:rFonts w:ascii="Times New Roman" w:hAnsi="Times New Roman" w:cs="Times New Roman"/>
          <w:b/>
          <w:i/>
          <w:color w:val="365F91" w:themeColor="accent1" w:themeShade="BF"/>
          <w:sz w:val="24"/>
          <w:szCs w:val="24"/>
        </w:rPr>
        <w:t>жь Топч</w:t>
      </w:r>
      <w:r w:rsidR="00B65B96" w:rsidRPr="00B26610">
        <w:rPr>
          <w:rFonts w:ascii="Times New Roman" w:hAnsi="Times New Roman" w:cs="Times New Roman"/>
          <w:b/>
          <w:i/>
          <w:color w:val="365F91" w:themeColor="accent1" w:themeShade="BF"/>
          <w:sz w:val="24"/>
          <w:szCs w:val="24"/>
        </w:rPr>
        <w:t xml:space="preserve">ихинского района» </w:t>
      </w:r>
    </w:p>
    <w:p w:rsidR="003E1C34" w:rsidRPr="00721EDD" w:rsidRDefault="003E1C34" w:rsidP="00613AA8">
      <w:pPr>
        <w:shd w:val="clear" w:color="auto" w:fill="FFFFFF" w:themeFill="background1"/>
        <w:spacing w:after="0" w:line="240" w:lineRule="auto"/>
        <w:jc w:val="center"/>
        <w:rPr>
          <w:rFonts w:ascii="Times New Roman" w:hAnsi="Times New Roman" w:cs="Times New Roman"/>
          <w:b/>
          <w:i/>
          <w:color w:val="000000" w:themeColor="text1"/>
          <w:sz w:val="24"/>
          <w:szCs w:val="24"/>
        </w:rPr>
      </w:pPr>
    </w:p>
    <w:p w:rsidR="00154559" w:rsidRDefault="00154559" w:rsidP="00154559">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AF6993" w:rsidRPr="00721EDD" w:rsidRDefault="00AF6993" w:rsidP="00154559">
      <w:pPr>
        <w:tabs>
          <w:tab w:val="left" w:pos="709"/>
        </w:tabs>
        <w:spacing w:after="0" w:line="240" w:lineRule="auto"/>
        <w:ind w:firstLine="709"/>
        <w:jc w:val="both"/>
        <w:rPr>
          <w:rFonts w:ascii="Times New Roman" w:hAnsi="Times New Roman"/>
          <w:color w:val="000000" w:themeColor="text1"/>
          <w:sz w:val="24"/>
          <w:szCs w:val="24"/>
          <w:u w:val="single"/>
        </w:rPr>
      </w:pPr>
    </w:p>
    <w:p w:rsidR="00154559" w:rsidRPr="00D36994" w:rsidRDefault="00154559" w:rsidP="00154559">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D36994">
        <w:rPr>
          <w:rFonts w:ascii="Times New Roman" w:eastAsia="Times New Roman" w:hAnsi="Times New Roman" w:cs="Times New Roman"/>
          <w:b/>
          <w:sz w:val="24"/>
          <w:szCs w:val="24"/>
          <w:lang w:val="en-US"/>
        </w:rPr>
        <w:t>m</w:t>
      </w:r>
    </w:p>
    <w:p w:rsidR="00154559" w:rsidRPr="00D36994" w:rsidRDefault="00154559" w:rsidP="00154559">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D36994">
        <w:rPr>
          <w:rFonts w:ascii="Times New Roman" w:eastAsia="Times New Roman" w:hAnsi="Times New Roman" w:cs="Times New Roman"/>
          <w:b/>
          <w:sz w:val="24"/>
          <w:szCs w:val="24"/>
          <w:lang w:val="en-US"/>
        </w:rPr>
        <w:t>Cel</w:t>
      </w:r>
      <w:proofErr w:type="spellEnd"/>
      <w:r w:rsidRPr="00D36994">
        <w:rPr>
          <w:rFonts w:ascii="Times New Roman" w:eastAsia="Times New Roman" w:hAnsi="Times New Roman" w:cs="Times New Roman"/>
          <w:b/>
          <w:sz w:val="24"/>
          <w:szCs w:val="24"/>
          <w:lang w:val="en-US"/>
        </w:rPr>
        <w:t xml:space="preserve"> = (1/m) *  </w:t>
      </w:r>
      <w:r w:rsidRPr="00D36994">
        <w:rPr>
          <w:rFonts w:ascii="Times New Roman" w:eastAsia="Times New Roman" w:hAnsi="Times New Roman" w:cs="Times New Roman"/>
          <w:b/>
          <w:sz w:val="24"/>
          <w:szCs w:val="24"/>
        </w:rPr>
        <w:sym w:font="Symbol" w:char="F0E5"/>
      </w:r>
      <w:r w:rsidRPr="00D36994">
        <w:rPr>
          <w:rFonts w:ascii="Times New Roman" w:eastAsia="Times New Roman" w:hAnsi="Times New Roman" w:cs="Times New Roman"/>
          <w:b/>
          <w:sz w:val="24"/>
          <w:szCs w:val="24"/>
          <w:lang w:val="en-US"/>
        </w:rPr>
        <w:t>(S</w:t>
      </w:r>
      <w:r w:rsidRPr="00D36994">
        <w:rPr>
          <w:rFonts w:ascii="Times New Roman" w:eastAsia="Times New Roman" w:hAnsi="Times New Roman" w:cs="Times New Roman"/>
          <w:b/>
          <w:sz w:val="24"/>
          <w:szCs w:val="24"/>
          <w:vertAlign w:val="subscript"/>
          <w:lang w:val="en-US"/>
        </w:rPr>
        <w:t>i</w:t>
      </w:r>
      <w:r w:rsidR="00D36994">
        <w:rPr>
          <w:rFonts w:ascii="Times New Roman" w:eastAsia="Times New Roman" w:hAnsi="Times New Roman" w:cs="Times New Roman"/>
          <w:b/>
          <w:sz w:val="24"/>
          <w:szCs w:val="24"/>
          <w:lang w:val="en-US"/>
        </w:rPr>
        <w:t>)</w:t>
      </w:r>
    </w:p>
    <w:p w:rsidR="00154559" w:rsidRPr="00D36994" w:rsidRDefault="00154559" w:rsidP="00154559">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D36994">
        <w:rPr>
          <w:rFonts w:ascii="Times New Roman" w:eastAsia="Times New Roman" w:hAnsi="Times New Roman" w:cs="Times New Roman"/>
          <w:b/>
          <w:sz w:val="24"/>
          <w:szCs w:val="24"/>
          <w:lang w:val="en-US"/>
        </w:rPr>
        <w:t>i</w:t>
      </w:r>
      <w:proofErr w:type="spellEnd"/>
      <w:r w:rsidRPr="00D36994">
        <w:rPr>
          <w:rFonts w:ascii="Times New Roman" w:eastAsia="Times New Roman" w:hAnsi="Times New Roman" w:cs="Times New Roman"/>
          <w:b/>
          <w:sz w:val="24"/>
          <w:szCs w:val="24"/>
          <w:lang w:val="en-US"/>
        </w:rPr>
        <w:t>=1</w:t>
      </w:r>
    </w:p>
    <w:p w:rsidR="00154559" w:rsidRPr="00721EDD" w:rsidRDefault="00154559" w:rsidP="00154559">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154559" w:rsidRPr="00721EDD" w:rsidRDefault="00154559" w:rsidP="00154559">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154559" w:rsidRPr="00721EDD" w:rsidRDefault="00154559" w:rsidP="00154559">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154559" w:rsidRPr="00721EDD" w:rsidRDefault="00154559" w:rsidP="00154559">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w:t>
      </w:r>
      <w:r w:rsidRPr="00721EDD">
        <w:rPr>
          <w:rFonts w:ascii="Times New Roman" w:eastAsia="Times New Roman" w:hAnsi="Times New Roman" w:cs="Times New Roman"/>
          <w:sz w:val="24"/>
          <w:szCs w:val="24"/>
        </w:rPr>
        <w:lastRenderedPageBreak/>
        <w:t>муниципальной программы (подпрограммы);</w:t>
      </w:r>
    </w:p>
    <w:p w:rsidR="00154559" w:rsidRPr="00721EDD" w:rsidRDefault="00154559" w:rsidP="00D36994">
      <w:pPr>
        <w:widowControl w:val="0"/>
        <w:autoSpaceDE w:val="0"/>
        <w:autoSpaceDN w:val="0"/>
        <w:adjustRightInd w:val="0"/>
        <w:spacing w:after="0" w:line="244" w:lineRule="auto"/>
        <w:ind w:firstLine="540"/>
        <w:jc w:val="both"/>
        <w:rPr>
          <w:rFonts w:ascii="Times New Roman" w:hAnsi="Times New Roman"/>
          <w:b/>
          <w:color w:val="000000" w:themeColor="text1"/>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465D91" w:rsidRPr="00721EDD" w:rsidRDefault="00465D91" w:rsidP="007C194C">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 xml:space="preserve">1. </w:t>
      </w:r>
      <w:r w:rsidR="00F91851">
        <w:rPr>
          <w:rFonts w:ascii="Times New Roman" w:hAnsi="Times New Roman" w:cs="Times New Roman"/>
          <w:color w:val="000000" w:themeColor="text1"/>
          <w:sz w:val="24"/>
          <w:szCs w:val="24"/>
        </w:rPr>
        <w:t>Доля</w:t>
      </w:r>
      <w:r w:rsidRPr="00721EDD">
        <w:rPr>
          <w:rFonts w:ascii="Times New Roman" w:hAnsi="Times New Roman" w:cs="Times New Roman"/>
          <w:color w:val="000000" w:themeColor="text1"/>
          <w:sz w:val="24"/>
          <w:szCs w:val="24"/>
        </w:rPr>
        <w:t xml:space="preserve"> молодежи, принимающей участие в добровольческой (волонтерской) деятельности от общей численности молодежи, проживающей в Топчихинском районе (%):</w:t>
      </w:r>
    </w:p>
    <w:p w:rsidR="00812924" w:rsidRPr="00721EDD" w:rsidRDefault="00465D91" w:rsidP="007C194C">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Pr="00721EDD">
        <w:rPr>
          <w:rFonts w:ascii="Times New Roman" w:hAnsi="Times New Roman" w:cs="Times New Roman"/>
          <w:color w:val="000000" w:themeColor="text1"/>
          <w:sz w:val="24"/>
          <w:szCs w:val="24"/>
          <w:vertAlign w:val="subscript"/>
        </w:rPr>
        <w:t>1</w:t>
      </w:r>
      <w:r w:rsidR="003A402C" w:rsidRPr="00721EDD">
        <w:rPr>
          <w:rFonts w:ascii="Times New Roman" w:hAnsi="Times New Roman" w:cs="Times New Roman"/>
          <w:color w:val="000000" w:themeColor="text1"/>
          <w:sz w:val="24"/>
          <w:szCs w:val="24"/>
        </w:rPr>
        <w:t>=</w:t>
      </w:r>
      <w:r w:rsidR="00F91851">
        <w:rPr>
          <w:rFonts w:ascii="Times New Roman" w:hAnsi="Times New Roman" w:cs="Times New Roman"/>
          <w:color w:val="000000" w:themeColor="text1"/>
          <w:sz w:val="24"/>
          <w:szCs w:val="24"/>
        </w:rPr>
        <w:t>28,3/28</w:t>
      </w:r>
      <w:r w:rsidR="00B12601" w:rsidRPr="00721EDD">
        <w:rPr>
          <w:rFonts w:ascii="Times New Roman" w:hAnsi="Times New Roman" w:cs="Times New Roman"/>
          <w:color w:val="000000" w:themeColor="text1"/>
          <w:sz w:val="24"/>
          <w:szCs w:val="24"/>
        </w:rPr>
        <w:t xml:space="preserve">*100% = </w:t>
      </w:r>
      <w:r w:rsidR="00F91851">
        <w:rPr>
          <w:rFonts w:ascii="Times New Roman" w:hAnsi="Times New Roman" w:cs="Times New Roman"/>
          <w:color w:val="000000" w:themeColor="text1"/>
          <w:sz w:val="24"/>
          <w:szCs w:val="24"/>
        </w:rPr>
        <w:t>101,1</w:t>
      </w:r>
      <w:r w:rsidRPr="00721EDD">
        <w:rPr>
          <w:rFonts w:ascii="Times New Roman" w:hAnsi="Times New Roman" w:cs="Times New Roman"/>
          <w:color w:val="000000" w:themeColor="text1"/>
          <w:sz w:val="24"/>
          <w:szCs w:val="24"/>
        </w:rPr>
        <w:t xml:space="preserve"> % (100 %)</w:t>
      </w:r>
    </w:p>
    <w:p w:rsidR="00465D91" w:rsidRPr="00721EDD" w:rsidRDefault="00465D91" w:rsidP="00812924">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2. Доля молодежи, участвующей в молодежных мероприятиях всех уровней (форумах, слетах и т.д.) (%):</w:t>
      </w:r>
    </w:p>
    <w:p w:rsidR="00812924" w:rsidRPr="00721EDD" w:rsidRDefault="00465D91" w:rsidP="00812924">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Pr="00721EDD">
        <w:rPr>
          <w:rFonts w:ascii="Times New Roman" w:hAnsi="Times New Roman" w:cs="Times New Roman"/>
          <w:color w:val="000000" w:themeColor="text1"/>
          <w:sz w:val="24"/>
          <w:szCs w:val="24"/>
          <w:vertAlign w:val="subscript"/>
        </w:rPr>
        <w:t>2</w:t>
      </w:r>
      <w:r w:rsidR="00154559" w:rsidRPr="00721EDD">
        <w:rPr>
          <w:rFonts w:ascii="Times New Roman" w:hAnsi="Times New Roman" w:cs="Times New Roman"/>
          <w:color w:val="000000" w:themeColor="text1"/>
          <w:sz w:val="24"/>
          <w:szCs w:val="24"/>
        </w:rPr>
        <w:t>=</w:t>
      </w:r>
      <w:r w:rsidR="00F91851">
        <w:rPr>
          <w:rFonts w:ascii="Times New Roman" w:hAnsi="Times New Roman" w:cs="Times New Roman"/>
          <w:color w:val="000000" w:themeColor="text1"/>
          <w:sz w:val="24"/>
          <w:szCs w:val="24"/>
        </w:rPr>
        <w:t>72,8/74</w:t>
      </w:r>
      <w:r w:rsidRPr="00721EDD">
        <w:rPr>
          <w:rFonts w:ascii="Times New Roman" w:hAnsi="Times New Roman" w:cs="Times New Roman"/>
          <w:color w:val="000000" w:themeColor="text1"/>
          <w:sz w:val="24"/>
          <w:szCs w:val="24"/>
        </w:rPr>
        <w:t xml:space="preserve">*100% = </w:t>
      </w:r>
      <w:r w:rsidR="00F91851">
        <w:rPr>
          <w:rFonts w:ascii="Times New Roman" w:hAnsi="Times New Roman" w:cs="Times New Roman"/>
          <w:color w:val="000000" w:themeColor="text1"/>
          <w:sz w:val="24"/>
          <w:szCs w:val="24"/>
        </w:rPr>
        <w:t>98,3</w:t>
      </w:r>
      <w:r w:rsidRPr="00721EDD">
        <w:rPr>
          <w:rFonts w:ascii="Times New Roman" w:hAnsi="Times New Roman" w:cs="Times New Roman"/>
          <w:color w:val="000000" w:themeColor="text1"/>
          <w:sz w:val="24"/>
          <w:szCs w:val="24"/>
        </w:rPr>
        <w:t xml:space="preserve"> %</w:t>
      </w:r>
    </w:p>
    <w:p w:rsidR="00465D91" w:rsidRPr="00721EDD" w:rsidRDefault="00465D91" w:rsidP="00812924">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3. Доля молодежи, вовлеченной в проводимые профилактические мероприятия, от общей численности молодежи, проживающей в Топчихинском районе:</w:t>
      </w:r>
    </w:p>
    <w:p w:rsidR="00812924" w:rsidRPr="00721EDD" w:rsidRDefault="00465D91" w:rsidP="00812924">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Pr="00721EDD">
        <w:rPr>
          <w:rFonts w:ascii="Times New Roman" w:hAnsi="Times New Roman" w:cs="Times New Roman"/>
          <w:color w:val="000000" w:themeColor="text1"/>
          <w:sz w:val="24"/>
          <w:szCs w:val="24"/>
          <w:vertAlign w:val="subscript"/>
        </w:rPr>
        <w:t>3</w:t>
      </w:r>
      <w:r w:rsidR="00154559" w:rsidRPr="00721EDD">
        <w:rPr>
          <w:rFonts w:ascii="Times New Roman" w:hAnsi="Times New Roman" w:cs="Times New Roman"/>
          <w:color w:val="000000" w:themeColor="text1"/>
          <w:sz w:val="24"/>
          <w:szCs w:val="24"/>
        </w:rPr>
        <w:t>=</w:t>
      </w:r>
      <w:r w:rsidR="00F91851">
        <w:rPr>
          <w:rFonts w:ascii="Times New Roman" w:hAnsi="Times New Roman" w:cs="Times New Roman"/>
          <w:color w:val="000000" w:themeColor="text1"/>
          <w:sz w:val="24"/>
          <w:szCs w:val="24"/>
        </w:rPr>
        <w:t>67,4/68</w:t>
      </w:r>
      <w:r w:rsidRPr="00721EDD">
        <w:rPr>
          <w:rFonts w:ascii="Times New Roman" w:hAnsi="Times New Roman" w:cs="Times New Roman"/>
          <w:color w:val="000000" w:themeColor="text1"/>
          <w:sz w:val="24"/>
          <w:szCs w:val="24"/>
        </w:rPr>
        <w:t>*100%=</w:t>
      </w:r>
      <w:r w:rsidR="00FA0542">
        <w:rPr>
          <w:rFonts w:ascii="Times New Roman" w:hAnsi="Times New Roman" w:cs="Times New Roman"/>
          <w:color w:val="000000" w:themeColor="text1"/>
          <w:sz w:val="24"/>
          <w:szCs w:val="24"/>
        </w:rPr>
        <w:t>99,7</w:t>
      </w:r>
      <w:r w:rsidRPr="00721EDD">
        <w:rPr>
          <w:rFonts w:ascii="Times New Roman" w:hAnsi="Times New Roman" w:cs="Times New Roman"/>
          <w:color w:val="000000" w:themeColor="text1"/>
          <w:sz w:val="24"/>
          <w:szCs w:val="24"/>
        </w:rPr>
        <w:t xml:space="preserve">% </w:t>
      </w:r>
    </w:p>
    <w:p w:rsidR="00465D91" w:rsidRPr="00721EDD" w:rsidRDefault="00465D91" w:rsidP="00812924">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4. Доля молодежи, задействованной в мероприятиях по вовлечению в творческую деятельность, от общей численности молодежи, проживающей в Топчихинском районе:</w:t>
      </w:r>
    </w:p>
    <w:p w:rsidR="00465D91" w:rsidRPr="00721EDD" w:rsidRDefault="00465D91" w:rsidP="00465D91">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val="en-US"/>
        </w:rPr>
        <w:t>S</w:t>
      </w:r>
      <w:r w:rsidRPr="00721EDD">
        <w:rPr>
          <w:rFonts w:ascii="Times New Roman" w:hAnsi="Times New Roman" w:cs="Times New Roman"/>
          <w:color w:val="000000" w:themeColor="text1"/>
          <w:sz w:val="24"/>
          <w:szCs w:val="24"/>
          <w:vertAlign w:val="subscript"/>
        </w:rPr>
        <w:t>4</w:t>
      </w:r>
      <w:r w:rsidR="00154559" w:rsidRPr="00721EDD">
        <w:rPr>
          <w:rFonts w:ascii="Times New Roman" w:hAnsi="Times New Roman" w:cs="Times New Roman"/>
          <w:color w:val="000000" w:themeColor="text1"/>
          <w:sz w:val="24"/>
          <w:szCs w:val="24"/>
        </w:rPr>
        <w:t>=</w:t>
      </w:r>
      <w:r w:rsidR="00FA0542">
        <w:rPr>
          <w:rFonts w:ascii="Times New Roman" w:hAnsi="Times New Roman" w:cs="Times New Roman"/>
          <w:color w:val="000000" w:themeColor="text1"/>
          <w:sz w:val="24"/>
          <w:szCs w:val="24"/>
        </w:rPr>
        <w:t>40,3/41</w:t>
      </w:r>
      <w:r w:rsidRPr="00721EDD">
        <w:rPr>
          <w:rFonts w:ascii="Times New Roman" w:hAnsi="Times New Roman" w:cs="Times New Roman"/>
          <w:color w:val="000000" w:themeColor="text1"/>
          <w:sz w:val="24"/>
          <w:szCs w:val="24"/>
        </w:rPr>
        <w:t>*100%=</w:t>
      </w:r>
      <w:r w:rsidR="00FA0542">
        <w:rPr>
          <w:rFonts w:ascii="Times New Roman" w:hAnsi="Times New Roman" w:cs="Times New Roman"/>
          <w:color w:val="000000" w:themeColor="text1"/>
          <w:sz w:val="24"/>
          <w:szCs w:val="24"/>
        </w:rPr>
        <w:t>98,3</w:t>
      </w:r>
      <w:r w:rsidRPr="00721EDD">
        <w:rPr>
          <w:rFonts w:ascii="Times New Roman" w:hAnsi="Times New Roman" w:cs="Times New Roman"/>
          <w:color w:val="000000" w:themeColor="text1"/>
          <w:sz w:val="24"/>
          <w:szCs w:val="24"/>
        </w:rPr>
        <w:t xml:space="preserve">% </w:t>
      </w:r>
    </w:p>
    <w:p w:rsidR="00465D91" w:rsidRPr="00721EDD" w:rsidRDefault="00465D91" w:rsidP="004B2F86">
      <w:pPr>
        <w:tabs>
          <w:tab w:val="left" w:pos="709"/>
        </w:tabs>
        <w:spacing w:after="0"/>
        <w:jc w:val="both"/>
        <w:rPr>
          <w:rFonts w:ascii="Times New Roman" w:eastAsia="Times New Roman" w:hAnsi="Times New Roman" w:cs="Times New Roman"/>
          <w:b/>
          <w:color w:val="000000" w:themeColor="text1"/>
          <w:sz w:val="24"/>
          <w:szCs w:val="24"/>
        </w:rPr>
      </w:pPr>
    </w:p>
    <w:p w:rsidR="00465D91" w:rsidRPr="00721EDD" w:rsidRDefault="00465D91" w:rsidP="00D36994">
      <w:pPr>
        <w:tabs>
          <w:tab w:val="left" w:pos="709"/>
        </w:tabs>
        <w:spacing w:after="0"/>
        <w:jc w:val="center"/>
        <w:rPr>
          <w:rFonts w:ascii="Times New Roman" w:eastAsia="Times New Roman" w:hAnsi="Times New Roman" w:cs="Times New Roman"/>
          <w:b/>
          <w:color w:val="000000" w:themeColor="text1"/>
          <w:sz w:val="24"/>
          <w:szCs w:val="24"/>
        </w:rPr>
      </w:pPr>
      <w:proofErr w:type="spellStart"/>
      <w:r w:rsidRPr="00721EDD">
        <w:rPr>
          <w:rFonts w:ascii="Times New Roman" w:eastAsia="Times New Roman" w:hAnsi="Times New Roman" w:cs="Times New Roman"/>
          <w:b/>
          <w:color w:val="000000" w:themeColor="text1"/>
          <w:sz w:val="24"/>
          <w:szCs w:val="24"/>
          <w:lang w:val="en-US"/>
        </w:rPr>
        <w:t>Cel</w:t>
      </w:r>
      <w:proofErr w:type="spellEnd"/>
      <w:r w:rsidRPr="00721EDD">
        <w:rPr>
          <w:rFonts w:ascii="Times New Roman" w:eastAsia="Times New Roman" w:hAnsi="Times New Roman" w:cs="Times New Roman"/>
          <w:b/>
          <w:color w:val="000000" w:themeColor="text1"/>
          <w:sz w:val="24"/>
          <w:szCs w:val="24"/>
        </w:rPr>
        <w:t xml:space="preserve"> = (1/4</w:t>
      </w:r>
      <w:r w:rsidR="00D36994">
        <w:rPr>
          <w:rFonts w:ascii="Times New Roman" w:eastAsia="Times New Roman" w:hAnsi="Times New Roman" w:cs="Times New Roman"/>
          <w:b/>
          <w:color w:val="000000" w:themeColor="text1"/>
          <w:sz w:val="24"/>
          <w:szCs w:val="24"/>
        </w:rPr>
        <w:t>)</w:t>
      </w:r>
      <w:r w:rsidRPr="00721EDD">
        <w:rPr>
          <w:rFonts w:ascii="Times New Roman" w:eastAsia="Times New Roman" w:hAnsi="Times New Roman" w:cs="Times New Roman"/>
          <w:b/>
          <w:color w:val="000000" w:themeColor="text1"/>
          <w:sz w:val="24"/>
          <w:szCs w:val="24"/>
        </w:rPr>
        <w:t xml:space="preserve"> * (100+</w:t>
      </w:r>
      <w:r w:rsidR="00FA0542">
        <w:rPr>
          <w:rFonts w:ascii="Times New Roman" w:eastAsia="Times New Roman" w:hAnsi="Times New Roman" w:cs="Times New Roman"/>
          <w:b/>
          <w:color w:val="000000" w:themeColor="text1"/>
          <w:sz w:val="24"/>
          <w:szCs w:val="24"/>
        </w:rPr>
        <w:t>98,3+99,7+98,3</w:t>
      </w:r>
      <w:r w:rsidRPr="00721EDD">
        <w:rPr>
          <w:rFonts w:ascii="Times New Roman" w:eastAsia="Times New Roman" w:hAnsi="Times New Roman" w:cs="Times New Roman"/>
          <w:b/>
          <w:color w:val="000000" w:themeColor="text1"/>
          <w:sz w:val="24"/>
          <w:szCs w:val="24"/>
        </w:rPr>
        <w:t xml:space="preserve">) = </w:t>
      </w:r>
      <w:r w:rsidR="00FA0542">
        <w:rPr>
          <w:rFonts w:ascii="Times New Roman" w:eastAsia="Times New Roman" w:hAnsi="Times New Roman" w:cs="Times New Roman"/>
          <w:b/>
          <w:color w:val="000000" w:themeColor="text1"/>
          <w:sz w:val="24"/>
          <w:szCs w:val="24"/>
        </w:rPr>
        <w:t>99,1</w:t>
      </w:r>
      <w:r w:rsidRPr="00721EDD">
        <w:rPr>
          <w:rFonts w:ascii="Times New Roman" w:eastAsia="Times New Roman" w:hAnsi="Times New Roman" w:cs="Times New Roman"/>
          <w:b/>
          <w:color w:val="000000" w:themeColor="text1"/>
          <w:sz w:val="24"/>
          <w:szCs w:val="24"/>
        </w:rPr>
        <w:t xml:space="preserve"> %</w:t>
      </w:r>
    </w:p>
    <w:p w:rsidR="00465D91" w:rsidRPr="004B2F86" w:rsidRDefault="00465D91" w:rsidP="00FA0542">
      <w:pPr>
        <w:spacing w:after="0"/>
        <w:jc w:val="center"/>
        <w:rPr>
          <w:rFonts w:ascii="Times New Roman" w:eastAsia="Times New Roman" w:hAnsi="Times New Roman" w:cs="Times New Roman"/>
          <w:b/>
          <w:color w:val="000000" w:themeColor="text1"/>
          <w:sz w:val="24"/>
          <w:szCs w:val="24"/>
        </w:rPr>
      </w:pPr>
    </w:p>
    <w:p w:rsidR="00154559" w:rsidRPr="00721EDD" w:rsidRDefault="00154559" w:rsidP="00FA0542">
      <w:pPr>
        <w:spacing w:after="0" w:line="240" w:lineRule="auto"/>
        <w:ind w:firstLine="540"/>
        <w:jc w:val="center"/>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исполнения муниципальной программы:</w:t>
      </w:r>
    </w:p>
    <w:p w:rsidR="00154559" w:rsidRPr="00721EDD" w:rsidRDefault="00154559" w:rsidP="00FA0542">
      <w:pPr>
        <w:spacing w:after="0" w:line="240" w:lineRule="auto"/>
        <w:ind w:firstLine="540"/>
        <w:jc w:val="center"/>
        <w:rPr>
          <w:rFonts w:ascii="Times New Roman" w:hAnsi="Times New Roman"/>
          <w:b/>
          <w:color w:val="000000"/>
          <w:sz w:val="24"/>
          <w:szCs w:val="24"/>
        </w:rPr>
      </w:pPr>
    </w:p>
    <w:p w:rsidR="00154559" w:rsidRPr="004B2F86" w:rsidRDefault="004B2F86" w:rsidP="004B2F86">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w:t>
      </w:r>
      <w:proofErr w:type="spellEnd"/>
      <w:r>
        <w:rPr>
          <w:rFonts w:ascii="Times New Roman" w:eastAsia="Times New Roman" w:hAnsi="Times New Roman" w:cs="Times New Roman"/>
          <w:b/>
          <w:sz w:val="24"/>
          <w:szCs w:val="24"/>
        </w:rPr>
        <w:t xml:space="preserve"> = K/ L x 100%</w:t>
      </w:r>
    </w:p>
    <w:p w:rsidR="00154559" w:rsidRPr="00721EDD" w:rsidRDefault="00154559" w:rsidP="00154559">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154559" w:rsidRPr="00721EDD" w:rsidRDefault="00154559"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154559" w:rsidRPr="00721EDD" w:rsidRDefault="00154559"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154559" w:rsidRPr="00721EDD" w:rsidRDefault="00154559"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154559" w:rsidRPr="00721EDD" w:rsidRDefault="00154559" w:rsidP="00527C92">
      <w:pPr>
        <w:widowControl w:val="0"/>
        <w:autoSpaceDE w:val="0"/>
        <w:autoSpaceDN w:val="0"/>
        <w:spacing w:after="0" w:line="240" w:lineRule="auto"/>
        <w:jc w:val="center"/>
        <w:rPr>
          <w:rFonts w:ascii="Times New Roman" w:eastAsia="Times New Roman" w:hAnsi="Times New Roman" w:cs="Times New Roman"/>
          <w:sz w:val="24"/>
          <w:szCs w:val="24"/>
        </w:rPr>
      </w:pPr>
    </w:p>
    <w:p w:rsidR="00154559" w:rsidRPr="00721EDD" w:rsidRDefault="00154559" w:rsidP="004B2F86">
      <w:pPr>
        <w:tabs>
          <w:tab w:val="left" w:pos="1330"/>
        </w:tabs>
        <w:spacing w:after="0" w:line="240" w:lineRule="auto"/>
        <w:jc w:val="center"/>
        <w:rPr>
          <w:rFonts w:ascii="Times New Roman" w:eastAsia="Times New Roman" w:hAnsi="Times New Roman" w:cs="Times New Roman"/>
          <w:b/>
          <w:sz w:val="24"/>
          <w:szCs w:val="24"/>
        </w:rPr>
      </w:pPr>
      <w:r w:rsidRPr="00721EDD">
        <w:rPr>
          <w:rFonts w:ascii="Times New Roman" w:eastAsia="Times New Roman" w:hAnsi="Times New Roman" w:cs="Times New Roman"/>
          <w:b/>
          <w:sz w:val="24"/>
          <w:szCs w:val="24"/>
          <w:lang w:val="en-US"/>
        </w:rPr>
        <w:t>Fin</w:t>
      </w:r>
      <w:r w:rsidRPr="00721EDD">
        <w:rPr>
          <w:rFonts w:ascii="Times New Roman" w:eastAsia="Times New Roman" w:hAnsi="Times New Roman" w:cs="Times New Roman"/>
          <w:b/>
          <w:sz w:val="24"/>
          <w:szCs w:val="24"/>
        </w:rPr>
        <w:t xml:space="preserve"> = </w:t>
      </w:r>
      <w:r w:rsidR="00FA0542">
        <w:rPr>
          <w:rFonts w:ascii="Times New Roman" w:eastAsia="Times New Roman" w:hAnsi="Times New Roman" w:cs="Times New Roman"/>
          <w:b/>
          <w:sz w:val="24"/>
          <w:szCs w:val="24"/>
        </w:rPr>
        <w:t>45,3/260*100%=17,42</w:t>
      </w:r>
      <w:r w:rsidRPr="00721EDD">
        <w:rPr>
          <w:rFonts w:ascii="Times New Roman" w:eastAsia="Times New Roman" w:hAnsi="Times New Roman" w:cs="Times New Roman"/>
          <w:b/>
          <w:sz w:val="24"/>
          <w:szCs w:val="24"/>
        </w:rPr>
        <w:t>%</w:t>
      </w:r>
    </w:p>
    <w:p w:rsidR="00154559" w:rsidRPr="00721EDD" w:rsidRDefault="00154559" w:rsidP="00154559">
      <w:pPr>
        <w:tabs>
          <w:tab w:val="left" w:pos="1330"/>
        </w:tabs>
        <w:spacing w:after="0" w:line="240" w:lineRule="auto"/>
        <w:rPr>
          <w:rFonts w:ascii="Times New Roman" w:eastAsia="Times New Roman" w:hAnsi="Times New Roman" w:cs="Times New Roman"/>
          <w:b/>
          <w:sz w:val="24"/>
          <w:szCs w:val="24"/>
        </w:rPr>
      </w:pPr>
    </w:p>
    <w:p w:rsidR="00154559" w:rsidRPr="00721EDD" w:rsidRDefault="00154559" w:rsidP="00FA0542">
      <w:pPr>
        <w:tabs>
          <w:tab w:val="left" w:pos="709"/>
        </w:tabs>
        <w:spacing w:after="0" w:line="240" w:lineRule="auto"/>
        <w:ind w:firstLine="709"/>
        <w:jc w:val="center"/>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154559" w:rsidRPr="003D67E6" w:rsidRDefault="00154559" w:rsidP="004B2F86">
      <w:pPr>
        <w:spacing w:after="0" w:line="240" w:lineRule="auto"/>
        <w:ind w:firstLine="709"/>
        <w:jc w:val="both"/>
        <w:rPr>
          <w:rFonts w:ascii="Times New Roman" w:hAnsi="Times New Roman"/>
          <w:color w:val="000000" w:themeColor="text1"/>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7062"/>
        <w:gridCol w:w="2239"/>
      </w:tblGrid>
      <w:tr w:rsidR="00465D91" w:rsidRPr="00721EDD" w:rsidTr="00AF6993">
        <w:tc>
          <w:tcPr>
            <w:tcW w:w="588" w:type="dxa"/>
          </w:tcPr>
          <w:p w:rsidR="00465D91" w:rsidRPr="00721EDD" w:rsidRDefault="00465D91" w:rsidP="009470B9">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 п/п</w:t>
            </w:r>
          </w:p>
        </w:tc>
        <w:tc>
          <w:tcPr>
            <w:tcW w:w="7062" w:type="dxa"/>
            <w:vAlign w:val="center"/>
          </w:tcPr>
          <w:p w:rsidR="00465D91" w:rsidRPr="00721EDD" w:rsidRDefault="00154559" w:rsidP="00AF6993">
            <w:pPr>
              <w:spacing w:after="0" w:line="240" w:lineRule="auto"/>
              <w:jc w:val="center"/>
              <w:rPr>
                <w:rFonts w:ascii="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lang w:eastAsia="en-US"/>
              </w:rPr>
              <w:t>Наименование мероприятия, запланированного к финансированию в отчетном году</w:t>
            </w:r>
          </w:p>
        </w:tc>
        <w:tc>
          <w:tcPr>
            <w:tcW w:w="2239" w:type="dxa"/>
            <w:vAlign w:val="center"/>
          </w:tcPr>
          <w:p w:rsidR="00465D91" w:rsidRPr="00721EDD" w:rsidRDefault="00FA0542" w:rsidP="00AF699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 выполнения в 20</w:t>
            </w:r>
            <w:r w:rsidR="00154559" w:rsidRPr="00721ED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00465D91" w:rsidRPr="00721EDD">
              <w:rPr>
                <w:rFonts w:ascii="Times New Roman" w:hAnsi="Times New Roman" w:cs="Times New Roman"/>
                <w:color w:val="000000" w:themeColor="text1"/>
                <w:sz w:val="24"/>
                <w:szCs w:val="24"/>
              </w:rPr>
              <w:t xml:space="preserve"> году:</w:t>
            </w:r>
          </w:p>
          <w:p w:rsidR="00465D91" w:rsidRPr="00721EDD" w:rsidRDefault="00465D91" w:rsidP="00AF6993">
            <w:pPr>
              <w:spacing w:after="0" w:line="240" w:lineRule="auto"/>
              <w:jc w:val="center"/>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«1» - выполнено;</w:t>
            </w:r>
          </w:p>
          <w:p w:rsidR="00465D91" w:rsidRPr="00721EDD" w:rsidRDefault="00465D91" w:rsidP="00AF6993">
            <w:pPr>
              <w:spacing w:after="0" w:line="240" w:lineRule="auto"/>
              <w:jc w:val="center"/>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«0» - не выполнено</w:t>
            </w:r>
          </w:p>
        </w:tc>
      </w:tr>
      <w:tr w:rsidR="00465D91" w:rsidRPr="00721EDD" w:rsidTr="00AF6993">
        <w:tc>
          <w:tcPr>
            <w:tcW w:w="588" w:type="dxa"/>
          </w:tcPr>
          <w:p w:rsidR="00465D91" w:rsidRPr="00721EDD" w:rsidRDefault="00465D91" w:rsidP="009470B9">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1</w:t>
            </w:r>
          </w:p>
        </w:tc>
        <w:tc>
          <w:tcPr>
            <w:tcW w:w="7062" w:type="dxa"/>
          </w:tcPr>
          <w:p w:rsidR="00465D91" w:rsidRPr="00721EDD" w:rsidRDefault="00465D91" w:rsidP="009470B9">
            <w:pPr>
              <w:widowControl w:val="0"/>
              <w:autoSpaceDN w:val="0"/>
              <w:adjustRightInd w:val="0"/>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Создание условий для развития добровольческой, волонтерской деятельности молодежи</w:t>
            </w:r>
          </w:p>
        </w:tc>
        <w:tc>
          <w:tcPr>
            <w:tcW w:w="2239" w:type="dxa"/>
          </w:tcPr>
          <w:p w:rsidR="00465D91" w:rsidRPr="00721EDD" w:rsidRDefault="00465D91" w:rsidP="009470B9">
            <w:pPr>
              <w:spacing w:after="0" w:line="240" w:lineRule="auto"/>
              <w:jc w:val="center"/>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1</w:t>
            </w:r>
          </w:p>
        </w:tc>
      </w:tr>
      <w:tr w:rsidR="00465D91" w:rsidRPr="00721EDD" w:rsidTr="00AF6993">
        <w:tc>
          <w:tcPr>
            <w:tcW w:w="588" w:type="dxa"/>
          </w:tcPr>
          <w:p w:rsidR="00465D91" w:rsidRPr="00721EDD" w:rsidRDefault="00154559" w:rsidP="009470B9">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2</w:t>
            </w:r>
          </w:p>
        </w:tc>
        <w:tc>
          <w:tcPr>
            <w:tcW w:w="7062" w:type="dxa"/>
          </w:tcPr>
          <w:p w:rsidR="00465D91" w:rsidRPr="00721EDD" w:rsidRDefault="00465D91" w:rsidP="007C194C">
            <w:pPr>
              <w:spacing w:after="0" w:line="240" w:lineRule="auto"/>
              <w:ind w:left="-57" w:right="-57"/>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Материальное поощрение талантливой и инициативной молодежи района</w:t>
            </w:r>
          </w:p>
        </w:tc>
        <w:tc>
          <w:tcPr>
            <w:tcW w:w="2239" w:type="dxa"/>
          </w:tcPr>
          <w:p w:rsidR="00465D91" w:rsidRPr="00721EDD" w:rsidRDefault="00465D91" w:rsidP="009470B9">
            <w:pPr>
              <w:spacing w:after="0" w:line="240" w:lineRule="auto"/>
              <w:jc w:val="center"/>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1</w:t>
            </w:r>
          </w:p>
        </w:tc>
      </w:tr>
      <w:tr w:rsidR="00465D91" w:rsidRPr="00721EDD" w:rsidTr="00AF6993">
        <w:tc>
          <w:tcPr>
            <w:tcW w:w="588" w:type="dxa"/>
          </w:tcPr>
          <w:p w:rsidR="00465D91" w:rsidRPr="00721EDD" w:rsidRDefault="00154559" w:rsidP="009470B9">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3</w:t>
            </w:r>
          </w:p>
        </w:tc>
        <w:tc>
          <w:tcPr>
            <w:tcW w:w="7062" w:type="dxa"/>
          </w:tcPr>
          <w:p w:rsidR="00465D91" w:rsidRPr="00721EDD" w:rsidRDefault="00465D91" w:rsidP="007C194C">
            <w:pPr>
              <w:spacing w:after="0" w:line="240" w:lineRule="auto"/>
              <w:ind w:left="-57" w:right="-57"/>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Единовременное денежное поощрение молодых специалистов культуры и здравоохранения</w:t>
            </w:r>
          </w:p>
        </w:tc>
        <w:tc>
          <w:tcPr>
            <w:tcW w:w="2239" w:type="dxa"/>
          </w:tcPr>
          <w:p w:rsidR="00465D91" w:rsidRPr="00721EDD" w:rsidRDefault="00FA0542" w:rsidP="009470B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465D91" w:rsidRPr="00721EDD" w:rsidTr="00AF6993">
        <w:tc>
          <w:tcPr>
            <w:tcW w:w="588" w:type="dxa"/>
          </w:tcPr>
          <w:p w:rsidR="00465D91" w:rsidRPr="00721EDD" w:rsidRDefault="00154559" w:rsidP="009470B9">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4</w:t>
            </w:r>
          </w:p>
        </w:tc>
        <w:tc>
          <w:tcPr>
            <w:tcW w:w="7062" w:type="dxa"/>
          </w:tcPr>
          <w:p w:rsidR="00465D91" w:rsidRPr="00721EDD" w:rsidRDefault="00465D91" w:rsidP="007C194C">
            <w:pPr>
              <w:spacing w:after="0" w:line="240" w:lineRule="auto"/>
              <w:ind w:left="-57" w:right="-57"/>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Обеспечение участия талантливой молодежи в конкурсных мероприятиях различных уровней</w:t>
            </w:r>
          </w:p>
        </w:tc>
        <w:tc>
          <w:tcPr>
            <w:tcW w:w="2239" w:type="dxa"/>
          </w:tcPr>
          <w:p w:rsidR="00465D91" w:rsidRPr="00721EDD" w:rsidRDefault="00465D91" w:rsidP="009470B9">
            <w:pPr>
              <w:spacing w:after="0" w:line="240" w:lineRule="auto"/>
              <w:jc w:val="center"/>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1</w:t>
            </w:r>
          </w:p>
        </w:tc>
      </w:tr>
      <w:tr w:rsidR="00465D91" w:rsidRPr="00721EDD" w:rsidTr="00AF6993">
        <w:trPr>
          <w:trHeight w:val="728"/>
        </w:trPr>
        <w:tc>
          <w:tcPr>
            <w:tcW w:w="588" w:type="dxa"/>
          </w:tcPr>
          <w:p w:rsidR="00465D91" w:rsidRPr="00721EDD" w:rsidRDefault="00154559" w:rsidP="009470B9">
            <w:pPr>
              <w:spacing w:after="0" w:line="240" w:lineRule="auto"/>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5</w:t>
            </w:r>
          </w:p>
        </w:tc>
        <w:tc>
          <w:tcPr>
            <w:tcW w:w="7062" w:type="dxa"/>
          </w:tcPr>
          <w:p w:rsidR="00465D91" w:rsidRPr="00721EDD" w:rsidRDefault="00465D91" w:rsidP="007C194C">
            <w:pPr>
              <w:spacing w:after="0" w:line="240" w:lineRule="auto"/>
              <w:ind w:left="-57" w:right="-57"/>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Организация районных спартакиад, учебно-тренировочных сборов, слетов, профильных смен, фестивалей, конкурсов и т.п.</w:t>
            </w:r>
          </w:p>
        </w:tc>
        <w:tc>
          <w:tcPr>
            <w:tcW w:w="2239" w:type="dxa"/>
          </w:tcPr>
          <w:p w:rsidR="00465D91" w:rsidRPr="00721EDD" w:rsidRDefault="00465D91" w:rsidP="009470B9">
            <w:pPr>
              <w:spacing w:after="0" w:line="240" w:lineRule="auto"/>
              <w:jc w:val="center"/>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1</w:t>
            </w:r>
          </w:p>
        </w:tc>
      </w:tr>
      <w:tr w:rsidR="00465D91" w:rsidRPr="00721EDD" w:rsidTr="00AF6993">
        <w:trPr>
          <w:trHeight w:val="273"/>
        </w:trPr>
        <w:tc>
          <w:tcPr>
            <w:tcW w:w="588" w:type="dxa"/>
          </w:tcPr>
          <w:p w:rsidR="00465D91" w:rsidRPr="00721EDD" w:rsidRDefault="00FA0542" w:rsidP="009470B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7062" w:type="dxa"/>
          </w:tcPr>
          <w:p w:rsidR="00465D91" w:rsidRPr="00721EDD" w:rsidRDefault="00465D91" w:rsidP="007C194C">
            <w:pPr>
              <w:spacing w:after="0" w:line="240" w:lineRule="auto"/>
              <w:ind w:left="-57" w:right="-57"/>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lang w:eastAsia="zh-CN"/>
              </w:rPr>
              <w:t xml:space="preserve">Обеспечение деятельности </w:t>
            </w:r>
            <w:proofErr w:type="spellStart"/>
            <w:r w:rsidRPr="00721EDD">
              <w:rPr>
                <w:rFonts w:ascii="Times New Roman" w:hAnsi="Times New Roman" w:cs="Times New Roman"/>
                <w:color w:val="000000" w:themeColor="text1"/>
                <w:sz w:val="24"/>
                <w:szCs w:val="24"/>
                <w:lang w:eastAsia="zh-CN"/>
              </w:rPr>
              <w:t>Топчихинской</w:t>
            </w:r>
            <w:proofErr w:type="spellEnd"/>
            <w:r w:rsidRPr="00721EDD">
              <w:rPr>
                <w:rFonts w:ascii="Times New Roman" w:hAnsi="Times New Roman" w:cs="Times New Roman"/>
                <w:color w:val="000000" w:themeColor="text1"/>
                <w:sz w:val="24"/>
                <w:szCs w:val="24"/>
                <w:lang w:eastAsia="zh-CN"/>
              </w:rPr>
              <w:t xml:space="preserve"> РМД, проведение выборов депутатов РМД</w:t>
            </w:r>
          </w:p>
        </w:tc>
        <w:tc>
          <w:tcPr>
            <w:tcW w:w="2239" w:type="dxa"/>
          </w:tcPr>
          <w:p w:rsidR="00465D91" w:rsidRPr="00721EDD" w:rsidRDefault="00FA0542" w:rsidP="009470B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465D91" w:rsidRPr="00721EDD" w:rsidTr="00AF6993">
        <w:tc>
          <w:tcPr>
            <w:tcW w:w="588" w:type="dxa"/>
          </w:tcPr>
          <w:p w:rsidR="00465D91" w:rsidRPr="00721EDD" w:rsidRDefault="00FA0542" w:rsidP="009470B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p>
        </w:tc>
        <w:tc>
          <w:tcPr>
            <w:tcW w:w="7062" w:type="dxa"/>
          </w:tcPr>
          <w:p w:rsidR="00465D91" w:rsidRPr="00721EDD" w:rsidRDefault="00465D91" w:rsidP="007C194C">
            <w:pPr>
              <w:spacing w:after="0" w:line="240" w:lineRule="auto"/>
              <w:ind w:left="-57" w:right="-57"/>
              <w:jc w:val="both"/>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Формирование в молодежной среде социально значимых установок, активизация гражданской позиции, профилактика этнического и религиозного экстремизма</w:t>
            </w:r>
          </w:p>
        </w:tc>
        <w:tc>
          <w:tcPr>
            <w:tcW w:w="2239" w:type="dxa"/>
          </w:tcPr>
          <w:p w:rsidR="00465D91" w:rsidRPr="00721EDD" w:rsidRDefault="00465D91" w:rsidP="009470B9">
            <w:pPr>
              <w:spacing w:after="0" w:line="240" w:lineRule="auto"/>
              <w:jc w:val="center"/>
              <w:rPr>
                <w:rFonts w:ascii="Times New Roman" w:hAnsi="Times New Roman" w:cs="Times New Roman"/>
                <w:color w:val="000000" w:themeColor="text1"/>
                <w:sz w:val="24"/>
                <w:szCs w:val="24"/>
              </w:rPr>
            </w:pPr>
            <w:r w:rsidRPr="00721EDD">
              <w:rPr>
                <w:rFonts w:ascii="Times New Roman" w:hAnsi="Times New Roman" w:cs="Times New Roman"/>
                <w:color w:val="000000" w:themeColor="text1"/>
                <w:sz w:val="24"/>
                <w:szCs w:val="24"/>
              </w:rPr>
              <w:t>1</w:t>
            </w:r>
          </w:p>
        </w:tc>
      </w:tr>
    </w:tbl>
    <w:p w:rsidR="008C6B46" w:rsidRDefault="008C6B46" w:rsidP="00465D91">
      <w:pPr>
        <w:spacing w:after="0"/>
        <w:rPr>
          <w:rFonts w:ascii="Times New Roman" w:eastAsia="Times New Roman" w:hAnsi="Times New Roman" w:cs="Times New Roman"/>
          <w:b/>
          <w:color w:val="000000" w:themeColor="text1"/>
          <w:sz w:val="24"/>
          <w:szCs w:val="24"/>
        </w:rPr>
      </w:pPr>
    </w:p>
    <w:p w:rsidR="008C6B46" w:rsidRPr="004B2F86" w:rsidRDefault="008C6B46" w:rsidP="008C6B46">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8C6B46" w:rsidRPr="00721EDD" w:rsidRDefault="008C6B46" w:rsidP="008C6B46">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35"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36"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8C6B46" w:rsidRPr="00721EDD" w:rsidRDefault="008C6B46" w:rsidP="00465D91">
      <w:pPr>
        <w:spacing w:after="0"/>
        <w:rPr>
          <w:rFonts w:ascii="Times New Roman" w:eastAsia="Times New Roman" w:hAnsi="Times New Roman" w:cs="Times New Roman"/>
          <w:b/>
          <w:color w:val="000000" w:themeColor="text1"/>
          <w:sz w:val="24"/>
          <w:szCs w:val="24"/>
        </w:rPr>
      </w:pPr>
    </w:p>
    <w:p w:rsidR="00465D91" w:rsidRPr="00721EDD" w:rsidRDefault="00AB4A3F" w:rsidP="004B2F86">
      <w:pPr>
        <w:spacing w:after="0"/>
        <w:jc w:val="center"/>
        <w:rPr>
          <w:rFonts w:ascii="Times New Roman" w:eastAsia="Times New Roman" w:hAnsi="Times New Roman" w:cs="Times New Roman"/>
          <w:b/>
          <w:color w:val="000000" w:themeColor="text1"/>
          <w:sz w:val="24"/>
          <w:szCs w:val="24"/>
        </w:rPr>
      </w:pPr>
      <w:proofErr w:type="spellStart"/>
      <w:r w:rsidRPr="00721EDD">
        <w:rPr>
          <w:rFonts w:ascii="Times New Roman" w:eastAsia="Times New Roman" w:hAnsi="Times New Roman" w:cs="Times New Roman"/>
          <w:b/>
          <w:color w:val="000000" w:themeColor="text1"/>
          <w:sz w:val="24"/>
          <w:szCs w:val="24"/>
          <w:lang w:val="en-US"/>
        </w:rPr>
        <w:t>Mer</w:t>
      </w:r>
      <w:proofErr w:type="spellEnd"/>
      <w:r w:rsidRPr="00721EDD">
        <w:rPr>
          <w:rFonts w:ascii="Times New Roman" w:eastAsia="Times New Roman" w:hAnsi="Times New Roman" w:cs="Times New Roman"/>
          <w:b/>
          <w:color w:val="000000" w:themeColor="text1"/>
          <w:sz w:val="24"/>
          <w:szCs w:val="24"/>
        </w:rPr>
        <w:t xml:space="preserve"> = </w:t>
      </w:r>
      <w:r w:rsidR="00FA0542">
        <w:rPr>
          <w:rFonts w:ascii="Times New Roman" w:eastAsia="Times New Roman" w:hAnsi="Times New Roman" w:cs="Times New Roman"/>
          <w:b/>
          <w:color w:val="000000" w:themeColor="text1"/>
          <w:sz w:val="24"/>
          <w:szCs w:val="24"/>
        </w:rPr>
        <w:t>7/7</w:t>
      </w:r>
      <w:r w:rsidRPr="00721EDD">
        <w:rPr>
          <w:rFonts w:ascii="Times New Roman" w:eastAsia="Times New Roman" w:hAnsi="Times New Roman" w:cs="Times New Roman"/>
          <w:b/>
          <w:color w:val="000000" w:themeColor="text1"/>
          <w:sz w:val="24"/>
          <w:szCs w:val="24"/>
        </w:rPr>
        <w:t>*1*100%=</w:t>
      </w:r>
      <w:r w:rsidR="00FA0542">
        <w:rPr>
          <w:rFonts w:ascii="Times New Roman" w:eastAsia="Times New Roman" w:hAnsi="Times New Roman" w:cs="Times New Roman"/>
          <w:b/>
          <w:color w:val="000000" w:themeColor="text1"/>
          <w:sz w:val="24"/>
          <w:szCs w:val="24"/>
        </w:rPr>
        <w:t>100</w:t>
      </w:r>
      <w:r w:rsidRPr="00721EDD">
        <w:rPr>
          <w:rFonts w:ascii="Times New Roman" w:eastAsia="Times New Roman" w:hAnsi="Times New Roman" w:cs="Times New Roman"/>
          <w:b/>
          <w:color w:val="000000" w:themeColor="text1"/>
          <w:sz w:val="24"/>
          <w:szCs w:val="24"/>
        </w:rPr>
        <w:t>%</w:t>
      </w:r>
    </w:p>
    <w:p w:rsidR="00AB4A3F" w:rsidRPr="00721EDD" w:rsidRDefault="00AB4A3F" w:rsidP="004B2F86">
      <w:pPr>
        <w:spacing w:after="0"/>
        <w:jc w:val="center"/>
        <w:rPr>
          <w:rFonts w:ascii="Times New Roman" w:eastAsia="Times New Roman" w:hAnsi="Times New Roman" w:cs="Times New Roman"/>
          <w:b/>
          <w:color w:val="000000" w:themeColor="text1"/>
          <w:sz w:val="24"/>
          <w:szCs w:val="24"/>
        </w:rPr>
      </w:pPr>
    </w:p>
    <w:p w:rsidR="00AB4A3F" w:rsidRPr="00721EDD" w:rsidRDefault="00AB4A3F" w:rsidP="00AB4A3F">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AB4A3F" w:rsidRPr="004B2F86" w:rsidRDefault="00AB4A3F" w:rsidP="004B2F86">
      <w:pPr>
        <w:spacing w:after="0" w:line="240" w:lineRule="auto"/>
        <w:ind w:firstLine="540"/>
        <w:jc w:val="center"/>
        <w:rPr>
          <w:rFonts w:ascii="Times New Roman" w:eastAsia="Times New Roman" w:hAnsi="Times New Roman" w:cs="Times New Roman"/>
          <w:b/>
          <w:sz w:val="24"/>
          <w:szCs w:val="24"/>
          <w:lang w:val="en-US"/>
        </w:rPr>
      </w:pPr>
      <w:r w:rsidRPr="004B2F86">
        <w:rPr>
          <w:rFonts w:ascii="Times New Roman" w:eastAsia="Times New Roman" w:hAnsi="Times New Roman" w:cs="Times New Roman"/>
          <w:b/>
          <w:sz w:val="24"/>
          <w:szCs w:val="24"/>
          <w:lang w:val="en-US"/>
        </w:rPr>
        <w:t>O=</w:t>
      </w:r>
      <w:proofErr w:type="spellStart"/>
      <w:r w:rsidRPr="004B2F86">
        <w:rPr>
          <w:rFonts w:ascii="Times New Roman" w:eastAsia="Times New Roman" w:hAnsi="Times New Roman" w:cs="Times New Roman"/>
          <w:b/>
          <w:sz w:val="24"/>
          <w:szCs w:val="24"/>
          <w:lang w:val="en-US"/>
        </w:rPr>
        <w:t>Cel</w:t>
      </w:r>
      <w:proofErr w:type="spellEnd"/>
      <w:r w:rsidRPr="004B2F86">
        <w:rPr>
          <w:rFonts w:ascii="Times New Roman" w:eastAsia="Times New Roman" w:hAnsi="Times New Roman" w:cs="Times New Roman"/>
          <w:b/>
          <w:sz w:val="24"/>
          <w:szCs w:val="24"/>
          <w:lang w:val="en-US"/>
        </w:rPr>
        <w:t xml:space="preserve"> x 0,5+ Fin x 0,25+ </w:t>
      </w:r>
      <w:proofErr w:type="spellStart"/>
      <w:r w:rsidRPr="004B2F86">
        <w:rPr>
          <w:rFonts w:ascii="Times New Roman" w:eastAsia="Times New Roman" w:hAnsi="Times New Roman" w:cs="Times New Roman"/>
          <w:b/>
          <w:sz w:val="24"/>
          <w:szCs w:val="24"/>
          <w:lang w:val="en-US"/>
        </w:rPr>
        <w:t>Mer</w:t>
      </w:r>
      <w:proofErr w:type="spellEnd"/>
      <w:r w:rsidRPr="004B2F86">
        <w:rPr>
          <w:rFonts w:ascii="Times New Roman" w:eastAsia="Times New Roman" w:hAnsi="Times New Roman" w:cs="Times New Roman"/>
          <w:b/>
          <w:sz w:val="24"/>
          <w:szCs w:val="24"/>
          <w:lang w:val="en-US"/>
        </w:rPr>
        <w:t xml:space="preserve"> x 0,25=</w:t>
      </w:r>
      <w:r w:rsidR="00FA0542" w:rsidRPr="00FA0542">
        <w:rPr>
          <w:rFonts w:ascii="Times New Roman" w:eastAsia="Times New Roman" w:hAnsi="Times New Roman" w:cs="Times New Roman"/>
          <w:b/>
          <w:sz w:val="24"/>
          <w:szCs w:val="24"/>
          <w:lang w:val="en-US"/>
        </w:rPr>
        <w:t>99,1</w:t>
      </w:r>
      <w:r w:rsidRPr="004B2F86">
        <w:rPr>
          <w:rFonts w:ascii="Times New Roman" w:eastAsia="Times New Roman" w:hAnsi="Times New Roman" w:cs="Times New Roman"/>
          <w:b/>
          <w:sz w:val="24"/>
          <w:szCs w:val="24"/>
          <w:lang w:val="en-US"/>
        </w:rPr>
        <w:t>*0,5+</w:t>
      </w:r>
      <w:r w:rsidR="00FA0542" w:rsidRPr="00FA0542">
        <w:rPr>
          <w:rFonts w:ascii="Times New Roman" w:eastAsia="Times New Roman" w:hAnsi="Times New Roman" w:cs="Times New Roman"/>
          <w:b/>
          <w:sz w:val="24"/>
          <w:szCs w:val="24"/>
          <w:lang w:val="en-US"/>
        </w:rPr>
        <w:t>17,42</w:t>
      </w:r>
      <w:r w:rsidRPr="004B2F86">
        <w:rPr>
          <w:rFonts w:ascii="Times New Roman" w:eastAsia="Times New Roman" w:hAnsi="Times New Roman" w:cs="Times New Roman"/>
          <w:b/>
          <w:sz w:val="24"/>
          <w:szCs w:val="24"/>
          <w:lang w:val="en-US"/>
        </w:rPr>
        <w:t>*0,25+</w:t>
      </w:r>
      <w:r w:rsidR="00FA0542" w:rsidRPr="00FA0542">
        <w:rPr>
          <w:rFonts w:ascii="Times New Roman" w:eastAsia="Times New Roman" w:hAnsi="Times New Roman" w:cs="Times New Roman"/>
          <w:b/>
          <w:sz w:val="24"/>
          <w:szCs w:val="24"/>
          <w:lang w:val="en-US"/>
        </w:rPr>
        <w:t>100</w:t>
      </w:r>
      <w:r w:rsidRPr="004B2F86">
        <w:rPr>
          <w:rFonts w:ascii="Times New Roman" w:eastAsia="Times New Roman" w:hAnsi="Times New Roman" w:cs="Times New Roman"/>
          <w:b/>
          <w:sz w:val="24"/>
          <w:szCs w:val="24"/>
          <w:lang w:val="en-US"/>
        </w:rPr>
        <w:t>*0,25=</w:t>
      </w:r>
      <w:r w:rsidR="00FA0542" w:rsidRPr="00FA0542">
        <w:rPr>
          <w:rFonts w:ascii="Times New Roman" w:eastAsia="Times New Roman" w:hAnsi="Times New Roman" w:cs="Times New Roman"/>
          <w:b/>
          <w:sz w:val="24"/>
          <w:szCs w:val="24"/>
          <w:lang w:val="en-US"/>
        </w:rPr>
        <w:t>78,9</w:t>
      </w:r>
      <w:r w:rsidRPr="004B2F86">
        <w:rPr>
          <w:rFonts w:ascii="Times New Roman" w:eastAsia="Times New Roman" w:hAnsi="Times New Roman" w:cs="Times New Roman"/>
          <w:b/>
          <w:sz w:val="24"/>
          <w:szCs w:val="24"/>
          <w:lang w:val="en-US"/>
        </w:rPr>
        <w:t>%</w:t>
      </w:r>
    </w:p>
    <w:p w:rsidR="00AB4A3F" w:rsidRPr="004B2F86" w:rsidRDefault="00AB4A3F" w:rsidP="004B2F86">
      <w:pPr>
        <w:spacing w:after="0"/>
        <w:ind w:firstLine="540"/>
        <w:jc w:val="center"/>
        <w:rPr>
          <w:rFonts w:ascii="Times New Roman" w:hAnsi="Times New Roman" w:cs="Times New Roman"/>
          <w:b/>
          <w:i/>
          <w:sz w:val="24"/>
          <w:szCs w:val="24"/>
          <w:lang w:val="en-US"/>
        </w:rPr>
      </w:pPr>
    </w:p>
    <w:p w:rsidR="00465D91" w:rsidRPr="00721EDD" w:rsidRDefault="00FA0542" w:rsidP="00465D91">
      <w:pPr>
        <w:spacing w:after="0"/>
        <w:ind w:firstLine="540"/>
        <w:jc w:val="both"/>
        <w:rPr>
          <w:rFonts w:ascii="Times New Roman" w:hAnsi="Times New Roman" w:cs="Times New Roman"/>
          <w:b/>
          <w:i/>
          <w:sz w:val="24"/>
          <w:szCs w:val="24"/>
        </w:rPr>
      </w:pPr>
      <w:r>
        <w:rPr>
          <w:rFonts w:ascii="Times New Roman" w:hAnsi="Times New Roman" w:cs="Times New Roman"/>
          <w:b/>
          <w:i/>
          <w:sz w:val="24"/>
          <w:szCs w:val="24"/>
        </w:rPr>
        <w:t>Вывод: в 2023</w:t>
      </w:r>
      <w:r w:rsidR="00465D91" w:rsidRPr="00721EDD">
        <w:rPr>
          <w:rFonts w:ascii="Times New Roman" w:hAnsi="Times New Roman" w:cs="Times New Roman"/>
          <w:b/>
          <w:i/>
          <w:sz w:val="24"/>
          <w:szCs w:val="24"/>
        </w:rPr>
        <w:t xml:space="preserve">году муниципальная программа реализована </w:t>
      </w:r>
      <w:r w:rsidR="00905E7C" w:rsidRPr="00721EDD">
        <w:rPr>
          <w:rFonts w:ascii="Times New Roman" w:hAnsi="Times New Roman" w:cs="Times New Roman"/>
          <w:b/>
          <w:i/>
          <w:sz w:val="24"/>
          <w:szCs w:val="24"/>
        </w:rPr>
        <w:t>с</w:t>
      </w:r>
      <w:r w:rsidR="00AB4A3F" w:rsidRPr="00721EDD">
        <w:rPr>
          <w:rFonts w:ascii="Times New Roman" w:hAnsi="Times New Roman" w:cs="Times New Roman"/>
          <w:b/>
          <w:i/>
          <w:sz w:val="24"/>
          <w:szCs w:val="24"/>
        </w:rPr>
        <w:t>о средним</w:t>
      </w:r>
      <w:r w:rsidR="00905E7C" w:rsidRPr="00721EDD">
        <w:rPr>
          <w:rFonts w:ascii="Times New Roman" w:hAnsi="Times New Roman" w:cs="Times New Roman"/>
          <w:b/>
          <w:i/>
          <w:sz w:val="24"/>
          <w:szCs w:val="24"/>
        </w:rPr>
        <w:t xml:space="preserve"> уровнем эффективности </w:t>
      </w:r>
      <w:r>
        <w:rPr>
          <w:rFonts w:ascii="Times New Roman" w:hAnsi="Times New Roman" w:cs="Times New Roman"/>
          <w:b/>
          <w:i/>
          <w:sz w:val="24"/>
          <w:szCs w:val="24"/>
        </w:rPr>
        <w:t>78,9</w:t>
      </w:r>
      <w:r w:rsidR="00905E7C" w:rsidRPr="00721EDD">
        <w:rPr>
          <w:rFonts w:ascii="Times New Roman" w:hAnsi="Times New Roman" w:cs="Times New Roman"/>
          <w:b/>
          <w:i/>
          <w:sz w:val="24"/>
          <w:szCs w:val="24"/>
        </w:rPr>
        <w:t xml:space="preserve"> % (от </w:t>
      </w:r>
      <w:r w:rsidR="00AB4A3F" w:rsidRPr="00721EDD">
        <w:rPr>
          <w:rFonts w:ascii="Times New Roman" w:hAnsi="Times New Roman" w:cs="Times New Roman"/>
          <w:b/>
          <w:i/>
          <w:sz w:val="24"/>
          <w:szCs w:val="24"/>
        </w:rPr>
        <w:t>50</w:t>
      </w:r>
      <w:r w:rsidR="00465D91" w:rsidRPr="00721EDD">
        <w:rPr>
          <w:rFonts w:ascii="Times New Roman" w:hAnsi="Times New Roman" w:cs="Times New Roman"/>
          <w:b/>
          <w:i/>
          <w:sz w:val="24"/>
          <w:szCs w:val="24"/>
        </w:rPr>
        <w:t>%</w:t>
      </w:r>
      <w:r w:rsidR="00AB4A3F" w:rsidRPr="00721EDD">
        <w:rPr>
          <w:rFonts w:ascii="Times New Roman" w:hAnsi="Times New Roman" w:cs="Times New Roman"/>
          <w:b/>
          <w:i/>
          <w:sz w:val="24"/>
          <w:szCs w:val="24"/>
        </w:rPr>
        <w:t>до 90%</w:t>
      </w:r>
      <w:r w:rsidR="00465D91" w:rsidRPr="00721EDD">
        <w:rPr>
          <w:rFonts w:ascii="Times New Roman" w:hAnsi="Times New Roman" w:cs="Times New Roman"/>
          <w:b/>
          <w:i/>
          <w:sz w:val="24"/>
          <w:szCs w:val="24"/>
        </w:rPr>
        <w:t xml:space="preserve">). </w:t>
      </w:r>
    </w:p>
    <w:p w:rsidR="00905E7C" w:rsidRPr="00721EDD" w:rsidRDefault="00905E7C" w:rsidP="00465D91">
      <w:pPr>
        <w:spacing w:after="0"/>
        <w:ind w:firstLine="540"/>
        <w:jc w:val="both"/>
        <w:rPr>
          <w:rFonts w:ascii="Times New Roman" w:hAnsi="Times New Roman" w:cs="Times New Roman"/>
          <w:b/>
          <w:i/>
          <w:color w:val="000000" w:themeColor="text1"/>
          <w:sz w:val="24"/>
          <w:szCs w:val="24"/>
        </w:rPr>
      </w:pPr>
    </w:p>
    <w:p w:rsidR="00DA6656" w:rsidRPr="00B26610" w:rsidRDefault="00DA6656" w:rsidP="00A0464E">
      <w:pPr>
        <w:pStyle w:val="a5"/>
        <w:numPr>
          <w:ilvl w:val="0"/>
          <w:numId w:val="9"/>
        </w:numPr>
        <w:jc w:val="center"/>
        <w:rPr>
          <w:b/>
          <w:color w:val="1F497D" w:themeColor="text2"/>
          <w:spacing w:val="-1"/>
        </w:rPr>
      </w:pPr>
      <w:r w:rsidRPr="00B26610">
        <w:rPr>
          <w:b/>
          <w:i/>
          <w:color w:val="1F497D" w:themeColor="text2"/>
        </w:rPr>
        <w:t xml:space="preserve">Муниципальная программа  </w:t>
      </w:r>
    </w:p>
    <w:p w:rsidR="00DA6656" w:rsidRPr="00B26610" w:rsidRDefault="00DA6656" w:rsidP="00C439BF">
      <w:pPr>
        <w:pStyle w:val="a5"/>
        <w:ind w:left="0"/>
        <w:jc w:val="center"/>
        <w:rPr>
          <w:b/>
          <w:i/>
          <w:color w:val="1F497D" w:themeColor="text2"/>
          <w:spacing w:val="-1"/>
        </w:rPr>
      </w:pPr>
      <w:r w:rsidRPr="00B26610">
        <w:rPr>
          <w:b/>
          <w:i/>
          <w:color w:val="1F497D" w:themeColor="text2"/>
        </w:rPr>
        <w:t>«</w:t>
      </w:r>
      <w:r w:rsidRPr="00B26610">
        <w:rPr>
          <w:b/>
          <w:i/>
          <w:color w:val="1F497D" w:themeColor="text2"/>
          <w:spacing w:val="1"/>
        </w:rPr>
        <w:t>Профилактика и предупреждение</w:t>
      </w:r>
      <w:r w:rsidRPr="00B26610">
        <w:rPr>
          <w:b/>
          <w:i/>
          <w:color w:val="1F497D" w:themeColor="text2"/>
          <w:spacing w:val="-1"/>
        </w:rPr>
        <w:t xml:space="preserve"> чрезвычайных ситуаций природного и техногенного характера на территории муниципального образования Топчихинский рай</w:t>
      </w:r>
      <w:r w:rsidR="00B65B96" w:rsidRPr="00B26610">
        <w:rPr>
          <w:b/>
          <w:i/>
          <w:color w:val="1F497D" w:themeColor="text2"/>
          <w:spacing w:val="-1"/>
        </w:rPr>
        <w:t>он Алтайского края»</w:t>
      </w:r>
    </w:p>
    <w:p w:rsidR="00AB4A3F" w:rsidRPr="00721EDD" w:rsidRDefault="00AB4A3F" w:rsidP="00C439BF">
      <w:pPr>
        <w:pStyle w:val="a5"/>
        <w:ind w:left="0"/>
        <w:jc w:val="center"/>
        <w:rPr>
          <w:b/>
          <w:i/>
          <w:color w:val="1F497D" w:themeColor="text2"/>
          <w:spacing w:val="-1"/>
        </w:rPr>
      </w:pPr>
    </w:p>
    <w:p w:rsidR="00AB4A3F" w:rsidRDefault="00AB4A3F" w:rsidP="00AB4A3F">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AF6993" w:rsidRPr="00721EDD" w:rsidRDefault="00AF6993" w:rsidP="00AB4A3F">
      <w:pPr>
        <w:tabs>
          <w:tab w:val="left" w:pos="709"/>
        </w:tabs>
        <w:spacing w:after="0" w:line="240" w:lineRule="auto"/>
        <w:ind w:firstLine="709"/>
        <w:jc w:val="both"/>
        <w:rPr>
          <w:rFonts w:ascii="Times New Roman" w:hAnsi="Times New Roman"/>
          <w:color w:val="000000" w:themeColor="text1"/>
          <w:sz w:val="24"/>
          <w:szCs w:val="24"/>
          <w:u w:val="single"/>
        </w:rPr>
      </w:pPr>
    </w:p>
    <w:p w:rsidR="00AB4A3F" w:rsidRPr="004B2F86" w:rsidRDefault="00AB4A3F" w:rsidP="00AB4A3F">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4B2F86">
        <w:rPr>
          <w:rFonts w:ascii="Times New Roman" w:eastAsia="Times New Roman" w:hAnsi="Times New Roman" w:cs="Times New Roman"/>
          <w:b/>
          <w:sz w:val="24"/>
          <w:szCs w:val="24"/>
          <w:lang w:val="en-US"/>
        </w:rPr>
        <w:t>m</w:t>
      </w:r>
    </w:p>
    <w:p w:rsidR="00AB4A3F" w:rsidRPr="004B2F86" w:rsidRDefault="00AB4A3F" w:rsidP="00AB4A3F">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4B2F86">
        <w:rPr>
          <w:rFonts w:ascii="Times New Roman" w:eastAsia="Times New Roman" w:hAnsi="Times New Roman" w:cs="Times New Roman"/>
          <w:b/>
          <w:sz w:val="24"/>
          <w:szCs w:val="24"/>
          <w:lang w:val="en-US"/>
        </w:rPr>
        <w:t>Cel</w:t>
      </w:r>
      <w:proofErr w:type="spellEnd"/>
      <w:r w:rsidRPr="004B2F86">
        <w:rPr>
          <w:rFonts w:ascii="Times New Roman" w:eastAsia="Times New Roman" w:hAnsi="Times New Roman" w:cs="Times New Roman"/>
          <w:b/>
          <w:sz w:val="24"/>
          <w:szCs w:val="24"/>
          <w:lang w:val="en-US"/>
        </w:rPr>
        <w:t xml:space="preserve"> = (1/m) *  </w:t>
      </w:r>
      <w:r w:rsidRPr="004B2F86">
        <w:rPr>
          <w:rFonts w:ascii="Times New Roman" w:eastAsia="Times New Roman" w:hAnsi="Times New Roman" w:cs="Times New Roman"/>
          <w:b/>
          <w:sz w:val="24"/>
          <w:szCs w:val="24"/>
        </w:rPr>
        <w:sym w:font="Symbol" w:char="F0E5"/>
      </w:r>
      <w:r w:rsidRPr="004B2F86">
        <w:rPr>
          <w:rFonts w:ascii="Times New Roman" w:eastAsia="Times New Roman" w:hAnsi="Times New Roman" w:cs="Times New Roman"/>
          <w:b/>
          <w:sz w:val="24"/>
          <w:szCs w:val="24"/>
          <w:lang w:val="en-US"/>
        </w:rPr>
        <w:t>(S</w:t>
      </w:r>
      <w:r w:rsidRPr="004B2F86">
        <w:rPr>
          <w:rFonts w:ascii="Times New Roman" w:eastAsia="Times New Roman" w:hAnsi="Times New Roman" w:cs="Times New Roman"/>
          <w:b/>
          <w:sz w:val="24"/>
          <w:szCs w:val="24"/>
          <w:vertAlign w:val="subscript"/>
          <w:lang w:val="en-US"/>
        </w:rPr>
        <w:t>i</w:t>
      </w:r>
      <w:r w:rsidR="004B2F86">
        <w:rPr>
          <w:rFonts w:ascii="Times New Roman" w:eastAsia="Times New Roman" w:hAnsi="Times New Roman" w:cs="Times New Roman"/>
          <w:b/>
          <w:sz w:val="24"/>
          <w:szCs w:val="24"/>
          <w:lang w:val="en-US"/>
        </w:rPr>
        <w:t>)</w:t>
      </w:r>
    </w:p>
    <w:p w:rsidR="00AB4A3F" w:rsidRPr="004B2F86" w:rsidRDefault="00AB4A3F" w:rsidP="00AB4A3F">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4B2F86">
        <w:rPr>
          <w:rFonts w:ascii="Times New Roman" w:eastAsia="Times New Roman" w:hAnsi="Times New Roman" w:cs="Times New Roman"/>
          <w:b/>
          <w:sz w:val="24"/>
          <w:szCs w:val="24"/>
          <w:lang w:val="en-US"/>
        </w:rPr>
        <w:t>i</w:t>
      </w:r>
      <w:proofErr w:type="spellEnd"/>
      <w:r w:rsidRPr="004B2F86">
        <w:rPr>
          <w:rFonts w:ascii="Times New Roman" w:eastAsia="Times New Roman" w:hAnsi="Times New Roman" w:cs="Times New Roman"/>
          <w:b/>
          <w:sz w:val="24"/>
          <w:szCs w:val="24"/>
          <w:lang w:val="en-US"/>
        </w:rPr>
        <w:t>=1</w:t>
      </w:r>
    </w:p>
    <w:p w:rsidR="00AB4A3F" w:rsidRPr="00721EDD" w:rsidRDefault="00AB4A3F" w:rsidP="00AB4A3F">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AB4A3F" w:rsidRPr="00721EDD" w:rsidRDefault="00AB4A3F" w:rsidP="00AB4A3F">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AB4A3F" w:rsidRPr="00721EDD" w:rsidRDefault="00AB4A3F" w:rsidP="00AB4A3F">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AB4A3F" w:rsidRPr="00721EDD" w:rsidRDefault="00AB4A3F" w:rsidP="00AB4A3F">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AB4A3F" w:rsidRPr="00721EDD" w:rsidRDefault="00AB4A3F" w:rsidP="00AB4A3F">
      <w:pPr>
        <w:widowControl w:val="0"/>
        <w:autoSpaceDE w:val="0"/>
        <w:autoSpaceDN w:val="0"/>
        <w:adjustRightInd w:val="0"/>
        <w:spacing w:after="0" w:line="244" w:lineRule="auto"/>
        <w:ind w:firstLine="540"/>
        <w:jc w:val="both"/>
        <w:rPr>
          <w:rFonts w:ascii="Times New Roman" w:hAnsi="Times New Roman"/>
          <w:b/>
          <w:color w:val="000000" w:themeColor="text1"/>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9D57D7" w:rsidRPr="00FA0542" w:rsidRDefault="00FA0542" w:rsidP="00FA0542">
      <w:pPr>
        <w:spacing w:after="0"/>
        <w:jc w:val="both"/>
        <w:rPr>
          <w:rFonts w:ascii="Times New Roman" w:hAnsi="Times New Roman" w:cs="Times New Roman"/>
          <w:sz w:val="24"/>
          <w:szCs w:val="24"/>
        </w:rPr>
      </w:pPr>
      <w:r>
        <w:rPr>
          <w:rFonts w:ascii="Times New Roman" w:hAnsi="Times New Roman" w:cs="Times New Roman"/>
          <w:sz w:val="24"/>
          <w:szCs w:val="24"/>
        </w:rPr>
        <w:t>1</w:t>
      </w:r>
      <w:r w:rsidR="009D57D7" w:rsidRPr="00FA0542">
        <w:rPr>
          <w:rFonts w:ascii="Times New Roman" w:hAnsi="Times New Roman" w:cs="Times New Roman"/>
          <w:sz w:val="24"/>
          <w:szCs w:val="24"/>
        </w:rPr>
        <w:t xml:space="preserve">) </w:t>
      </w:r>
      <w:r w:rsidRPr="00FA0542">
        <w:rPr>
          <w:rFonts w:ascii="Times New Roman" w:hAnsi="Times New Roman" w:cs="Times New Roman"/>
          <w:sz w:val="24"/>
          <w:szCs w:val="24"/>
        </w:rPr>
        <w:t>Количество ЧС</w:t>
      </w:r>
      <w:r w:rsidR="009D57D7" w:rsidRPr="00FA0542">
        <w:rPr>
          <w:rFonts w:ascii="Times New Roman" w:hAnsi="Times New Roman" w:cs="Times New Roman"/>
          <w:sz w:val="24"/>
          <w:szCs w:val="24"/>
        </w:rPr>
        <w:t>:</w:t>
      </w:r>
    </w:p>
    <w:p w:rsidR="007C194C" w:rsidRPr="00FA0542" w:rsidRDefault="009D57D7" w:rsidP="00FA0542">
      <w:pPr>
        <w:spacing w:after="0" w:line="240" w:lineRule="auto"/>
        <w:rPr>
          <w:rFonts w:ascii="Times New Roman" w:hAnsi="Times New Roman" w:cs="Times New Roman"/>
          <w:sz w:val="24"/>
          <w:szCs w:val="24"/>
        </w:rPr>
      </w:pPr>
      <w:r w:rsidRPr="00FA0542">
        <w:rPr>
          <w:rFonts w:ascii="Times New Roman" w:hAnsi="Times New Roman" w:cs="Times New Roman"/>
          <w:sz w:val="24"/>
          <w:szCs w:val="24"/>
        </w:rPr>
        <w:t>S</w:t>
      </w:r>
      <w:r w:rsidRPr="00FA0542">
        <w:rPr>
          <w:rFonts w:ascii="Times New Roman" w:hAnsi="Times New Roman" w:cs="Times New Roman"/>
          <w:sz w:val="24"/>
          <w:szCs w:val="24"/>
          <w:vertAlign w:val="subscript"/>
        </w:rPr>
        <w:t>1</w:t>
      </w:r>
      <w:r w:rsidR="00486F59" w:rsidRPr="00FA0542">
        <w:rPr>
          <w:rFonts w:ascii="Times New Roman" w:hAnsi="Times New Roman" w:cs="Times New Roman"/>
          <w:sz w:val="24"/>
          <w:szCs w:val="24"/>
        </w:rPr>
        <w:t>= (</w:t>
      </w:r>
      <w:r w:rsidR="00FA0542" w:rsidRPr="00FA0542">
        <w:rPr>
          <w:rFonts w:ascii="Times New Roman" w:hAnsi="Times New Roman" w:cs="Times New Roman"/>
          <w:sz w:val="24"/>
          <w:szCs w:val="24"/>
        </w:rPr>
        <w:t>0/0</w:t>
      </w:r>
      <w:r w:rsidR="00486F59" w:rsidRPr="00FA0542">
        <w:rPr>
          <w:rFonts w:ascii="Times New Roman" w:hAnsi="Times New Roman" w:cs="Times New Roman"/>
          <w:sz w:val="24"/>
          <w:szCs w:val="24"/>
        </w:rPr>
        <w:t>) *</w:t>
      </w:r>
      <w:r w:rsidRPr="00FA0542">
        <w:rPr>
          <w:rFonts w:ascii="Times New Roman" w:hAnsi="Times New Roman" w:cs="Times New Roman"/>
          <w:sz w:val="24"/>
          <w:szCs w:val="24"/>
        </w:rPr>
        <w:t>100%=100%;</w:t>
      </w:r>
    </w:p>
    <w:p w:rsidR="009D57D7" w:rsidRPr="00FA0542" w:rsidRDefault="00FA0542" w:rsidP="00FA05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9D57D7" w:rsidRPr="00FA0542">
        <w:rPr>
          <w:rFonts w:ascii="Times New Roman" w:hAnsi="Times New Roman" w:cs="Times New Roman"/>
          <w:sz w:val="24"/>
          <w:szCs w:val="24"/>
        </w:rPr>
        <w:t xml:space="preserve">) </w:t>
      </w:r>
      <w:r w:rsidRPr="00FA0542">
        <w:rPr>
          <w:rFonts w:ascii="Times New Roman" w:hAnsi="Times New Roman" w:cs="Times New Roman"/>
          <w:sz w:val="24"/>
          <w:szCs w:val="24"/>
        </w:rPr>
        <w:t>Количество обученных диспетчеров, обеспечивающих функционирование системы «112».</w:t>
      </w:r>
      <w:r w:rsidR="009D57D7" w:rsidRPr="00FA0542">
        <w:rPr>
          <w:rFonts w:ascii="Times New Roman" w:hAnsi="Times New Roman" w:cs="Times New Roman"/>
          <w:sz w:val="24"/>
          <w:szCs w:val="24"/>
        </w:rPr>
        <w:t>:</w:t>
      </w:r>
    </w:p>
    <w:p w:rsidR="009D57D7" w:rsidRPr="00FA0542" w:rsidRDefault="009D57D7" w:rsidP="00FA0542">
      <w:pPr>
        <w:spacing w:after="0"/>
        <w:rPr>
          <w:rFonts w:ascii="Times New Roman" w:hAnsi="Times New Roman" w:cs="Times New Roman"/>
          <w:sz w:val="24"/>
          <w:szCs w:val="24"/>
        </w:rPr>
      </w:pPr>
      <w:r w:rsidRPr="00FA0542">
        <w:rPr>
          <w:rFonts w:ascii="Times New Roman" w:hAnsi="Times New Roman" w:cs="Times New Roman"/>
          <w:sz w:val="24"/>
          <w:szCs w:val="24"/>
        </w:rPr>
        <w:t>S</w:t>
      </w:r>
      <w:r w:rsidRPr="00FA0542">
        <w:rPr>
          <w:rFonts w:ascii="Times New Roman" w:hAnsi="Times New Roman" w:cs="Times New Roman"/>
          <w:sz w:val="24"/>
          <w:szCs w:val="24"/>
          <w:vertAlign w:val="subscript"/>
        </w:rPr>
        <w:t>2</w:t>
      </w:r>
      <w:r w:rsidR="00486F59" w:rsidRPr="00FA0542">
        <w:rPr>
          <w:rFonts w:ascii="Times New Roman" w:hAnsi="Times New Roman" w:cs="Times New Roman"/>
          <w:sz w:val="24"/>
          <w:szCs w:val="24"/>
        </w:rPr>
        <w:t>= (</w:t>
      </w:r>
      <w:r w:rsidR="00FA0542" w:rsidRPr="00FA0542">
        <w:rPr>
          <w:rFonts w:ascii="Times New Roman" w:hAnsi="Times New Roman" w:cs="Times New Roman"/>
          <w:sz w:val="24"/>
          <w:szCs w:val="24"/>
        </w:rPr>
        <w:t>6/6</w:t>
      </w:r>
      <w:r w:rsidR="00486F59" w:rsidRPr="00FA0542">
        <w:rPr>
          <w:rFonts w:ascii="Times New Roman" w:hAnsi="Times New Roman" w:cs="Times New Roman"/>
          <w:sz w:val="24"/>
          <w:szCs w:val="24"/>
        </w:rPr>
        <w:t>) *</w:t>
      </w:r>
      <w:r w:rsidR="003445C9" w:rsidRPr="00FA0542">
        <w:rPr>
          <w:rFonts w:ascii="Times New Roman" w:hAnsi="Times New Roman" w:cs="Times New Roman"/>
          <w:sz w:val="24"/>
          <w:szCs w:val="24"/>
        </w:rPr>
        <w:t>100%=</w:t>
      </w:r>
      <w:r w:rsidR="00FA0542" w:rsidRPr="00FA0542">
        <w:rPr>
          <w:rFonts w:ascii="Times New Roman" w:hAnsi="Times New Roman" w:cs="Times New Roman"/>
          <w:sz w:val="24"/>
          <w:szCs w:val="24"/>
        </w:rPr>
        <w:t>100</w:t>
      </w:r>
      <w:r w:rsidR="00486F59" w:rsidRPr="00FA0542">
        <w:rPr>
          <w:rFonts w:ascii="Times New Roman" w:hAnsi="Times New Roman" w:cs="Times New Roman"/>
          <w:sz w:val="24"/>
          <w:szCs w:val="24"/>
        </w:rPr>
        <w:t>%;</w:t>
      </w:r>
    </w:p>
    <w:p w:rsidR="009D57D7" w:rsidRPr="00FA0542" w:rsidRDefault="00FA0542" w:rsidP="00FA0542">
      <w:pPr>
        <w:spacing w:after="0"/>
        <w:jc w:val="both"/>
        <w:rPr>
          <w:rFonts w:ascii="Times New Roman" w:hAnsi="Times New Roman" w:cs="Times New Roman"/>
          <w:sz w:val="24"/>
          <w:szCs w:val="24"/>
        </w:rPr>
      </w:pPr>
      <w:r>
        <w:rPr>
          <w:rFonts w:ascii="Times New Roman" w:hAnsi="Times New Roman" w:cs="Times New Roman"/>
          <w:sz w:val="24"/>
          <w:szCs w:val="24"/>
        </w:rPr>
        <w:t>3</w:t>
      </w:r>
      <w:r w:rsidR="009D57D7" w:rsidRPr="00FA0542">
        <w:rPr>
          <w:rFonts w:ascii="Times New Roman" w:hAnsi="Times New Roman" w:cs="Times New Roman"/>
          <w:sz w:val="24"/>
          <w:szCs w:val="24"/>
        </w:rPr>
        <w:t xml:space="preserve">) </w:t>
      </w:r>
      <w:r w:rsidRPr="00FA0542">
        <w:rPr>
          <w:rFonts w:ascii="Times New Roman" w:hAnsi="Times New Roman" w:cs="Times New Roman"/>
          <w:sz w:val="24"/>
          <w:szCs w:val="24"/>
        </w:rPr>
        <w:t>Количество тренировок по организации взаимодействия и проверки связи с органами управления всех уровней</w:t>
      </w:r>
      <w:r w:rsidR="009D57D7" w:rsidRPr="00FA0542">
        <w:rPr>
          <w:rFonts w:ascii="Times New Roman" w:hAnsi="Times New Roman" w:cs="Times New Roman"/>
          <w:sz w:val="24"/>
          <w:szCs w:val="24"/>
        </w:rPr>
        <w:t>.</w:t>
      </w:r>
    </w:p>
    <w:p w:rsidR="009D57D7" w:rsidRPr="00FA0542" w:rsidRDefault="009D57D7" w:rsidP="00FA0542">
      <w:pPr>
        <w:spacing w:after="0"/>
        <w:rPr>
          <w:rFonts w:ascii="Times New Roman" w:hAnsi="Times New Roman" w:cs="Times New Roman"/>
          <w:sz w:val="24"/>
          <w:szCs w:val="24"/>
        </w:rPr>
      </w:pPr>
      <w:r w:rsidRPr="00FA0542">
        <w:rPr>
          <w:rFonts w:ascii="Times New Roman" w:hAnsi="Times New Roman" w:cs="Times New Roman"/>
          <w:sz w:val="24"/>
          <w:szCs w:val="24"/>
        </w:rPr>
        <w:t>S</w:t>
      </w:r>
      <w:r w:rsidRPr="00FA0542">
        <w:rPr>
          <w:rFonts w:ascii="Times New Roman" w:hAnsi="Times New Roman" w:cs="Times New Roman"/>
          <w:sz w:val="24"/>
          <w:szCs w:val="24"/>
          <w:vertAlign w:val="subscript"/>
        </w:rPr>
        <w:t>3</w:t>
      </w:r>
      <w:r w:rsidR="00486F59" w:rsidRPr="00FA0542">
        <w:rPr>
          <w:rFonts w:ascii="Times New Roman" w:hAnsi="Times New Roman" w:cs="Times New Roman"/>
          <w:sz w:val="24"/>
          <w:szCs w:val="24"/>
        </w:rPr>
        <w:t>= (</w:t>
      </w:r>
      <w:r w:rsidR="00FA0542" w:rsidRPr="00FA0542">
        <w:rPr>
          <w:rFonts w:ascii="Times New Roman" w:hAnsi="Times New Roman" w:cs="Times New Roman"/>
          <w:sz w:val="24"/>
          <w:szCs w:val="24"/>
        </w:rPr>
        <w:t>12/12</w:t>
      </w:r>
      <w:r w:rsidR="00486F59" w:rsidRPr="00FA0542">
        <w:rPr>
          <w:rFonts w:ascii="Times New Roman" w:hAnsi="Times New Roman" w:cs="Times New Roman"/>
          <w:sz w:val="24"/>
          <w:szCs w:val="24"/>
        </w:rPr>
        <w:t>) *</w:t>
      </w:r>
      <w:r w:rsidR="00FA0542" w:rsidRPr="00FA0542">
        <w:rPr>
          <w:rFonts w:ascii="Times New Roman" w:hAnsi="Times New Roman" w:cs="Times New Roman"/>
          <w:sz w:val="24"/>
          <w:szCs w:val="24"/>
        </w:rPr>
        <w:t>100%=10</w:t>
      </w:r>
      <w:r w:rsidRPr="00FA0542">
        <w:rPr>
          <w:rFonts w:ascii="Times New Roman" w:hAnsi="Times New Roman" w:cs="Times New Roman"/>
          <w:sz w:val="24"/>
          <w:szCs w:val="24"/>
        </w:rPr>
        <w:t>0%;</w:t>
      </w:r>
    </w:p>
    <w:p w:rsidR="00AB4A3F" w:rsidRPr="00721EDD" w:rsidRDefault="00AB4A3F" w:rsidP="00FA0542">
      <w:pPr>
        <w:widowControl w:val="0"/>
        <w:autoSpaceDE w:val="0"/>
        <w:autoSpaceDN w:val="0"/>
        <w:adjustRightInd w:val="0"/>
        <w:spacing w:after="0" w:line="192" w:lineRule="auto"/>
        <w:jc w:val="center"/>
        <w:rPr>
          <w:rFonts w:ascii="Times New Roman" w:eastAsia="Times New Roman" w:hAnsi="Times New Roman" w:cs="Times New Roman"/>
          <w:sz w:val="24"/>
          <w:szCs w:val="24"/>
        </w:rPr>
      </w:pPr>
    </w:p>
    <w:p w:rsidR="00AB4A3F" w:rsidRPr="004B2F86" w:rsidRDefault="00AB4A3F" w:rsidP="004B2F86">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proofErr w:type="spellStart"/>
      <w:r w:rsidRPr="00721EDD">
        <w:rPr>
          <w:rFonts w:ascii="Times New Roman" w:eastAsia="Times New Roman" w:hAnsi="Times New Roman" w:cs="Times New Roman"/>
          <w:b/>
          <w:sz w:val="24"/>
          <w:szCs w:val="24"/>
          <w:lang w:val="en-US"/>
        </w:rPr>
        <w:t>Cel</w:t>
      </w:r>
      <w:proofErr w:type="spellEnd"/>
      <w:r w:rsidRPr="00721EDD">
        <w:rPr>
          <w:rFonts w:ascii="Times New Roman" w:eastAsia="Times New Roman" w:hAnsi="Times New Roman" w:cs="Times New Roman"/>
          <w:b/>
          <w:sz w:val="24"/>
          <w:szCs w:val="24"/>
        </w:rPr>
        <w:t xml:space="preserve"> = (</w:t>
      </w:r>
      <w:r w:rsidR="00FA0542">
        <w:rPr>
          <w:rFonts w:ascii="Times New Roman" w:eastAsia="Times New Roman" w:hAnsi="Times New Roman" w:cs="Times New Roman"/>
          <w:b/>
          <w:sz w:val="24"/>
          <w:szCs w:val="24"/>
        </w:rPr>
        <w:t>1/3</w:t>
      </w:r>
      <w:r w:rsidR="004B2F86">
        <w:rPr>
          <w:rFonts w:ascii="Times New Roman" w:eastAsia="Times New Roman" w:hAnsi="Times New Roman" w:cs="Times New Roman"/>
          <w:b/>
          <w:sz w:val="24"/>
          <w:szCs w:val="24"/>
        </w:rPr>
        <w:t>) *(100+</w:t>
      </w:r>
      <w:r w:rsidR="00FA0542">
        <w:rPr>
          <w:rFonts w:ascii="Times New Roman" w:eastAsia="Times New Roman" w:hAnsi="Times New Roman" w:cs="Times New Roman"/>
          <w:b/>
          <w:sz w:val="24"/>
          <w:szCs w:val="24"/>
        </w:rPr>
        <w:t>100+100</w:t>
      </w:r>
      <w:r w:rsidR="004B2F86">
        <w:rPr>
          <w:rFonts w:ascii="Times New Roman" w:eastAsia="Times New Roman" w:hAnsi="Times New Roman" w:cs="Times New Roman"/>
          <w:b/>
          <w:sz w:val="24"/>
          <w:szCs w:val="24"/>
        </w:rPr>
        <w:t>) =</w:t>
      </w:r>
      <w:r w:rsidR="00FA0542">
        <w:rPr>
          <w:rFonts w:ascii="Times New Roman" w:eastAsia="Times New Roman" w:hAnsi="Times New Roman" w:cs="Times New Roman"/>
          <w:b/>
          <w:sz w:val="24"/>
          <w:szCs w:val="24"/>
        </w:rPr>
        <w:t>100</w:t>
      </w:r>
      <w:r w:rsidR="004B2F86">
        <w:rPr>
          <w:rFonts w:ascii="Times New Roman" w:eastAsia="Times New Roman" w:hAnsi="Times New Roman" w:cs="Times New Roman"/>
          <w:b/>
          <w:sz w:val="24"/>
          <w:szCs w:val="24"/>
        </w:rPr>
        <w:t>%</w:t>
      </w:r>
    </w:p>
    <w:p w:rsidR="00AB4A3F" w:rsidRPr="00721EDD" w:rsidRDefault="00AB4A3F" w:rsidP="00AB4A3F">
      <w:pPr>
        <w:spacing w:after="0" w:line="240" w:lineRule="auto"/>
        <w:rPr>
          <w:rFonts w:ascii="Times New Roman" w:hAnsi="Times New Roman" w:cs="Times New Roman"/>
          <w:b/>
          <w:sz w:val="24"/>
          <w:szCs w:val="24"/>
        </w:rPr>
      </w:pPr>
    </w:p>
    <w:p w:rsidR="00AB4A3F" w:rsidRPr="00721EDD" w:rsidRDefault="00AB4A3F" w:rsidP="00842E66">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исполнения муниципальной программы:</w:t>
      </w:r>
    </w:p>
    <w:p w:rsidR="00AB4A3F" w:rsidRPr="004B2F86" w:rsidRDefault="00AB4A3F" w:rsidP="00842E66">
      <w:pPr>
        <w:spacing w:after="0" w:line="240" w:lineRule="auto"/>
        <w:ind w:firstLine="540"/>
        <w:jc w:val="both"/>
        <w:rPr>
          <w:rFonts w:ascii="Times New Roman" w:hAnsi="Times New Roman"/>
          <w:b/>
          <w:color w:val="000000"/>
          <w:sz w:val="24"/>
          <w:szCs w:val="24"/>
        </w:rPr>
      </w:pPr>
    </w:p>
    <w:p w:rsidR="00AB4A3F" w:rsidRPr="004B2F86" w:rsidRDefault="004B2F86" w:rsidP="004B2F86">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w:t>
      </w:r>
      <w:proofErr w:type="spellEnd"/>
      <w:r>
        <w:rPr>
          <w:rFonts w:ascii="Times New Roman" w:eastAsia="Times New Roman" w:hAnsi="Times New Roman" w:cs="Times New Roman"/>
          <w:b/>
          <w:sz w:val="24"/>
          <w:szCs w:val="24"/>
        </w:rPr>
        <w:t xml:space="preserve"> = K/ L x 100%</w:t>
      </w:r>
    </w:p>
    <w:p w:rsidR="00AB4A3F" w:rsidRPr="00721EDD" w:rsidRDefault="00AB4A3F" w:rsidP="00842E66">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AB4A3F" w:rsidRPr="00721EDD" w:rsidRDefault="00AB4A3F"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AB4A3F" w:rsidRPr="00721EDD" w:rsidRDefault="00AB4A3F"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4B2F86" w:rsidRPr="00721EDD" w:rsidRDefault="00AB4A3F"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w:t>
      </w:r>
      <w:r w:rsidR="004B2F86">
        <w:rPr>
          <w:rFonts w:ascii="Times New Roman" w:eastAsia="Times New Roman" w:hAnsi="Times New Roman" w:cs="Times New Roman"/>
          <w:sz w:val="24"/>
          <w:szCs w:val="24"/>
        </w:rPr>
        <w:t>ю на 31 декабря отчетного года.</w:t>
      </w:r>
    </w:p>
    <w:p w:rsidR="00AB4A3F" w:rsidRPr="00721EDD" w:rsidRDefault="00AB4A3F" w:rsidP="008C6B46">
      <w:pPr>
        <w:tabs>
          <w:tab w:val="left" w:pos="1330"/>
        </w:tabs>
        <w:spacing w:before="240" w:after="0" w:line="240" w:lineRule="auto"/>
        <w:jc w:val="center"/>
        <w:rPr>
          <w:rFonts w:ascii="Times New Roman" w:eastAsia="Times New Roman" w:hAnsi="Times New Roman" w:cs="Times New Roman"/>
          <w:b/>
          <w:sz w:val="24"/>
          <w:szCs w:val="24"/>
        </w:rPr>
      </w:pPr>
      <w:r w:rsidRPr="00721EDD">
        <w:rPr>
          <w:rFonts w:ascii="Times New Roman" w:eastAsia="Times New Roman" w:hAnsi="Times New Roman" w:cs="Times New Roman"/>
          <w:b/>
          <w:sz w:val="24"/>
          <w:szCs w:val="24"/>
          <w:lang w:val="en-US"/>
        </w:rPr>
        <w:t>Fin</w:t>
      </w:r>
      <w:r w:rsidRPr="00721EDD">
        <w:rPr>
          <w:rFonts w:ascii="Times New Roman" w:eastAsia="Times New Roman" w:hAnsi="Times New Roman" w:cs="Times New Roman"/>
          <w:b/>
          <w:sz w:val="24"/>
          <w:szCs w:val="24"/>
        </w:rPr>
        <w:t xml:space="preserve"> = </w:t>
      </w:r>
      <w:r w:rsidR="00FA0542">
        <w:rPr>
          <w:rFonts w:ascii="Times New Roman" w:eastAsia="Times New Roman" w:hAnsi="Times New Roman" w:cs="Times New Roman"/>
          <w:b/>
          <w:sz w:val="24"/>
          <w:szCs w:val="24"/>
        </w:rPr>
        <w:t>3728,8/3786,6</w:t>
      </w:r>
      <w:r w:rsidRPr="00721EDD">
        <w:rPr>
          <w:rFonts w:ascii="Times New Roman" w:eastAsia="Times New Roman" w:hAnsi="Times New Roman" w:cs="Times New Roman"/>
          <w:b/>
          <w:sz w:val="24"/>
          <w:szCs w:val="24"/>
        </w:rPr>
        <w:t>*100%=</w:t>
      </w:r>
      <w:r w:rsidR="00FA0542">
        <w:rPr>
          <w:rFonts w:ascii="Times New Roman" w:eastAsia="Times New Roman" w:hAnsi="Times New Roman" w:cs="Times New Roman"/>
          <w:b/>
          <w:sz w:val="24"/>
          <w:szCs w:val="24"/>
        </w:rPr>
        <w:t>98,47</w:t>
      </w:r>
      <w:r w:rsidRPr="00721EDD">
        <w:rPr>
          <w:rFonts w:ascii="Times New Roman" w:eastAsia="Times New Roman" w:hAnsi="Times New Roman" w:cs="Times New Roman"/>
          <w:b/>
          <w:sz w:val="24"/>
          <w:szCs w:val="24"/>
        </w:rPr>
        <w:t>%</w:t>
      </w:r>
    </w:p>
    <w:p w:rsidR="00AB4A3F" w:rsidRPr="00721EDD" w:rsidRDefault="00AB4A3F" w:rsidP="00842E66">
      <w:pPr>
        <w:tabs>
          <w:tab w:val="left" w:pos="1330"/>
        </w:tabs>
        <w:spacing w:after="0" w:line="240" w:lineRule="auto"/>
        <w:rPr>
          <w:rFonts w:ascii="Times New Roman" w:eastAsia="Times New Roman" w:hAnsi="Times New Roman" w:cs="Times New Roman"/>
          <w:b/>
          <w:sz w:val="24"/>
          <w:szCs w:val="24"/>
        </w:rPr>
      </w:pPr>
    </w:p>
    <w:p w:rsidR="00AB4A3F" w:rsidRPr="00721EDD" w:rsidRDefault="00AB4A3F" w:rsidP="00842E66">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AF6993" w:rsidRPr="008C6B46" w:rsidRDefault="00AF6993" w:rsidP="008C6B46">
      <w:pPr>
        <w:spacing w:after="0" w:line="240" w:lineRule="auto"/>
        <w:ind w:firstLine="709"/>
        <w:jc w:val="both"/>
        <w:rPr>
          <w:rFonts w:ascii="Times New Roman" w:hAnsi="Times New Roman"/>
          <w:color w:val="000000" w:themeColor="text1"/>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435"/>
        <w:gridCol w:w="2664"/>
      </w:tblGrid>
      <w:tr w:rsidR="009D57D7" w:rsidRPr="00721EDD" w:rsidTr="008C6B46">
        <w:tc>
          <w:tcPr>
            <w:tcW w:w="540" w:type="dxa"/>
          </w:tcPr>
          <w:p w:rsidR="009D57D7" w:rsidRPr="00721EDD" w:rsidRDefault="009D57D7" w:rsidP="009D57D7">
            <w:pPr>
              <w:spacing w:after="0" w:line="240" w:lineRule="auto"/>
              <w:contextualSpacing/>
              <w:jc w:val="both"/>
              <w:rPr>
                <w:rFonts w:ascii="Times New Roman" w:hAnsi="Times New Roman" w:cs="Times New Roman"/>
                <w:sz w:val="24"/>
                <w:szCs w:val="24"/>
              </w:rPr>
            </w:pPr>
            <w:r w:rsidRPr="00721EDD">
              <w:rPr>
                <w:rFonts w:ascii="Times New Roman" w:hAnsi="Times New Roman" w:cs="Times New Roman"/>
                <w:sz w:val="24"/>
                <w:szCs w:val="24"/>
              </w:rPr>
              <w:t xml:space="preserve"> № п/п</w:t>
            </w:r>
          </w:p>
        </w:tc>
        <w:tc>
          <w:tcPr>
            <w:tcW w:w="6435" w:type="dxa"/>
            <w:vAlign w:val="center"/>
          </w:tcPr>
          <w:p w:rsidR="009D57D7" w:rsidRPr="00721EDD" w:rsidRDefault="00AB4A3F" w:rsidP="00AF6993">
            <w:pPr>
              <w:spacing w:after="0" w:line="240" w:lineRule="auto"/>
              <w:contextualSpacing/>
              <w:jc w:val="center"/>
              <w:rPr>
                <w:rFonts w:ascii="Times New Roman" w:hAnsi="Times New Roman" w:cs="Times New Roman"/>
                <w:sz w:val="24"/>
                <w:szCs w:val="24"/>
              </w:rPr>
            </w:pPr>
            <w:r w:rsidRPr="00721EDD">
              <w:rPr>
                <w:rFonts w:ascii="Times New Roman" w:eastAsia="Times New Roman" w:hAnsi="Times New Roman" w:cs="Times New Roman"/>
                <w:color w:val="000000" w:themeColor="text1"/>
                <w:sz w:val="24"/>
                <w:szCs w:val="24"/>
                <w:lang w:eastAsia="en-US"/>
              </w:rPr>
              <w:t>Наименование мероприятия, запланированного к финансированию в отчетном году</w:t>
            </w:r>
          </w:p>
        </w:tc>
        <w:tc>
          <w:tcPr>
            <w:tcW w:w="2664" w:type="dxa"/>
            <w:vAlign w:val="center"/>
          </w:tcPr>
          <w:p w:rsidR="009D57D7" w:rsidRPr="00721EDD" w:rsidRDefault="00D456D5" w:rsidP="00AF6993">
            <w:pPr>
              <w:spacing w:after="0" w:line="240" w:lineRule="auto"/>
              <w:ind w:right="-108"/>
              <w:contextualSpacing/>
              <w:jc w:val="center"/>
              <w:rPr>
                <w:rFonts w:ascii="Times New Roman" w:hAnsi="Times New Roman" w:cs="Times New Roman"/>
                <w:sz w:val="24"/>
                <w:szCs w:val="24"/>
              </w:rPr>
            </w:pPr>
            <w:r w:rsidRPr="00721EDD">
              <w:rPr>
                <w:rFonts w:ascii="Times New Roman" w:hAnsi="Times New Roman" w:cs="Times New Roman"/>
                <w:sz w:val="24"/>
                <w:szCs w:val="24"/>
              </w:rPr>
              <w:t>Результат вып</w:t>
            </w:r>
            <w:r w:rsidR="00FA0542">
              <w:rPr>
                <w:rFonts w:ascii="Times New Roman" w:hAnsi="Times New Roman" w:cs="Times New Roman"/>
                <w:sz w:val="24"/>
                <w:szCs w:val="24"/>
              </w:rPr>
              <w:t>олнения в 2023</w:t>
            </w:r>
            <w:r w:rsidR="009D57D7" w:rsidRPr="00721EDD">
              <w:rPr>
                <w:rFonts w:ascii="Times New Roman" w:hAnsi="Times New Roman" w:cs="Times New Roman"/>
                <w:sz w:val="24"/>
                <w:szCs w:val="24"/>
              </w:rPr>
              <w:t xml:space="preserve"> году:</w:t>
            </w:r>
          </w:p>
          <w:p w:rsidR="009D57D7" w:rsidRPr="00721EDD" w:rsidRDefault="009D57D7" w:rsidP="00AF6993">
            <w:pPr>
              <w:spacing w:after="0" w:line="240" w:lineRule="auto"/>
              <w:ind w:right="-108"/>
              <w:contextualSpacing/>
              <w:jc w:val="center"/>
              <w:rPr>
                <w:rFonts w:ascii="Times New Roman" w:hAnsi="Times New Roman" w:cs="Times New Roman"/>
                <w:sz w:val="24"/>
                <w:szCs w:val="24"/>
              </w:rPr>
            </w:pPr>
            <w:r w:rsidRPr="00721EDD">
              <w:rPr>
                <w:rFonts w:ascii="Times New Roman" w:hAnsi="Times New Roman" w:cs="Times New Roman"/>
                <w:sz w:val="24"/>
                <w:szCs w:val="24"/>
              </w:rPr>
              <w:t>«1»-выполнено;</w:t>
            </w:r>
          </w:p>
          <w:p w:rsidR="009D57D7" w:rsidRPr="00721EDD" w:rsidRDefault="009D57D7" w:rsidP="00AF6993">
            <w:pPr>
              <w:spacing w:after="0" w:line="240" w:lineRule="auto"/>
              <w:ind w:right="-108"/>
              <w:contextualSpacing/>
              <w:jc w:val="center"/>
              <w:rPr>
                <w:rFonts w:ascii="Times New Roman" w:hAnsi="Times New Roman" w:cs="Times New Roman"/>
                <w:sz w:val="24"/>
                <w:szCs w:val="24"/>
              </w:rPr>
            </w:pPr>
            <w:r w:rsidRPr="00721EDD">
              <w:rPr>
                <w:rFonts w:ascii="Times New Roman" w:hAnsi="Times New Roman" w:cs="Times New Roman"/>
                <w:sz w:val="24"/>
                <w:szCs w:val="24"/>
              </w:rPr>
              <w:t>«0»-не выполнено</w:t>
            </w:r>
          </w:p>
        </w:tc>
      </w:tr>
      <w:tr w:rsidR="009D57D7" w:rsidRPr="00721EDD" w:rsidTr="008C6B46">
        <w:tc>
          <w:tcPr>
            <w:tcW w:w="540" w:type="dxa"/>
          </w:tcPr>
          <w:p w:rsidR="009D57D7" w:rsidRPr="00721EDD" w:rsidRDefault="00D456D5" w:rsidP="009D57D7">
            <w:pPr>
              <w:spacing w:after="0" w:line="240" w:lineRule="auto"/>
              <w:contextualSpacing/>
              <w:jc w:val="both"/>
              <w:rPr>
                <w:rFonts w:ascii="Times New Roman" w:hAnsi="Times New Roman" w:cs="Times New Roman"/>
                <w:sz w:val="24"/>
                <w:szCs w:val="24"/>
              </w:rPr>
            </w:pPr>
            <w:r w:rsidRPr="00721EDD">
              <w:rPr>
                <w:rFonts w:ascii="Times New Roman" w:hAnsi="Times New Roman" w:cs="Times New Roman"/>
                <w:sz w:val="24"/>
                <w:szCs w:val="24"/>
              </w:rPr>
              <w:t>1</w:t>
            </w:r>
          </w:p>
        </w:tc>
        <w:tc>
          <w:tcPr>
            <w:tcW w:w="6435" w:type="dxa"/>
          </w:tcPr>
          <w:p w:rsidR="009D57D7" w:rsidRPr="00721EDD" w:rsidRDefault="009D57D7" w:rsidP="009D57D7">
            <w:pPr>
              <w:spacing w:after="0" w:line="240" w:lineRule="auto"/>
              <w:rPr>
                <w:rFonts w:ascii="Times New Roman" w:hAnsi="Times New Roman" w:cs="Times New Roman"/>
                <w:sz w:val="24"/>
                <w:szCs w:val="24"/>
              </w:rPr>
            </w:pPr>
            <w:r w:rsidRPr="00721EDD">
              <w:rPr>
                <w:rFonts w:ascii="Times New Roman" w:hAnsi="Times New Roman" w:cs="Times New Roman"/>
                <w:sz w:val="24"/>
                <w:szCs w:val="24"/>
              </w:rPr>
              <w:t>Приобретение аппаратуры оповещения населения</w:t>
            </w:r>
          </w:p>
        </w:tc>
        <w:tc>
          <w:tcPr>
            <w:tcW w:w="2664" w:type="dxa"/>
          </w:tcPr>
          <w:p w:rsidR="009D57D7" w:rsidRPr="00721EDD" w:rsidRDefault="003445C9"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t>1</w:t>
            </w:r>
          </w:p>
        </w:tc>
      </w:tr>
      <w:tr w:rsidR="00FA0542" w:rsidRPr="00721EDD" w:rsidTr="008C6B46">
        <w:tc>
          <w:tcPr>
            <w:tcW w:w="540" w:type="dxa"/>
          </w:tcPr>
          <w:p w:rsidR="00FA0542" w:rsidRPr="00721EDD" w:rsidRDefault="00630DF1"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6435" w:type="dxa"/>
          </w:tcPr>
          <w:p w:rsidR="00FA0542" w:rsidRPr="00721EDD" w:rsidRDefault="00FA0542" w:rsidP="009D57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Информирование населения о профилактических мероприятиях по снижению рисков, смягчению последствий ЧС, защите населения </w:t>
            </w:r>
            <w:r w:rsidR="00630DF1">
              <w:rPr>
                <w:rFonts w:ascii="Times New Roman" w:hAnsi="Times New Roman" w:cs="Times New Roman"/>
                <w:sz w:val="24"/>
                <w:szCs w:val="24"/>
              </w:rPr>
              <w:t>и территорий от ЧС (официальный сайт, районная газета, информационные стенды, аккаунты в социальных сетях и т.п.)</w:t>
            </w:r>
          </w:p>
        </w:tc>
        <w:tc>
          <w:tcPr>
            <w:tcW w:w="2664" w:type="dxa"/>
          </w:tcPr>
          <w:p w:rsidR="00FA0542" w:rsidRPr="00721EDD" w:rsidRDefault="00FA0542" w:rsidP="009D57D7">
            <w:pPr>
              <w:spacing w:after="0" w:line="240" w:lineRule="auto"/>
              <w:contextualSpacing/>
              <w:jc w:val="center"/>
              <w:rPr>
                <w:rFonts w:ascii="Times New Roman" w:hAnsi="Times New Roman" w:cs="Times New Roman"/>
                <w:sz w:val="24"/>
                <w:szCs w:val="24"/>
              </w:rPr>
            </w:pPr>
          </w:p>
        </w:tc>
      </w:tr>
      <w:tr w:rsidR="009D57D7" w:rsidRPr="00721EDD" w:rsidTr="008C6B46">
        <w:tc>
          <w:tcPr>
            <w:tcW w:w="540" w:type="dxa"/>
          </w:tcPr>
          <w:p w:rsidR="009D57D7" w:rsidRPr="00721EDD" w:rsidRDefault="00630DF1"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6435" w:type="dxa"/>
          </w:tcPr>
          <w:p w:rsidR="009D57D7" w:rsidRPr="00721EDD" w:rsidRDefault="00630DF1" w:rsidP="009D57D7">
            <w:pPr>
              <w:tabs>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оперативных групп средствами связи (приобретение УКВ радиостанций)</w:t>
            </w:r>
          </w:p>
        </w:tc>
        <w:tc>
          <w:tcPr>
            <w:tcW w:w="2664" w:type="dxa"/>
          </w:tcPr>
          <w:p w:rsidR="009D57D7" w:rsidRPr="00721EDD" w:rsidRDefault="009F70BD" w:rsidP="009D57D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9D57D7" w:rsidRPr="00721EDD" w:rsidTr="00630DF1">
        <w:trPr>
          <w:trHeight w:val="517"/>
        </w:trPr>
        <w:tc>
          <w:tcPr>
            <w:tcW w:w="540" w:type="dxa"/>
          </w:tcPr>
          <w:p w:rsidR="009D57D7" w:rsidRPr="00721EDD" w:rsidRDefault="00630DF1"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6435" w:type="dxa"/>
          </w:tcPr>
          <w:p w:rsidR="009D57D7" w:rsidRPr="00721EDD" w:rsidRDefault="009D57D7" w:rsidP="00630DF1">
            <w:pPr>
              <w:spacing w:after="0" w:line="240" w:lineRule="auto"/>
              <w:rPr>
                <w:rFonts w:ascii="Times New Roman" w:hAnsi="Times New Roman" w:cs="Times New Roman"/>
                <w:sz w:val="24"/>
                <w:szCs w:val="24"/>
              </w:rPr>
            </w:pPr>
            <w:r w:rsidRPr="00721EDD">
              <w:rPr>
                <w:rFonts w:ascii="Times New Roman" w:hAnsi="Times New Roman" w:cs="Times New Roman"/>
                <w:sz w:val="24"/>
                <w:szCs w:val="24"/>
              </w:rPr>
              <w:t xml:space="preserve">Проведение </w:t>
            </w:r>
            <w:r w:rsidR="00630DF1">
              <w:rPr>
                <w:rFonts w:ascii="Times New Roman" w:hAnsi="Times New Roman" w:cs="Times New Roman"/>
                <w:sz w:val="24"/>
                <w:szCs w:val="24"/>
              </w:rPr>
              <w:t>мероприятий по обеспечению безопасности на водных объектах (изготовление запрещающих аншлагов)</w:t>
            </w:r>
          </w:p>
        </w:tc>
        <w:tc>
          <w:tcPr>
            <w:tcW w:w="2664" w:type="dxa"/>
          </w:tcPr>
          <w:p w:rsidR="009D57D7" w:rsidRPr="00721EDD" w:rsidRDefault="009D57D7"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t>1</w:t>
            </w:r>
          </w:p>
        </w:tc>
      </w:tr>
      <w:tr w:rsidR="009D57D7" w:rsidRPr="00721EDD" w:rsidTr="008C6B46">
        <w:tc>
          <w:tcPr>
            <w:tcW w:w="540" w:type="dxa"/>
          </w:tcPr>
          <w:p w:rsidR="009D57D7" w:rsidRPr="00721EDD" w:rsidRDefault="00630DF1"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6435" w:type="dxa"/>
          </w:tcPr>
          <w:p w:rsidR="009D57D7" w:rsidRPr="00721EDD" w:rsidRDefault="009F70BD" w:rsidP="009D57D7">
            <w:pPr>
              <w:tabs>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w:t>
            </w:r>
            <w:proofErr w:type="spellStart"/>
            <w:r>
              <w:rPr>
                <w:rFonts w:ascii="Times New Roman" w:hAnsi="Times New Roman" w:cs="Times New Roman"/>
                <w:sz w:val="24"/>
                <w:szCs w:val="24"/>
              </w:rPr>
              <w:t>противопаводковых</w:t>
            </w:r>
            <w:proofErr w:type="spellEnd"/>
            <w:r>
              <w:rPr>
                <w:rFonts w:ascii="Times New Roman" w:hAnsi="Times New Roman" w:cs="Times New Roman"/>
                <w:sz w:val="24"/>
                <w:szCs w:val="24"/>
              </w:rPr>
              <w:t xml:space="preserve"> мероприятий в населенных пунктах</w:t>
            </w:r>
          </w:p>
        </w:tc>
        <w:tc>
          <w:tcPr>
            <w:tcW w:w="2664" w:type="dxa"/>
          </w:tcPr>
          <w:p w:rsidR="009D57D7" w:rsidRPr="00721EDD" w:rsidRDefault="009D57D7"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t>1</w:t>
            </w:r>
          </w:p>
        </w:tc>
      </w:tr>
      <w:tr w:rsidR="009D57D7" w:rsidRPr="00721EDD" w:rsidTr="008C6B46">
        <w:tc>
          <w:tcPr>
            <w:tcW w:w="540" w:type="dxa"/>
          </w:tcPr>
          <w:p w:rsidR="009D57D7" w:rsidRPr="00721EDD" w:rsidRDefault="00630DF1"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6435" w:type="dxa"/>
          </w:tcPr>
          <w:p w:rsidR="009D57D7" w:rsidRPr="00721EDD" w:rsidRDefault="009F70BD" w:rsidP="009D57D7">
            <w:pPr>
              <w:tabs>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информационной безопасности, технической поддержки, автоматизации управления ЕДДС</w:t>
            </w:r>
          </w:p>
        </w:tc>
        <w:tc>
          <w:tcPr>
            <w:tcW w:w="2664" w:type="dxa"/>
          </w:tcPr>
          <w:p w:rsidR="009D57D7" w:rsidRPr="00721EDD" w:rsidRDefault="003445C9"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t>1</w:t>
            </w:r>
          </w:p>
        </w:tc>
      </w:tr>
      <w:tr w:rsidR="009D57D7" w:rsidRPr="00721EDD" w:rsidTr="008C6B46">
        <w:tc>
          <w:tcPr>
            <w:tcW w:w="540" w:type="dxa"/>
          </w:tcPr>
          <w:p w:rsidR="009D57D7" w:rsidRPr="00721EDD" w:rsidRDefault="00630DF1"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6435" w:type="dxa"/>
          </w:tcPr>
          <w:p w:rsidR="009D57D7" w:rsidRPr="00721EDD" w:rsidRDefault="009F70BD" w:rsidP="009D57D7">
            <w:pPr>
              <w:tabs>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Обновление вышедшей из строя и устаревшей оргтехники, средств связи и оповещения</w:t>
            </w:r>
          </w:p>
        </w:tc>
        <w:tc>
          <w:tcPr>
            <w:tcW w:w="2664" w:type="dxa"/>
          </w:tcPr>
          <w:p w:rsidR="009D57D7" w:rsidRPr="00721EDD" w:rsidRDefault="009D57D7"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t>1</w:t>
            </w:r>
          </w:p>
        </w:tc>
      </w:tr>
      <w:tr w:rsidR="009D57D7" w:rsidRPr="00721EDD" w:rsidTr="008C6B46">
        <w:tc>
          <w:tcPr>
            <w:tcW w:w="540" w:type="dxa"/>
          </w:tcPr>
          <w:p w:rsidR="009D57D7" w:rsidRPr="00721EDD" w:rsidRDefault="00630DF1"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6435" w:type="dxa"/>
          </w:tcPr>
          <w:p w:rsidR="009D57D7" w:rsidRPr="00721EDD" w:rsidRDefault="009F70BD" w:rsidP="009D57D7">
            <w:pPr>
              <w:spacing w:after="0" w:line="240" w:lineRule="auto"/>
              <w:rPr>
                <w:rFonts w:ascii="Times New Roman" w:hAnsi="Times New Roman" w:cs="Times New Roman"/>
                <w:sz w:val="24"/>
                <w:szCs w:val="24"/>
              </w:rPr>
            </w:pPr>
            <w:r>
              <w:rPr>
                <w:rFonts w:ascii="Times New Roman" w:hAnsi="Times New Roman" w:cs="Times New Roman"/>
                <w:sz w:val="24"/>
                <w:szCs w:val="24"/>
              </w:rPr>
              <w:t>Обучение личного состава ЕДДС</w:t>
            </w:r>
          </w:p>
        </w:tc>
        <w:tc>
          <w:tcPr>
            <w:tcW w:w="2664" w:type="dxa"/>
          </w:tcPr>
          <w:p w:rsidR="009D57D7" w:rsidRPr="00721EDD" w:rsidRDefault="009D57D7"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t>1</w:t>
            </w:r>
          </w:p>
        </w:tc>
      </w:tr>
      <w:tr w:rsidR="009D57D7" w:rsidRPr="00721EDD" w:rsidTr="008C6B46">
        <w:tc>
          <w:tcPr>
            <w:tcW w:w="540" w:type="dxa"/>
          </w:tcPr>
          <w:p w:rsidR="009D57D7" w:rsidRPr="00721EDD" w:rsidRDefault="00630DF1"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6435" w:type="dxa"/>
          </w:tcPr>
          <w:p w:rsidR="009D57D7" w:rsidRPr="00721EDD" w:rsidRDefault="009F70BD" w:rsidP="009D57D7">
            <w:pPr>
              <w:tabs>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личного состава форменной одеждой</w:t>
            </w:r>
          </w:p>
        </w:tc>
        <w:tc>
          <w:tcPr>
            <w:tcW w:w="2664" w:type="dxa"/>
          </w:tcPr>
          <w:p w:rsidR="009D57D7" w:rsidRPr="00721EDD" w:rsidRDefault="00D456D5"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t>1</w:t>
            </w:r>
          </w:p>
        </w:tc>
      </w:tr>
      <w:tr w:rsidR="009D57D7" w:rsidRPr="00721EDD" w:rsidTr="008C6B46">
        <w:tc>
          <w:tcPr>
            <w:tcW w:w="540" w:type="dxa"/>
          </w:tcPr>
          <w:p w:rsidR="009D57D7" w:rsidRPr="00721EDD" w:rsidRDefault="00630DF1"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6435" w:type="dxa"/>
          </w:tcPr>
          <w:p w:rsidR="009D57D7" w:rsidRPr="00721EDD" w:rsidRDefault="009F70BD" w:rsidP="009D57D7">
            <w:pPr>
              <w:tabs>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деятельности ЕДДС</w:t>
            </w:r>
          </w:p>
        </w:tc>
        <w:tc>
          <w:tcPr>
            <w:tcW w:w="2664" w:type="dxa"/>
          </w:tcPr>
          <w:p w:rsidR="009D57D7" w:rsidRPr="00721EDD" w:rsidRDefault="009D57D7"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t>1</w:t>
            </w:r>
          </w:p>
        </w:tc>
      </w:tr>
      <w:tr w:rsidR="009D57D7" w:rsidRPr="00721EDD" w:rsidTr="008C6B46">
        <w:tc>
          <w:tcPr>
            <w:tcW w:w="540" w:type="dxa"/>
          </w:tcPr>
          <w:p w:rsidR="009D57D7" w:rsidRPr="00721EDD" w:rsidRDefault="00D456D5" w:rsidP="009D57D7">
            <w:pPr>
              <w:spacing w:after="0" w:line="240" w:lineRule="auto"/>
              <w:contextualSpacing/>
              <w:jc w:val="both"/>
              <w:rPr>
                <w:rFonts w:ascii="Times New Roman" w:hAnsi="Times New Roman" w:cs="Times New Roman"/>
                <w:sz w:val="24"/>
                <w:szCs w:val="24"/>
              </w:rPr>
            </w:pPr>
            <w:r w:rsidRPr="00721EDD">
              <w:rPr>
                <w:rFonts w:ascii="Times New Roman" w:hAnsi="Times New Roman" w:cs="Times New Roman"/>
                <w:sz w:val="24"/>
                <w:szCs w:val="24"/>
              </w:rPr>
              <w:t>1</w:t>
            </w:r>
            <w:r w:rsidR="009F70BD">
              <w:rPr>
                <w:rFonts w:ascii="Times New Roman" w:hAnsi="Times New Roman" w:cs="Times New Roman"/>
                <w:sz w:val="24"/>
                <w:szCs w:val="24"/>
              </w:rPr>
              <w:t>1</w:t>
            </w:r>
          </w:p>
        </w:tc>
        <w:tc>
          <w:tcPr>
            <w:tcW w:w="6435" w:type="dxa"/>
          </w:tcPr>
          <w:p w:rsidR="009D57D7" w:rsidRPr="00721EDD" w:rsidRDefault="009F70BD" w:rsidP="009D57D7">
            <w:pPr>
              <w:tabs>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Расширение оперативного зала ЕДДС, оснащение помещения ЕДДС необходимой офисной мебелью, оборудованием</w:t>
            </w:r>
          </w:p>
        </w:tc>
        <w:tc>
          <w:tcPr>
            <w:tcW w:w="2664" w:type="dxa"/>
          </w:tcPr>
          <w:p w:rsidR="009D57D7" w:rsidRPr="00721EDD" w:rsidRDefault="00D456D5"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t>1</w:t>
            </w:r>
          </w:p>
        </w:tc>
      </w:tr>
      <w:tr w:rsidR="009D57D7" w:rsidRPr="00721EDD" w:rsidTr="008C6B46">
        <w:tc>
          <w:tcPr>
            <w:tcW w:w="540" w:type="dxa"/>
          </w:tcPr>
          <w:p w:rsidR="009D57D7" w:rsidRPr="00721EDD" w:rsidRDefault="00D456D5" w:rsidP="009D57D7">
            <w:pPr>
              <w:spacing w:after="0" w:line="240" w:lineRule="auto"/>
              <w:contextualSpacing/>
              <w:jc w:val="both"/>
              <w:rPr>
                <w:rFonts w:ascii="Times New Roman" w:hAnsi="Times New Roman" w:cs="Times New Roman"/>
                <w:sz w:val="24"/>
                <w:szCs w:val="24"/>
              </w:rPr>
            </w:pPr>
            <w:r w:rsidRPr="00721EDD">
              <w:rPr>
                <w:rFonts w:ascii="Times New Roman" w:hAnsi="Times New Roman" w:cs="Times New Roman"/>
                <w:sz w:val="24"/>
                <w:szCs w:val="24"/>
              </w:rPr>
              <w:t>1</w:t>
            </w:r>
            <w:r w:rsidR="009F70BD">
              <w:rPr>
                <w:rFonts w:ascii="Times New Roman" w:hAnsi="Times New Roman" w:cs="Times New Roman"/>
                <w:sz w:val="24"/>
                <w:szCs w:val="24"/>
              </w:rPr>
              <w:t>2</w:t>
            </w:r>
          </w:p>
        </w:tc>
        <w:tc>
          <w:tcPr>
            <w:tcW w:w="6435" w:type="dxa"/>
          </w:tcPr>
          <w:p w:rsidR="009D57D7" w:rsidRPr="00721EDD" w:rsidRDefault="009F70BD" w:rsidP="009D57D7">
            <w:pPr>
              <w:tabs>
                <w:tab w:val="left" w:pos="8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Оборудование помещения под резервный источник </w:t>
            </w:r>
            <w:r>
              <w:rPr>
                <w:rFonts w:ascii="Times New Roman" w:hAnsi="Times New Roman" w:cs="Times New Roman"/>
                <w:sz w:val="24"/>
                <w:szCs w:val="24"/>
              </w:rPr>
              <w:lastRenderedPageBreak/>
              <w:t>электропитания</w:t>
            </w:r>
          </w:p>
        </w:tc>
        <w:tc>
          <w:tcPr>
            <w:tcW w:w="2664" w:type="dxa"/>
          </w:tcPr>
          <w:p w:rsidR="009D57D7" w:rsidRPr="00721EDD" w:rsidRDefault="003445C9"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lastRenderedPageBreak/>
              <w:t>1</w:t>
            </w:r>
          </w:p>
        </w:tc>
      </w:tr>
      <w:tr w:rsidR="009D57D7" w:rsidRPr="00721EDD" w:rsidTr="008C6B46">
        <w:tc>
          <w:tcPr>
            <w:tcW w:w="540" w:type="dxa"/>
          </w:tcPr>
          <w:p w:rsidR="009D57D7" w:rsidRPr="00721EDD" w:rsidRDefault="00D456D5" w:rsidP="009D57D7">
            <w:pPr>
              <w:spacing w:after="0" w:line="240" w:lineRule="auto"/>
              <w:contextualSpacing/>
              <w:jc w:val="both"/>
              <w:rPr>
                <w:rFonts w:ascii="Times New Roman" w:hAnsi="Times New Roman" w:cs="Times New Roman"/>
                <w:sz w:val="24"/>
                <w:szCs w:val="24"/>
              </w:rPr>
            </w:pPr>
            <w:r w:rsidRPr="00721EDD">
              <w:rPr>
                <w:rFonts w:ascii="Times New Roman" w:hAnsi="Times New Roman" w:cs="Times New Roman"/>
                <w:sz w:val="24"/>
                <w:szCs w:val="24"/>
              </w:rPr>
              <w:lastRenderedPageBreak/>
              <w:t>1</w:t>
            </w:r>
            <w:r w:rsidR="009F70BD">
              <w:rPr>
                <w:rFonts w:ascii="Times New Roman" w:hAnsi="Times New Roman" w:cs="Times New Roman"/>
                <w:sz w:val="24"/>
                <w:szCs w:val="24"/>
              </w:rPr>
              <w:t>3</w:t>
            </w:r>
          </w:p>
        </w:tc>
        <w:tc>
          <w:tcPr>
            <w:tcW w:w="6435" w:type="dxa"/>
          </w:tcPr>
          <w:p w:rsidR="009D57D7" w:rsidRPr="00721EDD" w:rsidRDefault="009F70BD" w:rsidP="009D5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Ремонт неисправных пожарных гидрантов в населенных пунктах района</w:t>
            </w:r>
          </w:p>
        </w:tc>
        <w:tc>
          <w:tcPr>
            <w:tcW w:w="2664" w:type="dxa"/>
          </w:tcPr>
          <w:p w:rsidR="009D57D7" w:rsidRPr="00721EDD" w:rsidRDefault="009D57D7" w:rsidP="009D57D7">
            <w:pPr>
              <w:spacing w:after="0" w:line="240" w:lineRule="auto"/>
              <w:contextualSpacing/>
              <w:jc w:val="center"/>
              <w:rPr>
                <w:rFonts w:ascii="Times New Roman" w:hAnsi="Times New Roman" w:cs="Times New Roman"/>
                <w:sz w:val="24"/>
                <w:szCs w:val="24"/>
              </w:rPr>
            </w:pPr>
            <w:r w:rsidRPr="00721EDD">
              <w:rPr>
                <w:rFonts w:ascii="Times New Roman" w:hAnsi="Times New Roman" w:cs="Times New Roman"/>
                <w:sz w:val="24"/>
                <w:szCs w:val="24"/>
              </w:rPr>
              <w:t>1</w:t>
            </w:r>
          </w:p>
        </w:tc>
      </w:tr>
      <w:tr w:rsidR="009F70BD" w:rsidRPr="00721EDD" w:rsidTr="008C6B46">
        <w:tc>
          <w:tcPr>
            <w:tcW w:w="540" w:type="dxa"/>
          </w:tcPr>
          <w:p w:rsidR="009F70BD" w:rsidRPr="00721EDD" w:rsidRDefault="009F70BD"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6435" w:type="dxa"/>
          </w:tcPr>
          <w:p w:rsidR="009F70BD" w:rsidRDefault="009F70BD" w:rsidP="009D5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Дооснащение патрульно-маневренных групп средствами первичного пожаротушения</w:t>
            </w:r>
          </w:p>
        </w:tc>
        <w:tc>
          <w:tcPr>
            <w:tcW w:w="2664" w:type="dxa"/>
          </w:tcPr>
          <w:p w:rsidR="009F70BD" w:rsidRPr="00721EDD" w:rsidRDefault="009F70BD" w:rsidP="009D57D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9F70BD" w:rsidRPr="00721EDD" w:rsidTr="008C6B46">
        <w:tc>
          <w:tcPr>
            <w:tcW w:w="540" w:type="dxa"/>
          </w:tcPr>
          <w:p w:rsidR="009F70BD" w:rsidRPr="00721EDD" w:rsidRDefault="009F70BD"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6435" w:type="dxa"/>
          </w:tcPr>
          <w:p w:rsidR="009F70BD" w:rsidRDefault="009F70BD" w:rsidP="009D5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пожарной безопасности в местах массового пребывания людей (пропитка конструкций зданий объектов социальной сферы противопожарной смесью, приобретение средств пожаротушения, оплата расходов за установку, обслуживание систем охранно-пожарной сигнализации)</w:t>
            </w:r>
          </w:p>
        </w:tc>
        <w:tc>
          <w:tcPr>
            <w:tcW w:w="2664" w:type="dxa"/>
          </w:tcPr>
          <w:p w:rsidR="009F70BD" w:rsidRPr="00721EDD" w:rsidRDefault="009F70BD" w:rsidP="009D57D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9F70BD" w:rsidRPr="00721EDD" w:rsidTr="008C6B46">
        <w:tc>
          <w:tcPr>
            <w:tcW w:w="540" w:type="dxa"/>
          </w:tcPr>
          <w:p w:rsidR="009F70BD" w:rsidRPr="00721EDD" w:rsidRDefault="009F70BD" w:rsidP="009D57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6435" w:type="dxa"/>
          </w:tcPr>
          <w:p w:rsidR="009F70BD" w:rsidRDefault="009F70BD" w:rsidP="009D5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населенных пунктов к пожароопасному периоду</w:t>
            </w:r>
          </w:p>
        </w:tc>
        <w:tc>
          <w:tcPr>
            <w:tcW w:w="2664" w:type="dxa"/>
          </w:tcPr>
          <w:p w:rsidR="009F70BD" w:rsidRPr="00721EDD" w:rsidRDefault="009F70BD" w:rsidP="009D57D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bl>
    <w:p w:rsidR="00D456D5" w:rsidRDefault="00D456D5" w:rsidP="00D456D5">
      <w:pPr>
        <w:spacing w:after="0"/>
        <w:rPr>
          <w:rFonts w:ascii="Times New Roman" w:eastAsia="Times New Roman" w:hAnsi="Times New Roman" w:cs="Times New Roman"/>
          <w:b/>
          <w:color w:val="000000" w:themeColor="text1"/>
          <w:sz w:val="24"/>
          <w:szCs w:val="24"/>
        </w:rPr>
      </w:pPr>
    </w:p>
    <w:p w:rsidR="008C6B46" w:rsidRPr="004B2F86" w:rsidRDefault="008C6B46" w:rsidP="008C6B46">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8C6B46" w:rsidRPr="00721EDD" w:rsidRDefault="008C6B46" w:rsidP="008C6B46">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37"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38"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8C6B46" w:rsidRPr="00721EDD" w:rsidRDefault="008C6B46" w:rsidP="00D456D5">
      <w:pPr>
        <w:spacing w:after="0"/>
        <w:rPr>
          <w:rFonts w:ascii="Times New Roman" w:eastAsia="Times New Roman" w:hAnsi="Times New Roman" w:cs="Times New Roman"/>
          <w:b/>
          <w:color w:val="000000" w:themeColor="text1"/>
          <w:sz w:val="24"/>
          <w:szCs w:val="24"/>
        </w:rPr>
      </w:pPr>
    </w:p>
    <w:p w:rsidR="00D456D5" w:rsidRDefault="00D456D5" w:rsidP="004B2F86">
      <w:pPr>
        <w:spacing w:after="0"/>
        <w:jc w:val="center"/>
        <w:rPr>
          <w:rFonts w:ascii="Times New Roman" w:eastAsia="Times New Roman" w:hAnsi="Times New Roman" w:cs="Times New Roman"/>
          <w:b/>
          <w:color w:val="000000" w:themeColor="text1"/>
          <w:sz w:val="24"/>
          <w:szCs w:val="24"/>
        </w:rPr>
      </w:pPr>
      <w:proofErr w:type="spellStart"/>
      <w:r w:rsidRPr="00721EDD">
        <w:rPr>
          <w:rFonts w:ascii="Times New Roman" w:eastAsia="Times New Roman" w:hAnsi="Times New Roman" w:cs="Times New Roman"/>
          <w:b/>
          <w:color w:val="000000" w:themeColor="text1"/>
          <w:sz w:val="24"/>
          <w:szCs w:val="24"/>
          <w:lang w:val="en-US"/>
        </w:rPr>
        <w:t>Mer</w:t>
      </w:r>
      <w:proofErr w:type="spellEnd"/>
      <w:r w:rsidRPr="00721EDD">
        <w:rPr>
          <w:rFonts w:ascii="Times New Roman" w:eastAsia="Times New Roman" w:hAnsi="Times New Roman" w:cs="Times New Roman"/>
          <w:b/>
          <w:color w:val="000000" w:themeColor="text1"/>
          <w:sz w:val="24"/>
          <w:szCs w:val="24"/>
        </w:rPr>
        <w:t xml:space="preserve"> = </w:t>
      </w:r>
      <w:r w:rsidR="00F96BCC">
        <w:rPr>
          <w:rFonts w:ascii="Times New Roman" w:eastAsia="Times New Roman" w:hAnsi="Times New Roman" w:cs="Times New Roman"/>
          <w:b/>
          <w:color w:val="000000" w:themeColor="text1"/>
          <w:sz w:val="24"/>
          <w:szCs w:val="24"/>
        </w:rPr>
        <w:t>15/16</w:t>
      </w:r>
      <w:r w:rsidRPr="00721EDD">
        <w:rPr>
          <w:rFonts w:ascii="Times New Roman" w:eastAsia="Times New Roman" w:hAnsi="Times New Roman" w:cs="Times New Roman"/>
          <w:b/>
          <w:color w:val="000000" w:themeColor="text1"/>
          <w:sz w:val="24"/>
          <w:szCs w:val="24"/>
        </w:rPr>
        <w:t>*0,9*1*100%=</w:t>
      </w:r>
      <w:r w:rsidR="00F96BCC">
        <w:rPr>
          <w:rFonts w:ascii="Times New Roman" w:eastAsia="Times New Roman" w:hAnsi="Times New Roman" w:cs="Times New Roman"/>
          <w:b/>
          <w:color w:val="000000" w:themeColor="text1"/>
          <w:sz w:val="24"/>
          <w:szCs w:val="24"/>
        </w:rPr>
        <w:t>84,4</w:t>
      </w:r>
      <w:r w:rsidRPr="00721EDD">
        <w:rPr>
          <w:rFonts w:ascii="Times New Roman" w:eastAsia="Times New Roman" w:hAnsi="Times New Roman" w:cs="Times New Roman"/>
          <w:b/>
          <w:color w:val="000000" w:themeColor="text1"/>
          <w:sz w:val="24"/>
          <w:szCs w:val="24"/>
        </w:rPr>
        <w:t>%</w:t>
      </w:r>
    </w:p>
    <w:p w:rsidR="008C6B46" w:rsidRPr="00721EDD" w:rsidRDefault="008C6B46" w:rsidP="004B2F86">
      <w:pPr>
        <w:spacing w:after="0"/>
        <w:jc w:val="center"/>
        <w:rPr>
          <w:rFonts w:ascii="Times New Roman" w:eastAsia="Times New Roman" w:hAnsi="Times New Roman" w:cs="Times New Roman"/>
          <w:b/>
          <w:color w:val="000000" w:themeColor="text1"/>
          <w:sz w:val="24"/>
          <w:szCs w:val="24"/>
        </w:rPr>
      </w:pPr>
    </w:p>
    <w:p w:rsidR="00D456D5" w:rsidRPr="00721EDD" w:rsidRDefault="00D456D5" w:rsidP="00D456D5">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D456D5" w:rsidRPr="004B2F86" w:rsidRDefault="00D456D5" w:rsidP="004B2F86">
      <w:pPr>
        <w:spacing w:after="0" w:line="240" w:lineRule="auto"/>
        <w:ind w:firstLine="540"/>
        <w:jc w:val="center"/>
        <w:rPr>
          <w:rFonts w:ascii="Times New Roman" w:eastAsia="Times New Roman" w:hAnsi="Times New Roman" w:cs="Times New Roman"/>
          <w:b/>
          <w:sz w:val="24"/>
          <w:szCs w:val="24"/>
          <w:lang w:val="en-US"/>
        </w:rPr>
      </w:pPr>
      <w:r w:rsidRPr="004B2F86">
        <w:rPr>
          <w:rFonts w:ascii="Times New Roman" w:eastAsia="Times New Roman" w:hAnsi="Times New Roman" w:cs="Times New Roman"/>
          <w:b/>
          <w:sz w:val="24"/>
          <w:szCs w:val="24"/>
          <w:lang w:val="en-US"/>
        </w:rPr>
        <w:t>O=</w:t>
      </w:r>
      <w:proofErr w:type="spellStart"/>
      <w:r w:rsidRPr="004B2F86">
        <w:rPr>
          <w:rFonts w:ascii="Times New Roman" w:eastAsia="Times New Roman" w:hAnsi="Times New Roman" w:cs="Times New Roman"/>
          <w:b/>
          <w:sz w:val="24"/>
          <w:szCs w:val="24"/>
          <w:lang w:val="en-US"/>
        </w:rPr>
        <w:t>Cel</w:t>
      </w:r>
      <w:proofErr w:type="spellEnd"/>
      <w:r w:rsidRPr="004B2F86">
        <w:rPr>
          <w:rFonts w:ascii="Times New Roman" w:eastAsia="Times New Roman" w:hAnsi="Times New Roman" w:cs="Times New Roman"/>
          <w:b/>
          <w:sz w:val="24"/>
          <w:szCs w:val="24"/>
          <w:lang w:val="en-US"/>
        </w:rPr>
        <w:t xml:space="preserve"> x 0,5+ Fin x 0,25+ </w:t>
      </w:r>
      <w:proofErr w:type="spellStart"/>
      <w:r w:rsidRPr="004B2F86">
        <w:rPr>
          <w:rFonts w:ascii="Times New Roman" w:eastAsia="Times New Roman" w:hAnsi="Times New Roman" w:cs="Times New Roman"/>
          <w:b/>
          <w:sz w:val="24"/>
          <w:szCs w:val="24"/>
          <w:lang w:val="en-US"/>
        </w:rPr>
        <w:t>Mer</w:t>
      </w:r>
      <w:proofErr w:type="spellEnd"/>
      <w:r w:rsidRPr="004B2F86">
        <w:rPr>
          <w:rFonts w:ascii="Times New Roman" w:eastAsia="Times New Roman" w:hAnsi="Times New Roman" w:cs="Times New Roman"/>
          <w:b/>
          <w:sz w:val="24"/>
          <w:szCs w:val="24"/>
          <w:lang w:val="en-US"/>
        </w:rPr>
        <w:t xml:space="preserve"> x 0,25=</w:t>
      </w:r>
      <w:r w:rsidR="00F96BCC" w:rsidRPr="00F96BCC">
        <w:rPr>
          <w:rFonts w:ascii="Times New Roman" w:eastAsia="Times New Roman" w:hAnsi="Times New Roman" w:cs="Times New Roman"/>
          <w:b/>
          <w:sz w:val="24"/>
          <w:szCs w:val="24"/>
          <w:lang w:val="en-US"/>
        </w:rPr>
        <w:t>100</w:t>
      </w:r>
      <w:r w:rsidRPr="004B2F86">
        <w:rPr>
          <w:rFonts w:ascii="Times New Roman" w:eastAsia="Times New Roman" w:hAnsi="Times New Roman" w:cs="Times New Roman"/>
          <w:b/>
          <w:sz w:val="24"/>
          <w:szCs w:val="24"/>
          <w:lang w:val="en-US"/>
        </w:rPr>
        <w:t>*0,5+</w:t>
      </w:r>
      <w:r w:rsidR="00F96BCC" w:rsidRPr="00F96BCC">
        <w:rPr>
          <w:rFonts w:ascii="Times New Roman" w:eastAsia="Times New Roman" w:hAnsi="Times New Roman" w:cs="Times New Roman"/>
          <w:b/>
          <w:sz w:val="24"/>
          <w:szCs w:val="24"/>
          <w:lang w:val="en-US"/>
        </w:rPr>
        <w:t>98,47</w:t>
      </w:r>
      <w:r w:rsidRPr="004B2F86">
        <w:rPr>
          <w:rFonts w:ascii="Times New Roman" w:eastAsia="Times New Roman" w:hAnsi="Times New Roman" w:cs="Times New Roman"/>
          <w:b/>
          <w:sz w:val="24"/>
          <w:szCs w:val="24"/>
          <w:lang w:val="en-US"/>
        </w:rPr>
        <w:t>*0,25+</w:t>
      </w:r>
      <w:r w:rsidR="00F96BCC" w:rsidRPr="00F96BCC">
        <w:rPr>
          <w:rFonts w:ascii="Times New Roman" w:eastAsia="Times New Roman" w:hAnsi="Times New Roman" w:cs="Times New Roman"/>
          <w:b/>
          <w:sz w:val="24"/>
          <w:szCs w:val="24"/>
          <w:lang w:val="en-US"/>
        </w:rPr>
        <w:t>84,4</w:t>
      </w:r>
      <w:r w:rsidRPr="004B2F86">
        <w:rPr>
          <w:rFonts w:ascii="Times New Roman" w:eastAsia="Times New Roman" w:hAnsi="Times New Roman" w:cs="Times New Roman"/>
          <w:b/>
          <w:sz w:val="24"/>
          <w:szCs w:val="24"/>
          <w:lang w:val="en-US"/>
        </w:rPr>
        <w:t>*0,25=</w:t>
      </w:r>
      <w:r w:rsidR="00F96BCC" w:rsidRPr="00F96BCC">
        <w:rPr>
          <w:rFonts w:ascii="Times New Roman" w:eastAsia="Times New Roman" w:hAnsi="Times New Roman" w:cs="Times New Roman"/>
          <w:b/>
          <w:sz w:val="24"/>
          <w:szCs w:val="24"/>
          <w:lang w:val="en-US"/>
        </w:rPr>
        <w:t>95,7</w:t>
      </w:r>
      <w:r w:rsidRPr="004B2F86">
        <w:rPr>
          <w:rFonts w:ascii="Times New Roman" w:eastAsia="Times New Roman" w:hAnsi="Times New Roman" w:cs="Times New Roman"/>
          <w:b/>
          <w:sz w:val="24"/>
          <w:szCs w:val="24"/>
          <w:lang w:val="en-US"/>
        </w:rPr>
        <w:t>%</w:t>
      </w:r>
    </w:p>
    <w:p w:rsidR="00D456D5" w:rsidRPr="00721EDD" w:rsidRDefault="00D456D5" w:rsidP="00D456D5">
      <w:pPr>
        <w:spacing w:after="0"/>
        <w:ind w:firstLine="540"/>
        <w:jc w:val="both"/>
        <w:rPr>
          <w:rFonts w:ascii="Times New Roman" w:hAnsi="Times New Roman" w:cs="Times New Roman"/>
          <w:b/>
          <w:i/>
          <w:sz w:val="24"/>
          <w:szCs w:val="24"/>
          <w:lang w:val="en-US"/>
        </w:rPr>
      </w:pPr>
    </w:p>
    <w:p w:rsidR="009D57D7" w:rsidRPr="00721EDD" w:rsidRDefault="00F96BCC" w:rsidP="009B1279">
      <w:pPr>
        <w:ind w:firstLine="709"/>
        <w:jc w:val="both"/>
        <w:rPr>
          <w:rFonts w:ascii="Times New Roman" w:hAnsi="Times New Roman" w:cs="Times New Roman"/>
          <w:b/>
          <w:i/>
          <w:sz w:val="24"/>
          <w:szCs w:val="24"/>
        </w:rPr>
      </w:pPr>
      <w:r>
        <w:rPr>
          <w:rFonts w:ascii="Times New Roman" w:hAnsi="Times New Roman" w:cs="Times New Roman"/>
          <w:b/>
          <w:i/>
          <w:sz w:val="24"/>
          <w:szCs w:val="24"/>
        </w:rPr>
        <w:t>Вывод: в 2023</w:t>
      </w:r>
      <w:r w:rsidR="009D57D7" w:rsidRPr="00721EDD">
        <w:rPr>
          <w:rFonts w:ascii="Times New Roman" w:hAnsi="Times New Roman" w:cs="Times New Roman"/>
          <w:b/>
          <w:i/>
          <w:sz w:val="24"/>
          <w:szCs w:val="24"/>
        </w:rPr>
        <w:t xml:space="preserve"> году муниципальная программа</w:t>
      </w:r>
      <w:r>
        <w:rPr>
          <w:rFonts w:ascii="Times New Roman" w:hAnsi="Times New Roman" w:cs="Times New Roman"/>
          <w:b/>
          <w:i/>
          <w:sz w:val="24"/>
          <w:szCs w:val="24"/>
        </w:rPr>
        <w:t xml:space="preserve"> реализована с высоким </w:t>
      </w:r>
      <w:r w:rsidR="008420D6" w:rsidRPr="00721EDD">
        <w:rPr>
          <w:rFonts w:ascii="Times New Roman" w:hAnsi="Times New Roman" w:cs="Times New Roman"/>
          <w:b/>
          <w:i/>
          <w:sz w:val="24"/>
          <w:szCs w:val="24"/>
        </w:rPr>
        <w:t xml:space="preserve">уровнем эффективности </w:t>
      </w:r>
      <w:r>
        <w:rPr>
          <w:rFonts w:ascii="Times New Roman" w:hAnsi="Times New Roman" w:cs="Times New Roman"/>
          <w:b/>
          <w:i/>
          <w:sz w:val="24"/>
          <w:szCs w:val="24"/>
        </w:rPr>
        <w:t>95,7</w:t>
      </w:r>
      <w:r w:rsidR="008420D6" w:rsidRPr="00721EDD">
        <w:rPr>
          <w:rFonts w:ascii="Times New Roman" w:hAnsi="Times New Roman" w:cs="Times New Roman"/>
          <w:b/>
          <w:i/>
          <w:sz w:val="24"/>
          <w:szCs w:val="24"/>
        </w:rPr>
        <w:t>% (</w:t>
      </w:r>
      <w:r>
        <w:rPr>
          <w:rFonts w:ascii="Times New Roman" w:hAnsi="Times New Roman" w:cs="Times New Roman"/>
          <w:b/>
          <w:i/>
          <w:sz w:val="24"/>
          <w:szCs w:val="24"/>
        </w:rPr>
        <w:t>более</w:t>
      </w:r>
      <w:r w:rsidR="00D456D5" w:rsidRPr="00721EDD">
        <w:rPr>
          <w:rFonts w:ascii="Times New Roman" w:hAnsi="Times New Roman" w:cs="Times New Roman"/>
          <w:b/>
          <w:i/>
          <w:sz w:val="24"/>
          <w:szCs w:val="24"/>
        </w:rPr>
        <w:t xml:space="preserve"> 90</w:t>
      </w:r>
      <w:r w:rsidR="008420D6" w:rsidRPr="00721EDD">
        <w:rPr>
          <w:rFonts w:ascii="Times New Roman" w:hAnsi="Times New Roman" w:cs="Times New Roman"/>
          <w:b/>
          <w:i/>
          <w:sz w:val="24"/>
          <w:szCs w:val="24"/>
        </w:rPr>
        <w:t>%)</w:t>
      </w:r>
      <w:r w:rsidR="009D57D7" w:rsidRPr="00721EDD">
        <w:rPr>
          <w:rFonts w:ascii="Times New Roman" w:hAnsi="Times New Roman" w:cs="Times New Roman"/>
          <w:b/>
          <w:i/>
          <w:sz w:val="24"/>
          <w:szCs w:val="24"/>
        </w:rPr>
        <w:t>.</w:t>
      </w:r>
    </w:p>
    <w:p w:rsidR="00F279C5" w:rsidRPr="00721EDD" w:rsidRDefault="00F279C5" w:rsidP="00613AA8">
      <w:pPr>
        <w:shd w:val="clear" w:color="auto" w:fill="FFFFFF" w:themeFill="background1"/>
        <w:spacing w:after="0" w:line="240" w:lineRule="auto"/>
        <w:jc w:val="center"/>
        <w:rPr>
          <w:rFonts w:ascii="Times New Roman" w:hAnsi="Times New Roman" w:cs="Times New Roman"/>
          <w:b/>
          <w:i/>
          <w:color w:val="0070C0"/>
          <w:sz w:val="24"/>
          <w:szCs w:val="24"/>
          <w:highlight w:val="yellow"/>
        </w:rPr>
      </w:pPr>
    </w:p>
    <w:p w:rsidR="00613AA8" w:rsidRPr="00B26610" w:rsidRDefault="00BD69DB" w:rsidP="00613AA8">
      <w:pPr>
        <w:shd w:val="clear" w:color="auto" w:fill="FFFFFF" w:themeFill="background1"/>
        <w:spacing w:after="0" w:line="240" w:lineRule="auto"/>
        <w:jc w:val="center"/>
        <w:rPr>
          <w:rFonts w:ascii="Times New Roman" w:hAnsi="Times New Roman" w:cs="Times New Roman"/>
          <w:b/>
          <w:i/>
          <w:color w:val="1F497D" w:themeColor="text2"/>
          <w:sz w:val="24"/>
          <w:szCs w:val="24"/>
        </w:rPr>
      </w:pPr>
      <w:r w:rsidRPr="00B26610">
        <w:rPr>
          <w:rFonts w:ascii="Times New Roman" w:hAnsi="Times New Roman" w:cs="Times New Roman"/>
          <w:b/>
          <w:i/>
          <w:color w:val="1F497D" w:themeColor="text2"/>
          <w:sz w:val="24"/>
          <w:szCs w:val="24"/>
        </w:rPr>
        <w:t>14</w:t>
      </w:r>
      <w:r w:rsidR="00613AA8" w:rsidRPr="00B26610">
        <w:rPr>
          <w:rFonts w:ascii="Times New Roman" w:hAnsi="Times New Roman" w:cs="Times New Roman"/>
          <w:b/>
          <w:i/>
          <w:color w:val="1F497D" w:themeColor="text2"/>
          <w:sz w:val="24"/>
          <w:szCs w:val="24"/>
        </w:rPr>
        <w:t>. Муниципальная программа</w:t>
      </w:r>
    </w:p>
    <w:p w:rsidR="00901CEB" w:rsidRPr="00B26610" w:rsidRDefault="00901CEB" w:rsidP="00613AA8">
      <w:pPr>
        <w:pStyle w:val="a5"/>
        <w:ind w:left="0"/>
        <w:jc w:val="center"/>
        <w:rPr>
          <w:b/>
          <w:i/>
          <w:color w:val="1F497D" w:themeColor="text2"/>
        </w:rPr>
      </w:pPr>
      <w:r w:rsidRPr="00B26610">
        <w:rPr>
          <w:b/>
          <w:i/>
          <w:color w:val="1F497D" w:themeColor="text2"/>
        </w:rPr>
        <w:t>«Информатизация органов местного самоуправления Топчихин</w:t>
      </w:r>
      <w:r w:rsidR="00B65B96" w:rsidRPr="00B26610">
        <w:rPr>
          <w:b/>
          <w:i/>
          <w:color w:val="1F497D" w:themeColor="text2"/>
        </w:rPr>
        <w:t>ского района»</w:t>
      </w:r>
    </w:p>
    <w:p w:rsidR="00BE4399" w:rsidRPr="00721EDD" w:rsidRDefault="00BE4399" w:rsidP="00901CEB">
      <w:pPr>
        <w:pStyle w:val="a5"/>
        <w:jc w:val="center"/>
        <w:rPr>
          <w:rFonts w:eastAsiaTheme="minorEastAsia"/>
          <w:b/>
          <w:color w:val="000000" w:themeColor="text1"/>
        </w:rPr>
      </w:pPr>
    </w:p>
    <w:p w:rsidR="007C5AD4" w:rsidRDefault="007C5AD4" w:rsidP="007C5AD4">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AF6993" w:rsidRPr="00721EDD" w:rsidRDefault="00AF6993" w:rsidP="007C5AD4">
      <w:pPr>
        <w:tabs>
          <w:tab w:val="left" w:pos="709"/>
        </w:tabs>
        <w:spacing w:after="0" w:line="240" w:lineRule="auto"/>
        <w:ind w:firstLine="709"/>
        <w:jc w:val="both"/>
        <w:rPr>
          <w:rFonts w:ascii="Times New Roman" w:hAnsi="Times New Roman"/>
          <w:color w:val="000000" w:themeColor="text1"/>
          <w:sz w:val="24"/>
          <w:szCs w:val="24"/>
          <w:u w:val="single"/>
        </w:rPr>
      </w:pPr>
    </w:p>
    <w:p w:rsidR="007C5AD4" w:rsidRPr="00AF6993" w:rsidRDefault="007C5AD4" w:rsidP="007C5AD4">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AF6993">
        <w:rPr>
          <w:rFonts w:ascii="Times New Roman" w:eastAsia="Times New Roman" w:hAnsi="Times New Roman" w:cs="Times New Roman"/>
          <w:b/>
          <w:sz w:val="24"/>
          <w:szCs w:val="24"/>
          <w:lang w:val="en-US"/>
        </w:rPr>
        <w:t>m</w:t>
      </w:r>
    </w:p>
    <w:p w:rsidR="007C5AD4" w:rsidRPr="00AF6993" w:rsidRDefault="007C5AD4" w:rsidP="007C5AD4">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AF6993">
        <w:rPr>
          <w:rFonts w:ascii="Times New Roman" w:eastAsia="Times New Roman" w:hAnsi="Times New Roman" w:cs="Times New Roman"/>
          <w:b/>
          <w:sz w:val="24"/>
          <w:szCs w:val="24"/>
          <w:lang w:val="en-US"/>
        </w:rPr>
        <w:t>Cel</w:t>
      </w:r>
      <w:proofErr w:type="spellEnd"/>
      <w:r w:rsidRPr="00AF6993">
        <w:rPr>
          <w:rFonts w:ascii="Times New Roman" w:eastAsia="Times New Roman" w:hAnsi="Times New Roman" w:cs="Times New Roman"/>
          <w:b/>
          <w:sz w:val="24"/>
          <w:szCs w:val="24"/>
          <w:lang w:val="en-US"/>
        </w:rPr>
        <w:t xml:space="preserve"> = (1/m) *  </w:t>
      </w:r>
      <w:r w:rsidRPr="00AF6993">
        <w:rPr>
          <w:rFonts w:ascii="Times New Roman" w:eastAsia="Times New Roman" w:hAnsi="Times New Roman" w:cs="Times New Roman"/>
          <w:b/>
          <w:sz w:val="24"/>
          <w:szCs w:val="24"/>
        </w:rPr>
        <w:sym w:font="Symbol" w:char="F0E5"/>
      </w:r>
      <w:r w:rsidRPr="00AF6993">
        <w:rPr>
          <w:rFonts w:ascii="Times New Roman" w:eastAsia="Times New Roman" w:hAnsi="Times New Roman" w:cs="Times New Roman"/>
          <w:b/>
          <w:sz w:val="24"/>
          <w:szCs w:val="24"/>
          <w:lang w:val="en-US"/>
        </w:rPr>
        <w:t>(S</w:t>
      </w:r>
      <w:r w:rsidRPr="00AF6993">
        <w:rPr>
          <w:rFonts w:ascii="Times New Roman" w:eastAsia="Times New Roman" w:hAnsi="Times New Roman" w:cs="Times New Roman"/>
          <w:b/>
          <w:sz w:val="24"/>
          <w:szCs w:val="24"/>
          <w:vertAlign w:val="subscript"/>
          <w:lang w:val="en-US"/>
        </w:rPr>
        <w:t>i</w:t>
      </w:r>
      <w:r w:rsidR="004B2F86" w:rsidRPr="00AF6993">
        <w:rPr>
          <w:rFonts w:ascii="Times New Roman" w:eastAsia="Times New Roman" w:hAnsi="Times New Roman" w:cs="Times New Roman"/>
          <w:b/>
          <w:sz w:val="24"/>
          <w:szCs w:val="24"/>
          <w:lang w:val="en-US"/>
        </w:rPr>
        <w:t>)</w:t>
      </w:r>
    </w:p>
    <w:p w:rsidR="007C5AD4" w:rsidRPr="00AF6993" w:rsidRDefault="007C5AD4" w:rsidP="007C5AD4">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AF6993">
        <w:rPr>
          <w:rFonts w:ascii="Times New Roman" w:eastAsia="Times New Roman" w:hAnsi="Times New Roman" w:cs="Times New Roman"/>
          <w:b/>
          <w:sz w:val="24"/>
          <w:szCs w:val="24"/>
          <w:lang w:val="en-US"/>
        </w:rPr>
        <w:t>i</w:t>
      </w:r>
      <w:proofErr w:type="spellEnd"/>
      <w:r w:rsidRPr="00AF6993">
        <w:rPr>
          <w:rFonts w:ascii="Times New Roman" w:eastAsia="Times New Roman" w:hAnsi="Times New Roman" w:cs="Times New Roman"/>
          <w:b/>
          <w:sz w:val="24"/>
          <w:szCs w:val="24"/>
          <w:lang w:val="en-US"/>
        </w:rPr>
        <w:t>=1</w:t>
      </w:r>
    </w:p>
    <w:p w:rsidR="007C5AD4" w:rsidRPr="00721EDD" w:rsidRDefault="007C5AD4" w:rsidP="007C5AD4">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7C5AD4" w:rsidRPr="00721EDD" w:rsidRDefault="007C5AD4" w:rsidP="007C5AD4">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7C5AD4" w:rsidRPr="00721EDD" w:rsidRDefault="007C5AD4" w:rsidP="007C5AD4">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w:t>
      </w:r>
      <w:r w:rsidRPr="00721EDD">
        <w:rPr>
          <w:rFonts w:ascii="Times New Roman" w:eastAsia="Times New Roman" w:hAnsi="Times New Roman" w:cs="Times New Roman"/>
          <w:sz w:val="24"/>
          <w:szCs w:val="24"/>
        </w:rPr>
        <w:lastRenderedPageBreak/>
        <w:t>программы (подпрограммы), отражающего степень достижения цели, решения соответствующей задачи;</w:t>
      </w:r>
    </w:p>
    <w:p w:rsidR="007C5AD4" w:rsidRPr="00721EDD" w:rsidRDefault="007C5AD4" w:rsidP="007C5AD4">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7C5AD4" w:rsidRPr="004B2F86" w:rsidRDefault="007C5AD4" w:rsidP="004B2F86">
      <w:pPr>
        <w:widowControl w:val="0"/>
        <w:autoSpaceDE w:val="0"/>
        <w:autoSpaceDN w:val="0"/>
        <w:adjustRightInd w:val="0"/>
        <w:spacing w:after="0" w:line="244" w:lineRule="auto"/>
        <w:ind w:firstLine="540"/>
        <w:jc w:val="both"/>
        <w:rPr>
          <w:rFonts w:ascii="Times New Roman" w:hAnsi="Times New Roman"/>
          <w:b/>
          <w:color w:val="000000" w:themeColor="text1"/>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8B7490" w:rsidRPr="00721EDD" w:rsidRDefault="008B7490" w:rsidP="007C194C">
      <w:pPr>
        <w:pStyle w:val="a5"/>
        <w:numPr>
          <w:ilvl w:val="1"/>
          <w:numId w:val="1"/>
        </w:numPr>
        <w:ind w:left="0" w:firstLine="426"/>
        <w:jc w:val="both"/>
        <w:rPr>
          <w:color w:val="000000" w:themeColor="text1"/>
        </w:rPr>
      </w:pPr>
      <w:r w:rsidRPr="00721EDD">
        <w:rPr>
          <w:color w:val="000000" w:themeColor="text1"/>
        </w:rPr>
        <w:t>Доля обеспечения деятельности ОМСУ компьютерами и оргтехникой со сроком эксплуатации менее 5 лет в общем объеме обеспечения</w:t>
      </w:r>
    </w:p>
    <w:p w:rsidR="008B7490" w:rsidRPr="00721EDD" w:rsidRDefault="008B7490" w:rsidP="007C194C">
      <w:pPr>
        <w:pStyle w:val="a5"/>
        <w:ind w:left="0" w:firstLine="426"/>
        <w:jc w:val="both"/>
        <w:rPr>
          <w:color w:val="000000" w:themeColor="text1"/>
        </w:rPr>
      </w:pPr>
      <w:r w:rsidRPr="00721EDD">
        <w:rPr>
          <w:color w:val="000000" w:themeColor="text1"/>
        </w:rPr>
        <w:t>S</w:t>
      </w:r>
      <w:r w:rsidRPr="00721EDD">
        <w:rPr>
          <w:color w:val="000000" w:themeColor="text1"/>
          <w:vertAlign w:val="subscript"/>
        </w:rPr>
        <w:t>1</w:t>
      </w:r>
      <w:r w:rsidRPr="00721EDD">
        <w:rPr>
          <w:color w:val="000000" w:themeColor="text1"/>
        </w:rPr>
        <w:t>=2</w:t>
      </w:r>
      <w:r w:rsidRPr="00721EDD">
        <w:rPr>
          <w:color w:val="000000" w:themeColor="text1"/>
          <w:lang w:val="en-US"/>
        </w:rPr>
        <w:t>7</w:t>
      </w:r>
      <w:r w:rsidRPr="00721EDD">
        <w:rPr>
          <w:color w:val="000000" w:themeColor="text1"/>
        </w:rPr>
        <w:t>/</w:t>
      </w:r>
      <w:r w:rsidR="00F96BCC">
        <w:rPr>
          <w:color w:val="000000" w:themeColor="text1"/>
        </w:rPr>
        <w:t>70</w:t>
      </w:r>
      <w:r w:rsidRPr="00721EDD">
        <w:rPr>
          <w:color w:val="000000" w:themeColor="text1"/>
        </w:rPr>
        <w:t>*100%=</w:t>
      </w:r>
      <w:r w:rsidR="00F96BCC">
        <w:rPr>
          <w:color w:val="000000" w:themeColor="text1"/>
        </w:rPr>
        <w:t>38,57</w:t>
      </w:r>
      <w:r w:rsidR="007C5AD4" w:rsidRPr="00721EDD">
        <w:rPr>
          <w:color w:val="000000" w:themeColor="text1"/>
        </w:rPr>
        <w:t>%</w:t>
      </w:r>
    </w:p>
    <w:p w:rsidR="008B7490" w:rsidRPr="00721EDD" w:rsidRDefault="008B7490" w:rsidP="007C194C">
      <w:pPr>
        <w:pStyle w:val="a5"/>
        <w:numPr>
          <w:ilvl w:val="1"/>
          <w:numId w:val="1"/>
        </w:numPr>
        <w:ind w:left="0" w:firstLine="426"/>
        <w:jc w:val="both"/>
        <w:rPr>
          <w:color w:val="000000" w:themeColor="text1"/>
        </w:rPr>
      </w:pPr>
      <w:r w:rsidRPr="00721EDD">
        <w:rPr>
          <w:color w:val="000000" w:themeColor="text1"/>
        </w:rPr>
        <w:t>Количество рабочих мест в ОМСУ оборудованных специализированным программным обеспечением для защиты информации, персональных данных</w:t>
      </w:r>
    </w:p>
    <w:p w:rsidR="008B7490" w:rsidRPr="00721EDD" w:rsidRDefault="008B7490" w:rsidP="007C194C">
      <w:pPr>
        <w:pStyle w:val="a5"/>
        <w:ind w:left="0" w:firstLine="426"/>
        <w:jc w:val="both"/>
        <w:rPr>
          <w:color w:val="000000" w:themeColor="text1"/>
        </w:rPr>
      </w:pPr>
      <w:r w:rsidRPr="00721EDD">
        <w:rPr>
          <w:color w:val="000000" w:themeColor="text1"/>
        </w:rPr>
        <w:t>S</w:t>
      </w:r>
      <w:r w:rsidRPr="00721EDD">
        <w:rPr>
          <w:color w:val="000000" w:themeColor="text1"/>
          <w:vertAlign w:val="subscript"/>
        </w:rPr>
        <w:t>2</w:t>
      </w:r>
      <w:r w:rsidRPr="00721EDD">
        <w:rPr>
          <w:color w:val="000000" w:themeColor="text1"/>
        </w:rPr>
        <w:t>=61/</w:t>
      </w:r>
      <w:r w:rsidR="00F96BCC">
        <w:rPr>
          <w:color w:val="000000" w:themeColor="text1"/>
        </w:rPr>
        <w:t>90</w:t>
      </w:r>
      <w:r w:rsidR="00A44D49" w:rsidRPr="00721EDD">
        <w:rPr>
          <w:color w:val="000000" w:themeColor="text1"/>
        </w:rPr>
        <w:t>*100%=</w:t>
      </w:r>
      <w:r w:rsidR="00F96BCC">
        <w:rPr>
          <w:color w:val="000000" w:themeColor="text1"/>
        </w:rPr>
        <w:t>67,77</w:t>
      </w:r>
      <w:r w:rsidR="007C5AD4" w:rsidRPr="00721EDD">
        <w:rPr>
          <w:color w:val="000000" w:themeColor="text1"/>
        </w:rPr>
        <w:t>%</w:t>
      </w:r>
    </w:p>
    <w:p w:rsidR="008B7490" w:rsidRPr="00721EDD" w:rsidRDefault="008B7490" w:rsidP="007C194C">
      <w:pPr>
        <w:pStyle w:val="a5"/>
        <w:numPr>
          <w:ilvl w:val="1"/>
          <w:numId w:val="1"/>
        </w:numPr>
        <w:ind w:left="0" w:firstLine="426"/>
        <w:jc w:val="both"/>
        <w:rPr>
          <w:color w:val="000000" w:themeColor="text1"/>
        </w:rPr>
      </w:pPr>
      <w:r w:rsidRPr="00721EDD">
        <w:rPr>
          <w:color w:val="000000" w:themeColor="text1"/>
        </w:rPr>
        <w:t>Доля муниципальных услуг, оказываемых в электронном виде</w:t>
      </w:r>
    </w:p>
    <w:p w:rsidR="008B7490" w:rsidRPr="00721EDD" w:rsidRDefault="008B7490" w:rsidP="007C194C">
      <w:pPr>
        <w:pStyle w:val="a5"/>
        <w:ind w:left="0" w:firstLine="426"/>
        <w:jc w:val="both"/>
        <w:rPr>
          <w:color w:val="000000" w:themeColor="text1"/>
        </w:rPr>
      </w:pPr>
      <w:r w:rsidRPr="00721EDD">
        <w:rPr>
          <w:color w:val="000000" w:themeColor="text1"/>
        </w:rPr>
        <w:t>S</w:t>
      </w:r>
      <w:r w:rsidRPr="00721EDD">
        <w:rPr>
          <w:color w:val="000000" w:themeColor="text1"/>
          <w:vertAlign w:val="subscript"/>
        </w:rPr>
        <w:t>3</w:t>
      </w:r>
      <w:r w:rsidRPr="00721EDD">
        <w:rPr>
          <w:color w:val="000000" w:themeColor="text1"/>
        </w:rPr>
        <w:t>=</w:t>
      </w:r>
      <w:r w:rsidR="007C5AD4" w:rsidRPr="00721EDD">
        <w:rPr>
          <w:color w:val="000000" w:themeColor="text1"/>
        </w:rPr>
        <w:t>96/</w:t>
      </w:r>
      <w:r w:rsidR="00F96BCC">
        <w:rPr>
          <w:color w:val="000000" w:themeColor="text1"/>
        </w:rPr>
        <w:t>70</w:t>
      </w:r>
      <w:r w:rsidRPr="00721EDD">
        <w:rPr>
          <w:color w:val="000000" w:themeColor="text1"/>
        </w:rPr>
        <w:t>*100%=</w:t>
      </w:r>
      <w:r w:rsidR="00F96BCC">
        <w:rPr>
          <w:color w:val="000000" w:themeColor="text1"/>
        </w:rPr>
        <w:t>137,14</w:t>
      </w:r>
      <w:r w:rsidR="007C5AD4" w:rsidRPr="00721EDD">
        <w:rPr>
          <w:color w:val="000000" w:themeColor="text1"/>
        </w:rPr>
        <w:t>% 100%)</w:t>
      </w:r>
    </w:p>
    <w:p w:rsidR="008B7490" w:rsidRPr="00721EDD" w:rsidRDefault="008B7490" w:rsidP="007C194C">
      <w:pPr>
        <w:pStyle w:val="a5"/>
        <w:numPr>
          <w:ilvl w:val="1"/>
          <w:numId w:val="1"/>
        </w:numPr>
        <w:ind w:left="0" w:firstLine="426"/>
        <w:jc w:val="both"/>
        <w:rPr>
          <w:color w:val="000000" w:themeColor="text1"/>
        </w:rPr>
      </w:pPr>
      <w:r w:rsidRPr="00721EDD">
        <w:rPr>
          <w:color w:val="000000" w:themeColor="text1"/>
        </w:rPr>
        <w:t>Количество комплектов программного обеспечения ОМСУ, для выполнения различных задач обработки данных</w:t>
      </w:r>
    </w:p>
    <w:p w:rsidR="008B7490" w:rsidRPr="00721EDD" w:rsidRDefault="008B7490" w:rsidP="007C194C">
      <w:pPr>
        <w:pStyle w:val="a5"/>
        <w:ind w:left="0" w:firstLine="426"/>
        <w:jc w:val="both"/>
        <w:rPr>
          <w:color w:val="000000" w:themeColor="text1"/>
        </w:rPr>
      </w:pPr>
      <w:r w:rsidRPr="00721EDD">
        <w:rPr>
          <w:color w:val="000000" w:themeColor="text1"/>
        </w:rPr>
        <w:t>S</w:t>
      </w:r>
      <w:r w:rsidRPr="00721EDD">
        <w:rPr>
          <w:color w:val="000000" w:themeColor="text1"/>
          <w:vertAlign w:val="subscript"/>
        </w:rPr>
        <w:t>4</w:t>
      </w:r>
      <w:r w:rsidR="007C5AD4" w:rsidRPr="00721EDD">
        <w:rPr>
          <w:color w:val="000000" w:themeColor="text1"/>
        </w:rPr>
        <w:t>=2</w:t>
      </w:r>
      <w:r w:rsidRPr="00721EDD">
        <w:rPr>
          <w:color w:val="000000" w:themeColor="text1"/>
        </w:rPr>
        <w:t>/</w:t>
      </w:r>
      <w:r w:rsidR="00F96BCC">
        <w:rPr>
          <w:color w:val="000000" w:themeColor="text1"/>
        </w:rPr>
        <w:t>5</w:t>
      </w:r>
      <w:r w:rsidRPr="00721EDD">
        <w:rPr>
          <w:color w:val="000000" w:themeColor="text1"/>
        </w:rPr>
        <w:t>*100%=</w:t>
      </w:r>
      <w:r w:rsidR="00F96BCC">
        <w:rPr>
          <w:color w:val="000000" w:themeColor="text1"/>
        </w:rPr>
        <w:t>4</w:t>
      </w:r>
      <w:r w:rsidR="007C5AD4" w:rsidRPr="00721EDD">
        <w:rPr>
          <w:color w:val="000000" w:themeColor="text1"/>
        </w:rPr>
        <w:t>0%</w:t>
      </w:r>
    </w:p>
    <w:p w:rsidR="008B7490" w:rsidRPr="00721EDD" w:rsidRDefault="008B7490" w:rsidP="007C194C">
      <w:pPr>
        <w:pStyle w:val="a5"/>
        <w:numPr>
          <w:ilvl w:val="1"/>
          <w:numId w:val="1"/>
        </w:numPr>
        <w:ind w:left="0" w:firstLine="426"/>
        <w:jc w:val="both"/>
        <w:rPr>
          <w:color w:val="000000" w:themeColor="text1"/>
        </w:rPr>
      </w:pPr>
      <w:r w:rsidRPr="00721EDD">
        <w:rPr>
          <w:color w:val="000000" w:themeColor="text1"/>
        </w:rPr>
        <w:t>Среднее значение количества посетителей в день, для официального интернет сайта Топчихинского района</w:t>
      </w:r>
    </w:p>
    <w:p w:rsidR="008B7490" w:rsidRPr="00721EDD" w:rsidRDefault="008B7490" w:rsidP="007C194C">
      <w:pPr>
        <w:pStyle w:val="a5"/>
        <w:ind w:left="0" w:firstLine="426"/>
        <w:jc w:val="both"/>
        <w:rPr>
          <w:color w:val="000000" w:themeColor="text1"/>
        </w:rPr>
      </w:pPr>
      <w:r w:rsidRPr="00721EDD">
        <w:rPr>
          <w:color w:val="000000" w:themeColor="text1"/>
        </w:rPr>
        <w:t>S</w:t>
      </w:r>
      <w:r w:rsidRPr="00721EDD">
        <w:rPr>
          <w:color w:val="000000" w:themeColor="text1"/>
          <w:vertAlign w:val="subscript"/>
        </w:rPr>
        <w:t>5</w:t>
      </w:r>
      <w:r w:rsidRPr="00721EDD">
        <w:rPr>
          <w:color w:val="000000" w:themeColor="text1"/>
        </w:rPr>
        <w:t>=240/</w:t>
      </w:r>
      <w:r w:rsidR="00F96BCC">
        <w:rPr>
          <w:color w:val="000000" w:themeColor="text1"/>
        </w:rPr>
        <w:t>15</w:t>
      </w:r>
      <w:r w:rsidR="00623F7F" w:rsidRPr="00721EDD">
        <w:rPr>
          <w:color w:val="000000" w:themeColor="text1"/>
        </w:rPr>
        <w:t>0</w:t>
      </w:r>
      <w:r w:rsidRPr="00721EDD">
        <w:rPr>
          <w:color w:val="000000" w:themeColor="text1"/>
        </w:rPr>
        <w:t>*100%=</w:t>
      </w:r>
      <w:r w:rsidR="00F96BCC">
        <w:rPr>
          <w:color w:val="000000" w:themeColor="text1"/>
        </w:rPr>
        <w:t>16</w:t>
      </w:r>
      <w:r w:rsidR="00A44D49" w:rsidRPr="00721EDD">
        <w:rPr>
          <w:color w:val="000000" w:themeColor="text1"/>
        </w:rPr>
        <w:t>0</w:t>
      </w:r>
      <w:r w:rsidRPr="00721EDD">
        <w:rPr>
          <w:color w:val="000000" w:themeColor="text1"/>
        </w:rPr>
        <w:t>%</w:t>
      </w:r>
      <w:r w:rsidR="00623F7F" w:rsidRPr="00721EDD">
        <w:rPr>
          <w:color w:val="000000" w:themeColor="text1"/>
        </w:rPr>
        <w:t xml:space="preserve"> (100%)</w:t>
      </w:r>
    </w:p>
    <w:p w:rsidR="007C5AD4" w:rsidRPr="00721EDD" w:rsidRDefault="007C5AD4" w:rsidP="007C194C">
      <w:pPr>
        <w:pStyle w:val="a5"/>
        <w:ind w:left="0" w:firstLine="426"/>
        <w:jc w:val="both"/>
        <w:rPr>
          <w:color w:val="000000" w:themeColor="text1"/>
        </w:rPr>
      </w:pPr>
    </w:p>
    <w:p w:rsidR="008B7490" w:rsidRPr="00721EDD" w:rsidRDefault="008B7490" w:rsidP="004B2F86">
      <w:pPr>
        <w:ind w:firstLine="426"/>
        <w:jc w:val="center"/>
        <w:rPr>
          <w:rFonts w:ascii="Times New Roman" w:hAnsi="Times New Roman" w:cs="Times New Roman"/>
          <w:b/>
          <w:color w:val="000000" w:themeColor="text1"/>
          <w:sz w:val="24"/>
          <w:szCs w:val="24"/>
        </w:rPr>
      </w:pPr>
      <w:proofErr w:type="spellStart"/>
      <w:r w:rsidRPr="00721EDD">
        <w:rPr>
          <w:rFonts w:ascii="Times New Roman" w:hAnsi="Times New Roman" w:cs="Times New Roman"/>
          <w:b/>
          <w:color w:val="000000" w:themeColor="text1"/>
          <w:sz w:val="24"/>
          <w:szCs w:val="24"/>
        </w:rPr>
        <w:t>Cel</w:t>
      </w:r>
      <w:proofErr w:type="spellEnd"/>
      <w:r w:rsidRPr="00721EDD">
        <w:rPr>
          <w:rFonts w:ascii="Times New Roman" w:hAnsi="Times New Roman" w:cs="Times New Roman"/>
          <w:b/>
          <w:color w:val="000000" w:themeColor="text1"/>
          <w:sz w:val="24"/>
          <w:szCs w:val="24"/>
        </w:rPr>
        <w:t>=1/5*(</w:t>
      </w:r>
      <w:r w:rsidR="00F96BCC">
        <w:rPr>
          <w:rFonts w:ascii="Times New Roman" w:hAnsi="Times New Roman" w:cs="Times New Roman"/>
          <w:b/>
          <w:color w:val="000000" w:themeColor="text1"/>
          <w:sz w:val="24"/>
          <w:szCs w:val="24"/>
        </w:rPr>
        <w:t>38,7+67,77+100+40+100</w:t>
      </w:r>
      <w:r w:rsidRPr="00721EDD">
        <w:rPr>
          <w:rFonts w:ascii="Times New Roman" w:hAnsi="Times New Roman" w:cs="Times New Roman"/>
          <w:b/>
          <w:color w:val="000000" w:themeColor="text1"/>
          <w:sz w:val="24"/>
          <w:szCs w:val="24"/>
        </w:rPr>
        <w:t>) =</w:t>
      </w:r>
      <w:r w:rsidR="00F96BCC">
        <w:rPr>
          <w:rFonts w:ascii="Times New Roman" w:hAnsi="Times New Roman" w:cs="Times New Roman"/>
          <w:b/>
          <w:color w:val="000000" w:themeColor="text1"/>
          <w:sz w:val="24"/>
          <w:szCs w:val="24"/>
        </w:rPr>
        <w:t>69,27</w:t>
      </w:r>
      <w:r w:rsidRPr="00721EDD">
        <w:rPr>
          <w:rFonts w:ascii="Times New Roman" w:hAnsi="Times New Roman" w:cs="Times New Roman"/>
          <w:b/>
          <w:color w:val="000000" w:themeColor="text1"/>
          <w:sz w:val="24"/>
          <w:szCs w:val="24"/>
        </w:rPr>
        <w:t>%</w:t>
      </w:r>
    </w:p>
    <w:p w:rsidR="007C5AD4" w:rsidRPr="004B2F86" w:rsidRDefault="007C5AD4" w:rsidP="004B2F86">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w:t>
      </w:r>
      <w:r w:rsidR="004B2F86">
        <w:rPr>
          <w:rFonts w:ascii="Times New Roman" w:hAnsi="Times New Roman" w:cs="Times New Roman"/>
          <w:sz w:val="24"/>
          <w:szCs w:val="24"/>
          <w:u w:val="single"/>
        </w:rPr>
        <w:t>лнения муниципальной программы:</w:t>
      </w:r>
    </w:p>
    <w:p w:rsidR="007C5AD4" w:rsidRPr="004B2F86" w:rsidRDefault="004B2F86" w:rsidP="004B2F86">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w:t>
      </w:r>
      <w:proofErr w:type="spellEnd"/>
      <w:r>
        <w:rPr>
          <w:rFonts w:ascii="Times New Roman" w:eastAsia="Times New Roman" w:hAnsi="Times New Roman" w:cs="Times New Roman"/>
          <w:b/>
          <w:sz w:val="24"/>
          <w:szCs w:val="24"/>
        </w:rPr>
        <w:t xml:space="preserve"> = K/ L x 100%</w:t>
      </w:r>
    </w:p>
    <w:p w:rsidR="007C5AD4" w:rsidRPr="00721EDD" w:rsidRDefault="007C5AD4" w:rsidP="00842E66">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7C5AD4" w:rsidRPr="00721EDD" w:rsidRDefault="007C5AD4"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7C5AD4" w:rsidRPr="00721EDD" w:rsidRDefault="007C5AD4"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7C5AD4" w:rsidRDefault="007C5AD4"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w:t>
      </w:r>
      <w:r w:rsidR="004B2F86">
        <w:rPr>
          <w:rFonts w:ascii="Times New Roman" w:eastAsia="Times New Roman" w:hAnsi="Times New Roman" w:cs="Times New Roman"/>
          <w:sz w:val="24"/>
          <w:szCs w:val="24"/>
        </w:rPr>
        <w:t>ю на 31 декабря отчетного года.</w:t>
      </w:r>
    </w:p>
    <w:p w:rsidR="004B2F86" w:rsidRPr="00721EDD" w:rsidRDefault="004B2F86" w:rsidP="004B2F86">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7C5AD4" w:rsidRPr="00721EDD" w:rsidRDefault="007C5AD4" w:rsidP="00842E66">
      <w:pPr>
        <w:tabs>
          <w:tab w:val="left" w:pos="1330"/>
        </w:tabs>
        <w:spacing w:after="0" w:line="240" w:lineRule="auto"/>
        <w:jc w:val="center"/>
        <w:rPr>
          <w:rFonts w:ascii="Times New Roman" w:eastAsia="Times New Roman" w:hAnsi="Times New Roman" w:cs="Times New Roman"/>
          <w:b/>
          <w:sz w:val="24"/>
          <w:szCs w:val="24"/>
        </w:rPr>
      </w:pPr>
      <w:r w:rsidRPr="00721EDD">
        <w:rPr>
          <w:rFonts w:ascii="Times New Roman" w:eastAsia="Times New Roman" w:hAnsi="Times New Roman" w:cs="Times New Roman"/>
          <w:b/>
          <w:sz w:val="24"/>
          <w:szCs w:val="24"/>
          <w:lang w:val="en-US"/>
        </w:rPr>
        <w:t>Fin</w:t>
      </w:r>
      <w:r w:rsidRPr="00721EDD">
        <w:rPr>
          <w:rFonts w:ascii="Times New Roman" w:eastAsia="Times New Roman" w:hAnsi="Times New Roman" w:cs="Times New Roman"/>
          <w:b/>
          <w:sz w:val="24"/>
          <w:szCs w:val="24"/>
        </w:rPr>
        <w:t xml:space="preserve"> = </w:t>
      </w:r>
      <w:r w:rsidR="00F96BCC">
        <w:rPr>
          <w:rFonts w:ascii="Times New Roman" w:eastAsia="Times New Roman" w:hAnsi="Times New Roman" w:cs="Times New Roman"/>
          <w:b/>
          <w:sz w:val="24"/>
          <w:szCs w:val="24"/>
        </w:rPr>
        <w:t>1266,1/1271,2</w:t>
      </w:r>
      <w:r w:rsidRPr="00721EDD">
        <w:rPr>
          <w:rFonts w:ascii="Times New Roman" w:eastAsia="Times New Roman" w:hAnsi="Times New Roman" w:cs="Times New Roman"/>
          <w:b/>
          <w:sz w:val="24"/>
          <w:szCs w:val="24"/>
        </w:rPr>
        <w:t>*100%=</w:t>
      </w:r>
      <w:r w:rsidR="00F96BCC">
        <w:rPr>
          <w:rFonts w:ascii="Times New Roman" w:eastAsia="Times New Roman" w:hAnsi="Times New Roman" w:cs="Times New Roman"/>
          <w:b/>
          <w:sz w:val="24"/>
          <w:szCs w:val="24"/>
        </w:rPr>
        <w:t>99,6</w:t>
      </w:r>
      <w:r w:rsidRPr="00721EDD">
        <w:rPr>
          <w:rFonts w:ascii="Times New Roman" w:eastAsia="Times New Roman" w:hAnsi="Times New Roman" w:cs="Times New Roman"/>
          <w:b/>
          <w:sz w:val="24"/>
          <w:szCs w:val="24"/>
        </w:rPr>
        <w:t>%</w:t>
      </w:r>
    </w:p>
    <w:p w:rsidR="007C5AD4" w:rsidRPr="00721EDD" w:rsidRDefault="007C5AD4" w:rsidP="00842E66">
      <w:pPr>
        <w:tabs>
          <w:tab w:val="left" w:pos="1330"/>
        </w:tabs>
        <w:spacing w:after="0" w:line="240" w:lineRule="auto"/>
        <w:rPr>
          <w:rFonts w:ascii="Times New Roman" w:eastAsia="Times New Roman" w:hAnsi="Times New Roman" w:cs="Times New Roman"/>
          <w:b/>
          <w:sz w:val="24"/>
          <w:szCs w:val="24"/>
        </w:rPr>
      </w:pPr>
    </w:p>
    <w:p w:rsidR="007C5AD4" w:rsidRPr="008C6B46" w:rsidRDefault="007C5AD4" w:rsidP="008C6B46">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7C5AD4" w:rsidRPr="00721EDD" w:rsidRDefault="007C5AD4" w:rsidP="007C5AD4">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7486"/>
        <w:gridCol w:w="1559"/>
      </w:tblGrid>
      <w:tr w:rsidR="008B7490" w:rsidRPr="00721EDD" w:rsidTr="008B7490">
        <w:tc>
          <w:tcPr>
            <w:tcW w:w="594" w:type="dxa"/>
          </w:tcPr>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 п/п</w:t>
            </w:r>
          </w:p>
        </w:tc>
        <w:tc>
          <w:tcPr>
            <w:tcW w:w="7486" w:type="dxa"/>
          </w:tcPr>
          <w:p w:rsidR="008B7490" w:rsidRPr="00721EDD" w:rsidRDefault="007C5AD4" w:rsidP="008B7490">
            <w:pPr>
              <w:spacing w:after="0" w:line="240" w:lineRule="auto"/>
              <w:contextualSpacing/>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lang w:eastAsia="en-US"/>
              </w:rPr>
              <w:t>Наименование мероприятия, запланированного к финансированию в отчетном году</w:t>
            </w:r>
          </w:p>
        </w:tc>
        <w:tc>
          <w:tcPr>
            <w:tcW w:w="1559" w:type="dxa"/>
          </w:tcPr>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Результат выполнения в 202</w:t>
            </w:r>
            <w:r w:rsidR="00F96BCC">
              <w:rPr>
                <w:rFonts w:ascii="Times New Roman" w:eastAsia="Times New Roman" w:hAnsi="Times New Roman" w:cs="Times New Roman"/>
                <w:color w:val="000000" w:themeColor="text1"/>
                <w:sz w:val="24"/>
                <w:szCs w:val="24"/>
              </w:rPr>
              <w:t>3</w:t>
            </w:r>
            <w:r w:rsidRPr="00721EDD">
              <w:rPr>
                <w:rFonts w:ascii="Times New Roman" w:eastAsia="Times New Roman" w:hAnsi="Times New Roman" w:cs="Times New Roman"/>
                <w:color w:val="000000" w:themeColor="text1"/>
                <w:sz w:val="24"/>
                <w:szCs w:val="24"/>
              </w:rPr>
              <w:t xml:space="preserve"> году:</w:t>
            </w:r>
          </w:p>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 xml:space="preserve"> «1» - выполнено;</w:t>
            </w:r>
          </w:p>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 xml:space="preserve"> «0» - не выполнено</w:t>
            </w:r>
          </w:p>
        </w:tc>
      </w:tr>
      <w:tr w:rsidR="008B7490" w:rsidRPr="00721EDD" w:rsidTr="008B7490">
        <w:tc>
          <w:tcPr>
            <w:tcW w:w="594" w:type="dxa"/>
          </w:tcPr>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c>
          <w:tcPr>
            <w:tcW w:w="7486" w:type="dxa"/>
          </w:tcPr>
          <w:p w:rsidR="008B7490" w:rsidRPr="00721EDD" w:rsidRDefault="008B7490" w:rsidP="008B7490">
            <w:pPr>
              <w:widowControl w:val="0"/>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Приобретение аппаратного обеспечения, в том числе вычислительной техники, комплектующих и расходных материалов к вычислительной технике, оборудования инженерной инфраструктуры и их обслуживание</w:t>
            </w:r>
          </w:p>
        </w:tc>
        <w:tc>
          <w:tcPr>
            <w:tcW w:w="1559" w:type="dxa"/>
          </w:tcPr>
          <w:p w:rsidR="008B7490" w:rsidRPr="00721EDD" w:rsidRDefault="008B7490" w:rsidP="008B7490">
            <w:pPr>
              <w:spacing w:after="0" w:line="240" w:lineRule="auto"/>
              <w:contextualSpacing/>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8B7490" w:rsidRPr="00721EDD" w:rsidTr="008B7490">
        <w:tc>
          <w:tcPr>
            <w:tcW w:w="594" w:type="dxa"/>
          </w:tcPr>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2</w:t>
            </w:r>
          </w:p>
        </w:tc>
        <w:tc>
          <w:tcPr>
            <w:tcW w:w="7486" w:type="dxa"/>
          </w:tcPr>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Получение неисключительных прав на программное обеспечение</w:t>
            </w:r>
          </w:p>
        </w:tc>
        <w:tc>
          <w:tcPr>
            <w:tcW w:w="1559" w:type="dxa"/>
          </w:tcPr>
          <w:p w:rsidR="008B7490" w:rsidRPr="00721EDD" w:rsidRDefault="008B7490" w:rsidP="008B7490">
            <w:pPr>
              <w:spacing w:after="0" w:line="240" w:lineRule="auto"/>
              <w:contextualSpacing/>
              <w:jc w:val="center"/>
              <w:rPr>
                <w:rFonts w:ascii="Times New Roman" w:eastAsia="Times New Roman" w:hAnsi="Times New Roman" w:cs="Times New Roman"/>
                <w:color w:val="000000" w:themeColor="text1"/>
                <w:sz w:val="24"/>
                <w:szCs w:val="24"/>
                <w:lang w:val="en-US"/>
              </w:rPr>
            </w:pPr>
            <w:r w:rsidRPr="00721EDD">
              <w:rPr>
                <w:rFonts w:ascii="Times New Roman" w:eastAsia="Times New Roman" w:hAnsi="Times New Roman" w:cs="Times New Roman"/>
                <w:color w:val="000000" w:themeColor="text1"/>
                <w:sz w:val="24"/>
                <w:szCs w:val="24"/>
              </w:rPr>
              <w:t>1</w:t>
            </w:r>
          </w:p>
        </w:tc>
      </w:tr>
      <w:tr w:rsidR="008B7490" w:rsidRPr="00721EDD" w:rsidTr="008B7490">
        <w:tc>
          <w:tcPr>
            <w:tcW w:w="594" w:type="dxa"/>
          </w:tcPr>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3</w:t>
            </w:r>
          </w:p>
        </w:tc>
        <w:tc>
          <w:tcPr>
            <w:tcW w:w="7486" w:type="dxa"/>
          </w:tcPr>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Развитие сервисов предоставления муниципальных услуг в электронном виде, доступ в сеть Интернет</w:t>
            </w:r>
          </w:p>
        </w:tc>
        <w:tc>
          <w:tcPr>
            <w:tcW w:w="1559" w:type="dxa"/>
          </w:tcPr>
          <w:p w:rsidR="008B7490" w:rsidRPr="00721EDD" w:rsidRDefault="008B7490" w:rsidP="008B7490">
            <w:pPr>
              <w:spacing w:after="0" w:line="240" w:lineRule="auto"/>
              <w:contextualSpacing/>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r w:rsidR="008B7490" w:rsidRPr="00721EDD" w:rsidTr="008B7490">
        <w:tc>
          <w:tcPr>
            <w:tcW w:w="594" w:type="dxa"/>
          </w:tcPr>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lastRenderedPageBreak/>
              <w:t>4</w:t>
            </w:r>
          </w:p>
        </w:tc>
        <w:tc>
          <w:tcPr>
            <w:tcW w:w="7486" w:type="dxa"/>
          </w:tcPr>
          <w:p w:rsidR="008B7490" w:rsidRPr="00721EDD" w:rsidRDefault="008B7490" w:rsidP="008B7490">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Сопровождение и развитие официального сайта муниципального образования Топчихинский район</w:t>
            </w:r>
          </w:p>
        </w:tc>
        <w:tc>
          <w:tcPr>
            <w:tcW w:w="1559" w:type="dxa"/>
          </w:tcPr>
          <w:p w:rsidR="008B7490" w:rsidRPr="00721EDD" w:rsidRDefault="008B7490" w:rsidP="008B7490">
            <w:pPr>
              <w:spacing w:after="0" w:line="240" w:lineRule="auto"/>
              <w:contextualSpacing/>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bl>
    <w:p w:rsidR="008C6B46" w:rsidRPr="003D67E6" w:rsidRDefault="008C6B46" w:rsidP="008C6B46">
      <w:pPr>
        <w:spacing w:after="0" w:line="240" w:lineRule="auto"/>
        <w:jc w:val="both"/>
        <w:rPr>
          <w:rFonts w:ascii="Times New Roman" w:hAnsi="Times New Roman"/>
          <w:color w:val="000000" w:themeColor="text1"/>
          <w:sz w:val="24"/>
          <w:szCs w:val="24"/>
        </w:rPr>
      </w:pPr>
    </w:p>
    <w:p w:rsidR="008C6B46" w:rsidRPr="004B2F86" w:rsidRDefault="008C6B46" w:rsidP="008C6B46">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8C6B46" w:rsidRPr="00721EDD" w:rsidRDefault="008C6B46" w:rsidP="008C6B46">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39"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8C6B46" w:rsidRPr="00721EDD"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40"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8C6B46" w:rsidRPr="00721EDD" w:rsidRDefault="008C6B46" w:rsidP="008B7490">
      <w:pPr>
        <w:pStyle w:val="a5"/>
        <w:ind w:left="0" w:firstLine="426"/>
        <w:rPr>
          <w:color w:val="000000" w:themeColor="text1"/>
        </w:rPr>
      </w:pPr>
    </w:p>
    <w:p w:rsidR="008B7490" w:rsidRPr="00721EDD" w:rsidRDefault="008B7490" w:rsidP="004B2F86">
      <w:pPr>
        <w:ind w:firstLine="426"/>
        <w:jc w:val="center"/>
        <w:rPr>
          <w:rFonts w:ascii="Times New Roman" w:hAnsi="Times New Roman" w:cs="Times New Roman"/>
          <w:color w:val="000000" w:themeColor="text1"/>
          <w:sz w:val="24"/>
          <w:szCs w:val="24"/>
        </w:rPr>
      </w:pPr>
      <w:proofErr w:type="spellStart"/>
      <w:r w:rsidRPr="00721EDD">
        <w:rPr>
          <w:rFonts w:ascii="Times New Roman" w:hAnsi="Times New Roman" w:cs="Times New Roman"/>
          <w:b/>
          <w:color w:val="000000" w:themeColor="text1"/>
          <w:sz w:val="24"/>
          <w:szCs w:val="24"/>
          <w:lang w:val="en-US"/>
        </w:rPr>
        <w:t>Mer</w:t>
      </w:r>
      <w:proofErr w:type="spellEnd"/>
      <w:r w:rsidRPr="00721EDD">
        <w:rPr>
          <w:rFonts w:ascii="Times New Roman" w:hAnsi="Times New Roman" w:cs="Times New Roman"/>
          <w:b/>
          <w:color w:val="000000" w:themeColor="text1"/>
          <w:sz w:val="24"/>
          <w:szCs w:val="24"/>
        </w:rPr>
        <w:t>=</w:t>
      </w:r>
      <w:r w:rsidR="00541AD5" w:rsidRPr="00721EDD">
        <w:rPr>
          <w:rFonts w:ascii="Times New Roman" w:hAnsi="Times New Roman" w:cs="Times New Roman"/>
          <w:b/>
          <w:color w:val="000000" w:themeColor="text1"/>
          <w:sz w:val="24"/>
          <w:szCs w:val="24"/>
        </w:rPr>
        <w:t>4/4*0,9</w:t>
      </w:r>
      <w:r w:rsidRPr="00721EDD">
        <w:rPr>
          <w:rFonts w:ascii="Times New Roman" w:hAnsi="Times New Roman" w:cs="Times New Roman"/>
          <w:b/>
          <w:color w:val="000000" w:themeColor="text1"/>
          <w:sz w:val="24"/>
          <w:szCs w:val="24"/>
        </w:rPr>
        <w:t>*</w:t>
      </w:r>
      <w:r w:rsidR="00541AD5" w:rsidRPr="00721EDD">
        <w:rPr>
          <w:rFonts w:ascii="Times New Roman" w:hAnsi="Times New Roman" w:cs="Times New Roman"/>
          <w:b/>
          <w:color w:val="000000" w:themeColor="text1"/>
          <w:sz w:val="24"/>
          <w:szCs w:val="24"/>
        </w:rPr>
        <w:t>100</w:t>
      </w:r>
      <w:r w:rsidR="00BF1F47" w:rsidRPr="00721EDD">
        <w:rPr>
          <w:rFonts w:ascii="Times New Roman" w:hAnsi="Times New Roman" w:cs="Times New Roman"/>
          <w:b/>
          <w:color w:val="000000" w:themeColor="text1"/>
          <w:sz w:val="24"/>
          <w:szCs w:val="24"/>
        </w:rPr>
        <w:t xml:space="preserve"> =</w:t>
      </w:r>
      <w:r w:rsidR="00541AD5" w:rsidRPr="00721EDD">
        <w:rPr>
          <w:rFonts w:ascii="Times New Roman" w:hAnsi="Times New Roman" w:cs="Times New Roman"/>
          <w:b/>
          <w:color w:val="000000" w:themeColor="text1"/>
          <w:sz w:val="24"/>
          <w:szCs w:val="24"/>
        </w:rPr>
        <w:t>9</w:t>
      </w:r>
      <w:r w:rsidRPr="00721EDD">
        <w:rPr>
          <w:rFonts w:ascii="Times New Roman" w:hAnsi="Times New Roman" w:cs="Times New Roman"/>
          <w:b/>
          <w:color w:val="000000" w:themeColor="text1"/>
          <w:sz w:val="24"/>
          <w:szCs w:val="24"/>
        </w:rPr>
        <w:t>0%</w:t>
      </w:r>
    </w:p>
    <w:p w:rsidR="00541AD5" w:rsidRPr="00721EDD" w:rsidRDefault="00541AD5" w:rsidP="00541AD5">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541AD5" w:rsidRPr="004B2F86" w:rsidRDefault="00541AD5" w:rsidP="004B2F86">
      <w:pPr>
        <w:spacing w:after="0" w:line="240" w:lineRule="auto"/>
        <w:ind w:firstLine="540"/>
        <w:jc w:val="center"/>
        <w:rPr>
          <w:rFonts w:ascii="Times New Roman" w:eastAsia="Times New Roman" w:hAnsi="Times New Roman" w:cs="Times New Roman"/>
          <w:b/>
          <w:sz w:val="24"/>
          <w:szCs w:val="24"/>
          <w:lang w:val="en-US"/>
        </w:rPr>
      </w:pPr>
      <w:r w:rsidRPr="004B2F86">
        <w:rPr>
          <w:rFonts w:ascii="Times New Roman" w:eastAsia="Times New Roman" w:hAnsi="Times New Roman" w:cs="Times New Roman"/>
          <w:b/>
          <w:sz w:val="24"/>
          <w:szCs w:val="24"/>
          <w:lang w:val="en-US"/>
        </w:rPr>
        <w:t>O=</w:t>
      </w:r>
      <w:proofErr w:type="spellStart"/>
      <w:r w:rsidRPr="004B2F86">
        <w:rPr>
          <w:rFonts w:ascii="Times New Roman" w:eastAsia="Times New Roman" w:hAnsi="Times New Roman" w:cs="Times New Roman"/>
          <w:b/>
          <w:sz w:val="24"/>
          <w:szCs w:val="24"/>
          <w:lang w:val="en-US"/>
        </w:rPr>
        <w:t>Cel</w:t>
      </w:r>
      <w:proofErr w:type="spellEnd"/>
      <w:r w:rsidRPr="004B2F86">
        <w:rPr>
          <w:rFonts w:ascii="Times New Roman" w:eastAsia="Times New Roman" w:hAnsi="Times New Roman" w:cs="Times New Roman"/>
          <w:b/>
          <w:sz w:val="24"/>
          <w:szCs w:val="24"/>
          <w:lang w:val="en-US"/>
        </w:rPr>
        <w:t xml:space="preserve"> x 0,5+ Fin x 0,25+ </w:t>
      </w:r>
      <w:proofErr w:type="spellStart"/>
      <w:r w:rsidRPr="004B2F86">
        <w:rPr>
          <w:rFonts w:ascii="Times New Roman" w:eastAsia="Times New Roman" w:hAnsi="Times New Roman" w:cs="Times New Roman"/>
          <w:b/>
          <w:sz w:val="24"/>
          <w:szCs w:val="24"/>
          <w:lang w:val="en-US"/>
        </w:rPr>
        <w:t>Mer</w:t>
      </w:r>
      <w:proofErr w:type="spellEnd"/>
      <w:r w:rsidRPr="004B2F86">
        <w:rPr>
          <w:rFonts w:ascii="Times New Roman" w:eastAsia="Times New Roman" w:hAnsi="Times New Roman" w:cs="Times New Roman"/>
          <w:b/>
          <w:sz w:val="24"/>
          <w:szCs w:val="24"/>
          <w:lang w:val="en-US"/>
        </w:rPr>
        <w:t xml:space="preserve"> x 0,25=</w:t>
      </w:r>
      <w:r w:rsidR="00F96BCC" w:rsidRPr="00F96BCC">
        <w:rPr>
          <w:rFonts w:ascii="Times New Roman" w:eastAsia="Times New Roman" w:hAnsi="Times New Roman" w:cs="Times New Roman"/>
          <w:b/>
          <w:sz w:val="24"/>
          <w:szCs w:val="24"/>
          <w:lang w:val="en-US"/>
        </w:rPr>
        <w:t>69,27</w:t>
      </w:r>
      <w:r w:rsidRPr="004B2F86">
        <w:rPr>
          <w:rFonts w:ascii="Times New Roman" w:eastAsia="Times New Roman" w:hAnsi="Times New Roman" w:cs="Times New Roman"/>
          <w:b/>
          <w:sz w:val="24"/>
          <w:szCs w:val="24"/>
          <w:lang w:val="en-US"/>
        </w:rPr>
        <w:t>*0,5+</w:t>
      </w:r>
      <w:r w:rsidR="00F96BCC" w:rsidRPr="00F96BCC">
        <w:rPr>
          <w:rFonts w:ascii="Times New Roman" w:eastAsia="Times New Roman" w:hAnsi="Times New Roman" w:cs="Times New Roman"/>
          <w:b/>
          <w:sz w:val="24"/>
          <w:szCs w:val="24"/>
          <w:lang w:val="en-US"/>
        </w:rPr>
        <w:t>99,6</w:t>
      </w:r>
      <w:r w:rsidR="00F96BCC">
        <w:rPr>
          <w:rFonts w:ascii="Times New Roman" w:eastAsia="Times New Roman" w:hAnsi="Times New Roman" w:cs="Times New Roman"/>
          <w:b/>
          <w:sz w:val="24"/>
          <w:szCs w:val="24"/>
          <w:lang w:val="en-US"/>
        </w:rPr>
        <w:t>*0,25+90*0,25=8</w:t>
      </w:r>
      <w:r w:rsidR="00F96BCC" w:rsidRPr="00F96BCC">
        <w:rPr>
          <w:rFonts w:ascii="Times New Roman" w:eastAsia="Times New Roman" w:hAnsi="Times New Roman" w:cs="Times New Roman"/>
          <w:b/>
          <w:sz w:val="24"/>
          <w:szCs w:val="24"/>
          <w:lang w:val="en-US"/>
        </w:rPr>
        <w:t>2,03</w:t>
      </w:r>
      <w:r w:rsidRPr="004B2F86">
        <w:rPr>
          <w:rFonts w:ascii="Times New Roman" w:eastAsia="Times New Roman" w:hAnsi="Times New Roman" w:cs="Times New Roman"/>
          <w:b/>
          <w:sz w:val="24"/>
          <w:szCs w:val="24"/>
          <w:lang w:val="en-US"/>
        </w:rPr>
        <w:t>%</w:t>
      </w:r>
    </w:p>
    <w:p w:rsidR="00F279C5" w:rsidRPr="00721EDD" w:rsidRDefault="00F279C5" w:rsidP="007C194C">
      <w:pPr>
        <w:pStyle w:val="a5"/>
        <w:ind w:left="426"/>
        <w:rPr>
          <w:color w:val="000000" w:themeColor="text1"/>
          <w:lang w:val="en-US"/>
        </w:rPr>
      </w:pPr>
    </w:p>
    <w:p w:rsidR="00427DD3" w:rsidRPr="00721EDD" w:rsidRDefault="00F96BCC" w:rsidP="00427DD3">
      <w:pPr>
        <w:spacing w:after="0" w:line="240" w:lineRule="auto"/>
        <w:ind w:firstLine="426"/>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Вывод: в 2023</w:t>
      </w:r>
      <w:r w:rsidR="00BE4399" w:rsidRPr="00721EDD">
        <w:rPr>
          <w:rFonts w:ascii="Times New Roman" w:hAnsi="Times New Roman" w:cs="Times New Roman"/>
          <w:b/>
          <w:i/>
          <w:color w:val="000000" w:themeColor="text1"/>
          <w:sz w:val="24"/>
          <w:szCs w:val="24"/>
        </w:rPr>
        <w:t xml:space="preserve"> году муници</w:t>
      </w:r>
      <w:r w:rsidR="00541AD5" w:rsidRPr="00721EDD">
        <w:rPr>
          <w:rFonts w:ascii="Times New Roman" w:hAnsi="Times New Roman" w:cs="Times New Roman"/>
          <w:b/>
          <w:i/>
          <w:color w:val="000000" w:themeColor="text1"/>
          <w:sz w:val="24"/>
          <w:szCs w:val="24"/>
        </w:rPr>
        <w:t xml:space="preserve">пальная программа реализована со средним </w:t>
      </w:r>
      <w:r w:rsidR="0008626B" w:rsidRPr="00721EDD">
        <w:rPr>
          <w:rFonts w:ascii="Times New Roman" w:hAnsi="Times New Roman" w:cs="Times New Roman"/>
          <w:b/>
          <w:i/>
          <w:color w:val="000000" w:themeColor="text1"/>
          <w:sz w:val="24"/>
          <w:szCs w:val="24"/>
        </w:rPr>
        <w:t xml:space="preserve">уровнем эффективности </w:t>
      </w:r>
      <w:r>
        <w:rPr>
          <w:rFonts w:ascii="Times New Roman" w:hAnsi="Times New Roman" w:cs="Times New Roman"/>
          <w:b/>
          <w:i/>
          <w:color w:val="000000" w:themeColor="text1"/>
          <w:sz w:val="24"/>
          <w:szCs w:val="24"/>
        </w:rPr>
        <w:t>82,03</w:t>
      </w:r>
      <w:r w:rsidR="00BE4399" w:rsidRPr="00721EDD">
        <w:rPr>
          <w:rFonts w:ascii="Times New Roman" w:hAnsi="Times New Roman" w:cs="Times New Roman"/>
          <w:b/>
          <w:i/>
          <w:color w:val="000000" w:themeColor="text1"/>
          <w:sz w:val="24"/>
          <w:szCs w:val="24"/>
        </w:rPr>
        <w:t>% (</w:t>
      </w:r>
      <w:r w:rsidR="00541AD5" w:rsidRPr="00721EDD">
        <w:rPr>
          <w:rFonts w:ascii="Times New Roman" w:hAnsi="Times New Roman" w:cs="Times New Roman"/>
          <w:b/>
          <w:i/>
          <w:color w:val="000000" w:themeColor="text1"/>
          <w:sz w:val="24"/>
          <w:szCs w:val="24"/>
        </w:rPr>
        <w:t>от 50% до 90</w:t>
      </w:r>
      <w:r w:rsidR="00BE4399" w:rsidRPr="00721EDD">
        <w:rPr>
          <w:rFonts w:ascii="Times New Roman" w:hAnsi="Times New Roman" w:cs="Times New Roman"/>
          <w:b/>
          <w:i/>
          <w:color w:val="000000" w:themeColor="text1"/>
          <w:sz w:val="24"/>
          <w:szCs w:val="24"/>
        </w:rPr>
        <w:t xml:space="preserve">%). </w:t>
      </w:r>
    </w:p>
    <w:p w:rsidR="003A402C" w:rsidRDefault="003A402C" w:rsidP="00427DD3">
      <w:pPr>
        <w:spacing w:after="0" w:line="240" w:lineRule="auto"/>
        <w:ind w:firstLine="426"/>
        <w:jc w:val="both"/>
        <w:rPr>
          <w:rFonts w:ascii="Times New Roman" w:hAnsi="Times New Roman" w:cs="Times New Roman"/>
          <w:b/>
          <w:i/>
          <w:sz w:val="28"/>
          <w:szCs w:val="28"/>
        </w:rPr>
      </w:pPr>
    </w:p>
    <w:p w:rsidR="00F96BCC" w:rsidRPr="00B26610" w:rsidRDefault="00F96BCC" w:rsidP="00F96BCC">
      <w:pPr>
        <w:shd w:val="clear" w:color="auto" w:fill="FFFFFF" w:themeFill="background1"/>
        <w:spacing w:after="0" w:line="240" w:lineRule="auto"/>
        <w:jc w:val="center"/>
        <w:rPr>
          <w:rFonts w:ascii="Times New Roman" w:hAnsi="Times New Roman" w:cs="Times New Roman"/>
          <w:b/>
          <w:i/>
          <w:color w:val="1F497D" w:themeColor="text2"/>
          <w:sz w:val="24"/>
          <w:szCs w:val="24"/>
        </w:rPr>
      </w:pPr>
      <w:r w:rsidRPr="00B26610">
        <w:rPr>
          <w:rFonts w:ascii="Times New Roman" w:hAnsi="Times New Roman" w:cs="Times New Roman"/>
          <w:b/>
          <w:i/>
          <w:color w:val="1F497D" w:themeColor="text2"/>
          <w:sz w:val="24"/>
          <w:szCs w:val="24"/>
        </w:rPr>
        <w:t>15. Муниципальная программа</w:t>
      </w:r>
    </w:p>
    <w:p w:rsidR="00F96BCC" w:rsidRPr="004B2F86" w:rsidRDefault="00F96BCC" w:rsidP="00F96BCC">
      <w:pPr>
        <w:pStyle w:val="a5"/>
        <w:ind w:left="0"/>
        <w:jc w:val="center"/>
        <w:rPr>
          <w:b/>
          <w:i/>
          <w:color w:val="1F497D" w:themeColor="text2"/>
          <w:sz w:val="28"/>
          <w:szCs w:val="28"/>
        </w:rPr>
      </w:pPr>
      <w:r w:rsidRPr="00B26610">
        <w:rPr>
          <w:b/>
          <w:i/>
          <w:color w:val="1F497D" w:themeColor="text2"/>
        </w:rPr>
        <w:t>«Противодействие экстремизму в Топчихинском районе» на 2023-2027 годы</w:t>
      </w:r>
    </w:p>
    <w:p w:rsidR="00F96BCC" w:rsidRPr="00721EDD" w:rsidRDefault="00F96BCC" w:rsidP="00F96BCC">
      <w:pPr>
        <w:pStyle w:val="a5"/>
        <w:jc w:val="center"/>
        <w:rPr>
          <w:rFonts w:eastAsiaTheme="minorEastAsia"/>
          <w:b/>
          <w:color w:val="000000" w:themeColor="text1"/>
        </w:rPr>
      </w:pPr>
    </w:p>
    <w:p w:rsidR="00F96BCC" w:rsidRDefault="00F96BCC" w:rsidP="00F96BCC">
      <w:pPr>
        <w:tabs>
          <w:tab w:val="left" w:pos="709"/>
        </w:tabs>
        <w:spacing w:after="0" w:line="240" w:lineRule="auto"/>
        <w:ind w:firstLine="709"/>
        <w:jc w:val="both"/>
        <w:rPr>
          <w:rFonts w:ascii="Times New Roman" w:hAnsi="Times New Roman"/>
          <w:color w:val="000000" w:themeColor="text1"/>
          <w:sz w:val="24"/>
          <w:szCs w:val="24"/>
          <w:u w:val="single"/>
        </w:rPr>
      </w:pPr>
      <w:r w:rsidRPr="00721EDD">
        <w:rPr>
          <w:rFonts w:ascii="Times New Roman" w:hAnsi="Times New Roman"/>
          <w:color w:val="000000" w:themeColor="text1"/>
          <w:sz w:val="24"/>
          <w:szCs w:val="24"/>
          <w:u w:val="single"/>
          <w:lang w:val="en-US"/>
        </w:rPr>
        <w:t>I</w:t>
      </w:r>
      <w:r w:rsidRPr="00721EDD">
        <w:rPr>
          <w:rFonts w:ascii="Times New Roman" w:hAnsi="Times New Roman"/>
          <w:color w:val="000000" w:themeColor="text1"/>
          <w:sz w:val="24"/>
          <w:szCs w:val="24"/>
          <w:u w:val="single"/>
        </w:rPr>
        <w:t xml:space="preserve">. Оценка степени достижения целей и решения задач муниципальной программы: </w:t>
      </w:r>
    </w:p>
    <w:p w:rsidR="00F96BCC" w:rsidRPr="00721EDD" w:rsidRDefault="00F96BCC" w:rsidP="00F96BCC">
      <w:pPr>
        <w:tabs>
          <w:tab w:val="left" w:pos="709"/>
        </w:tabs>
        <w:spacing w:after="0" w:line="240" w:lineRule="auto"/>
        <w:ind w:firstLine="709"/>
        <w:jc w:val="both"/>
        <w:rPr>
          <w:rFonts w:ascii="Times New Roman" w:hAnsi="Times New Roman"/>
          <w:color w:val="000000" w:themeColor="text1"/>
          <w:sz w:val="24"/>
          <w:szCs w:val="24"/>
          <w:u w:val="single"/>
        </w:rPr>
      </w:pPr>
    </w:p>
    <w:p w:rsidR="00F96BCC" w:rsidRPr="00AF6993" w:rsidRDefault="00F96BCC" w:rsidP="00F96BCC">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AF6993">
        <w:rPr>
          <w:rFonts w:ascii="Times New Roman" w:eastAsia="Times New Roman" w:hAnsi="Times New Roman" w:cs="Times New Roman"/>
          <w:b/>
          <w:sz w:val="24"/>
          <w:szCs w:val="24"/>
          <w:lang w:val="en-US"/>
        </w:rPr>
        <w:t>m</w:t>
      </w:r>
    </w:p>
    <w:p w:rsidR="00F96BCC" w:rsidRPr="00AF6993" w:rsidRDefault="00F96BCC" w:rsidP="00F96BCC">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AF6993">
        <w:rPr>
          <w:rFonts w:ascii="Times New Roman" w:eastAsia="Times New Roman" w:hAnsi="Times New Roman" w:cs="Times New Roman"/>
          <w:b/>
          <w:sz w:val="24"/>
          <w:szCs w:val="24"/>
          <w:lang w:val="en-US"/>
        </w:rPr>
        <w:t>Cel</w:t>
      </w:r>
      <w:proofErr w:type="spellEnd"/>
      <w:r w:rsidRPr="00AF6993">
        <w:rPr>
          <w:rFonts w:ascii="Times New Roman" w:eastAsia="Times New Roman" w:hAnsi="Times New Roman" w:cs="Times New Roman"/>
          <w:b/>
          <w:sz w:val="24"/>
          <w:szCs w:val="24"/>
          <w:lang w:val="en-US"/>
        </w:rPr>
        <w:t xml:space="preserve"> = (1/m) *  </w:t>
      </w:r>
      <w:r w:rsidRPr="00AF6993">
        <w:rPr>
          <w:rFonts w:ascii="Times New Roman" w:eastAsia="Times New Roman" w:hAnsi="Times New Roman" w:cs="Times New Roman"/>
          <w:b/>
          <w:sz w:val="24"/>
          <w:szCs w:val="24"/>
        </w:rPr>
        <w:sym w:font="Symbol" w:char="F0E5"/>
      </w:r>
      <w:r w:rsidRPr="00AF6993">
        <w:rPr>
          <w:rFonts w:ascii="Times New Roman" w:eastAsia="Times New Roman" w:hAnsi="Times New Roman" w:cs="Times New Roman"/>
          <w:b/>
          <w:sz w:val="24"/>
          <w:szCs w:val="24"/>
          <w:lang w:val="en-US"/>
        </w:rPr>
        <w:t>(S</w:t>
      </w:r>
      <w:r w:rsidRPr="00AF6993">
        <w:rPr>
          <w:rFonts w:ascii="Times New Roman" w:eastAsia="Times New Roman" w:hAnsi="Times New Roman" w:cs="Times New Roman"/>
          <w:b/>
          <w:sz w:val="24"/>
          <w:szCs w:val="24"/>
          <w:vertAlign w:val="subscript"/>
          <w:lang w:val="en-US"/>
        </w:rPr>
        <w:t>i</w:t>
      </w:r>
      <w:r w:rsidRPr="00AF6993">
        <w:rPr>
          <w:rFonts w:ascii="Times New Roman" w:eastAsia="Times New Roman" w:hAnsi="Times New Roman" w:cs="Times New Roman"/>
          <w:b/>
          <w:sz w:val="24"/>
          <w:szCs w:val="24"/>
          <w:lang w:val="en-US"/>
        </w:rPr>
        <w:t>)</w:t>
      </w:r>
    </w:p>
    <w:p w:rsidR="00F96BCC" w:rsidRPr="00AF6993" w:rsidRDefault="00F96BCC" w:rsidP="00F96BCC">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proofErr w:type="spellStart"/>
      <w:r w:rsidRPr="00AF6993">
        <w:rPr>
          <w:rFonts w:ascii="Times New Roman" w:eastAsia="Times New Roman" w:hAnsi="Times New Roman" w:cs="Times New Roman"/>
          <w:b/>
          <w:sz w:val="24"/>
          <w:szCs w:val="24"/>
          <w:lang w:val="en-US"/>
        </w:rPr>
        <w:t>i</w:t>
      </w:r>
      <w:proofErr w:type="spellEnd"/>
      <w:r w:rsidRPr="00AF6993">
        <w:rPr>
          <w:rFonts w:ascii="Times New Roman" w:eastAsia="Times New Roman" w:hAnsi="Times New Roman" w:cs="Times New Roman"/>
          <w:b/>
          <w:sz w:val="24"/>
          <w:szCs w:val="24"/>
          <w:lang w:val="en-US"/>
        </w:rPr>
        <w:t>=1</w:t>
      </w:r>
    </w:p>
    <w:p w:rsidR="00F96BCC" w:rsidRPr="00721EDD" w:rsidRDefault="00F96BCC" w:rsidP="00F96BCC">
      <w:pPr>
        <w:widowControl w:val="0"/>
        <w:autoSpaceDE w:val="0"/>
        <w:autoSpaceDN w:val="0"/>
        <w:adjustRightInd w:val="0"/>
        <w:spacing w:after="0" w:line="244" w:lineRule="auto"/>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F96BCC" w:rsidRPr="00721EDD" w:rsidRDefault="00F96BCC" w:rsidP="00F96BCC">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F96BCC" w:rsidRPr="00721EDD" w:rsidRDefault="00F96BCC" w:rsidP="00F96BCC">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rPr>
        <w:t>– оценка значения i-</w:t>
      </w:r>
      <w:proofErr w:type="spellStart"/>
      <w:r w:rsidRPr="00721EDD">
        <w:rPr>
          <w:rFonts w:ascii="Times New Roman" w:eastAsia="Times New Roman" w:hAnsi="Times New Roman" w:cs="Times New Roman"/>
          <w:sz w:val="24"/>
          <w:szCs w:val="24"/>
        </w:rPr>
        <w:t>го</w:t>
      </w:r>
      <w:proofErr w:type="spellEnd"/>
      <w:r w:rsidRPr="00721EDD">
        <w:rPr>
          <w:rFonts w:ascii="Times New Roman" w:eastAsia="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F96BCC" w:rsidRPr="00721EDD" w:rsidRDefault="00F96BCC" w:rsidP="00F96BCC">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F96BCC" w:rsidRPr="004B2F86" w:rsidRDefault="00F96BCC" w:rsidP="00F96BCC">
      <w:pPr>
        <w:widowControl w:val="0"/>
        <w:autoSpaceDE w:val="0"/>
        <w:autoSpaceDN w:val="0"/>
        <w:adjustRightInd w:val="0"/>
        <w:spacing w:after="0" w:line="244" w:lineRule="auto"/>
        <w:ind w:firstLine="540"/>
        <w:jc w:val="both"/>
        <w:rPr>
          <w:rFonts w:ascii="Times New Roman" w:hAnsi="Times New Roman"/>
          <w:b/>
          <w:color w:val="000000" w:themeColor="text1"/>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F96BCC" w:rsidRDefault="00F96BCC" w:rsidP="00F96BCC">
      <w:pPr>
        <w:pStyle w:val="a5"/>
        <w:ind w:left="0" w:firstLine="426"/>
        <w:jc w:val="both"/>
        <w:rPr>
          <w:color w:val="000000" w:themeColor="text1"/>
        </w:rPr>
      </w:pPr>
      <w:r>
        <w:rPr>
          <w:color w:val="000000" w:themeColor="text1"/>
        </w:rPr>
        <w:t>1.Доля молодых граждан в возрасте от 14 до 35 лет, вовлеченных в профилактические мероприятия по противодействию экстремизму к общей численности молодежи, проживающей на территории района</w:t>
      </w:r>
    </w:p>
    <w:p w:rsidR="00F96BCC" w:rsidRPr="00721EDD" w:rsidRDefault="00F96BCC" w:rsidP="00F96BCC">
      <w:pPr>
        <w:pStyle w:val="a5"/>
        <w:ind w:left="0" w:firstLine="426"/>
        <w:jc w:val="both"/>
        <w:rPr>
          <w:color w:val="000000" w:themeColor="text1"/>
        </w:rPr>
      </w:pPr>
      <w:r w:rsidRPr="00721EDD">
        <w:rPr>
          <w:color w:val="000000" w:themeColor="text1"/>
        </w:rPr>
        <w:t>S</w:t>
      </w:r>
      <w:r w:rsidRPr="00721EDD">
        <w:rPr>
          <w:color w:val="000000" w:themeColor="text1"/>
          <w:vertAlign w:val="subscript"/>
        </w:rPr>
        <w:t>1</w:t>
      </w:r>
      <w:r w:rsidRPr="00721EDD">
        <w:rPr>
          <w:color w:val="000000" w:themeColor="text1"/>
        </w:rPr>
        <w:t>=</w:t>
      </w:r>
      <w:r>
        <w:rPr>
          <w:color w:val="000000" w:themeColor="text1"/>
        </w:rPr>
        <w:t>41,5/42</w:t>
      </w:r>
      <w:r w:rsidRPr="00721EDD">
        <w:rPr>
          <w:color w:val="000000" w:themeColor="text1"/>
        </w:rPr>
        <w:t>*100%=</w:t>
      </w:r>
      <w:r>
        <w:rPr>
          <w:color w:val="000000" w:themeColor="text1"/>
        </w:rPr>
        <w:t>98,8</w:t>
      </w:r>
      <w:r w:rsidRPr="00721EDD">
        <w:rPr>
          <w:color w:val="000000" w:themeColor="text1"/>
        </w:rPr>
        <w:t>%</w:t>
      </w:r>
    </w:p>
    <w:p w:rsidR="00C828AC" w:rsidRDefault="00C828AC" w:rsidP="00C828AC">
      <w:pPr>
        <w:pStyle w:val="a5"/>
        <w:numPr>
          <w:ilvl w:val="0"/>
          <w:numId w:val="7"/>
        </w:numPr>
        <w:jc w:val="both"/>
        <w:rPr>
          <w:color w:val="000000" w:themeColor="text1"/>
        </w:rPr>
      </w:pPr>
      <w:r>
        <w:rPr>
          <w:color w:val="000000" w:themeColor="text1"/>
        </w:rPr>
        <w:t xml:space="preserve">Количество информационных сообщений: публикаций, в СМИ района (в том числе в интернет-изданиях) с целью информирования населения о мерах, принимаемых </w:t>
      </w:r>
      <w:r>
        <w:rPr>
          <w:color w:val="000000" w:themeColor="text1"/>
        </w:rPr>
        <w:lastRenderedPageBreak/>
        <w:t xml:space="preserve">территориальными органами федеральных органов государственной власти, органами исполнительной власти, органами местного самоуправления в сфере противодействия </w:t>
      </w:r>
      <w:proofErr w:type="spellStart"/>
      <w:r>
        <w:rPr>
          <w:color w:val="000000" w:themeColor="text1"/>
        </w:rPr>
        <w:t>экстримизму</w:t>
      </w:r>
      <w:proofErr w:type="spellEnd"/>
    </w:p>
    <w:p w:rsidR="00F96BCC" w:rsidRPr="00C828AC" w:rsidRDefault="00F96BCC" w:rsidP="00C828AC">
      <w:pPr>
        <w:ind w:left="360"/>
        <w:jc w:val="both"/>
        <w:rPr>
          <w:rFonts w:ascii="Times New Roman" w:hAnsi="Times New Roman" w:cs="Times New Roman"/>
          <w:color w:val="000000" w:themeColor="text1"/>
          <w:sz w:val="24"/>
          <w:szCs w:val="24"/>
        </w:rPr>
      </w:pPr>
      <w:r w:rsidRPr="00C828AC">
        <w:rPr>
          <w:rFonts w:ascii="Times New Roman" w:hAnsi="Times New Roman" w:cs="Times New Roman"/>
          <w:color w:val="000000" w:themeColor="text1"/>
          <w:sz w:val="24"/>
          <w:szCs w:val="24"/>
        </w:rPr>
        <w:t>S</w:t>
      </w:r>
      <w:r w:rsidRPr="00C828AC">
        <w:rPr>
          <w:rFonts w:ascii="Times New Roman" w:hAnsi="Times New Roman" w:cs="Times New Roman"/>
          <w:color w:val="000000" w:themeColor="text1"/>
          <w:sz w:val="24"/>
          <w:szCs w:val="24"/>
          <w:vertAlign w:val="subscript"/>
        </w:rPr>
        <w:t>2</w:t>
      </w:r>
      <w:r w:rsidRPr="00C828AC">
        <w:rPr>
          <w:rFonts w:ascii="Times New Roman" w:hAnsi="Times New Roman" w:cs="Times New Roman"/>
          <w:color w:val="000000" w:themeColor="text1"/>
          <w:sz w:val="24"/>
          <w:szCs w:val="24"/>
        </w:rPr>
        <w:t>=</w:t>
      </w:r>
      <w:r w:rsidR="00C828AC">
        <w:rPr>
          <w:rFonts w:ascii="Times New Roman" w:hAnsi="Times New Roman" w:cs="Times New Roman"/>
          <w:color w:val="000000" w:themeColor="text1"/>
          <w:sz w:val="24"/>
          <w:szCs w:val="24"/>
        </w:rPr>
        <w:t>6/6*</w:t>
      </w:r>
      <w:r w:rsidRPr="00C828AC">
        <w:rPr>
          <w:rFonts w:ascii="Times New Roman" w:hAnsi="Times New Roman" w:cs="Times New Roman"/>
          <w:color w:val="000000" w:themeColor="text1"/>
          <w:sz w:val="24"/>
          <w:szCs w:val="24"/>
        </w:rPr>
        <w:t>100%=</w:t>
      </w:r>
      <w:r w:rsidR="00C828AC">
        <w:rPr>
          <w:rFonts w:ascii="Times New Roman" w:hAnsi="Times New Roman" w:cs="Times New Roman"/>
          <w:color w:val="000000" w:themeColor="text1"/>
          <w:sz w:val="24"/>
          <w:szCs w:val="24"/>
        </w:rPr>
        <w:t>100</w:t>
      </w:r>
      <w:r w:rsidRPr="00C828AC">
        <w:rPr>
          <w:rFonts w:ascii="Times New Roman" w:hAnsi="Times New Roman" w:cs="Times New Roman"/>
          <w:color w:val="000000" w:themeColor="text1"/>
          <w:sz w:val="24"/>
          <w:szCs w:val="24"/>
        </w:rPr>
        <w:t>%</w:t>
      </w:r>
    </w:p>
    <w:p w:rsidR="00F96BCC" w:rsidRPr="00721EDD" w:rsidRDefault="00F96BCC" w:rsidP="00F96BCC">
      <w:pPr>
        <w:pStyle w:val="a5"/>
        <w:ind w:left="0" w:firstLine="426"/>
        <w:jc w:val="both"/>
        <w:rPr>
          <w:color w:val="000000" w:themeColor="text1"/>
        </w:rPr>
      </w:pPr>
    </w:p>
    <w:p w:rsidR="00F96BCC" w:rsidRPr="00721EDD" w:rsidRDefault="00C828AC" w:rsidP="00F96BCC">
      <w:pPr>
        <w:ind w:firstLine="426"/>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Cel</w:t>
      </w:r>
      <w:proofErr w:type="spellEnd"/>
      <w:r>
        <w:rPr>
          <w:rFonts w:ascii="Times New Roman" w:hAnsi="Times New Roman" w:cs="Times New Roman"/>
          <w:b/>
          <w:color w:val="000000" w:themeColor="text1"/>
          <w:sz w:val="24"/>
          <w:szCs w:val="24"/>
        </w:rPr>
        <w:t>=1/2</w:t>
      </w:r>
      <w:r w:rsidR="00F96BCC" w:rsidRPr="00721ED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98,8+100</w:t>
      </w:r>
      <w:r w:rsidR="00F96BCC" w:rsidRPr="00721EDD">
        <w:rPr>
          <w:rFonts w:ascii="Times New Roman" w:hAnsi="Times New Roman" w:cs="Times New Roman"/>
          <w:b/>
          <w:color w:val="000000" w:themeColor="text1"/>
          <w:sz w:val="24"/>
          <w:szCs w:val="24"/>
        </w:rPr>
        <w:t>) =</w:t>
      </w:r>
      <w:r>
        <w:rPr>
          <w:rFonts w:ascii="Times New Roman" w:hAnsi="Times New Roman" w:cs="Times New Roman"/>
          <w:b/>
          <w:color w:val="000000" w:themeColor="text1"/>
          <w:sz w:val="24"/>
          <w:szCs w:val="24"/>
        </w:rPr>
        <w:t>99,4</w:t>
      </w:r>
      <w:r w:rsidR="00F96BCC" w:rsidRPr="00721EDD">
        <w:rPr>
          <w:rFonts w:ascii="Times New Roman" w:hAnsi="Times New Roman" w:cs="Times New Roman"/>
          <w:b/>
          <w:color w:val="000000" w:themeColor="text1"/>
          <w:sz w:val="24"/>
          <w:szCs w:val="24"/>
        </w:rPr>
        <w:t>%</w:t>
      </w:r>
    </w:p>
    <w:p w:rsidR="00F96BCC" w:rsidRPr="004B2F86" w:rsidRDefault="00F96BCC" w:rsidP="00F96BCC">
      <w:pPr>
        <w:spacing w:after="0" w:line="240" w:lineRule="auto"/>
        <w:ind w:firstLine="540"/>
        <w:jc w:val="both"/>
        <w:rPr>
          <w:rFonts w:ascii="Times New Roman" w:hAnsi="Times New Roman" w:cs="Times New Roman"/>
          <w:sz w:val="24"/>
          <w:szCs w:val="24"/>
          <w:u w:val="single"/>
        </w:rPr>
      </w:pPr>
      <w:r w:rsidRPr="00721EDD">
        <w:rPr>
          <w:rFonts w:ascii="Times New Roman" w:hAnsi="Times New Roman"/>
          <w:color w:val="000000" w:themeColor="text1"/>
          <w:sz w:val="24"/>
          <w:szCs w:val="24"/>
          <w:u w:val="single"/>
          <w:lang w:val="en-US"/>
        </w:rPr>
        <w:t>II</w:t>
      </w:r>
      <w:r w:rsidRPr="00721EDD">
        <w:rPr>
          <w:rFonts w:ascii="Times New Roman" w:hAnsi="Times New Roman"/>
          <w:color w:val="000000" w:themeColor="text1"/>
          <w:sz w:val="24"/>
          <w:szCs w:val="24"/>
          <w:u w:val="single"/>
        </w:rPr>
        <w:t>. </w:t>
      </w:r>
      <w:r w:rsidRPr="00721EDD">
        <w:rPr>
          <w:rFonts w:ascii="Times New Roman" w:hAnsi="Times New Roman" w:cs="Times New Roman"/>
          <w:sz w:val="24"/>
          <w:szCs w:val="24"/>
          <w:u w:val="single"/>
        </w:rPr>
        <w:t>Оценка кассового испо</w:t>
      </w:r>
      <w:r>
        <w:rPr>
          <w:rFonts w:ascii="Times New Roman" w:hAnsi="Times New Roman" w:cs="Times New Roman"/>
          <w:sz w:val="24"/>
          <w:szCs w:val="24"/>
          <w:u w:val="single"/>
        </w:rPr>
        <w:t>лнения муниципальной программы:</w:t>
      </w:r>
    </w:p>
    <w:p w:rsidR="00F96BCC" w:rsidRPr="004B2F86" w:rsidRDefault="00F96BCC" w:rsidP="00F96BCC">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w:t>
      </w:r>
      <w:proofErr w:type="spellEnd"/>
      <w:r>
        <w:rPr>
          <w:rFonts w:ascii="Times New Roman" w:eastAsia="Times New Roman" w:hAnsi="Times New Roman" w:cs="Times New Roman"/>
          <w:b/>
          <w:sz w:val="24"/>
          <w:szCs w:val="24"/>
        </w:rPr>
        <w:t xml:space="preserve"> = K/ L x 100%</w:t>
      </w:r>
    </w:p>
    <w:p w:rsidR="00F96BCC" w:rsidRPr="00721EDD" w:rsidRDefault="00F96BCC" w:rsidP="00F96BCC">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F96BCC" w:rsidRPr="00721EDD" w:rsidRDefault="00F96BCC" w:rsidP="00F96BC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F96BCC" w:rsidRPr="00721EDD" w:rsidRDefault="00F96BCC" w:rsidP="00F96BC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F96BCC" w:rsidRDefault="00F96BCC" w:rsidP="00F96BC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L - объем бюджетных ассигнований согласно сводной бюджетной росписи по состояни</w:t>
      </w:r>
      <w:r>
        <w:rPr>
          <w:rFonts w:ascii="Times New Roman" w:eastAsia="Times New Roman" w:hAnsi="Times New Roman" w:cs="Times New Roman"/>
          <w:sz w:val="24"/>
          <w:szCs w:val="24"/>
        </w:rPr>
        <w:t>ю на 31 декабря отчетного года.</w:t>
      </w:r>
    </w:p>
    <w:p w:rsidR="00F96BCC" w:rsidRPr="00721EDD" w:rsidRDefault="00F96BCC" w:rsidP="00F96BCC">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F96BCC" w:rsidRPr="00721EDD" w:rsidRDefault="00F96BCC" w:rsidP="00F96BCC">
      <w:pPr>
        <w:tabs>
          <w:tab w:val="left" w:pos="1330"/>
        </w:tabs>
        <w:spacing w:after="0" w:line="240" w:lineRule="auto"/>
        <w:jc w:val="center"/>
        <w:rPr>
          <w:rFonts w:ascii="Times New Roman" w:eastAsia="Times New Roman" w:hAnsi="Times New Roman" w:cs="Times New Roman"/>
          <w:b/>
          <w:sz w:val="24"/>
          <w:szCs w:val="24"/>
        </w:rPr>
      </w:pPr>
      <w:r w:rsidRPr="00721EDD">
        <w:rPr>
          <w:rFonts w:ascii="Times New Roman" w:eastAsia="Times New Roman" w:hAnsi="Times New Roman" w:cs="Times New Roman"/>
          <w:b/>
          <w:sz w:val="24"/>
          <w:szCs w:val="24"/>
          <w:lang w:val="en-US"/>
        </w:rPr>
        <w:t>Fin</w:t>
      </w:r>
      <w:r w:rsidR="00C828AC">
        <w:rPr>
          <w:rFonts w:ascii="Times New Roman" w:eastAsia="Times New Roman" w:hAnsi="Times New Roman" w:cs="Times New Roman"/>
          <w:b/>
          <w:sz w:val="24"/>
          <w:szCs w:val="24"/>
        </w:rPr>
        <w:t>=5,72/6</w:t>
      </w:r>
      <w:r w:rsidRPr="00721EDD">
        <w:rPr>
          <w:rFonts w:ascii="Times New Roman" w:eastAsia="Times New Roman" w:hAnsi="Times New Roman" w:cs="Times New Roman"/>
          <w:b/>
          <w:sz w:val="24"/>
          <w:szCs w:val="24"/>
        </w:rPr>
        <w:t>*100%=</w:t>
      </w:r>
      <w:r w:rsidR="00C828AC">
        <w:rPr>
          <w:rFonts w:ascii="Times New Roman" w:eastAsia="Times New Roman" w:hAnsi="Times New Roman" w:cs="Times New Roman"/>
          <w:b/>
          <w:sz w:val="24"/>
          <w:szCs w:val="24"/>
        </w:rPr>
        <w:t>95,3</w:t>
      </w:r>
      <w:r w:rsidRPr="00721EDD">
        <w:rPr>
          <w:rFonts w:ascii="Times New Roman" w:eastAsia="Times New Roman" w:hAnsi="Times New Roman" w:cs="Times New Roman"/>
          <w:b/>
          <w:sz w:val="24"/>
          <w:szCs w:val="24"/>
        </w:rPr>
        <w:t>%</w:t>
      </w:r>
    </w:p>
    <w:p w:rsidR="00F96BCC" w:rsidRPr="00721EDD" w:rsidRDefault="00F96BCC" w:rsidP="00F96BCC">
      <w:pPr>
        <w:tabs>
          <w:tab w:val="left" w:pos="1330"/>
        </w:tabs>
        <w:spacing w:after="0" w:line="240" w:lineRule="auto"/>
        <w:rPr>
          <w:rFonts w:ascii="Times New Roman" w:eastAsia="Times New Roman" w:hAnsi="Times New Roman" w:cs="Times New Roman"/>
          <w:b/>
          <w:sz w:val="24"/>
          <w:szCs w:val="24"/>
        </w:rPr>
      </w:pPr>
    </w:p>
    <w:p w:rsidR="00F96BCC" w:rsidRPr="008C6B46" w:rsidRDefault="00F96BCC" w:rsidP="00F96BCC">
      <w:pPr>
        <w:tabs>
          <w:tab w:val="left" w:pos="709"/>
        </w:tabs>
        <w:spacing w:after="0" w:line="240" w:lineRule="auto"/>
        <w:ind w:firstLine="709"/>
        <w:jc w:val="both"/>
        <w:rPr>
          <w:rFonts w:ascii="Times New Roman" w:hAnsi="Times New Roman"/>
          <w:b/>
          <w:color w:val="000000" w:themeColor="text1"/>
          <w:sz w:val="24"/>
          <w:szCs w:val="24"/>
        </w:rPr>
      </w:pPr>
      <w:r w:rsidRPr="00721EDD">
        <w:rPr>
          <w:rFonts w:ascii="Times New Roman" w:hAnsi="Times New Roman"/>
          <w:color w:val="000000" w:themeColor="text1"/>
          <w:sz w:val="24"/>
          <w:szCs w:val="24"/>
          <w:u w:val="single"/>
          <w:lang w:val="en-US"/>
        </w:rPr>
        <w:t>III</w:t>
      </w:r>
      <w:r w:rsidRPr="00721EDD">
        <w:rPr>
          <w:rFonts w:ascii="Times New Roman" w:hAnsi="Times New Roman"/>
          <w:color w:val="000000" w:themeColor="text1"/>
          <w:sz w:val="24"/>
          <w:szCs w:val="24"/>
          <w:u w:val="single"/>
        </w:rPr>
        <w:t>. </w:t>
      </w:r>
      <w:r w:rsidRPr="00721EDD">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721EDD">
        <w:rPr>
          <w:rFonts w:ascii="Times New Roman" w:hAnsi="Times New Roman"/>
          <w:color w:val="000000" w:themeColor="text1"/>
          <w:sz w:val="24"/>
          <w:szCs w:val="24"/>
          <w:u w:val="single"/>
        </w:rPr>
        <w:t>:</w:t>
      </w:r>
    </w:p>
    <w:p w:rsidR="00F96BCC" w:rsidRPr="00721EDD" w:rsidRDefault="00F96BCC" w:rsidP="00F96BCC">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7486"/>
        <w:gridCol w:w="1559"/>
      </w:tblGrid>
      <w:tr w:rsidR="00F96BCC" w:rsidRPr="00721EDD" w:rsidTr="00FB02C6">
        <w:tc>
          <w:tcPr>
            <w:tcW w:w="594" w:type="dxa"/>
          </w:tcPr>
          <w:p w:rsidR="00F96BCC" w:rsidRPr="00721EDD" w:rsidRDefault="00F96BCC" w:rsidP="00FB02C6">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 п/п</w:t>
            </w:r>
          </w:p>
        </w:tc>
        <w:tc>
          <w:tcPr>
            <w:tcW w:w="7486" w:type="dxa"/>
          </w:tcPr>
          <w:p w:rsidR="00F96BCC" w:rsidRPr="00721EDD" w:rsidRDefault="00F96BCC" w:rsidP="00FB02C6">
            <w:pPr>
              <w:spacing w:after="0" w:line="240" w:lineRule="auto"/>
              <w:contextualSpacing/>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lang w:eastAsia="en-US"/>
              </w:rPr>
              <w:t>Наименование мероприятия, запланированного к финансированию в отчетном году</w:t>
            </w:r>
          </w:p>
        </w:tc>
        <w:tc>
          <w:tcPr>
            <w:tcW w:w="1559" w:type="dxa"/>
          </w:tcPr>
          <w:p w:rsidR="00F96BCC" w:rsidRPr="00721EDD" w:rsidRDefault="00F96BCC" w:rsidP="00FB02C6">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Результат выполнения в 202</w:t>
            </w:r>
            <w:r>
              <w:rPr>
                <w:rFonts w:ascii="Times New Roman" w:eastAsia="Times New Roman" w:hAnsi="Times New Roman" w:cs="Times New Roman"/>
                <w:color w:val="000000" w:themeColor="text1"/>
                <w:sz w:val="24"/>
                <w:szCs w:val="24"/>
              </w:rPr>
              <w:t>3</w:t>
            </w:r>
            <w:r w:rsidRPr="00721EDD">
              <w:rPr>
                <w:rFonts w:ascii="Times New Roman" w:eastAsia="Times New Roman" w:hAnsi="Times New Roman" w:cs="Times New Roman"/>
                <w:color w:val="000000" w:themeColor="text1"/>
                <w:sz w:val="24"/>
                <w:szCs w:val="24"/>
              </w:rPr>
              <w:t xml:space="preserve"> году:</w:t>
            </w:r>
          </w:p>
          <w:p w:rsidR="00F96BCC" w:rsidRPr="00721EDD" w:rsidRDefault="00F96BCC" w:rsidP="00FB02C6">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 xml:space="preserve"> «1» - выполнено;</w:t>
            </w:r>
          </w:p>
          <w:p w:rsidR="00F96BCC" w:rsidRPr="00721EDD" w:rsidRDefault="00F96BCC" w:rsidP="00FB02C6">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 xml:space="preserve"> «0» - не выполнено</w:t>
            </w:r>
          </w:p>
        </w:tc>
      </w:tr>
      <w:tr w:rsidR="00F96BCC" w:rsidRPr="00721EDD" w:rsidTr="00FB02C6">
        <w:tc>
          <w:tcPr>
            <w:tcW w:w="594" w:type="dxa"/>
          </w:tcPr>
          <w:p w:rsidR="00F96BCC" w:rsidRPr="00721EDD" w:rsidRDefault="00F96BCC" w:rsidP="00FB02C6">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c>
          <w:tcPr>
            <w:tcW w:w="7486" w:type="dxa"/>
          </w:tcPr>
          <w:p w:rsidR="00F96BCC" w:rsidRPr="00721EDD" w:rsidRDefault="00C828AC" w:rsidP="00FB02C6">
            <w:pPr>
              <w:widowControl w:val="0"/>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Прохождение муниципальными служащими органов местного самоуправления обучение на курсах повышения квалификации по вопросам противодействия идеологии экстремизма, реализации этнокультурной и миграционной политики</w:t>
            </w:r>
          </w:p>
        </w:tc>
        <w:tc>
          <w:tcPr>
            <w:tcW w:w="1559" w:type="dxa"/>
          </w:tcPr>
          <w:p w:rsidR="00F96BCC" w:rsidRPr="00721EDD" w:rsidRDefault="00B03F12" w:rsidP="00FB02C6">
            <w:pPr>
              <w:spacing w:after="0" w:line="240" w:lineRule="auto"/>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6BCC" w:rsidRPr="00721EDD" w:rsidTr="00FB02C6">
        <w:tc>
          <w:tcPr>
            <w:tcW w:w="594" w:type="dxa"/>
          </w:tcPr>
          <w:p w:rsidR="00F96BCC" w:rsidRPr="00721EDD" w:rsidRDefault="00F96BCC" w:rsidP="00FB02C6">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2</w:t>
            </w:r>
          </w:p>
        </w:tc>
        <w:tc>
          <w:tcPr>
            <w:tcW w:w="7486" w:type="dxa"/>
          </w:tcPr>
          <w:p w:rsidR="00F96BCC" w:rsidRPr="00721EDD" w:rsidRDefault="00C828AC" w:rsidP="00FB02C6">
            <w:pPr>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и проведение тематических мероприятий, направленных на воспитание толерантности, профилактику экстремистских, террористических проявлений и агрессивного поведения к лицам других национальностей и религий среди молодежи района</w:t>
            </w:r>
          </w:p>
        </w:tc>
        <w:tc>
          <w:tcPr>
            <w:tcW w:w="1559" w:type="dxa"/>
          </w:tcPr>
          <w:p w:rsidR="00F96BCC" w:rsidRPr="00721EDD" w:rsidRDefault="00B03F12" w:rsidP="00FB02C6">
            <w:pPr>
              <w:spacing w:after="0" w:line="240" w:lineRule="auto"/>
              <w:contextualSpacing/>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0</w:t>
            </w:r>
          </w:p>
        </w:tc>
      </w:tr>
      <w:tr w:rsidR="00F96BCC" w:rsidRPr="00721EDD" w:rsidTr="00FB02C6">
        <w:tc>
          <w:tcPr>
            <w:tcW w:w="594" w:type="dxa"/>
          </w:tcPr>
          <w:p w:rsidR="00F96BCC" w:rsidRPr="00721EDD" w:rsidRDefault="00F96BCC" w:rsidP="00FB02C6">
            <w:pPr>
              <w:spacing w:after="0" w:line="240" w:lineRule="auto"/>
              <w:contextualSpacing/>
              <w:jc w:val="both"/>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3</w:t>
            </w:r>
          </w:p>
        </w:tc>
        <w:tc>
          <w:tcPr>
            <w:tcW w:w="7486" w:type="dxa"/>
          </w:tcPr>
          <w:p w:rsidR="00F96BCC" w:rsidRPr="00721EDD" w:rsidRDefault="00C828AC" w:rsidP="00FB02C6">
            <w:pPr>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Публикация в районной газете, размещение на официальных сайтах, информационных стендах, общественных местах материалов, направленных на профилактику экстремистской и террористической деятельности</w:t>
            </w:r>
          </w:p>
        </w:tc>
        <w:tc>
          <w:tcPr>
            <w:tcW w:w="1559" w:type="dxa"/>
          </w:tcPr>
          <w:p w:rsidR="00F96BCC" w:rsidRPr="00721EDD" w:rsidRDefault="00F96BCC" w:rsidP="00FB02C6">
            <w:pPr>
              <w:spacing w:after="0" w:line="240" w:lineRule="auto"/>
              <w:contextualSpacing/>
              <w:jc w:val="center"/>
              <w:rPr>
                <w:rFonts w:ascii="Times New Roman" w:eastAsia="Times New Roman" w:hAnsi="Times New Roman" w:cs="Times New Roman"/>
                <w:color w:val="000000" w:themeColor="text1"/>
                <w:sz w:val="24"/>
                <w:szCs w:val="24"/>
              </w:rPr>
            </w:pPr>
            <w:r w:rsidRPr="00721EDD">
              <w:rPr>
                <w:rFonts w:ascii="Times New Roman" w:eastAsia="Times New Roman" w:hAnsi="Times New Roman" w:cs="Times New Roman"/>
                <w:color w:val="000000" w:themeColor="text1"/>
                <w:sz w:val="24"/>
                <w:szCs w:val="24"/>
              </w:rPr>
              <w:t>1</w:t>
            </w:r>
          </w:p>
        </w:tc>
      </w:tr>
    </w:tbl>
    <w:p w:rsidR="00F96BCC" w:rsidRPr="003D67E6" w:rsidRDefault="00F96BCC" w:rsidP="00F96BCC">
      <w:pPr>
        <w:spacing w:after="0" w:line="240" w:lineRule="auto"/>
        <w:jc w:val="both"/>
        <w:rPr>
          <w:rFonts w:ascii="Times New Roman" w:hAnsi="Times New Roman"/>
          <w:color w:val="000000" w:themeColor="text1"/>
          <w:sz w:val="24"/>
          <w:szCs w:val="24"/>
        </w:rPr>
      </w:pPr>
    </w:p>
    <w:p w:rsidR="00F96BCC" w:rsidRPr="004B2F86" w:rsidRDefault="00F96BCC" w:rsidP="00F96BCC">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x kl x 100%</w:t>
      </w:r>
    </w:p>
    <w:p w:rsidR="00F96BCC" w:rsidRPr="00721EDD" w:rsidRDefault="00F96BCC" w:rsidP="00F96BCC">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F96BCC" w:rsidRPr="00721EDD" w:rsidRDefault="00F96BCC" w:rsidP="00F96BC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F96BCC" w:rsidRPr="00721EDD" w:rsidRDefault="00F96BCC" w:rsidP="00F96BC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 количество мероприятий, по которым осуществлялось финансирование за счет всех источников в отчетном периоде;</w:t>
      </w:r>
    </w:p>
    <w:p w:rsidR="00F96BCC" w:rsidRPr="00721EDD" w:rsidRDefault="00F96BCC" w:rsidP="00F96BC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F96BCC" w:rsidRPr="00721EDD" w:rsidRDefault="00F96BCC" w:rsidP="00F96BC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lastRenderedPageBreak/>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41"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F96BCC" w:rsidRPr="00721EDD" w:rsidRDefault="00F96BCC" w:rsidP="00F96BC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42"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F96BCC" w:rsidRPr="00721EDD" w:rsidRDefault="00F96BCC" w:rsidP="00F96BCC">
      <w:pPr>
        <w:pStyle w:val="a5"/>
        <w:ind w:left="0" w:firstLine="426"/>
        <w:rPr>
          <w:color w:val="000000" w:themeColor="text1"/>
        </w:rPr>
      </w:pPr>
    </w:p>
    <w:p w:rsidR="00F96BCC" w:rsidRPr="00721EDD" w:rsidRDefault="00F96BCC" w:rsidP="00F96BCC">
      <w:pPr>
        <w:ind w:firstLine="426"/>
        <w:jc w:val="center"/>
        <w:rPr>
          <w:rFonts w:ascii="Times New Roman" w:hAnsi="Times New Roman" w:cs="Times New Roman"/>
          <w:color w:val="000000" w:themeColor="text1"/>
          <w:sz w:val="24"/>
          <w:szCs w:val="24"/>
        </w:rPr>
      </w:pPr>
      <w:proofErr w:type="spellStart"/>
      <w:r w:rsidRPr="00721EDD">
        <w:rPr>
          <w:rFonts w:ascii="Times New Roman" w:hAnsi="Times New Roman" w:cs="Times New Roman"/>
          <w:b/>
          <w:color w:val="000000" w:themeColor="text1"/>
          <w:sz w:val="24"/>
          <w:szCs w:val="24"/>
          <w:lang w:val="en-US"/>
        </w:rPr>
        <w:t>Mer</w:t>
      </w:r>
      <w:proofErr w:type="spellEnd"/>
      <w:r w:rsidRPr="00721EDD">
        <w:rPr>
          <w:rFonts w:ascii="Times New Roman" w:hAnsi="Times New Roman" w:cs="Times New Roman"/>
          <w:b/>
          <w:color w:val="000000" w:themeColor="text1"/>
          <w:sz w:val="24"/>
          <w:szCs w:val="24"/>
        </w:rPr>
        <w:t>=</w:t>
      </w:r>
      <w:r w:rsidR="00B03F12">
        <w:rPr>
          <w:rFonts w:ascii="Times New Roman" w:hAnsi="Times New Roman" w:cs="Times New Roman"/>
          <w:b/>
          <w:color w:val="000000" w:themeColor="text1"/>
          <w:sz w:val="24"/>
          <w:szCs w:val="24"/>
        </w:rPr>
        <w:t>1/3*1</w:t>
      </w:r>
      <w:r w:rsidRPr="00721EDD">
        <w:rPr>
          <w:rFonts w:ascii="Times New Roman" w:hAnsi="Times New Roman" w:cs="Times New Roman"/>
          <w:b/>
          <w:color w:val="000000" w:themeColor="text1"/>
          <w:sz w:val="24"/>
          <w:szCs w:val="24"/>
        </w:rPr>
        <w:t xml:space="preserve">*100 </w:t>
      </w:r>
      <w:r w:rsidR="00B03F12">
        <w:rPr>
          <w:rFonts w:ascii="Times New Roman" w:hAnsi="Times New Roman" w:cs="Times New Roman"/>
          <w:b/>
          <w:color w:val="000000" w:themeColor="text1"/>
          <w:sz w:val="24"/>
          <w:szCs w:val="24"/>
        </w:rPr>
        <w:t>=3,3</w:t>
      </w:r>
      <w:r w:rsidRPr="00721EDD">
        <w:rPr>
          <w:rFonts w:ascii="Times New Roman" w:hAnsi="Times New Roman" w:cs="Times New Roman"/>
          <w:b/>
          <w:color w:val="000000" w:themeColor="text1"/>
          <w:sz w:val="24"/>
          <w:szCs w:val="24"/>
        </w:rPr>
        <w:t>%</w:t>
      </w:r>
    </w:p>
    <w:p w:rsidR="00F96BCC" w:rsidRPr="00721EDD" w:rsidRDefault="00F96BCC" w:rsidP="00F96BCC">
      <w:pPr>
        <w:jc w:val="center"/>
        <w:rPr>
          <w:rFonts w:ascii="Times New Roman" w:hAnsi="Times New Roman" w:cs="Times New Roman"/>
          <w:color w:val="000000" w:themeColor="text1"/>
          <w:sz w:val="24"/>
          <w:szCs w:val="24"/>
          <w:u w:val="single"/>
        </w:rPr>
      </w:pPr>
      <w:r w:rsidRPr="00721EDD">
        <w:rPr>
          <w:rFonts w:ascii="Times New Roman" w:hAnsi="Times New Roman" w:cs="Times New Roman"/>
          <w:color w:val="000000" w:themeColor="text1"/>
          <w:sz w:val="24"/>
          <w:szCs w:val="24"/>
          <w:u w:val="single"/>
          <w:lang w:val="en-US"/>
        </w:rPr>
        <w:t>IV</w:t>
      </w:r>
      <w:r w:rsidRPr="00721EDD">
        <w:rPr>
          <w:rFonts w:ascii="Times New Roman" w:hAnsi="Times New Roman" w:cs="Times New Roman"/>
          <w:color w:val="000000" w:themeColor="text1"/>
          <w:sz w:val="24"/>
          <w:szCs w:val="24"/>
          <w:u w:val="single"/>
        </w:rPr>
        <w:t>. Комплексная оценка эффективности реализации муниципальной программы</w:t>
      </w:r>
    </w:p>
    <w:p w:rsidR="00F96BCC" w:rsidRPr="004B2F86" w:rsidRDefault="00F96BCC" w:rsidP="00F96BCC">
      <w:pPr>
        <w:spacing w:after="0" w:line="240" w:lineRule="auto"/>
        <w:ind w:firstLine="540"/>
        <w:jc w:val="center"/>
        <w:rPr>
          <w:rFonts w:ascii="Times New Roman" w:eastAsia="Times New Roman" w:hAnsi="Times New Roman" w:cs="Times New Roman"/>
          <w:b/>
          <w:sz w:val="24"/>
          <w:szCs w:val="24"/>
          <w:lang w:val="en-US"/>
        </w:rPr>
      </w:pPr>
      <w:r w:rsidRPr="004B2F86">
        <w:rPr>
          <w:rFonts w:ascii="Times New Roman" w:eastAsia="Times New Roman" w:hAnsi="Times New Roman" w:cs="Times New Roman"/>
          <w:b/>
          <w:sz w:val="24"/>
          <w:szCs w:val="24"/>
          <w:lang w:val="en-US"/>
        </w:rPr>
        <w:t>O=</w:t>
      </w:r>
      <w:proofErr w:type="spellStart"/>
      <w:r w:rsidRPr="004B2F86">
        <w:rPr>
          <w:rFonts w:ascii="Times New Roman" w:eastAsia="Times New Roman" w:hAnsi="Times New Roman" w:cs="Times New Roman"/>
          <w:b/>
          <w:sz w:val="24"/>
          <w:szCs w:val="24"/>
          <w:lang w:val="en-US"/>
        </w:rPr>
        <w:t>Cel</w:t>
      </w:r>
      <w:proofErr w:type="spellEnd"/>
      <w:r w:rsidRPr="004B2F86">
        <w:rPr>
          <w:rFonts w:ascii="Times New Roman" w:eastAsia="Times New Roman" w:hAnsi="Times New Roman" w:cs="Times New Roman"/>
          <w:b/>
          <w:sz w:val="24"/>
          <w:szCs w:val="24"/>
          <w:lang w:val="en-US"/>
        </w:rPr>
        <w:t xml:space="preserve"> x 0,5+ Fin x 0,25+ </w:t>
      </w:r>
      <w:proofErr w:type="spellStart"/>
      <w:r w:rsidRPr="004B2F86">
        <w:rPr>
          <w:rFonts w:ascii="Times New Roman" w:eastAsia="Times New Roman" w:hAnsi="Times New Roman" w:cs="Times New Roman"/>
          <w:b/>
          <w:sz w:val="24"/>
          <w:szCs w:val="24"/>
          <w:lang w:val="en-US"/>
        </w:rPr>
        <w:t>Mer</w:t>
      </w:r>
      <w:proofErr w:type="spellEnd"/>
      <w:r w:rsidRPr="004B2F86">
        <w:rPr>
          <w:rFonts w:ascii="Times New Roman" w:eastAsia="Times New Roman" w:hAnsi="Times New Roman" w:cs="Times New Roman"/>
          <w:b/>
          <w:sz w:val="24"/>
          <w:szCs w:val="24"/>
          <w:lang w:val="en-US"/>
        </w:rPr>
        <w:t xml:space="preserve"> x 0,25=</w:t>
      </w:r>
      <w:r w:rsidR="00B03F12" w:rsidRPr="00B03F12">
        <w:rPr>
          <w:rFonts w:ascii="Times New Roman" w:eastAsia="Times New Roman" w:hAnsi="Times New Roman" w:cs="Times New Roman"/>
          <w:b/>
          <w:sz w:val="24"/>
          <w:szCs w:val="24"/>
          <w:lang w:val="en-US"/>
        </w:rPr>
        <w:t>99,4</w:t>
      </w:r>
      <w:r w:rsidRPr="004B2F86">
        <w:rPr>
          <w:rFonts w:ascii="Times New Roman" w:eastAsia="Times New Roman" w:hAnsi="Times New Roman" w:cs="Times New Roman"/>
          <w:b/>
          <w:sz w:val="24"/>
          <w:szCs w:val="24"/>
          <w:lang w:val="en-US"/>
        </w:rPr>
        <w:t>*0,5+</w:t>
      </w:r>
      <w:r w:rsidR="00B03F12" w:rsidRPr="00B03F12">
        <w:rPr>
          <w:rFonts w:ascii="Times New Roman" w:eastAsia="Times New Roman" w:hAnsi="Times New Roman" w:cs="Times New Roman"/>
          <w:b/>
          <w:sz w:val="24"/>
          <w:szCs w:val="24"/>
          <w:lang w:val="en-US"/>
        </w:rPr>
        <w:t>95,3</w:t>
      </w:r>
      <w:r>
        <w:rPr>
          <w:rFonts w:ascii="Times New Roman" w:eastAsia="Times New Roman" w:hAnsi="Times New Roman" w:cs="Times New Roman"/>
          <w:b/>
          <w:sz w:val="24"/>
          <w:szCs w:val="24"/>
          <w:lang w:val="en-US"/>
        </w:rPr>
        <w:t>*0,25+</w:t>
      </w:r>
      <w:r w:rsidR="00B03F12" w:rsidRPr="00B03F12">
        <w:rPr>
          <w:rFonts w:ascii="Times New Roman" w:eastAsia="Times New Roman" w:hAnsi="Times New Roman" w:cs="Times New Roman"/>
          <w:b/>
          <w:sz w:val="24"/>
          <w:szCs w:val="24"/>
          <w:lang w:val="en-US"/>
        </w:rPr>
        <w:t>33,3</w:t>
      </w:r>
      <w:r>
        <w:rPr>
          <w:rFonts w:ascii="Times New Roman" w:eastAsia="Times New Roman" w:hAnsi="Times New Roman" w:cs="Times New Roman"/>
          <w:b/>
          <w:sz w:val="24"/>
          <w:szCs w:val="24"/>
          <w:lang w:val="en-US"/>
        </w:rPr>
        <w:t>*0,25=</w:t>
      </w:r>
      <w:r w:rsidR="00B03F12" w:rsidRPr="00B03F12">
        <w:rPr>
          <w:rFonts w:ascii="Times New Roman" w:eastAsia="Times New Roman" w:hAnsi="Times New Roman" w:cs="Times New Roman"/>
          <w:b/>
          <w:sz w:val="24"/>
          <w:szCs w:val="24"/>
          <w:lang w:val="en-US"/>
        </w:rPr>
        <w:t>81,9</w:t>
      </w:r>
      <w:r w:rsidRPr="004B2F86">
        <w:rPr>
          <w:rFonts w:ascii="Times New Roman" w:eastAsia="Times New Roman" w:hAnsi="Times New Roman" w:cs="Times New Roman"/>
          <w:b/>
          <w:sz w:val="24"/>
          <w:szCs w:val="24"/>
          <w:lang w:val="en-US"/>
        </w:rPr>
        <w:t>%</w:t>
      </w:r>
    </w:p>
    <w:p w:rsidR="00F96BCC" w:rsidRPr="00721EDD" w:rsidRDefault="00F96BCC" w:rsidP="00F96BCC">
      <w:pPr>
        <w:pStyle w:val="a5"/>
        <w:ind w:left="426"/>
        <w:rPr>
          <w:color w:val="000000" w:themeColor="text1"/>
          <w:lang w:val="en-US"/>
        </w:rPr>
      </w:pPr>
    </w:p>
    <w:p w:rsidR="00F96BCC" w:rsidRPr="00721EDD" w:rsidRDefault="00F96BCC" w:rsidP="00F96BCC">
      <w:pPr>
        <w:spacing w:after="0" w:line="240" w:lineRule="auto"/>
        <w:ind w:firstLine="426"/>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Вывод: в 2023</w:t>
      </w:r>
      <w:r w:rsidRPr="00721EDD">
        <w:rPr>
          <w:rFonts w:ascii="Times New Roman" w:hAnsi="Times New Roman" w:cs="Times New Roman"/>
          <w:b/>
          <w:i/>
          <w:color w:val="000000" w:themeColor="text1"/>
          <w:sz w:val="24"/>
          <w:szCs w:val="24"/>
        </w:rPr>
        <w:t xml:space="preserve"> году муниципальная программа реализована со средним уровнем эффективности </w:t>
      </w:r>
      <w:r>
        <w:rPr>
          <w:rFonts w:ascii="Times New Roman" w:hAnsi="Times New Roman" w:cs="Times New Roman"/>
          <w:b/>
          <w:i/>
          <w:color w:val="000000" w:themeColor="text1"/>
          <w:sz w:val="24"/>
          <w:szCs w:val="24"/>
        </w:rPr>
        <w:t>8</w:t>
      </w:r>
      <w:r w:rsidR="00B03F12">
        <w:rPr>
          <w:rFonts w:ascii="Times New Roman" w:hAnsi="Times New Roman" w:cs="Times New Roman"/>
          <w:b/>
          <w:i/>
          <w:color w:val="000000" w:themeColor="text1"/>
          <w:sz w:val="24"/>
          <w:szCs w:val="24"/>
        </w:rPr>
        <w:t>1,9</w:t>
      </w:r>
      <w:r w:rsidRPr="00721EDD">
        <w:rPr>
          <w:rFonts w:ascii="Times New Roman" w:hAnsi="Times New Roman" w:cs="Times New Roman"/>
          <w:b/>
          <w:i/>
          <w:color w:val="000000" w:themeColor="text1"/>
          <w:sz w:val="24"/>
          <w:szCs w:val="24"/>
        </w:rPr>
        <w:t xml:space="preserve">% (от 50% до 90%). </w:t>
      </w:r>
    </w:p>
    <w:p w:rsidR="00F96BCC" w:rsidRPr="002C013C" w:rsidRDefault="00F96BCC" w:rsidP="00F96BCC">
      <w:pPr>
        <w:spacing w:after="0" w:line="240" w:lineRule="auto"/>
        <w:ind w:firstLine="426"/>
        <w:jc w:val="both"/>
        <w:rPr>
          <w:rFonts w:ascii="Times New Roman" w:hAnsi="Times New Roman" w:cs="Times New Roman"/>
          <w:b/>
          <w:i/>
          <w:sz w:val="28"/>
          <w:szCs w:val="28"/>
        </w:rPr>
      </w:pPr>
    </w:p>
    <w:p w:rsidR="004B2F86" w:rsidRDefault="004B2F86"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B26610" w:rsidRDefault="00B26610" w:rsidP="00B03F12">
      <w:pPr>
        <w:rPr>
          <w:rFonts w:ascii="Times New Roman" w:hAnsi="Times New Roman" w:cs="Times New Roman"/>
          <w:b/>
          <w:color w:val="0070C0"/>
          <w:sz w:val="24"/>
          <w:szCs w:val="24"/>
          <w:highlight w:val="yellow"/>
        </w:rPr>
      </w:pPr>
    </w:p>
    <w:p w:rsidR="00EF1CAB" w:rsidRPr="00B26610" w:rsidRDefault="00EF1CAB" w:rsidP="00EF1CAB">
      <w:pPr>
        <w:jc w:val="center"/>
        <w:rPr>
          <w:rFonts w:ascii="Times New Roman" w:hAnsi="Times New Roman" w:cs="Times New Roman"/>
          <w:b/>
          <w:color w:val="365F91" w:themeColor="accent1" w:themeShade="BF"/>
          <w:sz w:val="24"/>
          <w:szCs w:val="24"/>
        </w:rPr>
      </w:pPr>
      <w:r w:rsidRPr="00B26610">
        <w:rPr>
          <w:rFonts w:ascii="Times New Roman" w:hAnsi="Times New Roman" w:cs="Times New Roman"/>
          <w:b/>
          <w:color w:val="365F91" w:themeColor="accent1" w:themeShade="BF"/>
          <w:sz w:val="24"/>
          <w:szCs w:val="24"/>
        </w:rPr>
        <w:lastRenderedPageBreak/>
        <w:t>СВОДНАЯ ИНФОРМАЦИЯ ОБ УРОВНЕ ЭФФЕКТИВНОСТИ МУНИЦИПАЛЬНЫХ ПРОГ</w:t>
      </w:r>
      <w:r w:rsidR="00B65B96" w:rsidRPr="00B26610">
        <w:rPr>
          <w:rFonts w:ascii="Times New Roman" w:hAnsi="Times New Roman" w:cs="Times New Roman"/>
          <w:b/>
          <w:color w:val="365F91" w:themeColor="accent1" w:themeShade="BF"/>
          <w:sz w:val="24"/>
          <w:szCs w:val="24"/>
        </w:rPr>
        <w:t>РАММ ТОПЧИХИНСКОГО РАЙОНА В 2023</w:t>
      </w:r>
      <w:r w:rsidRPr="00B26610">
        <w:rPr>
          <w:rFonts w:ascii="Times New Roman" w:hAnsi="Times New Roman" w:cs="Times New Roman"/>
          <w:b/>
          <w:color w:val="365F91" w:themeColor="accent1" w:themeShade="BF"/>
          <w:sz w:val="24"/>
          <w:szCs w:val="24"/>
        </w:rPr>
        <w:t xml:space="preserve"> ГОДУ</w:t>
      </w:r>
    </w:p>
    <w:tbl>
      <w:tblPr>
        <w:tblStyle w:val="a7"/>
        <w:tblW w:w="9854" w:type="dxa"/>
        <w:tblLayout w:type="fixed"/>
        <w:tblLook w:val="04A0" w:firstRow="1" w:lastRow="0" w:firstColumn="1" w:lastColumn="0" w:noHBand="0" w:noVBand="1"/>
      </w:tblPr>
      <w:tblGrid>
        <w:gridCol w:w="675"/>
        <w:gridCol w:w="5983"/>
        <w:gridCol w:w="1388"/>
        <w:gridCol w:w="1808"/>
      </w:tblGrid>
      <w:tr w:rsidR="00EF1CAB" w:rsidRPr="008B7490" w:rsidTr="00330BE2">
        <w:tc>
          <w:tcPr>
            <w:tcW w:w="675" w:type="dxa"/>
          </w:tcPr>
          <w:p w:rsidR="00EF1CAB" w:rsidRPr="003F663E" w:rsidRDefault="00EF1CAB" w:rsidP="00EF1CAB">
            <w:pPr>
              <w:jc w:val="center"/>
              <w:rPr>
                <w:rFonts w:ascii="Times New Roman" w:hAnsi="Times New Roman" w:cs="Times New Roman"/>
                <w:sz w:val="24"/>
                <w:szCs w:val="24"/>
              </w:rPr>
            </w:pPr>
            <w:r w:rsidRPr="003F663E">
              <w:rPr>
                <w:rFonts w:ascii="Times New Roman" w:hAnsi="Times New Roman" w:cs="Times New Roman"/>
                <w:sz w:val="24"/>
                <w:szCs w:val="24"/>
              </w:rPr>
              <w:t>№ п/п</w:t>
            </w:r>
          </w:p>
        </w:tc>
        <w:tc>
          <w:tcPr>
            <w:tcW w:w="5983" w:type="dxa"/>
          </w:tcPr>
          <w:p w:rsidR="00EF1CAB" w:rsidRPr="003F663E" w:rsidRDefault="00EF1CAB" w:rsidP="00EF1CAB">
            <w:pPr>
              <w:jc w:val="center"/>
              <w:rPr>
                <w:rFonts w:ascii="Times New Roman" w:hAnsi="Times New Roman" w:cs="Times New Roman"/>
                <w:sz w:val="24"/>
                <w:szCs w:val="24"/>
              </w:rPr>
            </w:pPr>
            <w:r w:rsidRPr="003F663E">
              <w:rPr>
                <w:rFonts w:ascii="Times New Roman" w:hAnsi="Times New Roman" w:cs="Times New Roman"/>
                <w:sz w:val="24"/>
                <w:szCs w:val="24"/>
              </w:rPr>
              <w:t>Наименование программы</w:t>
            </w:r>
          </w:p>
        </w:tc>
        <w:tc>
          <w:tcPr>
            <w:tcW w:w="1388" w:type="dxa"/>
          </w:tcPr>
          <w:p w:rsidR="00EF1CAB" w:rsidRPr="003F663E" w:rsidRDefault="00EF1CAB" w:rsidP="00EF1CAB">
            <w:pPr>
              <w:jc w:val="center"/>
              <w:rPr>
                <w:rFonts w:ascii="Times New Roman" w:hAnsi="Times New Roman" w:cs="Times New Roman"/>
                <w:sz w:val="24"/>
                <w:szCs w:val="24"/>
              </w:rPr>
            </w:pPr>
            <w:r w:rsidRPr="003F663E">
              <w:rPr>
                <w:rFonts w:ascii="Times New Roman" w:hAnsi="Times New Roman" w:cs="Times New Roman"/>
                <w:sz w:val="24"/>
                <w:szCs w:val="24"/>
              </w:rPr>
              <w:t>Комплекс</w:t>
            </w:r>
            <w:r w:rsidR="00330BE2">
              <w:rPr>
                <w:rFonts w:ascii="Times New Roman" w:hAnsi="Times New Roman" w:cs="Times New Roman"/>
                <w:sz w:val="24"/>
                <w:szCs w:val="24"/>
              </w:rPr>
              <w:t>-</w:t>
            </w:r>
            <w:proofErr w:type="spellStart"/>
            <w:r w:rsidRPr="003F663E">
              <w:rPr>
                <w:rFonts w:ascii="Times New Roman" w:hAnsi="Times New Roman" w:cs="Times New Roman"/>
                <w:sz w:val="24"/>
                <w:szCs w:val="24"/>
              </w:rPr>
              <w:t>ная</w:t>
            </w:r>
            <w:proofErr w:type="spellEnd"/>
            <w:r w:rsidRPr="003F663E">
              <w:rPr>
                <w:rFonts w:ascii="Times New Roman" w:hAnsi="Times New Roman" w:cs="Times New Roman"/>
                <w:sz w:val="24"/>
                <w:szCs w:val="24"/>
              </w:rPr>
              <w:t xml:space="preserve"> оценка эффективности</w:t>
            </w:r>
          </w:p>
        </w:tc>
        <w:tc>
          <w:tcPr>
            <w:tcW w:w="1808" w:type="dxa"/>
          </w:tcPr>
          <w:p w:rsidR="00EF1CAB" w:rsidRPr="003F663E" w:rsidRDefault="00EF1CAB" w:rsidP="00BD47B0">
            <w:pPr>
              <w:jc w:val="center"/>
              <w:rPr>
                <w:rFonts w:ascii="Times New Roman" w:hAnsi="Times New Roman" w:cs="Times New Roman"/>
                <w:sz w:val="24"/>
                <w:szCs w:val="24"/>
              </w:rPr>
            </w:pPr>
            <w:r w:rsidRPr="003F663E">
              <w:rPr>
                <w:rFonts w:ascii="Times New Roman" w:hAnsi="Times New Roman" w:cs="Times New Roman"/>
                <w:sz w:val="24"/>
                <w:szCs w:val="24"/>
              </w:rPr>
              <w:t>Уровень эффективности программы</w:t>
            </w:r>
          </w:p>
        </w:tc>
      </w:tr>
      <w:tr w:rsidR="00BD47B0" w:rsidRPr="008B7490" w:rsidTr="00330BE2">
        <w:trPr>
          <w:trHeight w:val="1276"/>
        </w:trPr>
        <w:tc>
          <w:tcPr>
            <w:tcW w:w="675" w:type="dxa"/>
          </w:tcPr>
          <w:p w:rsidR="00BD47B0" w:rsidRPr="003555A5" w:rsidRDefault="00BD47B0" w:rsidP="00EF1CAB">
            <w:pPr>
              <w:jc w:val="center"/>
              <w:rPr>
                <w:rFonts w:ascii="Times New Roman" w:hAnsi="Times New Roman" w:cs="Times New Roman"/>
                <w:color w:val="000000" w:themeColor="text1"/>
                <w:sz w:val="24"/>
                <w:szCs w:val="24"/>
              </w:rPr>
            </w:pPr>
            <w:r w:rsidRPr="003555A5">
              <w:rPr>
                <w:rFonts w:ascii="Times New Roman" w:hAnsi="Times New Roman" w:cs="Times New Roman"/>
                <w:color w:val="000000" w:themeColor="text1"/>
                <w:sz w:val="24"/>
                <w:szCs w:val="24"/>
              </w:rPr>
              <w:t>1</w:t>
            </w:r>
          </w:p>
        </w:tc>
        <w:tc>
          <w:tcPr>
            <w:tcW w:w="5983" w:type="dxa"/>
          </w:tcPr>
          <w:p w:rsidR="00BD47B0" w:rsidRPr="00E64B4A" w:rsidRDefault="00F23CED" w:rsidP="00B65B96">
            <w:pPr>
              <w:jc w:val="both"/>
              <w:rPr>
                <w:rFonts w:ascii="Times New Roman" w:hAnsi="Times New Roman" w:cs="Times New Roman"/>
                <w:spacing w:val="-4"/>
                <w:sz w:val="24"/>
                <w:szCs w:val="24"/>
              </w:rPr>
            </w:pPr>
            <w:r w:rsidRPr="00E64B4A">
              <w:rPr>
                <w:rFonts w:ascii="Times New Roman" w:hAnsi="Times New Roman" w:cs="Times New Roman"/>
                <w:sz w:val="24"/>
                <w:szCs w:val="24"/>
              </w:rPr>
              <w:t xml:space="preserve">«Энергосбережение и повышение энергетической эффективности зданий, строений, сооружений, расположенных на территории муниципального образования Топчихинский район» </w:t>
            </w:r>
          </w:p>
        </w:tc>
        <w:tc>
          <w:tcPr>
            <w:tcW w:w="1388" w:type="dxa"/>
          </w:tcPr>
          <w:p w:rsidR="00BD47B0" w:rsidRPr="00E05E48" w:rsidRDefault="00DE0A2F" w:rsidP="00D60144">
            <w:pPr>
              <w:jc w:val="center"/>
              <w:rPr>
                <w:rFonts w:ascii="Times New Roman" w:hAnsi="Times New Roman" w:cs="Times New Roman"/>
                <w:sz w:val="24"/>
                <w:szCs w:val="24"/>
              </w:rPr>
            </w:pPr>
            <w:r>
              <w:rPr>
                <w:rFonts w:ascii="Times New Roman" w:hAnsi="Times New Roman" w:cs="Times New Roman"/>
                <w:sz w:val="24"/>
                <w:szCs w:val="24"/>
              </w:rPr>
              <w:t>7</w:t>
            </w:r>
            <w:r w:rsidR="00D60144">
              <w:rPr>
                <w:rFonts w:ascii="Times New Roman" w:hAnsi="Times New Roman" w:cs="Times New Roman"/>
                <w:sz w:val="24"/>
                <w:szCs w:val="24"/>
              </w:rPr>
              <w:t>3</w:t>
            </w:r>
            <w:r w:rsidR="002807E7">
              <w:rPr>
                <w:rFonts w:ascii="Times New Roman" w:hAnsi="Times New Roman" w:cs="Times New Roman"/>
                <w:sz w:val="24"/>
                <w:szCs w:val="24"/>
              </w:rPr>
              <w:t>,</w:t>
            </w:r>
            <w:r w:rsidR="00D60144">
              <w:rPr>
                <w:rFonts w:ascii="Times New Roman" w:hAnsi="Times New Roman" w:cs="Times New Roman"/>
                <w:sz w:val="24"/>
                <w:szCs w:val="24"/>
              </w:rPr>
              <w:t>2</w:t>
            </w:r>
          </w:p>
        </w:tc>
        <w:tc>
          <w:tcPr>
            <w:tcW w:w="1808" w:type="dxa"/>
          </w:tcPr>
          <w:p w:rsidR="00BD47B0" w:rsidRPr="00E64B4A" w:rsidRDefault="006366AF" w:rsidP="00BD47B0">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2D45F5" w:rsidRPr="008B7490" w:rsidTr="00330BE2">
        <w:tc>
          <w:tcPr>
            <w:tcW w:w="675" w:type="dxa"/>
          </w:tcPr>
          <w:p w:rsidR="002D45F5" w:rsidRPr="003F663E" w:rsidRDefault="002D45F5" w:rsidP="00EF1CAB">
            <w:pPr>
              <w:jc w:val="center"/>
              <w:rPr>
                <w:rFonts w:ascii="Times New Roman" w:hAnsi="Times New Roman" w:cs="Times New Roman"/>
                <w:sz w:val="24"/>
                <w:szCs w:val="24"/>
              </w:rPr>
            </w:pPr>
            <w:r w:rsidRPr="003F663E">
              <w:rPr>
                <w:rFonts w:ascii="Times New Roman" w:hAnsi="Times New Roman" w:cs="Times New Roman"/>
                <w:sz w:val="24"/>
                <w:szCs w:val="24"/>
              </w:rPr>
              <w:t>2</w:t>
            </w:r>
          </w:p>
        </w:tc>
        <w:tc>
          <w:tcPr>
            <w:tcW w:w="5983" w:type="dxa"/>
          </w:tcPr>
          <w:p w:rsidR="002D45F5" w:rsidRPr="00E64B4A" w:rsidRDefault="002D45F5" w:rsidP="00B65B96">
            <w:pPr>
              <w:jc w:val="both"/>
              <w:rPr>
                <w:rFonts w:ascii="Times New Roman" w:hAnsi="Times New Roman" w:cs="Times New Roman"/>
                <w:sz w:val="24"/>
                <w:szCs w:val="24"/>
              </w:rPr>
            </w:pPr>
            <w:r w:rsidRPr="00E64B4A">
              <w:rPr>
                <w:rFonts w:ascii="Times New Roman" w:hAnsi="Times New Roman" w:cs="Times New Roman"/>
                <w:sz w:val="24"/>
                <w:szCs w:val="24"/>
              </w:rPr>
              <w:t>«Обеспечение жильем молодых семей в  Топчихинс</w:t>
            </w:r>
            <w:r w:rsidR="00A5484A" w:rsidRPr="00E64B4A">
              <w:rPr>
                <w:rFonts w:ascii="Times New Roman" w:hAnsi="Times New Roman" w:cs="Times New Roman"/>
                <w:sz w:val="24"/>
                <w:szCs w:val="24"/>
              </w:rPr>
              <w:t xml:space="preserve">ком районе» </w:t>
            </w:r>
          </w:p>
        </w:tc>
        <w:tc>
          <w:tcPr>
            <w:tcW w:w="1388" w:type="dxa"/>
          </w:tcPr>
          <w:p w:rsidR="002D45F5" w:rsidRPr="00E05E48" w:rsidRDefault="00B03F12" w:rsidP="00F02D08">
            <w:pPr>
              <w:jc w:val="center"/>
              <w:rPr>
                <w:rFonts w:ascii="Times New Roman" w:hAnsi="Times New Roman" w:cs="Times New Roman"/>
                <w:sz w:val="24"/>
                <w:szCs w:val="24"/>
              </w:rPr>
            </w:pPr>
            <w:r>
              <w:rPr>
                <w:rFonts w:ascii="Times New Roman" w:hAnsi="Times New Roman" w:cs="Times New Roman"/>
                <w:sz w:val="24"/>
                <w:szCs w:val="24"/>
              </w:rPr>
              <w:t>97,5</w:t>
            </w:r>
          </w:p>
        </w:tc>
        <w:tc>
          <w:tcPr>
            <w:tcW w:w="1808" w:type="dxa"/>
          </w:tcPr>
          <w:p w:rsidR="002D45F5" w:rsidRPr="00E64B4A" w:rsidRDefault="002D45F5" w:rsidP="00F02D08">
            <w:pPr>
              <w:jc w:val="center"/>
              <w:rPr>
                <w:rFonts w:ascii="Times New Roman" w:hAnsi="Times New Roman" w:cs="Times New Roman"/>
                <w:sz w:val="24"/>
                <w:szCs w:val="24"/>
              </w:rPr>
            </w:pPr>
            <w:r w:rsidRPr="00E64B4A">
              <w:rPr>
                <w:rFonts w:ascii="Times New Roman" w:hAnsi="Times New Roman" w:cs="Times New Roman"/>
                <w:sz w:val="24"/>
                <w:szCs w:val="24"/>
              </w:rPr>
              <w:t>высокий</w:t>
            </w:r>
          </w:p>
        </w:tc>
      </w:tr>
      <w:tr w:rsidR="002D45F5" w:rsidRPr="008B7490" w:rsidTr="00330BE2">
        <w:tc>
          <w:tcPr>
            <w:tcW w:w="675" w:type="dxa"/>
          </w:tcPr>
          <w:p w:rsidR="002D45F5" w:rsidRPr="003F663E" w:rsidRDefault="002D45F5" w:rsidP="00EF1CAB">
            <w:pPr>
              <w:jc w:val="center"/>
              <w:rPr>
                <w:rFonts w:ascii="Times New Roman" w:hAnsi="Times New Roman" w:cs="Times New Roman"/>
                <w:sz w:val="24"/>
                <w:szCs w:val="24"/>
              </w:rPr>
            </w:pPr>
            <w:r w:rsidRPr="003F663E">
              <w:rPr>
                <w:rFonts w:ascii="Times New Roman" w:hAnsi="Times New Roman" w:cs="Times New Roman"/>
                <w:sz w:val="24"/>
                <w:szCs w:val="24"/>
              </w:rPr>
              <w:t>3</w:t>
            </w:r>
          </w:p>
        </w:tc>
        <w:tc>
          <w:tcPr>
            <w:tcW w:w="5983" w:type="dxa"/>
          </w:tcPr>
          <w:p w:rsidR="002D45F5" w:rsidRPr="00E64B4A" w:rsidRDefault="002D45F5" w:rsidP="00B65B96">
            <w:pPr>
              <w:widowControl w:val="0"/>
              <w:adjustRightInd w:val="0"/>
              <w:jc w:val="both"/>
              <w:rPr>
                <w:rFonts w:ascii="Times New Roman" w:hAnsi="Times New Roman" w:cs="Times New Roman"/>
                <w:sz w:val="24"/>
                <w:szCs w:val="24"/>
              </w:rPr>
            </w:pPr>
            <w:r w:rsidRPr="00E64B4A">
              <w:rPr>
                <w:rFonts w:ascii="Times New Roman" w:hAnsi="Times New Roman" w:cs="Times New Roman"/>
                <w:sz w:val="24"/>
                <w:szCs w:val="24"/>
              </w:rPr>
              <w:t>«Обеспечение населения Топчихинского района жилищно-комм</w:t>
            </w:r>
            <w:r w:rsidR="00F23CED" w:rsidRPr="00E64B4A">
              <w:rPr>
                <w:rFonts w:ascii="Times New Roman" w:hAnsi="Times New Roman" w:cs="Times New Roman"/>
                <w:sz w:val="24"/>
                <w:szCs w:val="24"/>
              </w:rPr>
              <w:t xml:space="preserve">унальными услугами» </w:t>
            </w:r>
          </w:p>
        </w:tc>
        <w:tc>
          <w:tcPr>
            <w:tcW w:w="1388" w:type="dxa"/>
          </w:tcPr>
          <w:p w:rsidR="002D45F5" w:rsidRPr="00E05E48" w:rsidRDefault="00B03F12" w:rsidP="003909BB">
            <w:pPr>
              <w:jc w:val="center"/>
              <w:rPr>
                <w:rFonts w:ascii="Times New Roman" w:hAnsi="Times New Roman" w:cs="Times New Roman"/>
                <w:sz w:val="24"/>
                <w:szCs w:val="24"/>
              </w:rPr>
            </w:pPr>
            <w:r>
              <w:rPr>
                <w:rFonts w:ascii="Times New Roman" w:hAnsi="Times New Roman" w:cs="Times New Roman"/>
                <w:sz w:val="24"/>
                <w:szCs w:val="24"/>
              </w:rPr>
              <w:t>82,52</w:t>
            </w:r>
          </w:p>
        </w:tc>
        <w:tc>
          <w:tcPr>
            <w:tcW w:w="1808" w:type="dxa"/>
          </w:tcPr>
          <w:p w:rsidR="002D45F5" w:rsidRPr="00E64B4A" w:rsidRDefault="003909BB" w:rsidP="003909BB">
            <w:pPr>
              <w:jc w:val="center"/>
              <w:rPr>
                <w:rFonts w:ascii="Times New Roman" w:hAnsi="Times New Roman" w:cs="Times New Roman"/>
                <w:sz w:val="24"/>
                <w:szCs w:val="24"/>
              </w:rPr>
            </w:pPr>
            <w:r w:rsidRPr="00E64B4A">
              <w:rPr>
                <w:rFonts w:ascii="Times New Roman" w:hAnsi="Times New Roman" w:cs="Times New Roman"/>
                <w:sz w:val="24"/>
                <w:szCs w:val="24"/>
              </w:rPr>
              <w:t>средний</w:t>
            </w:r>
          </w:p>
        </w:tc>
      </w:tr>
      <w:tr w:rsidR="002D45F5" w:rsidRPr="008B7490" w:rsidTr="00330BE2">
        <w:tc>
          <w:tcPr>
            <w:tcW w:w="675" w:type="dxa"/>
          </w:tcPr>
          <w:p w:rsidR="002D45F5" w:rsidRPr="00376024" w:rsidRDefault="002D45F5" w:rsidP="00EF1CAB">
            <w:pPr>
              <w:jc w:val="center"/>
              <w:rPr>
                <w:rFonts w:ascii="Times New Roman" w:hAnsi="Times New Roman" w:cs="Times New Roman"/>
                <w:sz w:val="24"/>
                <w:szCs w:val="24"/>
              </w:rPr>
            </w:pPr>
            <w:r w:rsidRPr="00376024">
              <w:rPr>
                <w:rFonts w:ascii="Times New Roman" w:hAnsi="Times New Roman" w:cs="Times New Roman"/>
                <w:sz w:val="24"/>
                <w:szCs w:val="24"/>
              </w:rPr>
              <w:t>4</w:t>
            </w:r>
          </w:p>
        </w:tc>
        <w:tc>
          <w:tcPr>
            <w:tcW w:w="5983" w:type="dxa"/>
          </w:tcPr>
          <w:p w:rsidR="002D45F5" w:rsidRPr="00E64B4A" w:rsidRDefault="002D45F5" w:rsidP="00B65B96">
            <w:pPr>
              <w:jc w:val="both"/>
              <w:rPr>
                <w:rFonts w:ascii="Times New Roman" w:hAnsi="Times New Roman" w:cs="Times New Roman"/>
                <w:sz w:val="24"/>
                <w:szCs w:val="24"/>
              </w:rPr>
            </w:pPr>
            <w:r w:rsidRPr="00E64B4A">
              <w:rPr>
                <w:rFonts w:ascii="Times New Roman" w:hAnsi="Times New Roman" w:cs="Times New Roman"/>
                <w:sz w:val="24"/>
                <w:szCs w:val="24"/>
              </w:rPr>
              <w:t>«Патриотическое воспитание граждан в Топчихинском районе»</w:t>
            </w:r>
          </w:p>
        </w:tc>
        <w:tc>
          <w:tcPr>
            <w:tcW w:w="1388" w:type="dxa"/>
          </w:tcPr>
          <w:p w:rsidR="002D45F5" w:rsidRPr="00E05E48" w:rsidRDefault="00DE0A2F" w:rsidP="003909BB">
            <w:pPr>
              <w:jc w:val="center"/>
              <w:rPr>
                <w:rFonts w:ascii="Times New Roman" w:hAnsi="Times New Roman" w:cs="Times New Roman"/>
                <w:sz w:val="24"/>
                <w:szCs w:val="24"/>
              </w:rPr>
            </w:pPr>
            <w:r>
              <w:rPr>
                <w:rFonts w:ascii="Times New Roman" w:hAnsi="Times New Roman" w:cs="Times New Roman"/>
                <w:sz w:val="24"/>
                <w:szCs w:val="24"/>
              </w:rPr>
              <w:t>97,5</w:t>
            </w:r>
          </w:p>
        </w:tc>
        <w:tc>
          <w:tcPr>
            <w:tcW w:w="1808" w:type="dxa"/>
          </w:tcPr>
          <w:p w:rsidR="002D45F5" w:rsidRPr="00E64B4A" w:rsidRDefault="002D45F5" w:rsidP="00F02D08">
            <w:pPr>
              <w:jc w:val="center"/>
              <w:rPr>
                <w:rFonts w:ascii="Times New Roman" w:hAnsi="Times New Roman" w:cs="Times New Roman"/>
                <w:sz w:val="24"/>
                <w:szCs w:val="24"/>
              </w:rPr>
            </w:pPr>
            <w:r w:rsidRPr="00E64B4A">
              <w:rPr>
                <w:rFonts w:ascii="Times New Roman" w:hAnsi="Times New Roman" w:cs="Times New Roman"/>
                <w:sz w:val="24"/>
                <w:szCs w:val="24"/>
              </w:rPr>
              <w:t>высокий</w:t>
            </w:r>
          </w:p>
        </w:tc>
      </w:tr>
      <w:tr w:rsidR="002D45F5" w:rsidRPr="008B7490" w:rsidTr="00330BE2">
        <w:tc>
          <w:tcPr>
            <w:tcW w:w="675" w:type="dxa"/>
          </w:tcPr>
          <w:p w:rsidR="002D45F5" w:rsidRPr="0057583A" w:rsidRDefault="002D45F5" w:rsidP="00EF1CAB">
            <w:pPr>
              <w:jc w:val="center"/>
              <w:rPr>
                <w:rFonts w:ascii="Times New Roman" w:hAnsi="Times New Roman" w:cs="Times New Roman"/>
                <w:sz w:val="24"/>
                <w:szCs w:val="24"/>
              </w:rPr>
            </w:pPr>
            <w:r w:rsidRPr="0057583A">
              <w:rPr>
                <w:rFonts w:ascii="Times New Roman" w:hAnsi="Times New Roman" w:cs="Times New Roman"/>
                <w:sz w:val="24"/>
                <w:szCs w:val="24"/>
              </w:rPr>
              <w:t>5</w:t>
            </w:r>
          </w:p>
        </w:tc>
        <w:tc>
          <w:tcPr>
            <w:tcW w:w="5983" w:type="dxa"/>
          </w:tcPr>
          <w:p w:rsidR="002D45F5" w:rsidRPr="00E64B4A" w:rsidRDefault="009A68D1" w:rsidP="00B65B96">
            <w:pPr>
              <w:widowControl w:val="0"/>
              <w:adjustRightInd w:val="0"/>
              <w:rPr>
                <w:rFonts w:ascii="Times New Roman" w:hAnsi="Times New Roman" w:cs="Times New Roman"/>
                <w:sz w:val="24"/>
                <w:szCs w:val="24"/>
              </w:rPr>
            </w:pPr>
            <w:hyperlink r:id="rId43" w:history="1">
              <w:r w:rsidR="002D45F5" w:rsidRPr="00E64B4A">
                <w:rPr>
                  <w:rFonts w:ascii="Times New Roman" w:hAnsi="Times New Roman" w:cs="Times New Roman"/>
                  <w:sz w:val="24"/>
                  <w:szCs w:val="24"/>
                </w:rPr>
                <w:t xml:space="preserve">«Повышение безопасности дорожного движения в </w:t>
              </w:r>
              <w:r w:rsidR="00B65B96">
                <w:rPr>
                  <w:rFonts w:ascii="Times New Roman" w:hAnsi="Times New Roman" w:cs="Times New Roman"/>
                  <w:sz w:val="24"/>
                  <w:szCs w:val="24"/>
                </w:rPr>
                <w:t>Топчихинском районе</w:t>
              </w:r>
              <w:r w:rsidR="002D45F5" w:rsidRPr="00E64B4A">
                <w:rPr>
                  <w:rFonts w:ascii="Times New Roman" w:hAnsi="Times New Roman" w:cs="Times New Roman"/>
                  <w:sz w:val="24"/>
                  <w:szCs w:val="24"/>
                </w:rPr>
                <w:t>»</w:t>
              </w:r>
            </w:hyperlink>
          </w:p>
        </w:tc>
        <w:tc>
          <w:tcPr>
            <w:tcW w:w="1388" w:type="dxa"/>
          </w:tcPr>
          <w:p w:rsidR="002D45F5" w:rsidRPr="00E05E48" w:rsidRDefault="00B03F12" w:rsidP="003909BB">
            <w:pPr>
              <w:jc w:val="center"/>
              <w:rPr>
                <w:rFonts w:ascii="Times New Roman" w:hAnsi="Times New Roman" w:cs="Times New Roman"/>
                <w:sz w:val="24"/>
                <w:szCs w:val="24"/>
              </w:rPr>
            </w:pPr>
            <w:r>
              <w:rPr>
                <w:rFonts w:ascii="Times New Roman" w:hAnsi="Times New Roman" w:cs="Times New Roman"/>
                <w:sz w:val="24"/>
                <w:szCs w:val="24"/>
              </w:rPr>
              <w:t>90,53</w:t>
            </w:r>
          </w:p>
        </w:tc>
        <w:tc>
          <w:tcPr>
            <w:tcW w:w="1808" w:type="dxa"/>
          </w:tcPr>
          <w:p w:rsidR="002D45F5" w:rsidRPr="00E64B4A" w:rsidRDefault="00B03F12" w:rsidP="00F02D08">
            <w:pPr>
              <w:jc w:val="center"/>
              <w:rPr>
                <w:rFonts w:ascii="Times New Roman" w:hAnsi="Times New Roman" w:cs="Times New Roman"/>
                <w:sz w:val="24"/>
                <w:szCs w:val="24"/>
              </w:rPr>
            </w:pPr>
            <w:r w:rsidRPr="00E64B4A">
              <w:rPr>
                <w:rFonts w:ascii="Times New Roman" w:hAnsi="Times New Roman" w:cs="Times New Roman"/>
                <w:sz w:val="24"/>
                <w:szCs w:val="24"/>
              </w:rPr>
              <w:t>высокий</w:t>
            </w:r>
          </w:p>
        </w:tc>
      </w:tr>
      <w:tr w:rsidR="002D45F5" w:rsidRPr="008B7490" w:rsidTr="00330BE2">
        <w:tc>
          <w:tcPr>
            <w:tcW w:w="675" w:type="dxa"/>
          </w:tcPr>
          <w:p w:rsidR="002D45F5" w:rsidRPr="008B7490" w:rsidRDefault="002D45F5" w:rsidP="00EF1CAB">
            <w:pPr>
              <w:jc w:val="center"/>
              <w:rPr>
                <w:rFonts w:ascii="Times New Roman" w:hAnsi="Times New Roman" w:cs="Times New Roman"/>
                <w:sz w:val="24"/>
                <w:szCs w:val="24"/>
                <w:highlight w:val="yellow"/>
              </w:rPr>
            </w:pPr>
            <w:r w:rsidRPr="00784F71">
              <w:rPr>
                <w:rFonts w:ascii="Times New Roman" w:hAnsi="Times New Roman" w:cs="Times New Roman"/>
                <w:sz w:val="24"/>
                <w:szCs w:val="24"/>
              </w:rPr>
              <w:t>6</w:t>
            </w:r>
          </w:p>
        </w:tc>
        <w:tc>
          <w:tcPr>
            <w:tcW w:w="5983" w:type="dxa"/>
          </w:tcPr>
          <w:p w:rsidR="002D45F5" w:rsidRPr="00E64B4A" w:rsidRDefault="009A68D1" w:rsidP="00B65B96">
            <w:pPr>
              <w:widowControl w:val="0"/>
              <w:adjustRightInd w:val="0"/>
              <w:jc w:val="both"/>
              <w:rPr>
                <w:rFonts w:ascii="Times New Roman" w:hAnsi="Times New Roman" w:cs="Times New Roman"/>
                <w:sz w:val="24"/>
                <w:szCs w:val="24"/>
              </w:rPr>
            </w:pPr>
            <w:hyperlink r:id="rId44" w:history="1">
              <w:r w:rsidR="002D45F5" w:rsidRPr="00E64B4A">
                <w:rPr>
                  <w:rFonts w:ascii="Times New Roman" w:hAnsi="Times New Roman" w:cs="Times New Roman"/>
                  <w:sz w:val="24"/>
                  <w:szCs w:val="24"/>
                </w:rPr>
                <w:t>«Развитие малого и среднего предпринимательства в Т</w:t>
              </w:r>
              <w:r w:rsidR="00F23CED" w:rsidRPr="00E64B4A">
                <w:rPr>
                  <w:rFonts w:ascii="Times New Roman" w:hAnsi="Times New Roman" w:cs="Times New Roman"/>
                  <w:sz w:val="24"/>
                  <w:szCs w:val="24"/>
                </w:rPr>
                <w:t xml:space="preserve">опчихинском районе» </w:t>
              </w:r>
            </w:hyperlink>
          </w:p>
        </w:tc>
        <w:tc>
          <w:tcPr>
            <w:tcW w:w="1388" w:type="dxa"/>
          </w:tcPr>
          <w:p w:rsidR="002D45F5" w:rsidRPr="00E05E48" w:rsidRDefault="00B03F12" w:rsidP="003909BB">
            <w:pPr>
              <w:jc w:val="center"/>
              <w:rPr>
                <w:rFonts w:ascii="Times New Roman" w:hAnsi="Times New Roman" w:cs="Times New Roman"/>
                <w:sz w:val="24"/>
                <w:szCs w:val="24"/>
              </w:rPr>
            </w:pPr>
            <w:r>
              <w:rPr>
                <w:rFonts w:ascii="Times New Roman" w:hAnsi="Times New Roman" w:cs="Times New Roman"/>
                <w:sz w:val="24"/>
                <w:szCs w:val="24"/>
              </w:rPr>
              <w:t>99,92</w:t>
            </w:r>
          </w:p>
        </w:tc>
        <w:tc>
          <w:tcPr>
            <w:tcW w:w="1808" w:type="dxa"/>
          </w:tcPr>
          <w:p w:rsidR="002D45F5" w:rsidRPr="00E64B4A" w:rsidRDefault="002D45F5" w:rsidP="00F02D08">
            <w:pPr>
              <w:jc w:val="center"/>
              <w:rPr>
                <w:rFonts w:ascii="Times New Roman" w:hAnsi="Times New Roman" w:cs="Times New Roman"/>
                <w:sz w:val="24"/>
                <w:szCs w:val="24"/>
              </w:rPr>
            </w:pPr>
            <w:r w:rsidRPr="00E64B4A">
              <w:rPr>
                <w:rFonts w:ascii="Times New Roman" w:hAnsi="Times New Roman" w:cs="Times New Roman"/>
                <w:sz w:val="24"/>
                <w:szCs w:val="24"/>
              </w:rPr>
              <w:t>высокий</w:t>
            </w:r>
          </w:p>
        </w:tc>
      </w:tr>
      <w:tr w:rsidR="002D45F5" w:rsidRPr="008B7490" w:rsidTr="00330BE2">
        <w:tc>
          <w:tcPr>
            <w:tcW w:w="675" w:type="dxa"/>
          </w:tcPr>
          <w:p w:rsidR="002D45F5" w:rsidRPr="0057583A" w:rsidRDefault="002D45F5" w:rsidP="00EF1CAB">
            <w:pPr>
              <w:jc w:val="center"/>
              <w:rPr>
                <w:rFonts w:ascii="Times New Roman" w:hAnsi="Times New Roman" w:cs="Times New Roman"/>
                <w:sz w:val="24"/>
                <w:szCs w:val="24"/>
              </w:rPr>
            </w:pPr>
            <w:r w:rsidRPr="0057583A">
              <w:rPr>
                <w:rFonts w:ascii="Times New Roman" w:hAnsi="Times New Roman" w:cs="Times New Roman"/>
                <w:sz w:val="24"/>
                <w:szCs w:val="24"/>
              </w:rPr>
              <w:t>7</w:t>
            </w:r>
          </w:p>
        </w:tc>
        <w:tc>
          <w:tcPr>
            <w:tcW w:w="5983" w:type="dxa"/>
          </w:tcPr>
          <w:p w:rsidR="002D45F5" w:rsidRPr="00E64B4A" w:rsidRDefault="002D45F5" w:rsidP="00B65B96">
            <w:pPr>
              <w:jc w:val="both"/>
              <w:rPr>
                <w:rFonts w:ascii="Times New Roman" w:hAnsi="Times New Roman" w:cs="Times New Roman"/>
                <w:sz w:val="24"/>
                <w:szCs w:val="24"/>
              </w:rPr>
            </w:pPr>
            <w:r w:rsidRPr="00E64B4A">
              <w:rPr>
                <w:rFonts w:ascii="Times New Roman" w:eastAsia="Times New Roman" w:hAnsi="Times New Roman" w:cs="Times New Roman"/>
                <w:sz w:val="24"/>
                <w:szCs w:val="24"/>
              </w:rPr>
              <w:t>«Профилактика преступлений и иных правонарушений в Топ</w:t>
            </w:r>
            <w:r w:rsidR="00740DE6" w:rsidRPr="00E64B4A">
              <w:rPr>
                <w:rFonts w:ascii="Times New Roman" w:eastAsia="Times New Roman" w:hAnsi="Times New Roman" w:cs="Times New Roman"/>
                <w:sz w:val="24"/>
                <w:szCs w:val="24"/>
              </w:rPr>
              <w:t xml:space="preserve">чихинском районе» </w:t>
            </w:r>
          </w:p>
        </w:tc>
        <w:tc>
          <w:tcPr>
            <w:tcW w:w="1388" w:type="dxa"/>
          </w:tcPr>
          <w:p w:rsidR="002D45F5" w:rsidRPr="00E05E48" w:rsidRDefault="00DE0A2F" w:rsidP="00F02D08">
            <w:pPr>
              <w:jc w:val="center"/>
              <w:rPr>
                <w:rFonts w:ascii="Times New Roman" w:hAnsi="Times New Roman" w:cs="Times New Roman"/>
                <w:sz w:val="24"/>
                <w:szCs w:val="24"/>
              </w:rPr>
            </w:pPr>
            <w:r>
              <w:rPr>
                <w:rFonts w:ascii="Times New Roman" w:hAnsi="Times New Roman" w:cs="Times New Roman"/>
                <w:sz w:val="24"/>
                <w:szCs w:val="24"/>
              </w:rPr>
              <w:t>99,3</w:t>
            </w:r>
          </w:p>
        </w:tc>
        <w:tc>
          <w:tcPr>
            <w:tcW w:w="1808" w:type="dxa"/>
          </w:tcPr>
          <w:p w:rsidR="002D45F5" w:rsidRPr="00E64B4A" w:rsidRDefault="002D45F5" w:rsidP="00F02D08">
            <w:pPr>
              <w:jc w:val="center"/>
              <w:rPr>
                <w:rFonts w:ascii="Times New Roman" w:hAnsi="Times New Roman" w:cs="Times New Roman"/>
                <w:sz w:val="24"/>
                <w:szCs w:val="24"/>
              </w:rPr>
            </w:pPr>
            <w:r w:rsidRPr="00E64B4A">
              <w:rPr>
                <w:rFonts w:ascii="Times New Roman" w:hAnsi="Times New Roman" w:cs="Times New Roman"/>
                <w:sz w:val="24"/>
                <w:szCs w:val="24"/>
              </w:rPr>
              <w:t>высокий</w:t>
            </w:r>
          </w:p>
        </w:tc>
      </w:tr>
      <w:tr w:rsidR="002D45F5" w:rsidRPr="008B7490" w:rsidTr="00330BE2">
        <w:tc>
          <w:tcPr>
            <w:tcW w:w="675" w:type="dxa"/>
          </w:tcPr>
          <w:p w:rsidR="002D45F5" w:rsidRPr="008B7490" w:rsidRDefault="002D45F5" w:rsidP="00EF1CAB">
            <w:pPr>
              <w:jc w:val="center"/>
              <w:rPr>
                <w:rFonts w:ascii="Times New Roman" w:hAnsi="Times New Roman" w:cs="Times New Roman"/>
                <w:sz w:val="24"/>
                <w:szCs w:val="24"/>
                <w:highlight w:val="yellow"/>
              </w:rPr>
            </w:pPr>
            <w:r w:rsidRPr="003F663E">
              <w:rPr>
                <w:rFonts w:ascii="Times New Roman" w:hAnsi="Times New Roman" w:cs="Times New Roman"/>
                <w:sz w:val="24"/>
                <w:szCs w:val="24"/>
              </w:rPr>
              <w:t>8</w:t>
            </w:r>
          </w:p>
        </w:tc>
        <w:tc>
          <w:tcPr>
            <w:tcW w:w="5983" w:type="dxa"/>
          </w:tcPr>
          <w:p w:rsidR="002D45F5" w:rsidRPr="00E64B4A" w:rsidRDefault="009A68D1" w:rsidP="00B65B96">
            <w:pPr>
              <w:widowControl w:val="0"/>
              <w:adjustRightInd w:val="0"/>
              <w:rPr>
                <w:rFonts w:ascii="Times New Roman" w:hAnsi="Times New Roman" w:cs="Times New Roman"/>
                <w:sz w:val="24"/>
                <w:szCs w:val="24"/>
                <w:highlight w:val="yellow"/>
              </w:rPr>
            </w:pPr>
            <w:hyperlink r:id="rId45" w:history="1">
              <w:r w:rsidR="002D45F5" w:rsidRPr="00E64B4A">
                <w:rPr>
                  <w:rFonts w:ascii="Times New Roman" w:hAnsi="Times New Roman" w:cs="Times New Roman"/>
                  <w:sz w:val="24"/>
                  <w:szCs w:val="24"/>
                </w:rPr>
                <w:t>«Развитие культуры То</w:t>
              </w:r>
              <w:r w:rsidR="00740DE6" w:rsidRPr="00E64B4A">
                <w:rPr>
                  <w:rFonts w:ascii="Times New Roman" w:hAnsi="Times New Roman" w:cs="Times New Roman"/>
                  <w:sz w:val="24"/>
                  <w:szCs w:val="24"/>
                </w:rPr>
                <w:t>пчихинского рай</w:t>
              </w:r>
              <w:r w:rsidR="00B65B96">
                <w:rPr>
                  <w:rFonts w:ascii="Times New Roman" w:hAnsi="Times New Roman" w:cs="Times New Roman"/>
                  <w:sz w:val="24"/>
                  <w:szCs w:val="24"/>
                </w:rPr>
                <w:t>она»</w:t>
              </w:r>
            </w:hyperlink>
          </w:p>
        </w:tc>
        <w:tc>
          <w:tcPr>
            <w:tcW w:w="1388" w:type="dxa"/>
          </w:tcPr>
          <w:p w:rsidR="002D45F5" w:rsidRPr="00E05E48" w:rsidRDefault="00B03F12" w:rsidP="00C2031C">
            <w:pPr>
              <w:jc w:val="center"/>
              <w:rPr>
                <w:rFonts w:ascii="Times New Roman" w:hAnsi="Times New Roman" w:cs="Times New Roman"/>
                <w:sz w:val="24"/>
                <w:szCs w:val="24"/>
              </w:rPr>
            </w:pPr>
            <w:r>
              <w:rPr>
                <w:rFonts w:ascii="Times New Roman" w:hAnsi="Times New Roman" w:cs="Times New Roman"/>
                <w:sz w:val="24"/>
                <w:szCs w:val="24"/>
              </w:rPr>
              <w:t>95,2</w:t>
            </w:r>
          </w:p>
        </w:tc>
        <w:tc>
          <w:tcPr>
            <w:tcW w:w="1808" w:type="dxa"/>
          </w:tcPr>
          <w:p w:rsidR="002D45F5" w:rsidRPr="00E64B4A" w:rsidRDefault="00B03F12" w:rsidP="00F02D08">
            <w:pPr>
              <w:jc w:val="center"/>
              <w:rPr>
                <w:rFonts w:ascii="Times New Roman" w:hAnsi="Times New Roman" w:cs="Times New Roman"/>
                <w:sz w:val="24"/>
                <w:szCs w:val="24"/>
              </w:rPr>
            </w:pPr>
            <w:r w:rsidRPr="00E64B4A">
              <w:rPr>
                <w:rFonts w:ascii="Times New Roman" w:hAnsi="Times New Roman" w:cs="Times New Roman"/>
                <w:sz w:val="24"/>
                <w:szCs w:val="24"/>
              </w:rPr>
              <w:t>высокий</w:t>
            </w:r>
          </w:p>
        </w:tc>
      </w:tr>
      <w:tr w:rsidR="00BD47B0" w:rsidRPr="008B7490" w:rsidTr="00330BE2">
        <w:tc>
          <w:tcPr>
            <w:tcW w:w="675" w:type="dxa"/>
          </w:tcPr>
          <w:p w:rsidR="00BD47B0" w:rsidRPr="00764008" w:rsidRDefault="002D45F5" w:rsidP="002D45F5">
            <w:pPr>
              <w:jc w:val="center"/>
              <w:rPr>
                <w:rFonts w:ascii="Times New Roman" w:hAnsi="Times New Roman" w:cs="Times New Roman"/>
                <w:sz w:val="24"/>
                <w:szCs w:val="24"/>
              </w:rPr>
            </w:pPr>
            <w:r w:rsidRPr="00764008">
              <w:rPr>
                <w:rFonts w:ascii="Times New Roman" w:hAnsi="Times New Roman" w:cs="Times New Roman"/>
                <w:sz w:val="24"/>
                <w:szCs w:val="24"/>
              </w:rPr>
              <w:t>9</w:t>
            </w:r>
          </w:p>
        </w:tc>
        <w:tc>
          <w:tcPr>
            <w:tcW w:w="5983" w:type="dxa"/>
          </w:tcPr>
          <w:p w:rsidR="00BD47B0" w:rsidRPr="00E64B4A" w:rsidRDefault="00BD47B0" w:rsidP="00BD47B0">
            <w:pPr>
              <w:jc w:val="both"/>
              <w:rPr>
                <w:rFonts w:ascii="Times New Roman" w:hAnsi="Times New Roman" w:cs="Times New Roman"/>
                <w:sz w:val="24"/>
                <w:szCs w:val="24"/>
              </w:rPr>
            </w:pPr>
            <w:r w:rsidRPr="00E64B4A">
              <w:rPr>
                <w:rFonts w:ascii="Times New Roman" w:eastAsia="Times New Roman" w:hAnsi="Times New Roman" w:cs="Times New Roman"/>
                <w:sz w:val="24"/>
                <w:szCs w:val="24"/>
              </w:rPr>
              <w:t xml:space="preserve">«Развитие образования в  Топчихинском районе» </w:t>
            </w:r>
            <w:r w:rsidR="00740DE6" w:rsidRPr="00E64B4A">
              <w:rPr>
                <w:rFonts w:ascii="Times New Roman" w:eastAsia="Times New Roman" w:hAnsi="Times New Roman" w:cs="Times New Roman"/>
                <w:sz w:val="24"/>
                <w:szCs w:val="24"/>
              </w:rPr>
              <w:t>на 2020-2024</w:t>
            </w:r>
            <w:r w:rsidRPr="00E64B4A">
              <w:rPr>
                <w:rFonts w:ascii="Times New Roman" w:eastAsia="Times New Roman" w:hAnsi="Times New Roman" w:cs="Times New Roman"/>
                <w:sz w:val="24"/>
                <w:szCs w:val="24"/>
              </w:rPr>
              <w:t xml:space="preserve"> годы</w:t>
            </w:r>
          </w:p>
        </w:tc>
        <w:tc>
          <w:tcPr>
            <w:tcW w:w="1388" w:type="dxa"/>
          </w:tcPr>
          <w:p w:rsidR="00BD47B0" w:rsidRPr="00E05E48" w:rsidRDefault="00B03F12" w:rsidP="003909BB">
            <w:pPr>
              <w:jc w:val="center"/>
              <w:rPr>
                <w:rFonts w:ascii="Times New Roman" w:hAnsi="Times New Roman" w:cs="Times New Roman"/>
                <w:sz w:val="24"/>
                <w:szCs w:val="24"/>
              </w:rPr>
            </w:pPr>
            <w:r>
              <w:rPr>
                <w:rFonts w:ascii="Times New Roman" w:hAnsi="Times New Roman" w:cs="Times New Roman"/>
                <w:sz w:val="24"/>
                <w:szCs w:val="24"/>
              </w:rPr>
              <w:t>93,</w:t>
            </w:r>
            <w:r w:rsidR="00DE0A2F">
              <w:rPr>
                <w:rFonts w:ascii="Times New Roman" w:hAnsi="Times New Roman" w:cs="Times New Roman"/>
                <w:sz w:val="24"/>
                <w:szCs w:val="24"/>
              </w:rPr>
              <w:t>1</w:t>
            </w:r>
          </w:p>
        </w:tc>
        <w:tc>
          <w:tcPr>
            <w:tcW w:w="1808" w:type="dxa"/>
          </w:tcPr>
          <w:p w:rsidR="00BD47B0" w:rsidRPr="00E64B4A" w:rsidRDefault="00BD47B0" w:rsidP="00BD47B0">
            <w:pPr>
              <w:jc w:val="center"/>
              <w:rPr>
                <w:rFonts w:ascii="Times New Roman" w:hAnsi="Times New Roman" w:cs="Times New Roman"/>
                <w:sz w:val="24"/>
                <w:szCs w:val="24"/>
              </w:rPr>
            </w:pPr>
            <w:r w:rsidRPr="00E64B4A">
              <w:rPr>
                <w:rFonts w:ascii="Times New Roman" w:hAnsi="Times New Roman" w:cs="Times New Roman"/>
                <w:sz w:val="24"/>
                <w:szCs w:val="24"/>
              </w:rPr>
              <w:t>высокий</w:t>
            </w:r>
          </w:p>
        </w:tc>
      </w:tr>
      <w:tr w:rsidR="002D45F5" w:rsidRPr="008B7490" w:rsidTr="00330BE2">
        <w:tc>
          <w:tcPr>
            <w:tcW w:w="675" w:type="dxa"/>
          </w:tcPr>
          <w:p w:rsidR="002D45F5" w:rsidRPr="003F663E" w:rsidRDefault="002D45F5" w:rsidP="002D45F5">
            <w:pPr>
              <w:jc w:val="center"/>
              <w:rPr>
                <w:rFonts w:ascii="Times New Roman" w:hAnsi="Times New Roman" w:cs="Times New Roman"/>
                <w:sz w:val="24"/>
                <w:szCs w:val="24"/>
              </w:rPr>
            </w:pPr>
            <w:r w:rsidRPr="003F663E">
              <w:rPr>
                <w:rFonts w:ascii="Times New Roman" w:hAnsi="Times New Roman" w:cs="Times New Roman"/>
                <w:sz w:val="24"/>
                <w:szCs w:val="24"/>
              </w:rPr>
              <w:t>10</w:t>
            </w:r>
          </w:p>
        </w:tc>
        <w:tc>
          <w:tcPr>
            <w:tcW w:w="5983" w:type="dxa"/>
          </w:tcPr>
          <w:p w:rsidR="002D45F5" w:rsidRPr="00E64B4A" w:rsidRDefault="002D45F5" w:rsidP="00740DE6">
            <w:pPr>
              <w:widowControl w:val="0"/>
              <w:adjustRightInd w:val="0"/>
              <w:rPr>
                <w:rFonts w:ascii="Times New Roman" w:hAnsi="Times New Roman" w:cs="Times New Roman"/>
                <w:sz w:val="24"/>
                <w:szCs w:val="24"/>
              </w:rPr>
            </w:pPr>
            <w:r w:rsidRPr="00E64B4A">
              <w:rPr>
                <w:rFonts w:ascii="Times New Roman" w:hAnsi="Times New Roman" w:cs="Times New Roman"/>
                <w:sz w:val="24"/>
                <w:szCs w:val="24"/>
              </w:rPr>
              <w:t>«</w:t>
            </w:r>
            <w:r w:rsidR="00740DE6" w:rsidRPr="00E64B4A">
              <w:rPr>
                <w:rFonts w:ascii="Times New Roman" w:hAnsi="Times New Roman" w:cs="Times New Roman"/>
                <w:sz w:val="24"/>
                <w:szCs w:val="24"/>
              </w:rPr>
              <w:t>Комплексное</w:t>
            </w:r>
            <w:r w:rsidRPr="00E64B4A">
              <w:rPr>
                <w:rFonts w:ascii="Times New Roman" w:hAnsi="Times New Roman" w:cs="Times New Roman"/>
                <w:sz w:val="24"/>
                <w:szCs w:val="24"/>
              </w:rPr>
              <w:t> развитие </w:t>
            </w:r>
            <w:r w:rsidR="00740DE6" w:rsidRPr="00E64B4A">
              <w:rPr>
                <w:rFonts w:ascii="Times New Roman" w:hAnsi="Times New Roman" w:cs="Times New Roman"/>
                <w:sz w:val="24"/>
                <w:szCs w:val="24"/>
              </w:rPr>
              <w:t>сельских территорий Топчихинского </w:t>
            </w:r>
            <w:r w:rsidRPr="00E64B4A">
              <w:rPr>
                <w:rFonts w:ascii="Times New Roman" w:hAnsi="Times New Roman" w:cs="Times New Roman"/>
                <w:sz w:val="24"/>
                <w:szCs w:val="24"/>
              </w:rPr>
              <w:t>района</w:t>
            </w:r>
            <w:r w:rsidR="00740DE6" w:rsidRPr="00E64B4A">
              <w:rPr>
                <w:rFonts w:ascii="Times New Roman" w:hAnsi="Times New Roman" w:cs="Times New Roman"/>
                <w:sz w:val="24"/>
                <w:szCs w:val="24"/>
              </w:rPr>
              <w:t xml:space="preserve"> Алтайского края</w:t>
            </w:r>
            <w:r w:rsidRPr="00E64B4A">
              <w:rPr>
                <w:rFonts w:ascii="Times New Roman" w:hAnsi="Times New Roman" w:cs="Times New Roman"/>
                <w:sz w:val="24"/>
                <w:szCs w:val="24"/>
              </w:rPr>
              <w:t xml:space="preserve">» </w:t>
            </w:r>
          </w:p>
        </w:tc>
        <w:tc>
          <w:tcPr>
            <w:tcW w:w="1388" w:type="dxa"/>
          </w:tcPr>
          <w:p w:rsidR="002D45F5" w:rsidRPr="00E05E48" w:rsidRDefault="00B03F12" w:rsidP="003909BB">
            <w:pPr>
              <w:jc w:val="center"/>
              <w:rPr>
                <w:rFonts w:ascii="Times New Roman" w:hAnsi="Times New Roman" w:cs="Times New Roman"/>
                <w:sz w:val="24"/>
                <w:szCs w:val="24"/>
              </w:rPr>
            </w:pPr>
            <w:r>
              <w:rPr>
                <w:rFonts w:ascii="Times New Roman" w:hAnsi="Times New Roman" w:cs="Times New Roman"/>
                <w:sz w:val="24"/>
                <w:szCs w:val="24"/>
              </w:rPr>
              <w:t>99,98</w:t>
            </w:r>
          </w:p>
        </w:tc>
        <w:tc>
          <w:tcPr>
            <w:tcW w:w="1808" w:type="dxa"/>
          </w:tcPr>
          <w:p w:rsidR="002D45F5" w:rsidRPr="00E64B4A" w:rsidRDefault="002D45F5" w:rsidP="00F02D08">
            <w:pPr>
              <w:jc w:val="center"/>
              <w:rPr>
                <w:rFonts w:ascii="Times New Roman" w:hAnsi="Times New Roman" w:cs="Times New Roman"/>
                <w:sz w:val="24"/>
                <w:szCs w:val="24"/>
              </w:rPr>
            </w:pPr>
            <w:r w:rsidRPr="00E64B4A">
              <w:rPr>
                <w:rFonts w:ascii="Times New Roman" w:hAnsi="Times New Roman" w:cs="Times New Roman"/>
                <w:sz w:val="24"/>
                <w:szCs w:val="24"/>
              </w:rPr>
              <w:t>высокий</w:t>
            </w:r>
          </w:p>
        </w:tc>
      </w:tr>
      <w:tr w:rsidR="002D45F5" w:rsidRPr="008B7490" w:rsidTr="00330BE2">
        <w:tc>
          <w:tcPr>
            <w:tcW w:w="675" w:type="dxa"/>
          </w:tcPr>
          <w:p w:rsidR="002D45F5" w:rsidRPr="007570BB" w:rsidRDefault="002D45F5" w:rsidP="002D45F5">
            <w:pPr>
              <w:jc w:val="center"/>
              <w:rPr>
                <w:rFonts w:ascii="Times New Roman" w:hAnsi="Times New Roman" w:cs="Times New Roman"/>
                <w:sz w:val="24"/>
                <w:szCs w:val="24"/>
              </w:rPr>
            </w:pPr>
            <w:r w:rsidRPr="007570BB">
              <w:rPr>
                <w:rFonts w:ascii="Times New Roman" w:hAnsi="Times New Roman" w:cs="Times New Roman"/>
                <w:sz w:val="24"/>
                <w:szCs w:val="24"/>
              </w:rPr>
              <w:t>11</w:t>
            </w:r>
          </w:p>
        </w:tc>
        <w:tc>
          <w:tcPr>
            <w:tcW w:w="5983" w:type="dxa"/>
          </w:tcPr>
          <w:p w:rsidR="002D45F5" w:rsidRPr="00E64B4A" w:rsidRDefault="002D45F5" w:rsidP="00B65B96">
            <w:pPr>
              <w:rPr>
                <w:rFonts w:ascii="Times New Roman" w:hAnsi="Times New Roman" w:cs="Times New Roman"/>
                <w:sz w:val="24"/>
                <w:szCs w:val="24"/>
              </w:rPr>
            </w:pPr>
            <w:r w:rsidRPr="00E64B4A">
              <w:rPr>
                <w:rFonts w:ascii="Times New Roman" w:hAnsi="Times New Roman" w:cs="Times New Roman"/>
                <w:sz w:val="24"/>
                <w:szCs w:val="24"/>
              </w:rPr>
              <w:t xml:space="preserve">«Развитие физической культуры и спорта на территории Топчихинского района» </w:t>
            </w:r>
          </w:p>
        </w:tc>
        <w:tc>
          <w:tcPr>
            <w:tcW w:w="1388" w:type="dxa"/>
          </w:tcPr>
          <w:p w:rsidR="002D45F5" w:rsidRPr="00E05E48" w:rsidRDefault="00B03F12" w:rsidP="00F02D08">
            <w:pPr>
              <w:jc w:val="center"/>
              <w:rPr>
                <w:rFonts w:ascii="Times New Roman" w:hAnsi="Times New Roman" w:cs="Times New Roman"/>
                <w:sz w:val="24"/>
                <w:szCs w:val="24"/>
              </w:rPr>
            </w:pPr>
            <w:r>
              <w:rPr>
                <w:rFonts w:ascii="Times New Roman" w:hAnsi="Times New Roman" w:cs="Times New Roman"/>
                <w:sz w:val="24"/>
                <w:szCs w:val="24"/>
              </w:rPr>
              <w:t>9</w:t>
            </w:r>
            <w:r w:rsidR="00DE0A2F">
              <w:rPr>
                <w:rFonts w:ascii="Times New Roman" w:hAnsi="Times New Roman" w:cs="Times New Roman"/>
                <w:sz w:val="24"/>
                <w:szCs w:val="24"/>
              </w:rPr>
              <w:t>3,4</w:t>
            </w:r>
          </w:p>
        </w:tc>
        <w:tc>
          <w:tcPr>
            <w:tcW w:w="1808" w:type="dxa"/>
          </w:tcPr>
          <w:p w:rsidR="002D45F5" w:rsidRPr="00E64B4A" w:rsidRDefault="00B03F12" w:rsidP="00B03F12">
            <w:pPr>
              <w:jc w:val="center"/>
              <w:rPr>
                <w:rFonts w:ascii="Times New Roman" w:hAnsi="Times New Roman" w:cs="Times New Roman"/>
                <w:sz w:val="24"/>
                <w:szCs w:val="24"/>
              </w:rPr>
            </w:pPr>
            <w:r w:rsidRPr="00E64B4A">
              <w:rPr>
                <w:rFonts w:ascii="Times New Roman" w:hAnsi="Times New Roman" w:cs="Times New Roman"/>
                <w:sz w:val="24"/>
                <w:szCs w:val="24"/>
              </w:rPr>
              <w:t>высокий</w:t>
            </w:r>
          </w:p>
        </w:tc>
      </w:tr>
      <w:tr w:rsidR="002D45F5" w:rsidRPr="008B7490" w:rsidTr="00330BE2">
        <w:tc>
          <w:tcPr>
            <w:tcW w:w="675" w:type="dxa"/>
          </w:tcPr>
          <w:p w:rsidR="002D45F5" w:rsidRPr="0089008E" w:rsidRDefault="002D45F5" w:rsidP="002D45F5">
            <w:pPr>
              <w:jc w:val="center"/>
              <w:rPr>
                <w:rFonts w:ascii="Times New Roman" w:hAnsi="Times New Roman" w:cs="Times New Roman"/>
                <w:sz w:val="24"/>
                <w:szCs w:val="24"/>
              </w:rPr>
            </w:pPr>
            <w:r w:rsidRPr="0089008E">
              <w:rPr>
                <w:rFonts w:ascii="Times New Roman" w:hAnsi="Times New Roman" w:cs="Times New Roman"/>
                <w:sz w:val="24"/>
                <w:szCs w:val="24"/>
              </w:rPr>
              <w:t>12</w:t>
            </w:r>
          </w:p>
        </w:tc>
        <w:tc>
          <w:tcPr>
            <w:tcW w:w="5983" w:type="dxa"/>
          </w:tcPr>
          <w:p w:rsidR="002D45F5" w:rsidRPr="00E64B4A" w:rsidRDefault="002D45F5" w:rsidP="00B65B96">
            <w:pPr>
              <w:rPr>
                <w:rFonts w:ascii="Times New Roman" w:hAnsi="Times New Roman" w:cs="Times New Roman"/>
                <w:sz w:val="24"/>
                <w:szCs w:val="24"/>
              </w:rPr>
            </w:pPr>
            <w:r w:rsidRPr="00E64B4A">
              <w:rPr>
                <w:rFonts w:ascii="Times New Roman" w:hAnsi="Times New Roman" w:cs="Times New Roman"/>
                <w:spacing w:val="-4"/>
                <w:sz w:val="24"/>
                <w:szCs w:val="24"/>
              </w:rPr>
              <w:t>«Молоде</w:t>
            </w:r>
            <w:r w:rsidR="00740DE6" w:rsidRPr="00E64B4A">
              <w:rPr>
                <w:rFonts w:ascii="Times New Roman" w:hAnsi="Times New Roman" w:cs="Times New Roman"/>
                <w:spacing w:val="-4"/>
                <w:sz w:val="24"/>
                <w:szCs w:val="24"/>
              </w:rPr>
              <w:t xml:space="preserve">жь Топчихинского района» </w:t>
            </w:r>
          </w:p>
        </w:tc>
        <w:tc>
          <w:tcPr>
            <w:tcW w:w="1388" w:type="dxa"/>
          </w:tcPr>
          <w:p w:rsidR="002D45F5" w:rsidRPr="00E05E48" w:rsidRDefault="00B03F12" w:rsidP="00F02D08">
            <w:pPr>
              <w:jc w:val="center"/>
              <w:rPr>
                <w:rFonts w:ascii="Times New Roman" w:hAnsi="Times New Roman" w:cs="Times New Roman"/>
                <w:sz w:val="24"/>
                <w:szCs w:val="24"/>
              </w:rPr>
            </w:pPr>
            <w:r>
              <w:rPr>
                <w:rFonts w:ascii="Times New Roman" w:hAnsi="Times New Roman" w:cs="Times New Roman"/>
                <w:sz w:val="24"/>
                <w:szCs w:val="24"/>
              </w:rPr>
              <w:t>78,9</w:t>
            </w:r>
          </w:p>
        </w:tc>
        <w:tc>
          <w:tcPr>
            <w:tcW w:w="1808" w:type="dxa"/>
          </w:tcPr>
          <w:p w:rsidR="002D45F5" w:rsidRPr="00E64B4A" w:rsidRDefault="006366AF" w:rsidP="006366AF">
            <w:pPr>
              <w:jc w:val="center"/>
              <w:rPr>
                <w:rFonts w:ascii="Times New Roman" w:hAnsi="Times New Roman" w:cs="Times New Roman"/>
                <w:sz w:val="24"/>
                <w:szCs w:val="24"/>
              </w:rPr>
            </w:pPr>
            <w:r w:rsidRPr="00E64B4A">
              <w:rPr>
                <w:rFonts w:ascii="Times New Roman" w:hAnsi="Times New Roman" w:cs="Times New Roman"/>
                <w:sz w:val="24"/>
                <w:szCs w:val="24"/>
              </w:rPr>
              <w:t>средний</w:t>
            </w:r>
          </w:p>
        </w:tc>
      </w:tr>
      <w:tr w:rsidR="00BD47B0" w:rsidRPr="008B7490" w:rsidTr="00330BE2">
        <w:tc>
          <w:tcPr>
            <w:tcW w:w="675" w:type="dxa"/>
          </w:tcPr>
          <w:p w:rsidR="00BD47B0" w:rsidRPr="003555A5" w:rsidRDefault="00BD47B0" w:rsidP="002D45F5">
            <w:pPr>
              <w:jc w:val="center"/>
              <w:rPr>
                <w:rFonts w:ascii="Times New Roman" w:hAnsi="Times New Roman" w:cs="Times New Roman"/>
                <w:sz w:val="24"/>
                <w:szCs w:val="24"/>
              </w:rPr>
            </w:pPr>
            <w:r w:rsidRPr="003555A5">
              <w:rPr>
                <w:rFonts w:ascii="Times New Roman" w:hAnsi="Times New Roman" w:cs="Times New Roman"/>
                <w:sz w:val="24"/>
                <w:szCs w:val="24"/>
              </w:rPr>
              <w:t>1</w:t>
            </w:r>
            <w:r w:rsidR="002D45F5" w:rsidRPr="003555A5">
              <w:rPr>
                <w:rFonts w:ascii="Times New Roman" w:hAnsi="Times New Roman" w:cs="Times New Roman"/>
                <w:sz w:val="24"/>
                <w:szCs w:val="24"/>
              </w:rPr>
              <w:t>3</w:t>
            </w:r>
          </w:p>
        </w:tc>
        <w:tc>
          <w:tcPr>
            <w:tcW w:w="5983" w:type="dxa"/>
          </w:tcPr>
          <w:p w:rsidR="00BD47B0" w:rsidRPr="00190269" w:rsidRDefault="00BD47B0" w:rsidP="00B65B96">
            <w:pPr>
              <w:rPr>
                <w:rFonts w:ascii="Times New Roman" w:hAnsi="Times New Roman" w:cs="Times New Roman"/>
                <w:sz w:val="24"/>
                <w:szCs w:val="24"/>
              </w:rPr>
            </w:pPr>
            <w:r w:rsidRPr="00190269">
              <w:rPr>
                <w:rFonts w:ascii="Times New Roman" w:hAnsi="Times New Roman" w:cs="Times New Roman"/>
                <w:spacing w:val="-4"/>
                <w:sz w:val="24"/>
                <w:szCs w:val="24"/>
              </w:rPr>
              <w:t>«Профилактика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района Алт</w:t>
            </w:r>
            <w:r w:rsidR="00740DE6" w:rsidRPr="00190269">
              <w:rPr>
                <w:rFonts w:ascii="Times New Roman" w:hAnsi="Times New Roman" w:cs="Times New Roman"/>
                <w:spacing w:val="-4"/>
                <w:sz w:val="24"/>
                <w:szCs w:val="24"/>
              </w:rPr>
              <w:t>айского края»</w:t>
            </w:r>
          </w:p>
        </w:tc>
        <w:tc>
          <w:tcPr>
            <w:tcW w:w="1388" w:type="dxa"/>
          </w:tcPr>
          <w:p w:rsidR="00BD47B0" w:rsidRPr="00E05E48" w:rsidRDefault="00B03F12" w:rsidP="00B65B96">
            <w:pPr>
              <w:jc w:val="center"/>
              <w:rPr>
                <w:rFonts w:ascii="Times New Roman" w:hAnsi="Times New Roman" w:cs="Times New Roman"/>
                <w:sz w:val="24"/>
                <w:szCs w:val="24"/>
              </w:rPr>
            </w:pPr>
            <w:r>
              <w:rPr>
                <w:rFonts w:ascii="Times New Roman" w:hAnsi="Times New Roman" w:cs="Times New Roman"/>
                <w:sz w:val="24"/>
                <w:szCs w:val="24"/>
              </w:rPr>
              <w:t>95,7</w:t>
            </w:r>
          </w:p>
        </w:tc>
        <w:tc>
          <w:tcPr>
            <w:tcW w:w="1808" w:type="dxa"/>
          </w:tcPr>
          <w:p w:rsidR="00BD47B0" w:rsidRPr="00190269" w:rsidRDefault="00B03F12" w:rsidP="00B65B96">
            <w:pPr>
              <w:jc w:val="center"/>
              <w:rPr>
                <w:rFonts w:ascii="Times New Roman" w:hAnsi="Times New Roman" w:cs="Times New Roman"/>
                <w:sz w:val="24"/>
                <w:szCs w:val="24"/>
              </w:rPr>
            </w:pPr>
            <w:r w:rsidRPr="00E64B4A">
              <w:rPr>
                <w:rFonts w:ascii="Times New Roman" w:hAnsi="Times New Roman" w:cs="Times New Roman"/>
                <w:sz w:val="24"/>
                <w:szCs w:val="24"/>
              </w:rPr>
              <w:t>высокий</w:t>
            </w:r>
          </w:p>
        </w:tc>
      </w:tr>
      <w:tr w:rsidR="00B65B96" w:rsidRPr="008B7490" w:rsidTr="00330BE2">
        <w:tc>
          <w:tcPr>
            <w:tcW w:w="675" w:type="dxa"/>
          </w:tcPr>
          <w:p w:rsidR="00B65B96" w:rsidRPr="00B65B96" w:rsidRDefault="00B65B96" w:rsidP="00B65B96">
            <w:pPr>
              <w:rPr>
                <w:rFonts w:ascii="Times New Roman" w:hAnsi="Times New Roman" w:cs="Times New Roman"/>
              </w:rPr>
            </w:pPr>
            <w:r w:rsidRPr="00B65B96">
              <w:rPr>
                <w:rFonts w:ascii="Times New Roman" w:hAnsi="Times New Roman" w:cs="Times New Roman"/>
              </w:rPr>
              <w:t>14</w:t>
            </w:r>
          </w:p>
        </w:tc>
        <w:tc>
          <w:tcPr>
            <w:tcW w:w="5983" w:type="dxa"/>
          </w:tcPr>
          <w:p w:rsidR="00B65B96" w:rsidRPr="00B65B96" w:rsidRDefault="00B65B96" w:rsidP="00B65B96">
            <w:pPr>
              <w:rPr>
                <w:rFonts w:ascii="Times New Roman" w:hAnsi="Times New Roman" w:cs="Times New Roman"/>
                <w:sz w:val="24"/>
                <w:szCs w:val="24"/>
              </w:rPr>
            </w:pPr>
            <w:r w:rsidRPr="00B65B96">
              <w:rPr>
                <w:rFonts w:ascii="Times New Roman" w:hAnsi="Times New Roman" w:cs="Times New Roman"/>
                <w:sz w:val="24"/>
                <w:szCs w:val="24"/>
              </w:rPr>
              <w:t>«Информатизация органов местного самоуправления Топчихинского района»</w:t>
            </w:r>
          </w:p>
        </w:tc>
        <w:tc>
          <w:tcPr>
            <w:tcW w:w="1388" w:type="dxa"/>
          </w:tcPr>
          <w:p w:rsidR="00B65B96" w:rsidRPr="00B65B96" w:rsidRDefault="00B03F12" w:rsidP="00B65B96">
            <w:pPr>
              <w:jc w:val="center"/>
              <w:rPr>
                <w:rFonts w:ascii="Times New Roman" w:hAnsi="Times New Roman" w:cs="Times New Roman"/>
              </w:rPr>
            </w:pPr>
            <w:r>
              <w:rPr>
                <w:rFonts w:ascii="Times New Roman" w:hAnsi="Times New Roman" w:cs="Times New Roman"/>
              </w:rPr>
              <w:t>82,03</w:t>
            </w:r>
          </w:p>
        </w:tc>
        <w:tc>
          <w:tcPr>
            <w:tcW w:w="1808" w:type="dxa"/>
          </w:tcPr>
          <w:p w:rsidR="00B65B96" w:rsidRPr="00B03F12" w:rsidRDefault="00B65B96" w:rsidP="00B65B96">
            <w:pPr>
              <w:jc w:val="center"/>
              <w:rPr>
                <w:rFonts w:ascii="Times New Roman" w:hAnsi="Times New Roman" w:cs="Times New Roman"/>
                <w:sz w:val="24"/>
                <w:szCs w:val="24"/>
              </w:rPr>
            </w:pPr>
            <w:r w:rsidRPr="00B03F12">
              <w:rPr>
                <w:rFonts w:ascii="Times New Roman" w:hAnsi="Times New Roman" w:cs="Times New Roman"/>
                <w:sz w:val="24"/>
                <w:szCs w:val="24"/>
              </w:rPr>
              <w:t>средний</w:t>
            </w:r>
          </w:p>
        </w:tc>
      </w:tr>
      <w:tr w:rsidR="002D45F5" w:rsidRPr="008B7490" w:rsidTr="00330BE2">
        <w:tc>
          <w:tcPr>
            <w:tcW w:w="675" w:type="dxa"/>
          </w:tcPr>
          <w:p w:rsidR="002D45F5" w:rsidRPr="002C013C" w:rsidRDefault="00B65B96" w:rsidP="00EF1CAB">
            <w:pPr>
              <w:jc w:val="center"/>
              <w:rPr>
                <w:rFonts w:ascii="Times New Roman" w:hAnsi="Times New Roman" w:cs="Times New Roman"/>
                <w:sz w:val="24"/>
                <w:szCs w:val="24"/>
              </w:rPr>
            </w:pPr>
            <w:r>
              <w:rPr>
                <w:rFonts w:ascii="Times New Roman" w:hAnsi="Times New Roman" w:cs="Times New Roman"/>
                <w:sz w:val="24"/>
                <w:szCs w:val="24"/>
              </w:rPr>
              <w:t>15</w:t>
            </w:r>
          </w:p>
        </w:tc>
        <w:tc>
          <w:tcPr>
            <w:tcW w:w="5983" w:type="dxa"/>
          </w:tcPr>
          <w:p w:rsidR="002D45F5" w:rsidRPr="00B65B96" w:rsidRDefault="00B65B96" w:rsidP="00B65B96">
            <w:pPr>
              <w:rPr>
                <w:rFonts w:ascii="Times New Roman" w:hAnsi="Times New Roman" w:cs="Times New Roman"/>
                <w:sz w:val="24"/>
                <w:szCs w:val="24"/>
              </w:rPr>
            </w:pPr>
            <w:r w:rsidRPr="00B65B96">
              <w:rPr>
                <w:rFonts w:ascii="Times New Roman" w:hAnsi="Times New Roman" w:cs="Times New Roman"/>
                <w:sz w:val="24"/>
                <w:szCs w:val="24"/>
              </w:rPr>
              <w:t>«Противодействие экстремизму в Топчихинском районе» на 2023-2027 годы</w:t>
            </w:r>
          </w:p>
        </w:tc>
        <w:tc>
          <w:tcPr>
            <w:tcW w:w="1388" w:type="dxa"/>
          </w:tcPr>
          <w:p w:rsidR="002D45F5" w:rsidRPr="00E05E48" w:rsidRDefault="00B03F12" w:rsidP="00B65B96">
            <w:pPr>
              <w:jc w:val="center"/>
              <w:rPr>
                <w:rFonts w:ascii="Times New Roman" w:hAnsi="Times New Roman" w:cs="Times New Roman"/>
                <w:sz w:val="24"/>
                <w:szCs w:val="24"/>
              </w:rPr>
            </w:pPr>
            <w:r>
              <w:rPr>
                <w:rFonts w:ascii="Times New Roman" w:hAnsi="Times New Roman" w:cs="Times New Roman"/>
                <w:sz w:val="24"/>
                <w:szCs w:val="24"/>
              </w:rPr>
              <w:t>81,9</w:t>
            </w:r>
          </w:p>
        </w:tc>
        <w:tc>
          <w:tcPr>
            <w:tcW w:w="1808" w:type="dxa"/>
          </w:tcPr>
          <w:p w:rsidR="002D45F5" w:rsidRPr="00E64B4A" w:rsidRDefault="006366AF" w:rsidP="00B65B96">
            <w:pPr>
              <w:jc w:val="center"/>
              <w:rPr>
                <w:rFonts w:ascii="Times New Roman" w:hAnsi="Times New Roman" w:cs="Times New Roman"/>
                <w:sz w:val="24"/>
                <w:szCs w:val="24"/>
              </w:rPr>
            </w:pPr>
            <w:r w:rsidRPr="00E64B4A">
              <w:rPr>
                <w:rFonts w:ascii="Times New Roman" w:hAnsi="Times New Roman" w:cs="Times New Roman"/>
                <w:sz w:val="24"/>
                <w:szCs w:val="24"/>
              </w:rPr>
              <w:t>средний</w:t>
            </w:r>
          </w:p>
        </w:tc>
      </w:tr>
    </w:tbl>
    <w:p w:rsidR="00EF1CAB" w:rsidRPr="00330BE2" w:rsidRDefault="00EF1CAB" w:rsidP="00330BE2">
      <w:pPr>
        <w:spacing w:after="0" w:line="240" w:lineRule="auto"/>
        <w:jc w:val="both"/>
        <w:rPr>
          <w:rFonts w:ascii="Times New Roman" w:hAnsi="Times New Roman" w:cs="Times New Roman"/>
          <w:b/>
          <w:i/>
          <w:sz w:val="26"/>
          <w:szCs w:val="26"/>
          <w:u w:val="single"/>
        </w:rPr>
      </w:pPr>
      <w:r w:rsidRPr="00330BE2">
        <w:rPr>
          <w:rFonts w:ascii="Times New Roman" w:hAnsi="Times New Roman" w:cs="Times New Roman"/>
          <w:b/>
          <w:i/>
          <w:sz w:val="26"/>
          <w:szCs w:val="26"/>
          <w:u w:val="single"/>
        </w:rPr>
        <w:t>Вывод:</w:t>
      </w:r>
    </w:p>
    <w:p w:rsidR="00EF1CAB" w:rsidRPr="001778AF" w:rsidRDefault="00B03F12" w:rsidP="00330BE2">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 xml:space="preserve">5 </w:t>
      </w:r>
      <w:r w:rsidR="00BD47B0" w:rsidRPr="001778AF">
        <w:rPr>
          <w:rFonts w:ascii="Times New Roman" w:hAnsi="Times New Roman" w:cs="Times New Roman"/>
          <w:b/>
          <w:i/>
          <w:sz w:val="26"/>
          <w:szCs w:val="26"/>
        </w:rPr>
        <w:t xml:space="preserve">(или </w:t>
      </w:r>
      <w:r>
        <w:rPr>
          <w:rFonts w:ascii="Times New Roman" w:hAnsi="Times New Roman" w:cs="Times New Roman"/>
          <w:b/>
          <w:i/>
          <w:sz w:val="26"/>
          <w:szCs w:val="26"/>
        </w:rPr>
        <w:t>33,3</w:t>
      </w:r>
      <w:r w:rsidR="00EF1CAB" w:rsidRPr="001778AF">
        <w:rPr>
          <w:rFonts w:ascii="Times New Roman" w:hAnsi="Times New Roman" w:cs="Times New Roman"/>
          <w:b/>
          <w:i/>
          <w:sz w:val="26"/>
          <w:szCs w:val="26"/>
        </w:rPr>
        <w:t>%) муниципальных программ</w:t>
      </w:r>
      <w:r w:rsidR="00DD0584" w:rsidRPr="001778AF">
        <w:rPr>
          <w:rFonts w:ascii="Times New Roman" w:hAnsi="Times New Roman" w:cs="Times New Roman"/>
          <w:b/>
          <w:i/>
          <w:sz w:val="26"/>
          <w:szCs w:val="26"/>
        </w:rPr>
        <w:t xml:space="preserve"> реализованы со </w:t>
      </w:r>
      <w:r w:rsidR="00EF1CAB" w:rsidRPr="001778AF">
        <w:rPr>
          <w:rFonts w:ascii="Times New Roman" w:hAnsi="Times New Roman" w:cs="Times New Roman"/>
          <w:b/>
          <w:i/>
          <w:sz w:val="26"/>
          <w:szCs w:val="26"/>
        </w:rPr>
        <w:t>средни</w:t>
      </w:r>
      <w:r w:rsidR="00DD0584" w:rsidRPr="001778AF">
        <w:rPr>
          <w:rFonts w:ascii="Times New Roman" w:hAnsi="Times New Roman" w:cs="Times New Roman"/>
          <w:b/>
          <w:i/>
          <w:sz w:val="26"/>
          <w:szCs w:val="26"/>
        </w:rPr>
        <w:t>м</w:t>
      </w:r>
      <w:r w:rsidR="00EF1CAB" w:rsidRPr="001778AF">
        <w:rPr>
          <w:rFonts w:ascii="Times New Roman" w:hAnsi="Times New Roman" w:cs="Times New Roman"/>
          <w:b/>
          <w:i/>
          <w:sz w:val="26"/>
          <w:szCs w:val="26"/>
        </w:rPr>
        <w:t xml:space="preserve"> уровн</w:t>
      </w:r>
      <w:r w:rsidR="00DD0584" w:rsidRPr="001778AF">
        <w:rPr>
          <w:rFonts w:ascii="Times New Roman" w:hAnsi="Times New Roman" w:cs="Times New Roman"/>
          <w:b/>
          <w:i/>
          <w:sz w:val="26"/>
          <w:szCs w:val="26"/>
        </w:rPr>
        <w:t>ем</w:t>
      </w:r>
      <w:r w:rsidR="007C194C" w:rsidRPr="001778AF">
        <w:rPr>
          <w:rFonts w:ascii="Times New Roman" w:hAnsi="Times New Roman" w:cs="Times New Roman"/>
          <w:b/>
          <w:i/>
          <w:sz w:val="26"/>
          <w:szCs w:val="26"/>
        </w:rPr>
        <w:t xml:space="preserve"> эффективност</w:t>
      </w:r>
      <w:r w:rsidR="001778AF">
        <w:rPr>
          <w:rFonts w:ascii="Times New Roman" w:hAnsi="Times New Roman" w:cs="Times New Roman"/>
          <w:b/>
          <w:i/>
          <w:sz w:val="26"/>
          <w:szCs w:val="26"/>
        </w:rPr>
        <w:t>и</w:t>
      </w:r>
      <w:r w:rsidR="007C194C" w:rsidRPr="001778AF">
        <w:rPr>
          <w:rFonts w:ascii="Times New Roman" w:hAnsi="Times New Roman" w:cs="Times New Roman"/>
          <w:b/>
          <w:i/>
          <w:sz w:val="26"/>
          <w:szCs w:val="26"/>
        </w:rPr>
        <w:t xml:space="preserve">, </w:t>
      </w:r>
      <w:r>
        <w:rPr>
          <w:rFonts w:ascii="Times New Roman" w:hAnsi="Times New Roman" w:cs="Times New Roman"/>
          <w:b/>
          <w:i/>
          <w:sz w:val="26"/>
          <w:szCs w:val="26"/>
        </w:rPr>
        <w:t>10</w:t>
      </w:r>
      <w:r w:rsidR="00BD47B0" w:rsidRPr="001778AF">
        <w:rPr>
          <w:rFonts w:ascii="Times New Roman" w:hAnsi="Times New Roman" w:cs="Times New Roman"/>
          <w:b/>
          <w:i/>
          <w:sz w:val="26"/>
          <w:szCs w:val="26"/>
        </w:rPr>
        <w:t xml:space="preserve"> (или </w:t>
      </w:r>
      <w:r>
        <w:rPr>
          <w:rFonts w:ascii="Times New Roman" w:hAnsi="Times New Roman" w:cs="Times New Roman"/>
          <w:b/>
          <w:i/>
          <w:sz w:val="26"/>
          <w:szCs w:val="26"/>
        </w:rPr>
        <w:t>66,7</w:t>
      </w:r>
      <w:r w:rsidR="00EF1CAB" w:rsidRPr="001778AF">
        <w:rPr>
          <w:rFonts w:ascii="Times New Roman" w:hAnsi="Times New Roman" w:cs="Times New Roman"/>
          <w:b/>
          <w:i/>
          <w:sz w:val="26"/>
          <w:szCs w:val="26"/>
        </w:rPr>
        <w:t>%) муниципальных программ</w:t>
      </w:r>
      <w:r w:rsidR="00DD0584" w:rsidRPr="001778AF">
        <w:rPr>
          <w:rFonts w:ascii="Times New Roman" w:hAnsi="Times New Roman" w:cs="Times New Roman"/>
          <w:b/>
          <w:i/>
          <w:sz w:val="26"/>
          <w:szCs w:val="26"/>
        </w:rPr>
        <w:t xml:space="preserve"> реализованы с высоким</w:t>
      </w:r>
      <w:r w:rsidR="00EF1CAB" w:rsidRPr="001778AF">
        <w:rPr>
          <w:rFonts w:ascii="Times New Roman" w:hAnsi="Times New Roman" w:cs="Times New Roman"/>
          <w:b/>
          <w:i/>
          <w:sz w:val="26"/>
          <w:szCs w:val="26"/>
        </w:rPr>
        <w:t xml:space="preserve"> уровн</w:t>
      </w:r>
      <w:r w:rsidR="00DD0584" w:rsidRPr="001778AF">
        <w:rPr>
          <w:rFonts w:ascii="Times New Roman" w:hAnsi="Times New Roman" w:cs="Times New Roman"/>
          <w:b/>
          <w:i/>
          <w:sz w:val="26"/>
          <w:szCs w:val="26"/>
        </w:rPr>
        <w:t>ем</w:t>
      </w:r>
      <w:r w:rsidR="00EF1CAB" w:rsidRPr="001778AF">
        <w:rPr>
          <w:rFonts w:ascii="Times New Roman" w:hAnsi="Times New Roman" w:cs="Times New Roman"/>
          <w:b/>
          <w:i/>
          <w:sz w:val="26"/>
          <w:szCs w:val="26"/>
        </w:rPr>
        <w:t xml:space="preserve"> эффективности</w:t>
      </w:r>
      <w:r w:rsidR="00DD0584" w:rsidRPr="001778AF">
        <w:rPr>
          <w:rFonts w:ascii="Times New Roman" w:hAnsi="Times New Roman" w:cs="Times New Roman"/>
          <w:b/>
          <w:i/>
          <w:sz w:val="26"/>
          <w:szCs w:val="26"/>
        </w:rPr>
        <w:t>.</w:t>
      </w:r>
    </w:p>
    <w:p w:rsidR="008E53CF" w:rsidRPr="00646553" w:rsidRDefault="002D45F5" w:rsidP="007725AF">
      <w:pPr>
        <w:spacing w:after="0" w:line="240" w:lineRule="auto"/>
        <w:ind w:firstLine="709"/>
        <w:jc w:val="both"/>
        <w:rPr>
          <w:rFonts w:ascii="Times New Roman" w:hAnsi="Times New Roman" w:cs="Times New Roman"/>
          <w:sz w:val="24"/>
          <w:szCs w:val="24"/>
        </w:rPr>
      </w:pPr>
      <w:r w:rsidRPr="00646553">
        <w:rPr>
          <w:rFonts w:ascii="Times New Roman" w:hAnsi="Times New Roman" w:cs="Times New Roman"/>
          <w:sz w:val="26"/>
          <w:szCs w:val="26"/>
        </w:rPr>
        <w:t xml:space="preserve">Сводный отчет </w:t>
      </w:r>
      <w:r w:rsidR="007C76E3" w:rsidRPr="00646553">
        <w:rPr>
          <w:rFonts w:ascii="Times New Roman" w:hAnsi="Times New Roman" w:cs="Times New Roman"/>
          <w:sz w:val="26"/>
          <w:szCs w:val="26"/>
        </w:rPr>
        <w:t xml:space="preserve">о реализации и оценки эффективности муниципальных программ </w:t>
      </w:r>
      <w:r w:rsidRPr="00646553">
        <w:rPr>
          <w:rFonts w:ascii="Times New Roman" w:hAnsi="Times New Roman" w:cs="Times New Roman"/>
          <w:sz w:val="26"/>
          <w:szCs w:val="26"/>
        </w:rPr>
        <w:t xml:space="preserve">подготовлен </w:t>
      </w:r>
      <w:r w:rsidR="007C76E3" w:rsidRPr="00646553">
        <w:rPr>
          <w:rFonts w:ascii="Times New Roman" w:hAnsi="Times New Roman" w:cs="Times New Roman"/>
          <w:sz w:val="26"/>
          <w:szCs w:val="26"/>
        </w:rPr>
        <w:t xml:space="preserve">комитетом по экономике и инвестиционной политике Администрации района </w:t>
      </w:r>
      <w:r w:rsidRPr="00646553">
        <w:rPr>
          <w:rFonts w:ascii="Times New Roman" w:hAnsi="Times New Roman" w:cs="Times New Roman"/>
          <w:sz w:val="26"/>
          <w:szCs w:val="26"/>
        </w:rPr>
        <w:t>на основании</w:t>
      </w:r>
      <w:r w:rsidR="007C76E3" w:rsidRPr="00646553">
        <w:rPr>
          <w:rFonts w:ascii="Times New Roman" w:hAnsi="Times New Roman" w:cs="Times New Roman"/>
          <w:sz w:val="26"/>
          <w:szCs w:val="26"/>
        </w:rPr>
        <w:t xml:space="preserve"> годовых отчетов </w:t>
      </w:r>
      <w:r w:rsidRPr="00646553">
        <w:rPr>
          <w:rFonts w:ascii="Times New Roman" w:hAnsi="Times New Roman" w:cs="Times New Roman"/>
          <w:sz w:val="26"/>
          <w:szCs w:val="26"/>
        </w:rPr>
        <w:t>о реализации муниципальных программ</w:t>
      </w:r>
      <w:r w:rsidR="007C76E3" w:rsidRPr="00646553">
        <w:rPr>
          <w:rFonts w:ascii="Times New Roman" w:hAnsi="Times New Roman" w:cs="Times New Roman"/>
          <w:sz w:val="26"/>
          <w:szCs w:val="26"/>
        </w:rPr>
        <w:t xml:space="preserve"> и оценке их </w:t>
      </w:r>
      <w:r w:rsidR="00002103" w:rsidRPr="00646553">
        <w:rPr>
          <w:rFonts w:ascii="Times New Roman" w:hAnsi="Times New Roman" w:cs="Times New Roman"/>
          <w:sz w:val="26"/>
          <w:szCs w:val="26"/>
        </w:rPr>
        <w:t>эффективности за</w:t>
      </w:r>
      <w:r w:rsidRPr="00646553">
        <w:rPr>
          <w:rFonts w:ascii="Times New Roman" w:hAnsi="Times New Roman" w:cs="Times New Roman"/>
          <w:sz w:val="26"/>
          <w:szCs w:val="26"/>
        </w:rPr>
        <w:t xml:space="preserve"> 20</w:t>
      </w:r>
      <w:r w:rsidR="006366AF" w:rsidRPr="00646553">
        <w:rPr>
          <w:rFonts w:ascii="Times New Roman" w:hAnsi="Times New Roman" w:cs="Times New Roman"/>
          <w:sz w:val="26"/>
          <w:szCs w:val="26"/>
        </w:rPr>
        <w:t>2</w:t>
      </w:r>
      <w:r w:rsidR="00B65B96" w:rsidRPr="00646553">
        <w:rPr>
          <w:rFonts w:ascii="Times New Roman" w:hAnsi="Times New Roman" w:cs="Times New Roman"/>
          <w:sz w:val="26"/>
          <w:szCs w:val="26"/>
        </w:rPr>
        <w:t>3</w:t>
      </w:r>
      <w:r w:rsidR="00646553" w:rsidRPr="00646553">
        <w:rPr>
          <w:rFonts w:ascii="Times New Roman" w:hAnsi="Times New Roman" w:cs="Times New Roman"/>
          <w:sz w:val="26"/>
          <w:szCs w:val="26"/>
        </w:rPr>
        <w:t xml:space="preserve"> </w:t>
      </w:r>
      <w:r w:rsidRPr="00646553">
        <w:rPr>
          <w:rFonts w:ascii="Times New Roman" w:hAnsi="Times New Roman" w:cs="Times New Roman"/>
          <w:sz w:val="26"/>
          <w:szCs w:val="26"/>
        </w:rPr>
        <w:t>год, представленной исполнителями муниципальных программ</w:t>
      </w:r>
      <w:r w:rsidR="007C76E3" w:rsidRPr="00646553">
        <w:rPr>
          <w:rFonts w:ascii="Times New Roman" w:hAnsi="Times New Roman" w:cs="Times New Roman"/>
          <w:sz w:val="26"/>
          <w:szCs w:val="26"/>
        </w:rPr>
        <w:t>.</w:t>
      </w:r>
    </w:p>
    <w:sectPr w:rsidR="008E53CF" w:rsidRPr="00646553" w:rsidSect="00F02D0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D1" w:rsidRDefault="009A68D1" w:rsidP="00A00B0C">
      <w:pPr>
        <w:spacing w:after="0" w:line="240" w:lineRule="auto"/>
      </w:pPr>
      <w:r>
        <w:separator/>
      </w:r>
    </w:p>
  </w:endnote>
  <w:endnote w:type="continuationSeparator" w:id="0">
    <w:p w:rsidR="009A68D1" w:rsidRDefault="009A68D1" w:rsidP="00A0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D1" w:rsidRDefault="009A68D1" w:rsidP="00A00B0C">
      <w:pPr>
        <w:spacing w:after="0" w:line="240" w:lineRule="auto"/>
      </w:pPr>
      <w:r>
        <w:separator/>
      </w:r>
    </w:p>
  </w:footnote>
  <w:footnote w:type="continuationSeparator" w:id="0">
    <w:p w:rsidR="009A68D1" w:rsidRDefault="009A68D1" w:rsidP="00A00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F24" w:rsidRDefault="00A70F24">
    <w:pPr>
      <w:pStyle w:val="a3"/>
      <w:jc w:val="right"/>
    </w:pPr>
  </w:p>
  <w:p w:rsidR="00A70F24" w:rsidRDefault="00A70F2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983167"/>
    <w:multiLevelType w:val="hybridMultilevel"/>
    <w:tmpl w:val="3B0A5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8A36D8"/>
    <w:multiLevelType w:val="hybridMultilevel"/>
    <w:tmpl w:val="C4C8B37C"/>
    <w:lvl w:ilvl="0" w:tplc="D396D9BC">
      <w:start w:val="3"/>
      <w:numFmt w:val="upperRoman"/>
      <w:lvlText w:val="%1."/>
      <w:lvlJc w:val="left"/>
      <w:pPr>
        <w:ind w:left="1633" w:hanging="9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D45E0C"/>
    <w:multiLevelType w:val="hybridMultilevel"/>
    <w:tmpl w:val="67E6592A"/>
    <w:lvl w:ilvl="0" w:tplc="6C1494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B9250A"/>
    <w:multiLevelType w:val="hybridMultilevel"/>
    <w:tmpl w:val="275C4E5A"/>
    <w:lvl w:ilvl="0" w:tplc="5A2253B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C613DD"/>
    <w:multiLevelType w:val="hybridMultilevel"/>
    <w:tmpl w:val="25AA6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FC1E62"/>
    <w:multiLevelType w:val="hybridMultilevel"/>
    <w:tmpl w:val="467A3EEE"/>
    <w:lvl w:ilvl="0" w:tplc="ACF60F6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AF02BF"/>
    <w:multiLevelType w:val="hybridMultilevel"/>
    <w:tmpl w:val="25AA6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526F91"/>
    <w:multiLevelType w:val="multilevel"/>
    <w:tmpl w:val="96B88EDA"/>
    <w:lvl w:ilvl="0">
      <w:start w:val="1"/>
      <w:numFmt w:val="upperRoman"/>
      <w:lvlText w:val="%1."/>
      <w:lvlJc w:val="left"/>
      <w:pPr>
        <w:ind w:left="360" w:hanging="360"/>
      </w:pPr>
      <w:rPr>
        <w:rFonts w:hint="default"/>
      </w:rPr>
    </w:lvl>
    <w:lvl w:ilvl="1">
      <w:start w:val="1"/>
      <w:numFmt w:val="decimal"/>
      <w:lvlText w:val="%2."/>
      <w:lvlJc w:val="left"/>
      <w:pPr>
        <w:ind w:left="644" w:hanging="360"/>
      </w:pPr>
      <w:rPr>
        <w:rFonts w:ascii="Times New Roman" w:eastAsiaTheme="minorEastAsia"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8F28C4"/>
    <w:multiLevelType w:val="hybridMultilevel"/>
    <w:tmpl w:val="DF149C0A"/>
    <w:lvl w:ilvl="0" w:tplc="CA4C3FCA">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391054CE"/>
    <w:multiLevelType w:val="hybridMultilevel"/>
    <w:tmpl w:val="E40EB2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A348F5"/>
    <w:multiLevelType w:val="hybridMultilevel"/>
    <w:tmpl w:val="E6446E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6A49E2"/>
    <w:multiLevelType w:val="hybridMultilevel"/>
    <w:tmpl w:val="BADC29B6"/>
    <w:lvl w:ilvl="0" w:tplc="0B1ED5F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D26E23"/>
    <w:multiLevelType w:val="hybridMultilevel"/>
    <w:tmpl w:val="42120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E66E1C"/>
    <w:multiLevelType w:val="hybridMultilevel"/>
    <w:tmpl w:val="0E8EDF9C"/>
    <w:lvl w:ilvl="0" w:tplc="8208E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E72385"/>
    <w:multiLevelType w:val="hybridMultilevel"/>
    <w:tmpl w:val="5E4052AA"/>
    <w:lvl w:ilvl="0" w:tplc="8D880DB6">
      <w:start w:val="1"/>
      <w:numFmt w:val="upperRoman"/>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2FF4922"/>
    <w:multiLevelType w:val="hybridMultilevel"/>
    <w:tmpl w:val="162E60B4"/>
    <w:lvl w:ilvl="0" w:tplc="D0D8AB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6070F1"/>
    <w:multiLevelType w:val="hybridMultilevel"/>
    <w:tmpl w:val="50E602FC"/>
    <w:lvl w:ilvl="0" w:tplc="0419000F">
      <w:start w:val="1"/>
      <w:numFmt w:val="decimal"/>
      <w:lvlText w:val="%1."/>
      <w:lvlJc w:val="left"/>
      <w:pPr>
        <w:ind w:left="5606" w:hanging="360"/>
      </w:pPr>
      <w:rPr>
        <w:rFonts w:hint="default"/>
      </w:rPr>
    </w:lvl>
    <w:lvl w:ilvl="1" w:tplc="04190019">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8" w15:restartNumberingAfterBreak="0">
    <w:nsid w:val="640C70C5"/>
    <w:multiLevelType w:val="hybridMultilevel"/>
    <w:tmpl w:val="BB4A8732"/>
    <w:lvl w:ilvl="0" w:tplc="829E65E6">
      <w:numFmt w:val="bullet"/>
      <w:lvlText w:val=""/>
      <w:lvlJc w:val="left"/>
      <w:pPr>
        <w:ind w:left="1118" w:hanging="360"/>
      </w:pPr>
      <w:rPr>
        <w:rFonts w:ascii="Symbol" w:eastAsia="Times New Roman" w:hAnsi="Symbol" w:cs="Times New Roman"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19" w15:restartNumberingAfterBreak="0">
    <w:nsid w:val="75384881"/>
    <w:multiLevelType w:val="hybridMultilevel"/>
    <w:tmpl w:val="69AE8FE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753FCD"/>
    <w:multiLevelType w:val="hybridMultilevel"/>
    <w:tmpl w:val="A6F21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6"/>
  </w:num>
  <w:num w:numId="7">
    <w:abstractNumId w:val="13"/>
  </w:num>
  <w:num w:numId="8">
    <w:abstractNumId w:val="7"/>
  </w:num>
  <w:num w:numId="9">
    <w:abstractNumId w:val="14"/>
  </w:num>
  <w:num w:numId="10">
    <w:abstractNumId w:val="17"/>
  </w:num>
  <w:num w:numId="11">
    <w:abstractNumId w:val="12"/>
  </w:num>
  <w:num w:numId="12">
    <w:abstractNumId w:val="15"/>
  </w:num>
  <w:num w:numId="13">
    <w:abstractNumId w:val="11"/>
  </w:num>
  <w:num w:numId="14">
    <w:abstractNumId w:val="2"/>
  </w:num>
  <w:num w:numId="15">
    <w:abstractNumId w:val="6"/>
  </w:num>
  <w:num w:numId="16">
    <w:abstractNumId w:val="19"/>
  </w:num>
  <w:num w:numId="17">
    <w:abstractNumId w:val="0"/>
  </w:num>
  <w:num w:numId="18">
    <w:abstractNumId w:val="3"/>
  </w:num>
  <w:num w:numId="19">
    <w:abstractNumId w:val="18"/>
  </w:num>
  <w:num w:numId="2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1CEB"/>
    <w:rsid w:val="000003AB"/>
    <w:rsid w:val="00000E8A"/>
    <w:rsid w:val="00002103"/>
    <w:rsid w:val="00003B0C"/>
    <w:rsid w:val="00012986"/>
    <w:rsid w:val="00024BD4"/>
    <w:rsid w:val="00024C57"/>
    <w:rsid w:val="00025AB3"/>
    <w:rsid w:val="000263C0"/>
    <w:rsid w:val="0003402C"/>
    <w:rsid w:val="000342A7"/>
    <w:rsid w:val="00034A31"/>
    <w:rsid w:val="00036634"/>
    <w:rsid w:val="000368C5"/>
    <w:rsid w:val="00040EA6"/>
    <w:rsid w:val="00041F85"/>
    <w:rsid w:val="00044A43"/>
    <w:rsid w:val="00044AF6"/>
    <w:rsid w:val="000467B5"/>
    <w:rsid w:val="000515E4"/>
    <w:rsid w:val="00056079"/>
    <w:rsid w:val="00061154"/>
    <w:rsid w:val="00061F0D"/>
    <w:rsid w:val="00062F50"/>
    <w:rsid w:val="00066B75"/>
    <w:rsid w:val="00070933"/>
    <w:rsid w:val="000731DF"/>
    <w:rsid w:val="000735BA"/>
    <w:rsid w:val="00076442"/>
    <w:rsid w:val="0007670B"/>
    <w:rsid w:val="0008240F"/>
    <w:rsid w:val="00083789"/>
    <w:rsid w:val="0008626B"/>
    <w:rsid w:val="00086ADA"/>
    <w:rsid w:val="000927B3"/>
    <w:rsid w:val="000930DF"/>
    <w:rsid w:val="0009538E"/>
    <w:rsid w:val="0009620E"/>
    <w:rsid w:val="000A0B15"/>
    <w:rsid w:val="000A3C31"/>
    <w:rsid w:val="000A4FF9"/>
    <w:rsid w:val="000A5D5C"/>
    <w:rsid w:val="000A73F0"/>
    <w:rsid w:val="000B4E79"/>
    <w:rsid w:val="000B63CC"/>
    <w:rsid w:val="000B7D2A"/>
    <w:rsid w:val="000C2CA7"/>
    <w:rsid w:val="000C2F7E"/>
    <w:rsid w:val="000C5F4B"/>
    <w:rsid w:val="000C69C5"/>
    <w:rsid w:val="000E5F91"/>
    <w:rsid w:val="000F7CE3"/>
    <w:rsid w:val="00101C2E"/>
    <w:rsid w:val="00102609"/>
    <w:rsid w:val="00104AF2"/>
    <w:rsid w:val="00105106"/>
    <w:rsid w:val="001051F8"/>
    <w:rsid w:val="0011024D"/>
    <w:rsid w:val="001104FA"/>
    <w:rsid w:val="00110947"/>
    <w:rsid w:val="00112867"/>
    <w:rsid w:val="0011685F"/>
    <w:rsid w:val="00123247"/>
    <w:rsid w:val="0012433C"/>
    <w:rsid w:val="00134F8F"/>
    <w:rsid w:val="0013502A"/>
    <w:rsid w:val="00135F69"/>
    <w:rsid w:val="001467F3"/>
    <w:rsid w:val="00147595"/>
    <w:rsid w:val="00150188"/>
    <w:rsid w:val="0015077B"/>
    <w:rsid w:val="001514BE"/>
    <w:rsid w:val="00154559"/>
    <w:rsid w:val="00156312"/>
    <w:rsid w:val="001605EA"/>
    <w:rsid w:val="0016255B"/>
    <w:rsid w:val="00162830"/>
    <w:rsid w:val="0016638B"/>
    <w:rsid w:val="00172416"/>
    <w:rsid w:val="001778AF"/>
    <w:rsid w:val="00182BAA"/>
    <w:rsid w:val="00184247"/>
    <w:rsid w:val="00190143"/>
    <w:rsid w:val="00190269"/>
    <w:rsid w:val="00190978"/>
    <w:rsid w:val="00191A74"/>
    <w:rsid w:val="0019383A"/>
    <w:rsid w:val="0019427E"/>
    <w:rsid w:val="001944C1"/>
    <w:rsid w:val="00195EDE"/>
    <w:rsid w:val="00196205"/>
    <w:rsid w:val="001A020D"/>
    <w:rsid w:val="001A03BE"/>
    <w:rsid w:val="001A36E9"/>
    <w:rsid w:val="001A4041"/>
    <w:rsid w:val="001A524A"/>
    <w:rsid w:val="001C1476"/>
    <w:rsid w:val="001D0444"/>
    <w:rsid w:val="001D3B81"/>
    <w:rsid w:val="001D4810"/>
    <w:rsid w:val="001D64F1"/>
    <w:rsid w:val="001E3FB9"/>
    <w:rsid w:val="001E414C"/>
    <w:rsid w:val="001E4E08"/>
    <w:rsid w:val="001F1F92"/>
    <w:rsid w:val="001F7AD3"/>
    <w:rsid w:val="002004B8"/>
    <w:rsid w:val="00201BCE"/>
    <w:rsid w:val="002037E9"/>
    <w:rsid w:val="00207889"/>
    <w:rsid w:val="002111B3"/>
    <w:rsid w:val="002121FF"/>
    <w:rsid w:val="00214FED"/>
    <w:rsid w:val="002176B5"/>
    <w:rsid w:val="00220847"/>
    <w:rsid w:val="002219EB"/>
    <w:rsid w:val="00221A8B"/>
    <w:rsid w:val="0022794A"/>
    <w:rsid w:val="002300BD"/>
    <w:rsid w:val="002301B1"/>
    <w:rsid w:val="002310F6"/>
    <w:rsid w:val="002328DD"/>
    <w:rsid w:val="00233F62"/>
    <w:rsid w:val="002355CE"/>
    <w:rsid w:val="00235ED1"/>
    <w:rsid w:val="00244C4E"/>
    <w:rsid w:val="00246681"/>
    <w:rsid w:val="00247B48"/>
    <w:rsid w:val="002527A0"/>
    <w:rsid w:val="00256577"/>
    <w:rsid w:val="002579C7"/>
    <w:rsid w:val="00257F2A"/>
    <w:rsid w:val="002651D6"/>
    <w:rsid w:val="00265CCF"/>
    <w:rsid w:val="0026714F"/>
    <w:rsid w:val="002767C2"/>
    <w:rsid w:val="002807E7"/>
    <w:rsid w:val="00281810"/>
    <w:rsid w:val="002822F2"/>
    <w:rsid w:val="0028661B"/>
    <w:rsid w:val="00286B92"/>
    <w:rsid w:val="00294E0F"/>
    <w:rsid w:val="00295E5B"/>
    <w:rsid w:val="00296374"/>
    <w:rsid w:val="00296C6C"/>
    <w:rsid w:val="002A012E"/>
    <w:rsid w:val="002A1411"/>
    <w:rsid w:val="002A4A5B"/>
    <w:rsid w:val="002A4B90"/>
    <w:rsid w:val="002A7685"/>
    <w:rsid w:val="002B087E"/>
    <w:rsid w:val="002B2394"/>
    <w:rsid w:val="002B4258"/>
    <w:rsid w:val="002B7A50"/>
    <w:rsid w:val="002C013C"/>
    <w:rsid w:val="002C582C"/>
    <w:rsid w:val="002C657E"/>
    <w:rsid w:val="002D04F9"/>
    <w:rsid w:val="002D322A"/>
    <w:rsid w:val="002D45F5"/>
    <w:rsid w:val="002D6C75"/>
    <w:rsid w:val="002E16FC"/>
    <w:rsid w:val="002F5637"/>
    <w:rsid w:val="002F5C28"/>
    <w:rsid w:val="002F7040"/>
    <w:rsid w:val="00300EB2"/>
    <w:rsid w:val="003148CC"/>
    <w:rsid w:val="00317F0E"/>
    <w:rsid w:val="003211E0"/>
    <w:rsid w:val="00321ACB"/>
    <w:rsid w:val="00330BE2"/>
    <w:rsid w:val="00331430"/>
    <w:rsid w:val="00331C05"/>
    <w:rsid w:val="003351D1"/>
    <w:rsid w:val="00335AE9"/>
    <w:rsid w:val="0034345B"/>
    <w:rsid w:val="003445C9"/>
    <w:rsid w:val="003475E2"/>
    <w:rsid w:val="0035184D"/>
    <w:rsid w:val="003543B4"/>
    <w:rsid w:val="003555A5"/>
    <w:rsid w:val="0035687C"/>
    <w:rsid w:val="00362DE4"/>
    <w:rsid w:val="003641FE"/>
    <w:rsid w:val="00365A3E"/>
    <w:rsid w:val="00374178"/>
    <w:rsid w:val="00376024"/>
    <w:rsid w:val="00377B81"/>
    <w:rsid w:val="00380F97"/>
    <w:rsid w:val="00381846"/>
    <w:rsid w:val="00383043"/>
    <w:rsid w:val="0038405D"/>
    <w:rsid w:val="00384CF8"/>
    <w:rsid w:val="0038669C"/>
    <w:rsid w:val="0038787C"/>
    <w:rsid w:val="003909BB"/>
    <w:rsid w:val="0039567D"/>
    <w:rsid w:val="003A30A8"/>
    <w:rsid w:val="003A36DF"/>
    <w:rsid w:val="003A402C"/>
    <w:rsid w:val="003A662F"/>
    <w:rsid w:val="003B0C66"/>
    <w:rsid w:val="003B18C4"/>
    <w:rsid w:val="003B2075"/>
    <w:rsid w:val="003B27EA"/>
    <w:rsid w:val="003B3D44"/>
    <w:rsid w:val="003B450A"/>
    <w:rsid w:val="003B76B9"/>
    <w:rsid w:val="003C2CD8"/>
    <w:rsid w:val="003C35D6"/>
    <w:rsid w:val="003C5985"/>
    <w:rsid w:val="003D0D13"/>
    <w:rsid w:val="003D3596"/>
    <w:rsid w:val="003D67E6"/>
    <w:rsid w:val="003D70CC"/>
    <w:rsid w:val="003E0017"/>
    <w:rsid w:val="003E0412"/>
    <w:rsid w:val="003E1C34"/>
    <w:rsid w:val="003E7DB5"/>
    <w:rsid w:val="003F0889"/>
    <w:rsid w:val="003F1263"/>
    <w:rsid w:val="003F1563"/>
    <w:rsid w:val="003F4B27"/>
    <w:rsid w:val="003F59B7"/>
    <w:rsid w:val="003F618C"/>
    <w:rsid w:val="003F663E"/>
    <w:rsid w:val="003F7603"/>
    <w:rsid w:val="00401E7C"/>
    <w:rsid w:val="00402490"/>
    <w:rsid w:val="0040290C"/>
    <w:rsid w:val="00402C82"/>
    <w:rsid w:val="00405A9A"/>
    <w:rsid w:val="00407096"/>
    <w:rsid w:val="004073C8"/>
    <w:rsid w:val="00407BE0"/>
    <w:rsid w:val="00407C92"/>
    <w:rsid w:val="00413DB2"/>
    <w:rsid w:val="00415ACB"/>
    <w:rsid w:val="0041663E"/>
    <w:rsid w:val="00416C47"/>
    <w:rsid w:val="00416E0A"/>
    <w:rsid w:val="00420766"/>
    <w:rsid w:val="00420FAC"/>
    <w:rsid w:val="00422176"/>
    <w:rsid w:val="00425CD4"/>
    <w:rsid w:val="00427DD3"/>
    <w:rsid w:val="00433BF6"/>
    <w:rsid w:val="00434D62"/>
    <w:rsid w:val="00437B40"/>
    <w:rsid w:val="00440513"/>
    <w:rsid w:val="004417FF"/>
    <w:rsid w:val="004421BF"/>
    <w:rsid w:val="00451E77"/>
    <w:rsid w:val="00451EA1"/>
    <w:rsid w:val="00457042"/>
    <w:rsid w:val="00460284"/>
    <w:rsid w:val="00461C8E"/>
    <w:rsid w:val="00465D91"/>
    <w:rsid w:val="004664DB"/>
    <w:rsid w:val="00467D62"/>
    <w:rsid w:val="0047145E"/>
    <w:rsid w:val="00472BF0"/>
    <w:rsid w:val="00474CC8"/>
    <w:rsid w:val="00476E71"/>
    <w:rsid w:val="004809E0"/>
    <w:rsid w:val="00486F59"/>
    <w:rsid w:val="004936AC"/>
    <w:rsid w:val="004943CA"/>
    <w:rsid w:val="004A0A32"/>
    <w:rsid w:val="004A7E49"/>
    <w:rsid w:val="004B0724"/>
    <w:rsid w:val="004B2369"/>
    <w:rsid w:val="004B2F86"/>
    <w:rsid w:val="004B3AB1"/>
    <w:rsid w:val="004B53E9"/>
    <w:rsid w:val="004B5449"/>
    <w:rsid w:val="004C1B24"/>
    <w:rsid w:val="004C2281"/>
    <w:rsid w:val="004C4260"/>
    <w:rsid w:val="004C5303"/>
    <w:rsid w:val="004D16EE"/>
    <w:rsid w:val="004D1EFB"/>
    <w:rsid w:val="004D7CFC"/>
    <w:rsid w:val="004E0853"/>
    <w:rsid w:val="004E5E64"/>
    <w:rsid w:val="004E73EB"/>
    <w:rsid w:val="004E7FC0"/>
    <w:rsid w:val="004F2C26"/>
    <w:rsid w:val="004F4C10"/>
    <w:rsid w:val="004F55D9"/>
    <w:rsid w:val="004F7B8F"/>
    <w:rsid w:val="005012E4"/>
    <w:rsid w:val="00501803"/>
    <w:rsid w:val="00501DD3"/>
    <w:rsid w:val="00505ACB"/>
    <w:rsid w:val="00506299"/>
    <w:rsid w:val="00511BDD"/>
    <w:rsid w:val="005126F9"/>
    <w:rsid w:val="00515463"/>
    <w:rsid w:val="00515F1C"/>
    <w:rsid w:val="00517D58"/>
    <w:rsid w:val="005205AC"/>
    <w:rsid w:val="00522A2C"/>
    <w:rsid w:val="005265A8"/>
    <w:rsid w:val="00527BDF"/>
    <w:rsid w:val="00527C92"/>
    <w:rsid w:val="00530391"/>
    <w:rsid w:val="00533720"/>
    <w:rsid w:val="0053442A"/>
    <w:rsid w:val="00535385"/>
    <w:rsid w:val="0053766C"/>
    <w:rsid w:val="00537B96"/>
    <w:rsid w:val="00537BA1"/>
    <w:rsid w:val="005417D2"/>
    <w:rsid w:val="00541AD5"/>
    <w:rsid w:val="005430C5"/>
    <w:rsid w:val="00543A98"/>
    <w:rsid w:val="005469DD"/>
    <w:rsid w:val="00546A8F"/>
    <w:rsid w:val="0054778B"/>
    <w:rsid w:val="005508DA"/>
    <w:rsid w:val="00551049"/>
    <w:rsid w:val="00562FD8"/>
    <w:rsid w:val="00566704"/>
    <w:rsid w:val="0057583A"/>
    <w:rsid w:val="005771F2"/>
    <w:rsid w:val="005804CC"/>
    <w:rsid w:val="00587384"/>
    <w:rsid w:val="00590F46"/>
    <w:rsid w:val="00590FC9"/>
    <w:rsid w:val="005A2CED"/>
    <w:rsid w:val="005B499D"/>
    <w:rsid w:val="005B7886"/>
    <w:rsid w:val="005C368D"/>
    <w:rsid w:val="005D0234"/>
    <w:rsid w:val="005D040D"/>
    <w:rsid w:val="005D1FAD"/>
    <w:rsid w:val="005E0AF6"/>
    <w:rsid w:val="005E1005"/>
    <w:rsid w:val="005E1015"/>
    <w:rsid w:val="005E1D79"/>
    <w:rsid w:val="005E21F2"/>
    <w:rsid w:val="005E3610"/>
    <w:rsid w:val="005E6133"/>
    <w:rsid w:val="005F0A1E"/>
    <w:rsid w:val="005F1575"/>
    <w:rsid w:val="005F16E1"/>
    <w:rsid w:val="005F2F88"/>
    <w:rsid w:val="005F6BBB"/>
    <w:rsid w:val="005F7AD4"/>
    <w:rsid w:val="00605B18"/>
    <w:rsid w:val="00610515"/>
    <w:rsid w:val="00610A24"/>
    <w:rsid w:val="00613AA8"/>
    <w:rsid w:val="0061440D"/>
    <w:rsid w:val="00614F49"/>
    <w:rsid w:val="00621A08"/>
    <w:rsid w:val="00622F14"/>
    <w:rsid w:val="00623F7F"/>
    <w:rsid w:val="0062491F"/>
    <w:rsid w:val="00624A77"/>
    <w:rsid w:val="00624C08"/>
    <w:rsid w:val="006276DA"/>
    <w:rsid w:val="00630DF1"/>
    <w:rsid w:val="0063104F"/>
    <w:rsid w:val="006312BA"/>
    <w:rsid w:val="00632CEB"/>
    <w:rsid w:val="00633553"/>
    <w:rsid w:val="006366AF"/>
    <w:rsid w:val="00642164"/>
    <w:rsid w:val="00644084"/>
    <w:rsid w:val="00646156"/>
    <w:rsid w:val="00646553"/>
    <w:rsid w:val="00646EAE"/>
    <w:rsid w:val="00647493"/>
    <w:rsid w:val="0066578F"/>
    <w:rsid w:val="00665934"/>
    <w:rsid w:val="00665BD5"/>
    <w:rsid w:val="00667098"/>
    <w:rsid w:val="00671FCE"/>
    <w:rsid w:val="00672D5E"/>
    <w:rsid w:val="00685630"/>
    <w:rsid w:val="00691315"/>
    <w:rsid w:val="006938FC"/>
    <w:rsid w:val="0069409A"/>
    <w:rsid w:val="00694383"/>
    <w:rsid w:val="0069605E"/>
    <w:rsid w:val="0069707F"/>
    <w:rsid w:val="006A024B"/>
    <w:rsid w:val="006A7D6B"/>
    <w:rsid w:val="006B5948"/>
    <w:rsid w:val="006C6736"/>
    <w:rsid w:val="006C67D0"/>
    <w:rsid w:val="006C7231"/>
    <w:rsid w:val="006D4084"/>
    <w:rsid w:val="006E5843"/>
    <w:rsid w:val="006F1304"/>
    <w:rsid w:val="00700682"/>
    <w:rsid w:val="00700B22"/>
    <w:rsid w:val="00701746"/>
    <w:rsid w:val="00705848"/>
    <w:rsid w:val="00705C0E"/>
    <w:rsid w:val="00716197"/>
    <w:rsid w:val="00721EDD"/>
    <w:rsid w:val="007222D7"/>
    <w:rsid w:val="00723812"/>
    <w:rsid w:val="00725D05"/>
    <w:rsid w:val="00730C89"/>
    <w:rsid w:val="007357F1"/>
    <w:rsid w:val="00740DE6"/>
    <w:rsid w:val="00746A38"/>
    <w:rsid w:val="00751381"/>
    <w:rsid w:val="0075312F"/>
    <w:rsid w:val="00754831"/>
    <w:rsid w:val="0075495B"/>
    <w:rsid w:val="007570BB"/>
    <w:rsid w:val="0075794B"/>
    <w:rsid w:val="007620B6"/>
    <w:rsid w:val="007627CD"/>
    <w:rsid w:val="0076348A"/>
    <w:rsid w:val="00764008"/>
    <w:rsid w:val="0076635E"/>
    <w:rsid w:val="007668DC"/>
    <w:rsid w:val="00770AC1"/>
    <w:rsid w:val="007725AF"/>
    <w:rsid w:val="00772832"/>
    <w:rsid w:val="00772C6D"/>
    <w:rsid w:val="0077388E"/>
    <w:rsid w:val="00777BC7"/>
    <w:rsid w:val="0078036F"/>
    <w:rsid w:val="00782FE7"/>
    <w:rsid w:val="00784F71"/>
    <w:rsid w:val="0078504F"/>
    <w:rsid w:val="00785F78"/>
    <w:rsid w:val="007905A9"/>
    <w:rsid w:val="00792B30"/>
    <w:rsid w:val="00792FC2"/>
    <w:rsid w:val="007949A0"/>
    <w:rsid w:val="007A0086"/>
    <w:rsid w:val="007A4317"/>
    <w:rsid w:val="007B2495"/>
    <w:rsid w:val="007B3F66"/>
    <w:rsid w:val="007B52E2"/>
    <w:rsid w:val="007B5C50"/>
    <w:rsid w:val="007B6104"/>
    <w:rsid w:val="007B7E14"/>
    <w:rsid w:val="007C194C"/>
    <w:rsid w:val="007C5AD4"/>
    <w:rsid w:val="007C76E3"/>
    <w:rsid w:val="007C7F2E"/>
    <w:rsid w:val="007D0609"/>
    <w:rsid w:val="007D148A"/>
    <w:rsid w:val="007D335D"/>
    <w:rsid w:val="007D422B"/>
    <w:rsid w:val="007D482B"/>
    <w:rsid w:val="007D6927"/>
    <w:rsid w:val="007D7F30"/>
    <w:rsid w:val="007E06A4"/>
    <w:rsid w:val="007E154C"/>
    <w:rsid w:val="007E2243"/>
    <w:rsid w:val="007E2B0D"/>
    <w:rsid w:val="007E4201"/>
    <w:rsid w:val="007E43F6"/>
    <w:rsid w:val="007E52D2"/>
    <w:rsid w:val="007E752C"/>
    <w:rsid w:val="007F0033"/>
    <w:rsid w:val="007F5350"/>
    <w:rsid w:val="00802091"/>
    <w:rsid w:val="008075E4"/>
    <w:rsid w:val="00810412"/>
    <w:rsid w:val="00812924"/>
    <w:rsid w:val="0081341C"/>
    <w:rsid w:val="0081502C"/>
    <w:rsid w:val="00820352"/>
    <w:rsid w:val="008207AF"/>
    <w:rsid w:val="008211DB"/>
    <w:rsid w:val="0082156A"/>
    <w:rsid w:val="00823B2E"/>
    <w:rsid w:val="00823E39"/>
    <w:rsid w:val="00826E33"/>
    <w:rsid w:val="00827C1B"/>
    <w:rsid w:val="00827D39"/>
    <w:rsid w:val="0083047B"/>
    <w:rsid w:val="008320B5"/>
    <w:rsid w:val="0083226A"/>
    <w:rsid w:val="00834AA5"/>
    <w:rsid w:val="00835514"/>
    <w:rsid w:val="0083781F"/>
    <w:rsid w:val="0084151B"/>
    <w:rsid w:val="008420D6"/>
    <w:rsid w:val="00842E66"/>
    <w:rsid w:val="008458BD"/>
    <w:rsid w:val="00845A4A"/>
    <w:rsid w:val="008513BF"/>
    <w:rsid w:val="00852C26"/>
    <w:rsid w:val="008533FF"/>
    <w:rsid w:val="00856926"/>
    <w:rsid w:val="0085783A"/>
    <w:rsid w:val="00860E76"/>
    <w:rsid w:val="00863608"/>
    <w:rsid w:val="0086615D"/>
    <w:rsid w:val="00866950"/>
    <w:rsid w:val="00885E3C"/>
    <w:rsid w:val="0089008E"/>
    <w:rsid w:val="008908DB"/>
    <w:rsid w:val="008922EC"/>
    <w:rsid w:val="008974D1"/>
    <w:rsid w:val="008A13BB"/>
    <w:rsid w:val="008B0E5C"/>
    <w:rsid w:val="008B15FE"/>
    <w:rsid w:val="008B5276"/>
    <w:rsid w:val="008B7490"/>
    <w:rsid w:val="008C0947"/>
    <w:rsid w:val="008C0D18"/>
    <w:rsid w:val="008C10F5"/>
    <w:rsid w:val="008C133B"/>
    <w:rsid w:val="008C5EC8"/>
    <w:rsid w:val="008C6B46"/>
    <w:rsid w:val="008C739D"/>
    <w:rsid w:val="008D0960"/>
    <w:rsid w:val="008D2C2E"/>
    <w:rsid w:val="008D41D2"/>
    <w:rsid w:val="008D4624"/>
    <w:rsid w:val="008D5130"/>
    <w:rsid w:val="008D79DB"/>
    <w:rsid w:val="008E0067"/>
    <w:rsid w:val="008E3132"/>
    <w:rsid w:val="008E514E"/>
    <w:rsid w:val="008E53CF"/>
    <w:rsid w:val="008E7F3E"/>
    <w:rsid w:val="008F03A5"/>
    <w:rsid w:val="008F0E63"/>
    <w:rsid w:val="008F13F0"/>
    <w:rsid w:val="008F1E3B"/>
    <w:rsid w:val="008F205A"/>
    <w:rsid w:val="008F37CB"/>
    <w:rsid w:val="008F7667"/>
    <w:rsid w:val="009009A2"/>
    <w:rsid w:val="009009BD"/>
    <w:rsid w:val="00901CEB"/>
    <w:rsid w:val="00903897"/>
    <w:rsid w:val="00905E7C"/>
    <w:rsid w:val="0090715B"/>
    <w:rsid w:val="00911C3B"/>
    <w:rsid w:val="00913AFB"/>
    <w:rsid w:val="00917119"/>
    <w:rsid w:val="00921F3B"/>
    <w:rsid w:val="009246C3"/>
    <w:rsid w:val="0092629A"/>
    <w:rsid w:val="00926C4F"/>
    <w:rsid w:val="0093104B"/>
    <w:rsid w:val="009312D3"/>
    <w:rsid w:val="0093295F"/>
    <w:rsid w:val="009444A8"/>
    <w:rsid w:val="00946D83"/>
    <w:rsid w:val="009470B9"/>
    <w:rsid w:val="0095344F"/>
    <w:rsid w:val="00953B98"/>
    <w:rsid w:val="009558FB"/>
    <w:rsid w:val="00963B78"/>
    <w:rsid w:val="00964D6B"/>
    <w:rsid w:val="00967BB2"/>
    <w:rsid w:val="0097171B"/>
    <w:rsid w:val="00972BE5"/>
    <w:rsid w:val="009748A9"/>
    <w:rsid w:val="009832B2"/>
    <w:rsid w:val="0098446A"/>
    <w:rsid w:val="00987EC3"/>
    <w:rsid w:val="009915D1"/>
    <w:rsid w:val="00991B9F"/>
    <w:rsid w:val="009A2E37"/>
    <w:rsid w:val="009A4055"/>
    <w:rsid w:val="009A65B2"/>
    <w:rsid w:val="009A68D1"/>
    <w:rsid w:val="009A7A12"/>
    <w:rsid w:val="009B0F53"/>
    <w:rsid w:val="009B1279"/>
    <w:rsid w:val="009B14EC"/>
    <w:rsid w:val="009C01A7"/>
    <w:rsid w:val="009C2224"/>
    <w:rsid w:val="009C325C"/>
    <w:rsid w:val="009C640F"/>
    <w:rsid w:val="009D57D7"/>
    <w:rsid w:val="009D7763"/>
    <w:rsid w:val="009E2CF7"/>
    <w:rsid w:val="009F3FA8"/>
    <w:rsid w:val="009F70BD"/>
    <w:rsid w:val="00A00B0C"/>
    <w:rsid w:val="00A01FEC"/>
    <w:rsid w:val="00A0464E"/>
    <w:rsid w:val="00A05F82"/>
    <w:rsid w:val="00A06F89"/>
    <w:rsid w:val="00A071DD"/>
    <w:rsid w:val="00A10520"/>
    <w:rsid w:val="00A13979"/>
    <w:rsid w:val="00A21E30"/>
    <w:rsid w:val="00A24C6B"/>
    <w:rsid w:val="00A24CD9"/>
    <w:rsid w:val="00A3321E"/>
    <w:rsid w:val="00A34D8C"/>
    <w:rsid w:val="00A35EEA"/>
    <w:rsid w:val="00A37365"/>
    <w:rsid w:val="00A40D04"/>
    <w:rsid w:val="00A44878"/>
    <w:rsid w:val="00A44D49"/>
    <w:rsid w:val="00A4530D"/>
    <w:rsid w:val="00A466B7"/>
    <w:rsid w:val="00A5484A"/>
    <w:rsid w:val="00A54EAF"/>
    <w:rsid w:val="00A555D3"/>
    <w:rsid w:val="00A561A1"/>
    <w:rsid w:val="00A566A9"/>
    <w:rsid w:val="00A6017B"/>
    <w:rsid w:val="00A626E9"/>
    <w:rsid w:val="00A671AD"/>
    <w:rsid w:val="00A70A07"/>
    <w:rsid w:val="00A70F24"/>
    <w:rsid w:val="00A734F2"/>
    <w:rsid w:val="00A76564"/>
    <w:rsid w:val="00A8370D"/>
    <w:rsid w:val="00A85A0D"/>
    <w:rsid w:val="00A85F6C"/>
    <w:rsid w:val="00A91ACA"/>
    <w:rsid w:val="00A92056"/>
    <w:rsid w:val="00A925DC"/>
    <w:rsid w:val="00A93C0B"/>
    <w:rsid w:val="00A940A4"/>
    <w:rsid w:val="00A944D2"/>
    <w:rsid w:val="00A96468"/>
    <w:rsid w:val="00AA059E"/>
    <w:rsid w:val="00AA0AF2"/>
    <w:rsid w:val="00AA0C9E"/>
    <w:rsid w:val="00AA1B04"/>
    <w:rsid w:val="00AA4565"/>
    <w:rsid w:val="00AA6ACB"/>
    <w:rsid w:val="00AB0C03"/>
    <w:rsid w:val="00AB1C0C"/>
    <w:rsid w:val="00AB460F"/>
    <w:rsid w:val="00AB4A3F"/>
    <w:rsid w:val="00AC1F85"/>
    <w:rsid w:val="00AC322C"/>
    <w:rsid w:val="00AC4D32"/>
    <w:rsid w:val="00AC4DF6"/>
    <w:rsid w:val="00AC4EB5"/>
    <w:rsid w:val="00AC5200"/>
    <w:rsid w:val="00AC669E"/>
    <w:rsid w:val="00AD0ACF"/>
    <w:rsid w:val="00AD4635"/>
    <w:rsid w:val="00AD7A9E"/>
    <w:rsid w:val="00AE23E3"/>
    <w:rsid w:val="00AE2864"/>
    <w:rsid w:val="00AE3417"/>
    <w:rsid w:val="00AF12FC"/>
    <w:rsid w:val="00AF4307"/>
    <w:rsid w:val="00AF6993"/>
    <w:rsid w:val="00B001D1"/>
    <w:rsid w:val="00B03F12"/>
    <w:rsid w:val="00B0507B"/>
    <w:rsid w:val="00B05970"/>
    <w:rsid w:val="00B10F7B"/>
    <w:rsid w:val="00B12601"/>
    <w:rsid w:val="00B129AC"/>
    <w:rsid w:val="00B13511"/>
    <w:rsid w:val="00B21618"/>
    <w:rsid w:val="00B224FA"/>
    <w:rsid w:val="00B242E5"/>
    <w:rsid w:val="00B26610"/>
    <w:rsid w:val="00B300DD"/>
    <w:rsid w:val="00B30C20"/>
    <w:rsid w:val="00B31AA3"/>
    <w:rsid w:val="00B34279"/>
    <w:rsid w:val="00B35E2A"/>
    <w:rsid w:val="00B3721A"/>
    <w:rsid w:val="00B40CF9"/>
    <w:rsid w:val="00B43551"/>
    <w:rsid w:val="00B43D46"/>
    <w:rsid w:val="00B44AAB"/>
    <w:rsid w:val="00B522A7"/>
    <w:rsid w:val="00B5367C"/>
    <w:rsid w:val="00B55B50"/>
    <w:rsid w:val="00B56BEA"/>
    <w:rsid w:val="00B612ED"/>
    <w:rsid w:val="00B6348C"/>
    <w:rsid w:val="00B64E76"/>
    <w:rsid w:val="00B65B96"/>
    <w:rsid w:val="00B66434"/>
    <w:rsid w:val="00B728D0"/>
    <w:rsid w:val="00B75A57"/>
    <w:rsid w:val="00B7603B"/>
    <w:rsid w:val="00B766E5"/>
    <w:rsid w:val="00B9174F"/>
    <w:rsid w:val="00BB3448"/>
    <w:rsid w:val="00BC0C72"/>
    <w:rsid w:val="00BC12E7"/>
    <w:rsid w:val="00BC7688"/>
    <w:rsid w:val="00BD1373"/>
    <w:rsid w:val="00BD26A3"/>
    <w:rsid w:val="00BD47B0"/>
    <w:rsid w:val="00BD4EE1"/>
    <w:rsid w:val="00BD69DB"/>
    <w:rsid w:val="00BD7F94"/>
    <w:rsid w:val="00BE0DD9"/>
    <w:rsid w:val="00BE3401"/>
    <w:rsid w:val="00BE4399"/>
    <w:rsid w:val="00BF0D55"/>
    <w:rsid w:val="00BF1F47"/>
    <w:rsid w:val="00C01454"/>
    <w:rsid w:val="00C11A90"/>
    <w:rsid w:val="00C11FD0"/>
    <w:rsid w:val="00C16BE5"/>
    <w:rsid w:val="00C2031C"/>
    <w:rsid w:val="00C21D31"/>
    <w:rsid w:val="00C21E0A"/>
    <w:rsid w:val="00C24B2D"/>
    <w:rsid w:val="00C26E2C"/>
    <w:rsid w:val="00C2701D"/>
    <w:rsid w:val="00C32C4C"/>
    <w:rsid w:val="00C356F3"/>
    <w:rsid w:val="00C375CF"/>
    <w:rsid w:val="00C439BF"/>
    <w:rsid w:val="00C453A9"/>
    <w:rsid w:val="00C4569A"/>
    <w:rsid w:val="00C474AB"/>
    <w:rsid w:val="00C51B1B"/>
    <w:rsid w:val="00C5585E"/>
    <w:rsid w:val="00C55AD4"/>
    <w:rsid w:val="00C57E3E"/>
    <w:rsid w:val="00C57F09"/>
    <w:rsid w:val="00C636C5"/>
    <w:rsid w:val="00C63A90"/>
    <w:rsid w:val="00C6451B"/>
    <w:rsid w:val="00C7107C"/>
    <w:rsid w:val="00C71415"/>
    <w:rsid w:val="00C71454"/>
    <w:rsid w:val="00C72EFB"/>
    <w:rsid w:val="00C8178A"/>
    <w:rsid w:val="00C818C7"/>
    <w:rsid w:val="00C828AC"/>
    <w:rsid w:val="00C84DDA"/>
    <w:rsid w:val="00C909B8"/>
    <w:rsid w:val="00C96DB9"/>
    <w:rsid w:val="00C971A9"/>
    <w:rsid w:val="00CA1CA4"/>
    <w:rsid w:val="00CA3251"/>
    <w:rsid w:val="00CB06C4"/>
    <w:rsid w:val="00CB3853"/>
    <w:rsid w:val="00CB3EF5"/>
    <w:rsid w:val="00CB48B0"/>
    <w:rsid w:val="00CB59D3"/>
    <w:rsid w:val="00CC1A3B"/>
    <w:rsid w:val="00CC7CAD"/>
    <w:rsid w:val="00CD4844"/>
    <w:rsid w:val="00CD7EC5"/>
    <w:rsid w:val="00CE06A7"/>
    <w:rsid w:val="00CE0A0B"/>
    <w:rsid w:val="00CE0CBE"/>
    <w:rsid w:val="00CE2C9D"/>
    <w:rsid w:val="00CE4FB5"/>
    <w:rsid w:val="00CE5241"/>
    <w:rsid w:val="00CF5823"/>
    <w:rsid w:val="00D00480"/>
    <w:rsid w:val="00D00C1B"/>
    <w:rsid w:val="00D00EFD"/>
    <w:rsid w:val="00D02F7F"/>
    <w:rsid w:val="00D036AF"/>
    <w:rsid w:val="00D05A03"/>
    <w:rsid w:val="00D05AD6"/>
    <w:rsid w:val="00D05C2D"/>
    <w:rsid w:val="00D07DC9"/>
    <w:rsid w:val="00D10643"/>
    <w:rsid w:val="00D12349"/>
    <w:rsid w:val="00D12FA4"/>
    <w:rsid w:val="00D15DF3"/>
    <w:rsid w:val="00D226E4"/>
    <w:rsid w:val="00D22C6D"/>
    <w:rsid w:val="00D26676"/>
    <w:rsid w:val="00D35CD8"/>
    <w:rsid w:val="00D36994"/>
    <w:rsid w:val="00D43628"/>
    <w:rsid w:val="00D456D5"/>
    <w:rsid w:val="00D5299B"/>
    <w:rsid w:val="00D56A0B"/>
    <w:rsid w:val="00D60144"/>
    <w:rsid w:val="00D6189A"/>
    <w:rsid w:val="00D61C7D"/>
    <w:rsid w:val="00D633F0"/>
    <w:rsid w:val="00D63A02"/>
    <w:rsid w:val="00D71EEE"/>
    <w:rsid w:val="00D7211F"/>
    <w:rsid w:val="00D72E54"/>
    <w:rsid w:val="00D76566"/>
    <w:rsid w:val="00D77474"/>
    <w:rsid w:val="00D81315"/>
    <w:rsid w:val="00D825B5"/>
    <w:rsid w:val="00D84FB9"/>
    <w:rsid w:val="00D86FDB"/>
    <w:rsid w:val="00D92016"/>
    <w:rsid w:val="00D970AD"/>
    <w:rsid w:val="00DA1DE4"/>
    <w:rsid w:val="00DA6656"/>
    <w:rsid w:val="00DA68D9"/>
    <w:rsid w:val="00DB1721"/>
    <w:rsid w:val="00DB21C7"/>
    <w:rsid w:val="00DB388F"/>
    <w:rsid w:val="00DB41E1"/>
    <w:rsid w:val="00DC0D65"/>
    <w:rsid w:val="00DC6163"/>
    <w:rsid w:val="00DC71AF"/>
    <w:rsid w:val="00DD0584"/>
    <w:rsid w:val="00DD0843"/>
    <w:rsid w:val="00DD1624"/>
    <w:rsid w:val="00DD2228"/>
    <w:rsid w:val="00DD2F6C"/>
    <w:rsid w:val="00DE0631"/>
    <w:rsid w:val="00DE0A2F"/>
    <w:rsid w:val="00DE14FC"/>
    <w:rsid w:val="00DF2110"/>
    <w:rsid w:val="00DF46AF"/>
    <w:rsid w:val="00DF6FBE"/>
    <w:rsid w:val="00DF7ADB"/>
    <w:rsid w:val="00DF7BAD"/>
    <w:rsid w:val="00E0157C"/>
    <w:rsid w:val="00E05E48"/>
    <w:rsid w:val="00E06D62"/>
    <w:rsid w:val="00E10190"/>
    <w:rsid w:val="00E122F9"/>
    <w:rsid w:val="00E23929"/>
    <w:rsid w:val="00E264E2"/>
    <w:rsid w:val="00E27538"/>
    <w:rsid w:val="00E30D1B"/>
    <w:rsid w:val="00E313ED"/>
    <w:rsid w:val="00E36137"/>
    <w:rsid w:val="00E36D0D"/>
    <w:rsid w:val="00E3769F"/>
    <w:rsid w:val="00E41D61"/>
    <w:rsid w:val="00E423CE"/>
    <w:rsid w:val="00E43179"/>
    <w:rsid w:val="00E439CF"/>
    <w:rsid w:val="00E45070"/>
    <w:rsid w:val="00E53080"/>
    <w:rsid w:val="00E603DA"/>
    <w:rsid w:val="00E61937"/>
    <w:rsid w:val="00E622B6"/>
    <w:rsid w:val="00E64B4A"/>
    <w:rsid w:val="00E70461"/>
    <w:rsid w:val="00E731B6"/>
    <w:rsid w:val="00E73786"/>
    <w:rsid w:val="00E748D3"/>
    <w:rsid w:val="00E74EB5"/>
    <w:rsid w:val="00E75286"/>
    <w:rsid w:val="00E7790C"/>
    <w:rsid w:val="00E801EC"/>
    <w:rsid w:val="00E860D6"/>
    <w:rsid w:val="00E8770B"/>
    <w:rsid w:val="00E902BE"/>
    <w:rsid w:val="00E91F87"/>
    <w:rsid w:val="00E96823"/>
    <w:rsid w:val="00EA2DBE"/>
    <w:rsid w:val="00EA3515"/>
    <w:rsid w:val="00EA5463"/>
    <w:rsid w:val="00EA7673"/>
    <w:rsid w:val="00EA79C0"/>
    <w:rsid w:val="00EB722E"/>
    <w:rsid w:val="00EB7D57"/>
    <w:rsid w:val="00EC1774"/>
    <w:rsid w:val="00EC4DEC"/>
    <w:rsid w:val="00EC7853"/>
    <w:rsid w:val="00ED12DC"/>
    <w:rsid w:val="00ED1E32"/>
    <w:rsid w:val="00ED2944"/>
    <w:rsid w:val="00ED4009"/>
    <w:rsid w:val="00ED5213"/>
    <w:rsid w:val="00ED5ED1"/>
    <w:rsid w:val="00ED5ED9"/>
    <w:rsid w:val="00EE3ABF"/>
    <w:rsid w:val="00EE5A4E"/>
    <w:rsid w:val="00EE7217"/>
    <w:rsid w:val="00EF06A0"/>
    <w:rsid w:val="00EF1CAB"/>
    <w:rsid w:val="00EF5116"/>
    <w:rsid w:val="00F02D08"/>
    <w:rsid w:val="00F03324"/>
    <w:rsid w:val="00F05E48"/>
    <w:rsid w:val="00F07635"/>
    <w:rsid w:val="00F13A72"/>
    <w:rsid w:val="00F16BF2"/>
    <w:rsid w:val="00F23CED"/>
    <w:rsid w:val="00F279C5"/>
    <w:rsid w:val="00F32A43"/>
    <w:rsid w:val="00F34570"/>
    <w:rsid w:val="00F540AB"/>
    <w:rsid w:val="00F549EE"/>
    <w:rsid w:val="00F56C71"/>
    <w:rsid w:val="00F624F6"/>
    <w:rsid w:val="00F629A5"/>
    <w:rsid w:val="00F64723"/>
    <w:rsid w:val="00F65146"/>
    <w:rsid w:val="00F65DAF"/>
    <w:rsid w:val="00F71405"/>
    <w:rsid w:val="00F73B98"/>
    <w:rsid w:val="00F77E12"/>
    <w:rsid w:val="00F840A7"/>
    <w:rsid w:val="00F84D8E"/>
    <w:rsid w:val="00F8554F"/>
    <w:rsid w:val="00F9128C"/>
    <w:rsid w:val="00F91851"/>
    <w:rsid w:val="00F9379F"/>
    <w:rsid w:val="00F94628"/>
    <w:rsid w:val="00F96BCC"/>
    <w:rsid w:val="00FA0542"/>
    <w:rsid w:val="00FA0E9B"/>
    <w:rsid w:val="00FA23A2"/>
    <w:rsid w:val="00FA7B1B"/>
    <w:rsid w:val="00FA7B67"/>
    <w:rsid w:val="00FB018E"/>
    <w:rsid w:val="00FB02C6"/>
    <w:rsid w:val="00FB1848"/>
    <w:rsid w:val="00FB2CBB"/>
    <w:rsid w:val="00FB50EE"/>
    <w:rsid w:val="00FB51E8"/>
    <w:rsid w:val="00FB62CF"/>
    <w:rsid w:val="00FB7803"/>
    <w:rsid w:val="00FC0568"/>
    <w:rsid w:val="00FC62D0"/>
    <w:rsid w:val="00FC7ED9"/>
    <w:rsid w:val="00FD0BC8"/>
    <w:rsid w:val="00FD12CF"/>
    <w:rsid w:val="00FD41BC"/>
    <w:rsid w:val="00FE3FAD"/>
    <w:rsid w:val="00FE55CF"/>
    <w:rsid w:val="00FF0E71"/>
    <w:rsid w:val="00FF3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D93A"/>
  <w15:docId w15:val="{81333BF3-9BC7-4BD4-B5CC-B2E303A0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CEB"/>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01CEB"/>
    <w:rPr>
      <w:rFonts w:ascii="Calibri" w:eastAsia="Times New Roman" w:hAnsi="Calibri" w:cs="Times New Roman"/>
    </w:rPr>
  </w:style>
  <w:style w:type="paragraph" w:styleId="a5">
    <w:name w:val="List Paragraph"/>
    <w:basedOn w:val="a"/>
    <w:uiPriority w:val="34"/>
    <w:qFormat/>
    <w:rsid w:val="00901CEB"/>
    <w:pPr>
      <w:spacing w:after="0" w:line="240" w:lineRule="auto"/>
      <w:ind w:left="720"/>
      <w:contextualSpacing/>
    </w:pPr>
    <w:rPr>
      <w:rFonts w:ascii="Times New Roman" w:eastAsia="Times New Roman" w:hAnsi="Times New Roman" w:cs="Times New Roman"/>
      <w:sz w:val="24"/>
      <w:szCs w:val="24"/>
    </w:rPr>
  </w:style>
  <w:style w:type="character" w:styleId="a6">
    <w:name w:val="Emphasis"/>
    <w:qFormat/>
    <w:rsid w:val="00901CEB"/>
    <w:rPr>
      <w:i/>
      <w:iCs/>
    </w:rPr>
  </w:style>
  <w:style w:type="paragraph" w:customStyle="1" w:styleId="ConsPlusNonformat">
    <w:name w:val="ConsPlusNonformat"/>
    <w:uiPriority w:val="99"/>
    <w:rsid w:val="00901CE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901CEB"/>
    <w:pPr>
      <w:widowControl w:val="0"/>
      <w:spacing w:after="0" w:line="240" w:lineRule="auto"/>
      <w:ind w:firstLine="720"/>
    </w:pPr>
    <w:rPr>
      <w:rFonts w:ascii="Arial" w:eastAsia="Times New Roman" w:hAnsi="Arial" w:cs="Times New Roman"/>
      <w:snapToGrid w:val="0"/>
      <w:sz w:val="20"/>
      <w:szCs w:val="20"/>
    </w:rPr>
  </w:style>
  <w:style w:type="character" w:customStyle="1" w:styleId="FontStyle11">
    <w:name w:val="Font Style11"/>
    <w:rsid w:val="00901CEB"/>
    <w:rPr>
      <w:rFonts w:ascii="Times New Roman" w:hAnsi="Times New Roman" w:cs="Times New Roman" w:hint="default"/>
      <w:sz w:val="26"/>
      <w:szCs w:val="26"/>
    </w:rPr>
  </w:style>
  <w:style w:type="character" w:customStyle="1" w:styleId="FontStyle18">
    <w:name w:val="Font Style18"/>
    <w:basedOn w:val="a0"/>
    <w:uiPriority w:val="99"/>
    <w:rsid w:val="00286B92"/>
    <w:rPr>
      <w:rFonts w:ascii="Times New Roman" w:hAnsi="Times New Roman" w:cs="Times New Roman"/>
      <w:sz w:val="18"/>
      <w:szCs w:val="18"/>
    </w:rPr>
  </w:style>
  <w:style w:type="table" w:styleId="a7">
    <w:name w:val="Table Grid"/>
    <w:basedOn w:val="a1"/>
    <w:rsid w:val="00E77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BC0C72"/>
    <w:rPr>
      <w:rFonts w:ascii="Arial" w:eastAsia="Times New Roman" w:hAnsi="Arial" w:cs="Times New Roman"/>
      <w:snapToGrid w:val="0"/>
      <w:sz w:val="20"/>
      <w:szCs w:val="20"/>
    </w:rPr>
  </w:style>
  <w:style w:type="paragraph" w:customStyle="1" w:styleId="Default">
    <w:name w:val="Default"/>
    <w:uiPriority w:val="99"/>
    <w:rsid w:val="00BC0C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Normal (Web)"/>
    <w:basedOn w:val="a"/>
    <w:uiPriority w:val="99"/>
    <w:unhideWhenUsed/>
    <w:rsid w:val="00282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rsid w:val="00F73B98"/>
  </w:style>
  <w:style w:type="paragraph" w:styleId="aa">
    <w:name w:val="footer"/>
    <w:basedOn w:val="a"/>
    <w:link w:val="a9"/>
    <w:uiPriority w:val="99"/>
    <w:unhideWhenUsed/>
    <w:rsid w:val="00F73B98"/>
    <w:pPr>
      <w:tabs>
        <w:tab w:val="center" w:pos="4677"/>
        <w:tab w:val="right" w:pos="9355"/>
      </w:tabs>
      <w:spacing w:after="0" w:line="240" w:lineRule="auto"/>
    </w:pPr>
  </w:style>
  <w:style w:type="character" w:customStyle="1" w:styleId="1">
    <w:name w:val="Нижний колонтитул Знак1"/>
    <w:basedOn w:val="a0"/>
    <w:uiPriority w:val="99"/>
    <w:semiHidden/>
    <w:rsid w:val="00F73B98"/>
  </w:style>
  <w:style w:type="character" w:customStyle="1" w:styleId="FontStyle15">
    <w:name w:val="Font Style15"/>
    <w:uiPriority w:val="99"/>
    <w:rsid w:val="00F73B98"/>
    <w:rPr>
      <w:rFonts w:ascii="Times New Roman" w:hAnsi="Times New Roman"/>
      <w:sz w:val="22"/>
    </w:rPr>
  </w:style>
  <w:style w:type="character" w:customStyle="1" w:styleId="ab">
    <w:name w:val="Текст сноски Знак"/>
    <w:basedOn w:val="a0"/>
    <w:link w:val="ac"/>
    <w:uiPriority w:val="99"/>
    <w:semiHidden/>
    <w:rsid w:val="00F73B98"/>
    <w:rPr>
      <w:rFonts w:ascii="Times New Roman" w:eastAsia="Times New Roman" w:hAnsi="Times New Roman" w:cs="Times New Roman"/>
      <w:sz w:val="20"/>
      <w:szCs w:val="20"/>
    </w:rPr>
  </w:style>
  <w:style w:type="paragraph" w:styleId="ac">
    <w:name w:val="footnote text"/>
    <w:basedOn w:val="a"/>
    <w:link w:val="ab"/>
    <w:uiPriority w:val="99"/>
    <w:semiHidden/>
    <w:unhideWhenUsed/>
    <w:rsid w:val="00F73B98"/>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F73B98"/>
    <w:rPr>
      <w:sz w:val="20"/>
      <w:szCs w:val="20"/>
    </w:rPr>
  </w:style>
  <w:style w:type="paragraph" w:customStyle="1" w:styleId="Heading">
    <w:name w:val="Heading"/>
    <w:uiPriority w:val="99"/>
    <w:rsid w:val="00F73B98"/>
    <w:pPr>
      <w:autoSpaceDE w:val="0"/>
      <w:autoSpaceDN w:val="0"/>
      <w:spacing w:after="0" w:line="240" w:lineRule="auto"/>
    </w:pPr>
    <w:rPr>
      <w:rFonts w:ascii="Arial" w:eastAsia="Times New Roman" w:hAnsi="Arial" w:cs="Arial"/>
      <w:b/>
      <w:bCs/>
    </w:rPr>
  </w:style>
  <w:style w:type="paragraph" w:styleId="ad">
    <w:name w:val="Body Text"/>
    <w:basedOn w:val="a"/>
    <w:link w:val="ae"/>
    <w:uiPriority w:val="99"/>
    <w:unhideWhenUsed/>
    <w:rsid w:val="00F73B98"/>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F73B98"/>
    <w:rPr>
      <w:rFonts w:ascii="Times New Roman" w:eastAsia="Times New Roman" w:hAnsi="Times New Roman" w:cs="Times New Roman"/>
      <w:sz w:val="24"/>
      <w:szCs w:val="24"/>
    </w:rPr>
  </w:style>
  <w:style w:type="character" w:customStyle="1" w:styleId="FontStyle29">
    <w:name w:val="Font Style29"/>
    <w:uiPriority w:val="99"/>
    <w:rsid w:val="00F73B98"/>
    <w:rPr>
      <w:rFonts w:ascii="Times New Roman" w:hAnsi="Times New Roman" w:cs="Times New Roman"/>
      <w:sz w:val="18"/>
      <w:szCs w:val="18"/>
    </w:rPr>
  </w:style>
  <w:style w:type="paragraph" w:styleId="af">
    <w:name w:val="Body Text Indent"/>
    <w:basedOn w:val="a"/>
    <w:link w:val="af0"/>
    <w:uiPriority w:val="99"/>
    <w:unhideWhenUsed/>
    <w:rsid w:val="00D15DF3"/>
    <w:pPr>
      <w:spacing w:after="120"/>
      <w:ind w:left="283"/>
    </w:pPr>
  </w:style>
  <w:style w:type="character" w:customStyle="1" w:styleId="af0">
    <w:name w:val="Основной текст с отступом Знак"/>
    <w:basedOn w:val="a0"/>
    <w:link w:val="af"/>
    <w:uiPriority w:val="99"/>
    <w:rsid w:val="00D15DF3"/>
  </w:style>
  <w:style w:type="character" w:styleId="af1">
    <w:name w:val="Hyperlink"/>
    <w:basedOn w:val="a0"/>
    <w:uiPriority w:val="99"/>
    <w:semiHidden/>
    <w:unhideWhenUsed/>
    <w:rsid w:val="00EA79C0"/>
    <w:rPr>
      <w:color w:val="0000FF" w:themeColor="hyperlink"/>
      <w:u w:val="single"/>
    </w:rPr>
  </w:style>
  <w:style w:type="character" w:styleId="af2">
    <w:name w:val="Strong"/>
    <w:basedOn w:val="a0"/>
    <w:uiPriority w:val="22"/>
    <w:qFormat/>
    <w:rsid w:val="00F23CED"/>
    <w:rPr>
      <w:b/>
      <w:bCs/>
    </w:rPr>
  </w:style>
  <w:style w:type="paragraph" w:customStyle="1" w:styleId="ConsPlusCell">
    <w:name w:val="ConsPlusCell"/>
    <w:rsid w:val="00416C47"/>
    <w:pPr>
      <w:widowControl w:val="0"/>
      <w:autoSpaceDE w:val="0"/>
      <w:autoSpaceDN w:val="0"/>
      <w:adjustRightInd w:val="0"/>
      <w:spacing w:after="0" w:line="240" w:lineRule="auto"/>
    </w:pPr>
    <w:rPr>
      <w:rFonts w:ascii="Arial" w:eastAsia="Times New Roman" w:hAnsi="Arial" w:cs="Arial"/>
      <w:sz w:val="20"/>
      <w:szCs w:val="20"/>
    </w:rPr>
  </w:style>
  <w:style w:type="paragraph" w:styleId="af3">
    <w:name w:val="Balloon Text"/>
    <w:basedOn w:val="a"/>
    <w:link w:val="af4"/>
    <w:uiPriority w:val="99"/>
    <w:semiHidden/>
    <w:unhideWhenUsed/>
    <w:rsid w:val="0025657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256577"/>
    <w:rPr>
      <w:rFonts w:ascii="Segoe UI" w:hAnsi="Segoe UI" w:cs="Segoe UI"/>
      <w:sz w:val="18"/>
      <w:szCs w:val="18"/>
    </w:rPr>
  </w:style>
  <w:style w:type="paragraph" w:customStyle="1" w:styleId="af5">
    <w:name w:val="Нормальный (таблица)"/>
    <w:basedOn w:val="a"/>
    <w:next w:val="a"/>
    <w:uiPriority w:val="99"/>
    <w:rsid w:val="00B9174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6">
    <w:name w:val="Прижатый влево"/>
    <w:basedOn w:val="a"/>
    <w:next w:val="a"/>
    <w:uiPriority w:val="99"/>
    <w:rsid w:val="00B9174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
    <w:name w:val="Маркер 3"/>
    <w:basedOn w:val="a"/>
    <w:qFormat/>
    <w:rsid w:val="00B9174F"/>
    <w:pPr>
      <w:numPr>
        <w:numId w:val="17"/>
      </w:numPr>
      <w:spacing w:after="0" w:line="240" w:lineRule="auto"/>
      <w:jc w:val="both"/>
    </w:pPr>
    <w:rPr>
      <w:rFonts w:ascii="Times New Roman" w:eastAsia="Calibri" w:hAnsi="Times New Roman" w:cs="Times New Roman"/>
      <w:sz w:val="24"/>
    </w:rPr>
  </w:style>
  <w:style w:type="character" w:styleId="af7">
    <w:name w:val="Subtle Emphasis"/>
    <w:basedOn w:val="a0"/>
    <w:uiPriority w:val="19"/>
    <w:qFormat/>
    <w:rsid w:val="00AA456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266">
      <w:bodyDiv w:val="1"/>
      <w:marLeft w:val="0"/>
      <w:marRight w:val="0"/>
      <w:marTop w:val="0"/>
      <w:marBottom w:val="0"/>
      <w:divBdr>
        <w:top w:val="none" w:sz="0" w:space="0" w:color="auto"/>
        <w:left w:val="none" w:sz="0" w:space="0" w:color="auto"/>
        <w:bottom w:val="none" w:sz="0" w:space="0" w:color="auto"/>
        <w:right w:val="none" w:sz="0" w:space="0" w:color="auto"/>
      </w:divBdr>
    </w:div>
    <w:div w:id="227349161">
      <w:bodyDiv w:val="1"/>
      <w:marLeft w:val="0"/>
      <w:marRight w:val="0"/>
      <w:marTop w:val="0"/>
      <w:marBottom w:val="0"/>
      <w:divBdr>
        <w:top w:val="none" w:sz="0" w:space="0" w:color="auto"/>
        <w:left w:val="none" w:sz="0" w:space="0" w:color="auto"/>
        <w:bottom w:val="none" w:sz="0" w:space="0" w:color="auto"/>
        <w:right w:val="none" w:sz="0" w:space="0" w:color="auto"/>
      </w:divBdr>
    </w:div>
    <w:div w:id="258223784">
      <w:bodyDiv w:val="1"/>
      <w:marLeft w:val="0"/>
      <w:marRight w:val="0"/>
      <w:marTop w:val="0"/>
      <w:marBottom w:val="0"/>
      <w:divBdr>
        <w:top w:val="none" w:sz="0" w:space="0" w:color="auto"/>
        <w:left w:val="none" w:sz="0" w:space="0" w:color="auto"/>
        <w:bottom w:val="none" w:sz="0" w:space="0" w:color="auto"/>
        <w:right w:val="none" w:sz="0" w:space="0" w:color="auto"/>
      </w:divBdr>
    </w:div>
    <w:div w:id="332605948">
      <w:bodyDiv w:val="1"/>
      <w:marLeft w:val="0"/>
      <w:marRight w:val="0"/>
      <w:marTop w:val="0"/>
      <w:marBottom w:val="0"/>
      <w:divBdr>
        <w:top w:val="none" w:sz="0" w:space="0" w:color="auto"/>
        <w:left w:val="none" w:sz="0" w:space="0" w:color="auto"/>
        <w:bottom w:val="none" w:sz="0" w:space="0" w:color="auto"/>
        <w:right w:val="none" w:sz="0" w:space="0" w:color="auto"/>
      </w:divBdr>
    </w:div>
    <w:div w:id="356123755">
      <w:bodyDiv w:val="1"/>
      <w:marLeft w:val="0"/>
      <w:marRight w:val="0"/>
      <w:marTop w:val="0"/>
      <w:marBottom w:val="0"/>
      <w:divBdr>
        <w:top w:val="none" w:sz="0" w:space="0" w:color="auto"/>
        <w:left w:val="none" w:sz="0" w:space="0" w:color="auto"/>
        <w:bottom w:val="none" w:sz="0" w:space="0" w:color="auto"/>
        <w:right w:val="none" w:sz="0" w:space="0" w:color="auto"/>
      </w:divBdr>
    </w:div>
    <w:div w:id="389311061">
      <w:bodyDiv w:val="1"/>
      <w:marLeft w:val="0"/>
      <w:marRight w:val="0"/>
      <w:marTop w:val="0"/>
      <w:marBottom w:val="0"/>
      <w:divBdr>
        <w:top w:val="none" w:sz="0" w:space="0" w:color="auto"/>
        <w:left w:val="none" w:sz="0" w:space="0" w:color="auto"/>
        <w:bottom w:val="none" w:sz="0" w:space="0" w:color="auto"/>
        <w:right w:val="none" w:sz="0" w:space="0" w:color="auto"/>
      </w:divBdr>
    </w:div>
    <w:div w:id="544289974">
      <w:bodyDiv w:val="1"/>
      <w:marLeft w:val="0"/>
      <w:marRight w:val="0"/>
      <w:marTop w:val="0"/>
      <w:marBottom w:val="0"/>
      <w:divBdr>
        <w:top w:val="none" w:sz="0" w:space="0" w:color="auto"/>
        <w:left w:val="none" w:sz="0" w:space="0" w:color="auto"/>
        <w:bottom w:val="none" w:sz="0" w:space="0" w:color="auto"/>
        <w:right w:val="none" w:sz="0" w:space="0" w:color="auto"/>
      </w:divBdr>
    </w:div>
    <w:div w:id="633171568">
      <w:bodyDiv w:val="1"/>
      <w:marLeft w:val="0"/>
      <w:marRight w:val="0"/>
      <w:marTop w:val="0"/>
      <w:marBottom w:val="0"/>
      <w:divBdr>
        <w:top w:val="none" w:sz="0" w:space="0" w:color="auto"/>
        <w:left w:val="none" w:sz="0" w:space="0" w:color="auto"/>
        <w:bottom w:val="none" w:sz="0" w:space="0" w:color="auto"/>
        <w:right w:val="none" w:sz="0" w:space="0" w:color="auto"/>
      </w:divBdr>
    </w:div>
    <w:div w:id="711619059">
      <w:bodyDiv w:val="1"/>
      <w:marLeft w:val="0"/>
      <w:marRight w:val="0"/>
      <w:marTop w:val="0"/>
      <w:marBottom w:val="0"/>
      <w:divBdr>
        <w:top w:val="none" w:sz="0" w:space="0" w:color="auto"/>
        <w:left w:val="none" w:sz="0" w:space="0" w:color="auto"/>
        <w:bottom w:val="none" w:sz="0" w:space="0" w:color="auto"/>
        <w:right w:val="none" w:sz="0" w:space="0" w:color="auto"/>
      </w:divBdr>
    </w:div>
    <w:div w:id="746877604">
      <w:bodyDiv w:val="1"/>
      <w:marLeft w:val="0"/>
      <w:marRight w:val="0"/>
      <w:marTop w:val="0"/>
      <w:marBottom w:val="0"/>
      <w:divBdr>
        <w:top w:val="none" w:sz="0" w:space="0" w:color="auto"/>
        <w:left w:val="none" w:sz="0" w:space="0" w:color="auto"/>
        <w:bottom w:val="none" w:sz="0" w:space="0" w:color="auto"/>
        <w:right w:val="none" w:sz="0" w:space="0" w:color="auto"/>
      </w:divBdr>
    </w:div>
    <w:div w:id="759567786">
      <w:bodyDiv w:val="1"/>
      <w:marLeft w:val="0"/>
      <w:marRight w:val="0"/>
      <w:marTop w:val="0"/>
      <w:marBottom w:val="0"/>
      <w:divBdr>
        <w:top w:val="none" w:sz="0" w:space="0" w:color="auto"/>
        <w:left w:val="none" w:sz="0" w:space="0" w:color="auto"/>
        <w:bottom w:val="none" w:sz="0" w:space="0" w:color="auto"/>
        <w:right w:val="none" w:sz="0" w:space="0" w:color="auto"/>
      </w:divBdr>
    </w:div>
    <w:div w:id="902449247">
      <w:bodyDiv w:val="1"/>
      <w:marLeft w:val="0"/>
      <w:marRight w:val="0"/>
      <w:marTop w:val="0"/>
      <w:marBottom w:val="0"/>
      <w:divBdr>
        <w:top w:val="none" w:sz="0" w:space="0" w:color="auto"/>
        <w:left w:val="none" w:sz="0" w:space="0" w:color="auto"/>
        <w:bottom w:val="none" w:sz="0" w:space="0" w:color="auto"/>
        <w:right w:val="none" w:sz="0" w:space="0" w:color="auto"/>
      </w:divBdr>
    </w:div>
    <w:div w:id="913854125">
      <w:bodyDiv w:val="1"/>
      <w:marLeft w:val="0"/>
      <w:marRight w:val="0"/>
      <w:marTop w:val="0"/>
      <w:marBottom w:val="0"/>
      <w:divBdr>
        <w:top w:val="none" w:sz="0" w:space="0" w:color="auto"/>
        <w:left w:val="none" w:sz="0" w:space="0" w:color="auto"/>
        <w:bottom w:val="none" w:sz="0" w:space="0" w:color="auto"/>
        <w:right w:val="none" w:sz="0" w:space="0" w:color="auto"/>
      </w:divBdr>
    </w:div>
    <w:div w:id="929316723">
      <w:bodyDiv w:val="1"/>
      <w:marLeft w:val="0"/>
      <w:marRight w:val="0"/>
      <w:marTop w:val="0"/>
      <w:marBottom w:val="0"/>
      <w:divBdr>
        <w:top w:val="none" w:sz="0" w:space="0" w:color="auto"/>
        <w:left w:val="none" w:sz="0" w:space="0" w:color="auto"/>
        <w:bottom w:val="none" w:sz="0" w:space="0" w:color="auto"/>
        <w:right w:val="none" w:sz="0" w:space="0" w:color="auto"/>
      </w:divBdr>
    </w:div>
    <w:div w:id="946884932">
      <w:bodyDiv w:val="1"/>
      <w:marLeft w:val="0"/>
      <w:marRight w:val="0"/>
      <w:marTop w:val="0"/>
      <w:marBottom w:val="0"/>
      <w:divBdr>
        <w:top w:val="none" w:sz="0" w:space="0" w:color="auto"/>
        <w:left w:val="none" w:sz="0" w:space="0" w:color="auto"/>
        <w:bottom w:val="none" w:sz="0" w:space="0" w:color="auto"/>
        <w:right w:val="none" w:sz="0" w:space="0" w:color="auto"/>
      </w:divBdr>
    </w:div>
    <w:div w:id="947857723">
      <w:bodyDiv w:val="1"/>
      <w:marLeft w:val="0"/>
      <w:marRight w:val="0"/>
      <w:marTop w:val="0"/>
      <w:marBottom w:val="0"/>
      <w:divBdr>
        <w:top w:val="none" w:sz="0" w:space="0" w:color="auto"/>
        <w:left w:val="none" w:sz="0" w:space="0" w:color="auto"/>
        <w:bottom w:val="none" w:sz="0" w:space="0" w:color="auto"/>
        <w:right w:val="none" w:sz="0" w:space="0" w:color="auto"/>
      </w:divBdr>
    </w:div>
    <w:div w:id="961569733">
      <w:bodyDiv w:val="1"/>
      <w:marLeft w:val="0"/>
      <w:marRight w:val="0"/>
      <w:marTop w:val="0"/>
      <w:marBottom w:val="0"/>
      <w:divBdr>
        <w:top w:val="none" w:sz="0" w:space="0" w:color="auto"/>
        <w:left w:val="none" w:sz="0" w:space="0" w:color="auto"/>
        <w:bottom w:val="none" w:sz="0" w:space="0" w:color="auto"/>
        <w:right w:val="none" w:sz="0" w:space="0" w:color="auto"/>
      </w:divBdr>
    </w:div>
    <w:div w:id="1017463487">
      <w:bodyDiv w:val="1"/>
      <w:marLeft w:val="0"/>
      <w:marRight w:val="0"/>
      <w:marTop w:val="0"/>
      <w:marBottom w:val="0"/>
      <w:divBdr>
        <w:top w:val="none" w:sz="0" w:space="0" w:color="auto"/>
        <w:left w:val="none" w:sz="0" w:space="0" w:color="auto"/>
        <w:bottom w:val="none" w:sz="0" w:space="0" w:color="auto"/>
        <w:right w:val="none" w:sz="0" w:space="0" w:color="auto"/>
      </w:divBdr>
    </w:div>
    <w:div w:id="1060053932">
      <w:bodyDiv w:val="1"/>
      <w:marLeft w:val="0"/>
      <w:marRight w:val="0"/>
      <w:marTop w:val="0"/>
      <w:marBottom w:val="0"/>
      <w:divBdr>
        <w:top w:val="none" w:sz="0" w:space="0" w:color="auto"/>
        <w:left w:val="none" w:sz="0" w:space="0" w:color="auto"/>
        <w:bottom w:val="none" w:sz="0" w:space="0" w:color="auto"/>
        <w:right w:val="none" w:sz="0" w:space="0" w:color="auto"/>
      </w:divBdr>
    </w:div>
    <w:div w:id="1064331217">
      <w:bodyDiv w:val="1"/>
      <w:marLeft w:val="0"/>
      <w:marRight w:val="0"/>
      <w:marTop w:val="0"/>
      <w:marBottom w:val="0"/>
      <w:divBdr>
        <w:top w:val="none" w:sz="0" w:space="0" w:color="auto"/>
        <w:left w:val="none" w:sz="0" w:space="0" w:color="auto"/>
        <w:bottom w:val="none" w:sz="0" w:space="0" w:color="auto"/>
        <w:right w:val="none" w:sz="0" w:space="0" w:color="auto"/>
      </w:divBdr>
    </w:div>
    <w:div w:id="1138299550">
      <w:bodyDiv w:val="1"/>
      <w:marLeft w:val="0"/>
      <w:marRight w:val="0"/>
      <w:marTop w:val="0"/>
      <w:marBottom w:val="0"/>
      <w:divBdr>
        <w:top w:val="none" w:sz="0" w:space="0" w:color="auto"/>
        <w:left w:val="none" w:sz="0" w:space="0" w:color="auto"/>
        <w:bottom w:val="none" w:sz="0" w:space="0" w:color="auto"/>
        <w:right w:val="none" w:sz="0" w:space="0" w:color="auto"/>
      </w:divBdr>
    </w:div>
    <w:div w:id="1194852866">
      <w:bodyDiv w:val="1"/>
      <w:marLeft w:val="0"/>
      <w:marRight w:val="0"/>
      <w:marTop w:val="0"/>
      <w:marBottom w:val="0"/>
      <w:divBdr>
        <w:top w:val="none" w:sz="0" w:space="0" w:color="auto"/>
        <w:left w:val="none" w:sz="0" w:space="0" w:color="auto"/>
        <w:bottom w:val="none" w:sz="0" w:space="0" w:color="auto"/>
        <w:right w:val="none" w:sz="0" w:space="0" w:color="auto"/>
      </w:divBdr>
    </w:div>
    <w:div w:id="1285573824">
      <w:bodyDiv w:val="1"/>
      <w:marLeft w:val="0"/>
      <w:marRight w:val="0"/>
      <w:marTop w:val="0"/>
      <w:marBottom w:val="0"/>
      <w:divBdr>
        <w:top w:val="none" w:sz="0" w:space="0" w:color="auto"/>
        <w:left w:val="none" w:sz="0" w:space="0" w:color="auto"/>
        <w:bottom w:val="none" w:sz="0" w:space="0" w:color="auto"/>
        <w:right w:val="none" w:sz="0" w:space="0" w:color="auto"/>
      </w:divBdr>
    </w:div>
    <w:div w:id="1334533564">
      <w:bodyDiv w:val="1"/>
      <w:marLeft w:val="0"/>
      <w:marRight w:val="0"/>
      <w:marTop w:val="0"/>
      <w:marBottom w:val="0"/>
      <w:divBdr>
        <w:top w:val="none" w:sz="0" w:space="0" w:color="auto"/>
        <w:left w:val="none" w:sz="0" w:space="0" w:color="auto"/>
        <w:bottom w:val="none" w:sz="0" w:space="0" w:color="auto"/>
        <w:right w:val="none" w:sz="0" w:space="0" w:color="auto"/>
      </w:divBdr>
    </w:div>
    <w:div w:id="1350059566">
      <w:bodyDiv w:val="1"/>
      <w:marLeft w:val="0"/>
      <w:marRight w:val="0"/>
      <w:marTop w:val="0"/>
      <w:marBottom w:val="0"/>
      <w:divBdr>
        <w:top w:val="none" w:sz="0" w:space="0" w:color="auto"/>
        <w:left w:val="none" w:sz="0" w:space="0" w:color="auto"/>
        <w:bottom w:val="none" w:sz="0" w:space="0" w:color="auto"/>
        <w:right w:val="none" w:sz="0" w:space="0" w:color="auto"/>
      </w:divBdr>
    </w:div>
    <w:div w:id="1354111743">
      <w:bodyDiv w:val="1"/>
      <w:marLeft w:val="0"/>
      <w:marRight w:val="0"/>
      <w:marTop w:val="0"/>
      <w:marBottom w:val="0"/>
      <w:divBdr>
        <w:top w:val="none" w:sz="0" w:space="0" w:color="auto"/>
        <w:left w:val="none" w:sz="0" w:space="0" w:color="auto"/>
        <w:bottom w:val="none" w:sz="0" w:space="0" w:color="auto"/>
        <w:right w:val="none" w:sz="0" w:space="0" w:color="auto"/>
      </w:divBdr>
    </w:div>
    <w:div w:id="1457602666">
      <w:bodyDiv w:val="1"/>
      <w:marLeft w:val="0"/>
      <w:marRight w:val="0"/>
      <w:marTop w:val="0"/>
      <w:marBottom w:val="0"/>
      <w:divBdr>
        <w:top w:val="none" w:sz="0" w:space="0" w:color="auto"/>
        <w:left w:val="none" w:sz="0" w:space="0" w:color="auto"/>
        <w:bottom w:val="none" w:sz="0" w:space="0" w:color="auto"/>
        <w:right w:val="none" w:sz="0" w:space="0" w:color="auto"/>
      </w:divBdr>
    </w:div>
    <w:div w:id="1498954602">
      <w:bodyDiv w:val="1"/>
      <w:marLeft w:val="0"/>
      <w:marRight w:val="0"/>
      <w:marTop w:val="0"/>
      <w:marBottom w:val="0"/>
      <w:divBdr>
        <w:top w:val="none" w:sz="0" w:space="0" w:color="auto"/>
        <w:left w:val="none" w:sz="0" w:space="0" w:color="auto"/>
        <w:bottom w:val="none" w:sz="0" w:space="0" w:color="auto"/>
        <w:right w:val="none" w:sz="0" w:space="0" w:color="auto"/>
      </w:divBdr>
    </w:div>
    <w:div w:id="1534536688">
      <w:bodyDiv w:val="1"/>
      <w:marLeft w:val="0"/>
      <w:marRight w:val="0"/>
      <w:marTop w:val="0"/>
      <w:marBottom w:val="0"/>
      <w:divBdr>
        <w:top w:val="none" w:sz="0" w:space="0" w:color="auto"/>
        <w:left w:val="none" w:sz="0" w:space="0" w:color="auto"/>
        <w:bottom w:val="none" w:sz="0" w:space="0" w:color="auto"/>
        <w:right w:val="none" w:sz="0" w:space="0" w:color="auto"/>
      </w:divBdr>
    </w:div>
    <w:div w:id="1613590243">
      <w:bodyDiv w:val="1"/>
      <w:marLeft w:val="0"/>
      <w:marRight w:val="0"/>
      <w:marTop w:val="0"/>
      <w:marBottom w:val="0"/>
      <w:divBdr>
        <w:top w:val="none" w:sz="0" w:space="0" w:color="auto"/>
        <w:left w:val="none" w:sz="0" w:space="0" w:color="auto"/>
        <w:bottom w:val="none" w:sz="0" w:space="0" w:color="auto"/>
        <w:right w:val="none" w:sz="0" w:space="0" w:color="auto"/>
      </w:divBdr>
    </w:div>
    <w:div w:id="1632051832">
      <w:bodyDiv w:val="1"/>
      <w:marLeft w:val="0"/>
      <w:marRight w:val="0"/>
      <w:marTop w:val="0"/>
      <w:marBottom w:val="0"/>
      <w:divBdr>
        <w:top w:val="none" w:sz="0" w:space="0" w:color="auto"/>
        <w:left w:val="none" w:sz="0" w:space="0" w:color="auto"/>
        <w:bottom w:val="none" w:sz="0" w:space="0" w:color="auto"/>
        <w:right w:val="none" w:sz="0" w:space="0" w:color="auto"/>
      </w:divBdr>
    </w:div>
    <w:div w:id="1682774980">
      <w:bodyDiv w:val="1"/>
      <w:marLeft w:val="0"/>
      <w:marRight w:val="0"/>
      <w:marTop w:val="0"/>
      <w:marBottom w:val="0"/>
      <w:divBdr>
        <w:top w:val="none" w:sz="0" w:space="0" w:color="auto"/>
        <w:left w:val="none" w:sz="0" w:space="0" w:color="auto"/>
        <w:bottom w:val="none" w:sz="0" w:space="0" w:color="auto"/>
        <w:right w:val="none" w:sz="0" w:space="0" w:color="auto"/>
      </w:divBdr>
    </w:div>
    <w:div w:id="1694962628">
      <w:bodyDiv w:val="1"/>
      <w:marLeft w:val="0"/>
      <w:marRight w:val="0"/>
      <w:marTop w:val="0"/>
      <w:marBottom w:val="0"/>
      <w:divBdr>
        <w:top w:val="none" w:sz="0" w:space="0" w:color="auto"/>
        <w:left w:val="none" w:sz="0" w:space="0" w:color="auto"/>
        <w:bottom w:val="none" w:sz="0" w:space="0" w:color="auto"/>
        <w:right w:val="none" w:sz="0" w:space="0" w:color="auto"/>
      </w:divBdr>
      <w:divsChild>
        <w:div w:id="834147642">
          <w:marLeft w:val="0"/>
          <w:marRight w:val="0"/>
          <w:marTop w:val="0"/>
          <w:marBottom w:val="0"/>
          <w:divBdr>
            <w:top w:val="none" w:sz="0" w:space="0" w:color="auto"/>
            <w:left w:val="none" w:sz="0" w:space="0" w:color="auto"/>
            <w:bottom w:val="none" w:sz="0" w:space="0" w:color="auto"/>
            <w:right w:val="none" w:sz="0" w:space="0" w:color="auto"/>
          </w:divBdr>
          <w:divsChild>
            <w:div w:id="10523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4811">
      <w:bodyDiv w:val="1"/>
      <w:marLeft w:val="0"/>
      <w:marRight w:val="0"/>
      <w:marTop w:val="0"/>
      <w:marBottom w:val="0"/>
      <w:divBdr>
        <w:top w:val="none" w:sz="0" w:space="0" w:color="auto"/>
        <w:left w:val="none" w:sz="0" w:space="0" w:color="auto"/>
        <w:bottom w:val="none" w:sz="0" w:space="0" w:color="auto"/>
        <w:right w:val="none" w:sz="0" w:space="0" w:color="auto"/>
      </w:divBdr>
    </w:div>
    <w:div w:id="1984574435">
      <w:bodyDiv w:val="1"/>
      <w:marLeft w:val="0"/>
      <w:marRight w:val="0"/>
      <w:marTop w:val="0"/>
      <w:marBottom w:val="0"/>
      <w:divBdr>
        <w:top w:val="none" w:sz="0" w:space="0" w:color="auto"/>
        <w:left w:val="none" w:sz="0" w:space="0" w:color="auto"/>
        <w:bottom w:val="none" w:sz="0" w:space="0" w:color="auto"/>
        <w:right w:val="none" w:sz="0" w:space="0" w:color="auto"/>
      </w:divBdr>
    </w:div>
    <w:div w:id="1998923011">
      <w:bodyDiv w:val="1"/>
      <w:marLeft w:val="0"/>
      <w:marRight w:val="0"/>
      <w:marTop w:val="0"/>
      <w:marBottom w:val="0"/>
      <w:divBdr>
        <w:top w:val="none" w:sz="0" w:space="0" w:color="auto"/>
        <w:left w:val="none" w:sz="0" w:space="0" w:color="auto"/>
        <w:bottom w:val="none" w:sz="0" w:space="0" w:color="auto"/>
        <w:right w:val="none" w:sz="0" w:space="0" w:color="auto"/>
      </w:divBdr>
    </w:div>
    <w:div w:id="2011834646">
      <w:bodyDiv w:val="1"/>
      <w:marLeft w:val="0"/>
      <w:marRight w:val="0"/>
      <w:marTop w:val="0"/>
      <w:marBottom w:val="0"/>
      <w:divBdr>
        <w:top w:val="none" w:sz="0" w:space="0" w:color="auto"/>
        <w:left w:val="none" w:sz="0" w:space="0" w:color="auto"/>
        <w:bottom w:val="none" w:sz="0" w:space="0" w:color="auto"/>
        <w:right w:val="none" w:sz="0" w:space="0" w:color="auto"/>
      </w:divBdr>
    </w:div>
    <w:div w:id="2078739798">
      <w:bodyDiv w:val="1"/>
      <w:marLeft w:val="0"/>
      <w:marRight w:val="0"/>
      <w:marTop w:val="0"/>
      <w:marBottom w:val="0"/>
      <w:divBdr>
        <w:top w:val="none" w:sz="0" w:space="0" w:color="auto"/>
        <w:left w:val="none" w:sz="0" w:space="0" w:color="auto"/>
        <w:bottom w:val="none" w:sz="0" w:space="0" w:color="auto"/>
        <w:right w:val="none" w:sz="0" w:space="0" w:color="auto"/>
      </w:divBdr>
    </w:div>
    <w:div w:id="2132160754">
      <w:bodyDiv w:val="1"/>
      <w:marLeft w:val="0"/>
      <w:marRight w:val="0"/>
      <w:marTop w:val="0"/>
      <w:marBottom w:val="0"/>
      <w:divBdr>
        <w:top w:val="none" w:sz="0" w:space="0" w:color="auto"/>
        <w:left w:val="none" w:sz="0" w:space="0" w:color="auto"/>
        <w:bottom w:val="none" w:sz="0" w:space="0" w:color="auto"/>
        <w:right w:val="none" w:sz="0" w:space="0" w:color="auto"/>
      </w:divBdr>
    </w:div>
    <w:div w:id="21333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0F706D835253C447E1FBA4DEB07D0B853BE28FB06DAF3580498F03E16FBCB8E7BE28227649E918A984F83B02EF946477E9DD0F3BB30C65zAr7D" TargetMode="External"/><Relationship Id="rId18" Type="http://schemas.openxmlformats.org/officeDocument/2006/relationships/hyperlink" Target="consultantplus://offline/ref=D00F706D835253C447E1FBA4DEB07D0B853BE28FB06DAF3580498F03E16FBCB8E7BE28227649E918A984F83B02EF946477E9DD0F3BB30C65zAr7D" TargetMode="External"/><Relationship Id="rId26" Type="http://schemas.openxmlformats.org/officeDocument/2006/relationships/hyperlink" Target="consultantplus://offline/ref=D00F706D835253C447E1FBA4DEB07D0B853BE28FB06DAF3580498F03E16FBCB8E7BE28227649E918A984F83B02EF946477E9DD0F3BB30C65zAr7D" TargetMode="External"/><Relationship Id="rId39" Type="http://schemas.openxmlformats.org/officeDocument/2006/relationships/hyperlink" Target="consultantplus://offline/ref=D00F706D835253C447E1FBA4DEB07D0B853BE28FB06DAF3580498F03E16FBCB8E7BE28227649E918A984F83B02EF946477E9DD0F3BB30C65zAr7D" TargetMode="External"/><Relationship Id="rId21" Type="http://schemas.openxmlformats.org/officeDocument/2006/relationships/hyperlink" Target="consultantplus://offline/ref=D00F706D835253C447E1FBA4DEB07D0B853BE28FB06DAF3580498F03E16FBCB8E7BE28227649E918A984F83B02EF946477E9DD0F3BB30C65zAr7D" TargetMode="External"/><Relationship Id="rId34" Type="http://schemas.openxmlformats.org/officeDocument/2006/relationships/hyperlink" Target="consultantplus://offline/ref=D00F706D835253C447E1FBA4DEB07D0B853BE28FB06DAF3580498F03E16FBCB8E7BE28227649E918A984F83B02EF946477E9DD0F3BB30C65zAr7D" TargetMode="External"/><Relationship Id="rId42" Type="http://schemas.openxmlformats.org/officeDocument/2006/relationships/hyperlink" Target="consultantplus://offline/ref=D00F706D835253C447E1FBA4DEB07D0B853BE28FB06DAF3580498F03E16FBCB8E7BE28227649E918A984F83B02EF946477E9DD0F3BB30C65zAr7D"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00F706D835253C447E1FBA4DEB07D0B853BE28FB06DAF3580498F03E16FBCB8E7BE28227649E918A984F83B02EF946477E9DD0F3BB30C65zAr7D" TargetMode="External"/><Relationship Id="rId29" Type="http://schemas.openxmlformats.org/officeDocument/2006/relationships/hyperlink" Target="consultantplus://offline/ref=D00F706D835253C447E1FBA4DEB07D0B853BE28FB06DAF3580498F03E16FBCB8E7BE28227649E918A984F83B02EF946477E9DD0F3BB30C65zAr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top-ray.1gb.ru/administr/programm/694%20%D0%BF%D1%80%D0%BE%D0%B3%D1%80%D0%B0%D0%BC%D0%BC%D0%B0%20%D0%91%D0%94%D0%94.rar" TargetMode="External"/><Relationship Id="rId24" Type="http://schemas.openxmlformats.org/officeDocument/2006/relationships/hyperlink" Target="consultantplus://offline/ref=D00F706D835253C447E1FBA4DEB07D0B853BE28FB06DAF3580498F03E16FBCB8E7BE28227649E918A984F83B02EF946477E9DD0F3BB30C65zAr7D" TargetMode="External"/><Relationship Id="rId32" Type="http://schemas.openxmlformats.org/officeDocument/2006/relationships/hyperlink" Target="consultantplus://offline/ref=D00F706D835253C447E1FBA4DEB07D0B853BE28FB06DAF3580498F03E16FBCB8E7BE28227649E918A984F83B02EF946477E9DD0F3BB30C65zAr7D" TargetMode="External"/><Relationship Id="rId37" Type="http://schemas.openxmlformats.org/officeDocument/2006/relationships/hyperlink" Target="consultantplus://offline/ref=D00F706D835253C447E1FBA4DEB07D0B853BE28FB06DAF3580498F03E16FBCB8E7BE28227649E918A984F83B02EF946477E9DD0F3BB30C65zAr7D" TargetMode="External"/><Relationship Id="rId40" Type="http://schemas.openxmlformats.org/officeDocument/2006/relationships/hyperlink" Target="consultantplus://offline/ref=D00F706D835253C447E1FBA4DEB07D0B853BE28FB06DAF3580498F03E16FBCB8E7BE28227649E918A984F83B02EF946477E9DD0F3BB30C65zAr7D" TargetMode="External"/><Relationship Id="rId45" Type="http://schemas.openxmlformats.org/officeDocument/2006/relationships/hyperlink" Target="http://doc-top-ray.1gb.ru/administr/programm/340%20%D0%9F%D1%80%D0%BE%D0%B3%D1%80%D0%B0%D0%BC%D0%BC%D0%B0%20%D0%A0%D0%B0%D0%B7%D0%B2%D0%B8%D1%82%D0%B8%D0%B5%20%D0%BA%D1%83%D0%BB%D1%8C%D1%82%D1%83%D1%80%D1%8B%20%D0%A2%D0%BE%D0%BF%D1%87%D0%B8%D1%85%D0%B8%D0%BD%D1%81%D0%BA%D0%BE%D0%B3%D0%BE%20%D1%80%D0%B0%D0%B9%D0%BE%D0%BD%D0%B0%20%D0%BD%D0%B0%20%202016-2020.docx" TargetMode="External"/><Relationship Id="rId5" Type="http://schemas.openxmlformats.org/officeDocument/2006/relationships/webSettings" Target="webSettings.xml"/><Relationship Id="rId15" Type="http://schemas.openxmlformats.org/officeDocument/2006/relationships/hyperlink" Target="consultantplus://offline/ref=D00F706D835253C447E1FBA4DEB07D0B853BE28FB06DAF3580498F03E16FBCB8E7BE28227649E918A984F83B02EF946477E9DD0F3BB30C65zAr7D" TargetMode="External"/><Relationship Id="rId23" Type="http://schemas.openxmlformats.org/officeDocument/2006/relationships/hyperlink" Target="consultantplus://offline/ref=D00F706D835253C447E1FBA4DEB07D0B853BE28FB06DAF3580498F03E16FBCB8E7BE28227649E918A984F83B02EF946477E9DD0F3BB30C65zAr7D" TargetMode="External"/><Relationship Id="rId28" Type="http://schemas.openxmlformats.org/officeDocument/2006/relationships/hyperlink" Target="consultantplus://offline/ref=D00F706D835253C447E1FBA4DEB07D0B853BE28FB06DAF3580498F03E16FBCB8E7BE28227649E918A984F83B02EF946477E9DD0F3BB30C65zAr7D" TargetMode="External"/><Relationship Id="rId36" Type="http://schemas.openxmlformats.org/officeDocument/2006/relationships/hyperlink" Target="consultantplus://offline/ref=D00F706D835253C447E1FBA4DEB07D0B853BE28FB06DAF3580498F03E16FBCB8E7BE28227649E918A984F83B02EF946477E9DD0F3BB30C65zAr7D" TargetMode="External"/><Relationship Id="rId10" Type="http://schemas.openxmlformats.org/officeDocument/2006/relationships/hyperlink" Target="http://doc-top-ray.1gb.ru/administr/programm/694%20%D0%BF%D1%80%D0%BE%D0%B3%D1%80%D0%B0%D0%BC%D0%BC%D0%B0%20%D0%91%D0%94%D0%94.rar" TargetMode="External"/><Relationship Id="rId19" Type="http://schemas.openxmlformats.org/officeDocument/2006/relationships/hyperlink" Target="consultantplus://offline/ref=D00F706D835253C447E1FBA4DEB07D0B853BE28FB06DAF3580498F03E16FBCB8E7BE28227649E918A984F83B02EF946477E9DD0F3BB30C65zAr7D" TargetMode="External"/><Relationship Id="rId31" Type="http://schemas.openxmlformats.org/officeDocument/2006/relationships/hyperlink" Target="consultantplus://offline/ref=D00F706D835253C447E1FBA4DEB07D0B853BE28FB06DAF3580498F03E16FBCB8E7BE28227649E918A984F83B02EF946477E9DD0F3BB30C65zAr7D" TargetMode="External"/><Relationship Id="rId44" Type="http://schemas.openxmlformats.org/officeDocument/2006/relationships/hyperlink" Target="http://doc-top-ray.1gb.ru/administr/programm/425%20%D0%BF%D0%BE%D1%81%D1%82%20%D0%B8%D0%B7%D0%BC%20%D0%B2%20%D0%9C%D0%9F%20%D0%BF%D1%80%D0%B5%D0%B4-%D0%B2%D0%B0.doc" TargetMode="External"/><Relationship Id="rId4" Type="http://schemas.openxmlformats.org/officeDocument/2006/relationships/settings" Target="settings.xml"/><Relationship Id="rId9" Type="http://schemas.openxmlformats.org/officeDocument/2006/relationships/hyperlink" Target="http://doc-top-ray.1gb.ru/administr/programm/425%20%D0%BF%D0%BE%D1%81%D1%82%20%D0%B8%D0%B7%D0%BC%20%D0%B2%20%D0%9C%D0%9F%20%D0%BF%D1%80%D0%B5%D0%B4-%D0%B2%D0%B0.doc" TargetMode="External"/><Relationship Id="rId14" Type="http://schemas.openxmlformats.org/officeDocument/2006/relationships/hyperlink" Target="consultantplus://offline/ref=D00F706D835253C447E1FBA4DEB07D0B853BE28FB06DAF3580498F03E16FBCB8E7BE28227649E918A984F83B02EF946477E9DD0F3BB30C65zAr7D" TargetMode="External"/><Relationship Id="rId22" Type="http://schemas.openxmlformats.org/officeDocument/2006/relationships/hyperlink" Target="consultantplus://offline/ref=D00F706D835253C447E1FBA4DEB07D0B853BE28FB06DAF3580498F03E16FBCB8E7BE28227649E918A984F83B02EF946477E9DD0F3BB30C65zAr7D" TargetMode="External"/><Relationship Id="rId27" Type="http://schemas.openxmlformats.org/officeDocument/2006/relationships/hyperlink" Target="consultantplus://offline/ref=D00F706D835253C447E1FBA4DEB07D0B853BE28FB06DAF3580498F03E16FBCB8E7BE28227649E918A984F83B02EF946477E9DD0F3BB30C65zAr7D" TargetMode="External"/><Relationship Id="rId30" Type="http://schemas.openxmlformats.org/officeDocument/2006/relationships/hyperlink" Target="consultantplus://offline/ref=D00F706D835253C447E1FBA4DEB07D0B853BE28FB06DAF3580498F03E16FBCB8E7BE28227649E918A984F83B02EF946477E9DD0F3BB30C65zAr7D" TargetMode="External"/><Relationship Id="rId35" Type="http://schemas.openxmlformats.org/officeDocument/2006/relationships/hyperlink" Target="consultantplus://offline/ref=D00F706D835253C447E1FBA4DEB07D0B853BE28FB06DAF3580498F03E16FBCB8E7BE28227649E918A984F83B02EF946477E9DD0F3BB30C65zAr7D" TargetMode="External"/><Relationship Id="rId43" Type="http://schemas.openxmlformats.org/officeDocument/2006/relationships/hyperlink" Target="http://doc-top-ray.1gb.ru/administr/programm/694%20%D0%BF%D1%80%D0%BE%D0%B3%D1%80%D0%B0%D0%BC%D0%BC%D0%B0%20%D0%91%D0%94%D0%94.rar" TargetMode="External"/><Relationship Id="rId8" Type="http://schemas.openxmlformats.org/officeDocument/2006/relationships/hyperlink" Target="http://doc-top-ray.1gb.ru/administr/programm/340%20%D0%9F%D1%80%D0%BE%D0%B3%D1%80%D0%B0%D0%BC%D0%BC%D0%B0%20%D0%A0%D0%B0%D0%B7%D0%B2%D0%B8%D1%82%D0%B8%D0%B5%20%D0%BA%D1%83%D0%BB%D1%8C%D1%82%D1%83%D1%80%D1%8B%20%D0%A2%D0%BE%D0%BF%D1%87%D0%B8%D1%85%D0%B8%D0%BD%D1%81%D0%BA%D0%BE%D0%B3%D0%BE%20%D1%80%D0%B0%D0%B9%D0%BE%D0%BD%D0%B0%20%D0%BD%D0%B0%20%202016-2020.docx"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D00F706D835253C447E1FBA4DEB07D0B853BE28FB06DAF3580498F03E16FBCB8E7BE28227649E918A984F83B02EF946477E9DD0F3BB30C65zAr7D" TargetMode="External"/><Relationship Id="rId25" Type="http://schemas.openxmlformats.org/officeDocument/2006/relationships/hyperlink" Target="consultantplus://offline/ref=D00F706D835253C447E1FBA4DEB07D0B853BE28FB06DAF3580498F03E16FBCB8E7BE28227649E918A984F83B02EF946477E9DD0F3BB30C65zAr7D" TargetMode="External"/><Relationship Id="rId33" Type="http://schemas.openxmlformats.org/officeDocument/2006/relationships/hyperlink" Target="consultantplus://offline/ref=D00F706D835253C447E1FBA4DEB07D0B853BE28FB06DAF3580498F03E16FBCB8E7BE28227649E918A984F83B02EF946477E9DD0F3BB30C65zAr7D" TargetMode="External"/><Relationship Id="rId38" Type="http://schemas.openxmlformats.org/officeDocument/2006/relationships/hyperlink" Target="consultantplus://offline/ref=D00F706D835253C447E1FBA4DEB07D0B853BE28FB06DAF3580498F03E16FBCB8E7BE28227649E918A984F83B02EF946477E9DD0F3BB30C65zAr7D" TargetMode="External"/><Relationship Id="rId46" Type="http://schemas.openxmlformats.org/officeDocument/2006/relationships/fontTable" Target="fontTable.xml"/><Relationship Id="rId20" Type="http://schemas.openxmlformats.org/officeDocument/2006/relationships/hyperlink" Target="consultantplus://offline/ref=D00F706D835253C447E1FBA4DEB07D0B853BE28FB06DAF3580498F03E16FBCB8E7BE28227649E918A984F83B02EF946477E9DD0F3BB30C65zAr7D" TargetMode="External"/><Relationship Id="rId41" Type="http://schemas.openxmlformats.org/officeDocument/2006/relationships/hyperlink" Target="consultantplus://offline/ref=D00F706D835253C447E1FBA4DEB07D0B853BE28FB06DAF3580498F03E16FBCB8E7BE28227649E918A984F83B02EF946477E9DD0F3BB30C65zAr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0A96-BF41-4C5C-B8D1-3166FB79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4722</TotalTime>
  <Pages>1</Pages>
  <Words>22141</Words>
  <Characters>126209</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root</cp:lastModifiedBy>
  <cp:revision>48</cp:revision>
  <cp:lastPrinted>2024-03-22T01:55:00Z</cp:lastPrinted>
  <dcterms:created xsi:type="dcterms:W3CDTF">2021-05-14T12:57:00Z</dcterms:created>
  <dcterms:modified xsi:type="dcterms:W3CDTF">2024-04-10T05:30:00Z</dcterms:modified>
</cp:coreProperties>
</file>