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6343" w:rsidRDefault="00FB6343" w:rsidP="00DE307F">
      <w:pPr>
        <w:spacing w:after="0" w:line="240" w:lineRule="auto"/>
        <w:jc w:val="center"/>
        <w:rPr>
          <w:rFonts w:ascii="Times New Roman" w:hAnsi="Times New Roman" w:cs="Times New Roman"/>
          <w:b/>
          <w:sz w:val="56"/>
          <w:szCs w:val="56"/>
        </w:rPr>
      </w:pPr>
    </w:p>
    <w:p w:rsidR="00FB6343" w:rsidRDefault="00FB6343" w:rsidP="00DE307F">
      <w:pPr>
        <w:spacing w:after="0" w:line="240" w:lineRule="auto"/>
        <w:jc w:val="center"/>
        <w:rPr>
          <w:rFonts w:ascii="Times New Roman" w:hAnsi="Times New Roman" w:cs="Times New Roman"/>
          <w:b/>
          <w:sz w:val="56"/>
          <w:szCs w:val="56"/>
        </w:rPr>
      </w:pPr>
    </w:p>
    <w:p w:rsidR="00FB6343" w:rsidRDefault="00FB6343" w:rsidP="00DE307F">
      <w:pPr>
        <w:spacing w:after="0" w:line="240" w:lineRule="auto"/>
        <w:jc w:val="center"/>
        <w:rPr>
          <w:rFonts w:ascii="Times New Roman" w:hAnsi="Times New Roman" w:cs="Times New Roman"/>
          <w:b/>
          <w:sz w:val="56"/>
          <w:szCs w:val="56"/>
        </w:rPr>
      </w:pPr>
    </w:p>
    <w:p w:rsidR="00FB6343" w:rsidRDefault="00FB6343" w:rsidP="00DE307F">
      <w:pPr>
        <w:spacing w:after="0" w:line="240" w:lineRule="auto"/>
        <w:jc w:val="center"/>
        <w:rPr>
          <w:rFonts w:ascii="Times New Roman" w:hAnsi="Times New Roman" w:cs="Times New Roman"/>
          <w:b/>
          <w:sz w:val="56"/>
          <w:szCs w:val="56"/>
        </w:rPr>
      </w:pPr>
    </w:p>
    <w:p w:rsidR="00FB6343" w:rsidRDefault="00FB6343" w:rsidP="00DE307F">
      <w:pPr>
        <w:spacing w:after="0" w:line="240" w:lineRule="auto"/>
        <w:jc w:val="center"/>
        <w:rPr>
          <w:rFonts w:ascii="Times New Roman" w:hAnsi="Times New Roman" w:cs="Times New Roman"/>
          <w:b/>
          <w:sz w:val="56"/>
          <w:szCs w:val="56"/>
        </w:rPr>
      </w:pPr>
    </w:p>
    <w:p w:rsidR="00FB6343" w:rsidRDefault="00FB6343" w:rsidP="00DE307F">
      <w:pPr>
        <w:spacing w:after="0" w:line="240" w:lineRule="auto"/>
        <w:jc w:val="center"/>
        <w:rPr>
          <w:rFonts w:ascii="Times New Roman" w:hAnsi="Times New Roman" w:cs="Times New Roman"/>
          <w:b/>
          <w:sz w:val="56"/>
          <w:szCs w:val="56"/>
        </w:rPr>
      </w:pPr>
    </w:p>
    <w:p w:rsidR="00FB6343" w:rsidRDefault="00FB6343" w:rsidP="00DE307F">
      <w:pPr>
        <w:spacing w:after="0" w:line="240" w:lineRule="auto"/>
        <w:jc w:val="center"/>
        <w:rPr>
          <w:rFonts w:ascii="Times New Roman" w:hAnsi="Times New Roman" w:cs="Times New Roman"/>
          <w:b/>
          <w:sz w:val="56"/>
          <w:szCs w:val="56"/>
        </w:rPr>
      </w:pPr>
    </w:p>
    <w:p w:rsidR="00FB6343" w:rsidRPr="009E535E" w:rsidRDefault="00FB6343" w:rsidP="00DE307F">
      <w:pPr>
        <w:spacing w:after="0" w:line="240" w:lineRule="auto"/>
        <w:jc w:val="center"/>
        <w:rPr>
          <w:rFonts w:ascii="Times New Roman" w:hAnsi="Times New Roman" w:cs="Times New Roman"/>
          <w:b/>
          <w:sz w:val="72"/>
          <w:szCs w:val="72"/>
        </w:rPr>
      </w:pPr>
      <w:r w:rsidRPr="009E535E">
        <w:rPr>
          <w:rFonts w:ascii="Times New Roman" w:hAnsi="Times New Roman" w:cs="Times New Roman"/>
          <w:b/>
          <w:sz w:val="72"/>
          <w:szCs w:val="72"/>
        </w:rPr>
        <w:t>ИНВЕСТИЦИОННЫЙ</w:t>
      </w:r>
    </w:p>
    <w:p w:rsidR="00FB6343" w:rsidRPr="009E535E" w:rsidRDefault="00FB6343" w:rsidP="00DE307F">
      <w:pPr>
        <w:spacing w:after="0" w:line="240" w:lineRule="auto"/>
        <w:jc w:val="center"/>
        <w:rPr>
          <w:rFonts w:ascii="Times New Roman" w:hAnsi="Times New Roman" w:cs="Times New Roman"/>
          <w:b/>
          <w:sz w:val="72"/>
          <w:szCs w:val="72"/>
        </w:rPr>
      </w:pPr>
      <w:r w:rsidRPr="009E535E">
        <w:rPr>
          <w:rFonts w:ascii="Times New Roman" w:hAnsi="Times New Roman" w:cs="Times New Roman"/>
          <w:b/>
          <w:sz w:val="72"/>
          <w:szCs w:val="72"/>
        </w:rPr>
        <w:t>ПАСПОРТ</w:t>
      </w:r>
    </w:p>
    <w:p w:rsidR="00FB6343" w:rsidRPr="00CF6F4F" w:rsidRDefault="00FB6343" w:rsidP="00DE307F">
      <w:pPr>
        <w:spacing w:after="0" w:line="240" w:lineRule="auto"/>
        <w:jc w:val="center"/>
        <w:rPr>
          <w:rFonts w:ascii="Times New Roman" w:hAnsi="Times New Roman" w:cs="Times New Roman"/>
          <w:b/>
          <w:sz w:val="56"/>
          <w:szCs w:val="56"/>
        </w:rPr>
      </w:pPr>
    </w:p>
    <w:p w:rsidR="00FB6343" w:rsidRPr="009E535E" w:rsidRDefault="00FB6343" w:rsidP="00DE307F">
      <w:pPr>
        <w:spacing w:after="0" w:line="240" w:lineRule="auto"/>
        <w:jc w:val="center"/>
        <w:rPr>
          <w:rFonts w:ascii="Times New Roman" w:hAnsi="Times New Roman" w:cs="Times New Roman"/>
          <w:b/>
          <w:sz w:val="56"/>
          <w:szCs w:val="56"/>
        </w:rPr>
      </w:pPr>
      <w:r w:rsidRPr="009E535E">
        <w:rPr>
          <w:rFonts w:ascii="Times New Roman" w:hAnsi="Times New Roman" w:cs="Times New Roman"/>
          <w:b/>
          <w:sz w:val="56"/>
          <w:szCs w:val="56"/>
        </w:rPr>
        <w:t xml:space="preserve">муниципального образования </w:t>
      </w:r>
    </w:p>
    <w:p w:rsidR="00FB6343" w:rsidRPr="009E535E" w:rsidRDefault="00FB6343" w:rsidP="00DE307F">
      <w:pPr>
        <w:spacing w:after="0" w:line="240" w:lineRule="auto"/>
        <w:jc w:val="center"/>
        <w:rPr>
          <w:rFonts w:ascii="Times New Roman" w:hAnsi="Times New Roman" w:cs="Times New Roman"/>
          <w:b/>
          <w:sz w:val="56"/>
          <w:szCs w:val="56"/>
        </w:rPr>
      </w:pPr>
      <w:r w:rsidRPr="009E535E">
        <w:rPr>
          <w:rFonts w:ascii="Times New Roman" w:hAnsi="Times New Roman" w:cs="Times New Roman"/>
          <w:b/>
          <w:sz w:val="56"/>
          <w:szCs w:val="56"/>
        </w:rPr>
        <w:t xml:space="preserve">Топчихинский район </w:t>
      </w:r>
    </w:p>
    <w:p w:rsidR="00FB6343" w:rsidRDefault="00FB6343" w:rsidP="00DE307F">
      <w:pPr>
        <w:spacing w:after="0" w:line="240" w:lineRule="auto"/>
        <w:jc w:val="center"/>
        <w:rPr>
          <w:rFonts w:ascii="Times New Roman" w:hAnsi="Times New Roman" w:cs="Times New Roman"/>
          <w:b/>
          <w:sz w:val="56"/>
          <w:szCs w:val="56"/>
        </w:rPr>
      </w:pPr>
      <w:r w:rsidRPr="009E535E">
        <w:rPr>
          <w:rFonts w:ascii="Times New Roman" w:hAnsi="Times New Roman" w:cs="Times New Roman"/>
          <w:b/>
          <w:sz w:val="56"/>
          <w:szCs w:val="56"/>
        </w:rPr>
        <w:t>Алтайского края</w:t>
      </w:r>
    </w:p>
    <w:p w:rsidR="00FB6343" w:rsidRPr="009E535E" w:rsidRDefault="00FB6343" w:rsidP="00DE307F">
      <w:pPr>
        <w:spacing w:after="0" w:line="240" w:lineRule="auto"/>
        <w:jc w:val="center"/>
        <w:rPr>
          <w:rFonts w:ascii="Times New Roman" w:hAnsi="Times New Roman" w:cs="Times New Roman"/>
          <w:b/>
          <w:sz w:val="56"/>
          <w:szCs w:val="56"/>
        </w:rPr>
      </w:pPr>
    </w:p>
    <w:p w:rsidR="00FB6343" w:rsidRPr="00CF6F4F" w:rsidRDefault="00FB6343" w:rsidP="00DE307F">
      <w:pPr>
        <w:spacing w:after="0" w:line="240" w:lineRule="auto"/>
        <w:jc w:val="center"/>
        <w:rPr>
          <w:rFonts w:ascii="Times New Roman" w:hAnsi="Times New Roman" w:cs="Times New Roman"/>
          <w:b/>
          <w:sz w:val="56"/>
          <w:szCs w:val="56"/>
        </w:rPr>
      </w:pPr>
    </w:p>
    <w:p w:rsidR="00FB6343" w:rsidRDefault="00FB6343" w:rsidP="00DE307F">
      <w:pPr>
        <w:spacing w:line="240" w:lineRule="auto"/>
        <w:jc w:val="center"/>
        <w:rPr>
          <w:rFonts w:ascii="Times New Roman" w:hAnsi="Times New Roman" w:cs="Times New Roman"/>
          <w:b/>
          <w:sz w:val="56"/>
          <w:szCs w:val="56"/>
        </w:rPr>
      </w:pPr>
    </w:p>
    <w:p w:rsidR="00FB6343" w:rsidRDefault="00FB6343" w:rsidP="00DE307F">
      <w:pPr>
        <w:spacing w:line="240" w:lineRule="auto"/>
        <w:jc w:val="center"/>
        <w:rPr>
          <w:rFonts w:ascii="Times New Roman" w:hAnsi="Times New Roman" w:cs="Times New Roman"/>
          <w:b/>
          <w:sz w:val="56"/>
          <w:szCs w:val="56"/>
        </w:rPr>
      </w:pPr>
    </w:p>
    <w:p w:rsidR="00591478" w:rsidRDefault="00591478" w:rsidP="00DE307F">
      <w:pPr>
        <w:spacing w:line="240" w:lineRule="auto"/>
        <w:jc w:val="center"/>
        <w:rPr>
          <w:rFonts w:ascii="Times New Roman" w:hAnsi="Times New Roman" w:cs="Times New Roman"/>
          <w:b/>
          <w:sz w:val="56"/>
          <w:szCs w:val="56"/>
        </w:rPr>
      </w:pPr>
    </w:p>
    <w:p w:rsidR="00FB6343" w:rsidRDefault="00FB6343" w:rsidP="00DE307F">
      <w:pPr>
        <w:spacing w:line="240" w:lineRule="auto"/>
        <w:jc w:val="center"/>
        <w:rPr>
          <w:rFonts w:ascii="Times New Roman" w:hAnsi="Times New Roman" w:cs="Times New Roman"/>
          <w:b/>
          <w:sz w:val="56"/>
          <w:szCs w:val="56"/>
        </w:rPr>
      </w:pPr>
    </w:p>
    <w:p w:rsidR="00FB6343" w:rsidRDefault="00FB6343" w:rsidP="00DE307F">
      <w:pPr>
        <w:spacing w:after="0" w:line="240" w:lineRule="auto"/>
        <w:rPr>
          <w:rFonts w:ascii="Times New Roman" w:hAnsi="Times New Roman" w:cs="Times New Roman"/>
          <w:b/>
          <w:sz w:val="56"/>
          <w:szCs w:val="56"/>
        </w:rPr>
      </w:pPr>
    </w:p>
    <w:p w:rsidR="00FB6343" w:rsidRDefault="00FB6343" w:rsidP="00DE307F">
      <w:pPr>
        <w:spacing w:after="0" w:line="240" w:lineRule="auto"/>
        <w:rPr>
          <w:rFonts w:ascii="Times New Roman" w:hAnsi="Times New Roman" w:cs="Times New Roman"/>
          <w:b/>
          <w:sz w:val="56"/>
          <w:szCs w:val="56"/>
        </w:rPr>
      </w:pPr>
    </w:p>
    <w:p w:rsidR="00FB6343" w:rsidRDefault="00FB6343" w:rsidP="00DE307F">
      <w:pPr>
        <w:spacing w:after="0" w:line="240" w:lineRule="auto"/>
        <w:jc w:val="center"/>
        <w:rPr>
          <w:rFonts w:ascii="Times New Roman" w:hAnsi="Times New Roman" w:cs="Times New Roman"/>
          <w:b/>
          <w:sz w:val="40"/>
          <w:szCs w:val="40"/>
        </w:rPr>
      </w:pPr>
      <w:r w:rsidRPr="00240AAA">
        <w:rPr>
          <w:rFonts w:ascii="Times New Roman" w:hAnsi="Times New Roman" w:cs="Times New Roman"/>
          <w:b/>
          <w:sz w:val="40"/>
          <w:szCs w:val="40"/>
        </w:rPr>
        <w:t>20</w:t>
      </w:r>
      <w:r>
        <w:rPr>
          <w:rFonts w:ascii="Times New Roman" w:hAnsi="Times New Roman" w:cs="Times New Roman"/>
          <w:b/>
          <w:sz w:val="40"/>
          <w:szCs w:val="40"/>
        </w:rPr>
        <w:t>2</w:t>
      </w:r>
      <w:r w:rsidR="0007183C">
        <w:rPr>
          <w:rFonts w:ascii="Times New Roman" w:hAnsi="Times New Roman" w:cs="Times New Roman"/>
          <w:b/>
          <w:sz w:val="40"/>
          <w:szCs w:val="40"/>
        </w:rPr>
        <w:t>3</w:t>
      </w:r>
      <w:r>
        <w:rPr>
          <w:rFonts w:ascii="Times New Roman" w:hAnsi="Times New Roman" w:cs="Times New Roman"/>
          <w:b/>
          <w:sz w:val="40"/>
          <w:szCs w:val="40"/>
        </w:rPr>
        <w:t xml:space="preserve"> </w:t>
      </w:r>
      <w:r w:rsidRPr="00240AAA">
        <w:rPr>
          <w:rFonts w:ascii="Times New Roman" w:hAnsi="Times New Roman" w:cs="Times New Roman"/>
          <w:b/>
          <w:sz w:val="40"/>
          <w:szCs w:val="40"/>
        </w:rPr>
        <w:t>год</w:t>
      </w:r>
    </w:p>
    <w:p w:rsidR="00FB6343" w:rsidRDefault="00FB6343" w:rsidP="00DE307F">
      <w:pPr>
        <w:spacing w:after="0" w:line="240" w:lineRule="auto"/>
        <w:jc w:val="center"/>
        <w:rPr>
          <w:rFonts w:ascii="Times New Roman" w:hAnsi="Times New Roman" w:cs="Times New Roman"/>
          <w:b/>
          <w:sz w:val="40"/>
          <w:szCs w:val="40"/>
        </w:rPr>
      </w:pPr>
    </w:p>
    <w:p w:rsidR="00FB6343" w:rsidRDefault="00FB6343" w:rsidP="00DE307F">
      <w:pPr>
        <w:spacing w:after="0" w:line="240" w:lineRule="auto"/>
        <w:jc w:val="center"/>
        <w:rPr>
          <w:rFonts w:ascii="Times New Roman" w:hAnsi="Times New Roman" w:cs="Times New Roman"/>
          <w:i/>
          <w:sz w:val="27"/>
          <w:szCs w:val="27"/>
        </w:rPr>
      </w:pPr>
      <w:r w:rsidRPr="0070100F">
        <w:rPr>
          <w:rFonts w:ascii="Times New Roman" w:hAnsi="Times New Roman" w:cs="Times New Roman"/>
          <w:i/>
          <w:sz w:val="27"/>
          <w:szCs w:val="27"/>
        </w:rPr>
        <w:t>Уважаемые инвесторы!</w:t>
      </w:r>
    </w:p>
    <w:p w:rsidR="00FB6343" w:rsidRDefault="00FB6343" w:rsidP="00DE307F">
      <w:pPr>
        <w:spacing w:after="0" w:line="240" w:lineRule="auto"/>
        <w:jc w:val="center"/>
        <w:rPr>
          <w:rFonts w:ascii="Times New Roman" w:hAnsi="Times New Roman" w:cs="Times New Roman"/>
          <w:i/>
          <w:sz w:val="27"/>
          <w:szCs w:val="27"/>
        </w:rPr>
      </w:pPr>
    </w:p>
    <w:p w:rsidR="00FB6343" w:rsidRPr="007759F4" w:rsidRDefault="00465D46" w:rsidP="00DE307F">
      <w:pPr>
        <w:spacing w:after="0" w:line="240" w:lineRule="auto"/>
        <w:ind w:firstLine="708"/>
        <w:jc w:val="both"/>
        <w:rPr>
          <w:rFonts w:ascii="Times New Roman" w:hAnsi="Times New Roman" w:cs="Times New Roman"/>
          <w:i/>
          <w:sz w:val="27"/>
          <w:szCs w:val="27"/>
        </w:rPr>
      </w:pPr>
      <w:r w:rsidRPr="007759F4">
        <w:rPr>
          <w:rFonts w:ascii="Times New Roman" w:hAnsi="Times New Roman" w:cs="Times New Roman"/>
          <w:i/>
          <w:noProof/>
          <w:sz w:val="27"/>
          <w:szCs w:val="27"/>
        </w:rPr>
        <w:drawing>
          <wp:anchor distT="0" distB="0" distL="114300" distR="114300" simplePos="0" relativeHeight="251639296" behindDoc="1" locked="0" layoutInCell="1" allowOverlap="1">
            <wp:simplePos x="0" y="0"/>
            <wp:positionH relativeFrom="column">
              <wp:posOffset>-87630</wp:posOffset>
            </wp:positionH>
            <wp:positionV relativeFrom="paragraph">
              <wp:posOffset>81280</wp:posOffset>
            </wp:positionV>
            <wp:extent cx="2976245" cy="2612390"/>
            <wp:effectExtent l="19050" t="0" r="0" b="0"/>
            <wp:wrapSquare wrapText="bothSides"/>
            <wp:docPr id="170" name="Рисунок 170" descr="&amp;Gcy;&amp;rcy;&amp;icy;&amp;gcy;&amp;ocy;&amp;rcy;&amp;softcy;&amp;iecy;&amp;vcy; &amp;Acy;&amp;lcy;&amp;iecy;&amp;kcy;&amp;scy;&amp;acy;&amp;ncy;&amp;dcy;&amp;rcy; &amp;Ncy;&amp;icy;&amp;kcy;&amp;ocy;&amp;lcy;&amp;acy;&amp;iecy;&amp;v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amp;Gcy;&amp;rcy;&amp;icy;&amp;gcy;&amp;ocy;&amp;rcy;&amp;softcy;&amp;iecy;&amp;vcy; &amp;Acy;&amp;lcy;&amp;iecy;&amp;kcy;&amp;scy;&amp;acy;&amp;ncy;&amp;dcy;&amp;rcy; &amp;Ncy;&amp;icy;&amp;kcy;&amp;ocy;&amp;lcy;&amp;acy;&amp;iecy;&amp;vcy;&amp;icy;&amp;chcy;"/>
                    <pic:cNvPicPr>
                      <a:picLocks noChangeAspect="1" noChangeArrowheads="1"/>
                    </pic:cNvPicPr>
                  </pic:nvPicPr>
                  <pic:blipFill>
                    <a:blip r:embed="rId8" cstate="print"/>
                    <a:stretch>
                      <a:fillRect/>
                    </a:stretch>
                  </pic:blipFill>
                  <pic:spPr bwMode="auto">
                    <a:xfrm>
                      <a:off x="0" y="0"/>
                      <a:ext cx="2976245" cy="2612390"/>
                    </a:xfrm>
                    <a:prstGeom prst="rect">
                      <a:avLst/>
                    </a:prstGeom>
                    <a:noFill/>
                    <a:ln w="9525">
                      <a:noFill/>
                      <a:miter lim="800000"/>
                      <a:headEnd/>
                      <a:tailEnd/>
                    </a:ln>
                  </pic:spPr>
                </pic:pic>
              </a:graphicData>
            </a:graphic>
          </wp:anchor>
        </w:drawing>
      </w:r>
      <w:r w:rsidR="00FB6343" w:rsidRPr="007759F4">
        <w:rPr>
          <w:rFonts w:ascii="Times New Roman" w:hAnsi="Times New Roman" w:cs="Times New Roman"/>
          <w:i/>
          <w:sz w:val="27"/>
          <w:szCs w:val="27"/>
        </w:rPr>
        <w:t>С большим удовольствием представляю Вам один из крупнейших центров сельскохозяйственного производства в Алтайском крае – Топчихинский район.</w:t>
      </w:r>
    </w:p>
    <w:p w:rsidR="00FB6343" w:rsidRPr="007759F4" w:rsidRDefault="00FB6343" w:rsidP="00DE307F">
      <w:pPr>
        <w:spacing w:after="0" w:line="240" w:lineRule="auto"/>
        <w:ind w:firstLine="567"/>
        <w:jc w:val="both"/>
        <w:rPr>
          <w:rFonts w:ascii="Times New Roman" w:hAnsi="Times New Roman" w:cs="Times New Roman"/>
          <w:i/>
          <w:color w:val="FF0000"/>
          <w:sz w:val="27"/>
          <w:szCs w:val="27"/>
        </w:rPr>
      </w:pPr>
      <w:r w:rsidRPr="007759F4">
        <w:rPr>
          <w:rFonts w:ascii="Times New Roman" w:hAnsi="Times New Roman" w:cs="Times New Roman"/>
          <w:i/>
          <w:sz w:val="27"/>
          <w:szCs w:val="27"/>
        </w:rPr>
        <w:t xml:space="preserve">Сегодня Топчихинский район вызывает все больший интерес со стороны предпринимателей и потенциальных инвесторов, а удобное географическое положение, развитая транспортная инфраструктура, близость крупных рынков сбыта, особые природно-климатические условия и богатые сырьевые ресурсы делают его перспективным для вложения инвестиций. На территории района уже открыт и успешно работает известный не только в крае и нашей стране завод домостроения, введен в эксплуатацию современный крупный свиноводческий комплекс с полным производственным циклом, </w:t>
      </w:r>
      <w:r w:rsidR="00807917">
        <w:rPr>
          <w:rFonts w:ascii="Times New Roman" w:hAnsi="Times New Roman" w:cs="Times New Roman"/>
          <w:i/>
          <w:sz w:val="27"/>
          <w:szCs w:val="27"/>
        </w:rPr>
        <w:t>в</w:t>
      </w:r>
      <w:r w:rsidR="00807917" w:rsidRPr="00807917">
        <w:rPr>
          <w:rFonts w:ascii="Times New Roman" w:eastAsia="Times New Roman" w:hAnsi="Times New Roman" w:cs="Times New Roman"/>
          <w:i/>
          <w:sz w:val="27"/>
          <w:szCs w:val="27"/>
        </w:rPr>
        <w:t xml:space="preserve"> рамках национального проекта «Демография» завершилось </w:t>
      </w:r>
      <w:r w:rsidR="00807917" w:rsidRPr="00807917">
        <w:rPr>
          <w:rFonts w:ascii="Times New Roman" w:eastAsia="Times New Roman" w:hAnsi="Times New Roman" w:cs="Times New Roman"/>
          <w:bCs/>
          <w:i/>
          <w:sz w:val="27"/>
          <w:szCs w:val="27"/>
        </w:rPr>
        <w:t xml:space="preserve">строительство 2 этажного </w:t>
      </w:r>
      <w:r w:rsidR="00807917" w:rsidRPr="00807917">
        <w:rPr>
          <w:rFonts w:ascii="Times New Roman" w:eastAsia="Times New Roman" w:hAnsi="Times New Roman" w:cs="Times New Roman"/>
          <w:i/>
          <w:sz w:val="27"/>
          <w:szCs w:val="27"/>
        </w:rPr>
        <w:t xml:space="preserve">детского ясли-сада на 140 мест </w:t>
      </w:r>
      <w:r w:rsidR="00807917" w:rsidRPr="00807917">
        <w:rPr>
          <w:rFonts w:ascii="Times New Roman" w:eastAsia="Times New Roman" w:hAnsi="Times New Roman" w:cs="Times New Roman"/>
          <w:bCs/>
          <w:i/>
          <w:sz w:val="27"/>
          <w:szCs w:val="27"/>
        </w:rPr>
        <w:t>со своей блочно-модульной угольной котельной</w:t>
      </w:r>
      <w:r w:rsidR="002B367F">
        <w:rPr>
          <w:rFonts w:ascii="Times New Roman" w:eastAsia="Times New Roman" w:hAnsi="Times New Roman" w:cs="Times New Roman"/>
          <w:i/>
          <w:sz w:val="27"/>
          <w:szCs w:val="27"/>
        </w:rPr>
        <w:t xml:space="preserve">. </w:t>
      </w:r>
      <w:r w:rsidR="002B367F">
        <w:rPr>
          <w:rFonts w:ascii="Times New Roman" w:eastAsia="Times New Roman" w:hAnsi="Times New Roman" w:cs="Times New Roman"/>
          <w:bCs/>
          <w:i/>
          <w:sz w:val="27"/>
          <w:szCs w:val="27"/>
        </w:rPr>
        <w:t>В</w:t>
      </w:r>
      <w:r w:rsidRPr="007759F4">
        <w:rPr>
          <w:rFonts w:ascii="Times New Roman" w:eastAsia="Times New Roman" w:hAnsi="Times New Roman" w:cs="Times New Roman"/>
          <w:i/>
          <w:sz w:val="27"/>
          <w:szCs w:val="27"/>
        </w:rPr>
        <w:t xml:space="preserve"> районе стадиона «Юбилейный»,</w:t>
      </w:r>
      <w:r w:rsidRPr="007759F4">
        <w:rPr>
          <w:rFonts w:ascii="Times New Roman" w:hAnsi="Times New Roman" w:cs="Times New Roman"/>
          <w:i/>
          <w:sz w:val="27"/>
          <w:szCs w:val="27"/>
        </w:rPr>
        <w:t xml:space="preserve"> положено начало реализации проекта средней общеобразовательной школы на 550 учащихся в селе Топчиха. </w:t>
      </w:r>
    </w:p>
    <w:p w:rsidR="00FB6343" w:rsidRPr="007759F4" w:rsidRDefault="00FB6343" w:rsidP="00DE307F">
      <w:pPr>
        <w:spacing w:after="0" w:line="240" w:lineRule="auto"/>
        <w:ind w:firstLine="567"/>
        <w:jc w:val="both"/>
        <w:rPr>
          <w:rFonts w:ascii="Times New Roman" w:hAnsi="Times New Roman" w:cs="Times New Roman"/>
          <w:i/>
          <w:sz w:val="27"/>
          <w:szCs w:val="27"/>
        </w:rPr>
      </w:pPr>
      <w:r w:rsidRPr="007759F4">
        <w:rPr>
          <w:rFonts w:ascii="Times New Roman" w:hAnsi="Times New Roman" w:cs="Times New Roman"/>
          <w:i/>
          <w:sz w:val="27"/>
          <w:szCs w:val="27"/>
        </w:rPr>
        <w:t xml:space="preserve">Отличительной особенностью муниципального образования является наличие на его территории реликтовых сосновых боров и уникальных природных комплексов с редкостным разнообразием видового состава флоры, располагающих к развитию историко-культурного и экологического туризма. </w:t>
      </w:r>
    </w:p>
    <w:p w:rsidR="00FB6343" w:rsidRPr="007759F4" w:rsidRDefault="00FB6343" w:rsidP="00DE307F">
      <w:pPr>
        <w:spacing w:after="0" w:line="240" w:lineRule="auto"/>
        <w:ind w:firstLine="567"/>
        <w:jc w:val="both"/>
        <w:rPr>
          <w:rFonts w:ascii="Times New Roman" w:hAnsi="Times New Roman" w:cs="Times New Roman"/>
          <w:i/>
          <w:sz w:val="27"/>
          <w:szCs w:val="27"/>
        </w:rPr>
      </w:pPr>
      <w:r w:rsidRPr="007759F4">
        <w:rPr>
          <w:rFonts w:ascii="Times New Roman" w:hAnsi="Times New Roman" w:cs="Times New Roman"/>
          <w:i/>
          <w:sz w:val="27"/>
          <w:szCs w:val="27"/>
        </w:rPr>
        <w:t>Для обеспечения комфортных условий для жизни и отдыха в районе создается отвечающая современным требованиям сфера услуг, социальная инфраструктура, приводится в порядок внешний облик поселений района, существенно улучшается качество дорог.</w:t>
      </w:r>
    </w:p>
    <w:p w:rsidR="00FB6343" w:rsidRPr="007759F4" w:rsidRDefault="00FB6343" w:rsidP="00DE307F">
      <w:pPr>
        <w:spacing w:after="0" w:line="240" w:lineRule="auto"/>
        <w:ind w:firstLine="567"/>
        <w:jc w:val="both"/>
        <w:rPr>
          <w:rFonts w:ascii="Times New Roman" w:hAnsi="Times New Roman" w:cs="Times New Roman"/>
          <w:i/>
          <w:sz w:val="27"/>
          <w:szCs w:val="27"/>
        </w:rPr>
      </w:pPr>
      <w:r w:rsidRPr="007759F4">
        <w:rPr>
          <w:rFonts w:ascii="Times New Roman" w:hAnsi="Times New Roman" w:cs="Times New Roman"/>
          <w:i/>
          <w:sz w:val="27"/>
          <w:szCs w:val="27"/>
        </w:rPr>
        <w:t xml:space="preserve">Мы всегда рады гостям и деловым партнерам, открыты для долгосрочного сотрудничества. Со своей стороны, Администрация района обеспечит все необходимые условия возможного благоприятствования инвесторам. </w:t>
      </w:r>
    </w:p>
    <w:p w:rsidR="00FB6343" w:rsidRPr="0070100F" w:rsidRDefault="00FB6343" w:rsidP="00DE307F">
      <w:pPr>
        <w:spacing w:after="0" w:line="240" w:lineRule="auto"/>
        <w:ind w:firstLine="708"/>
        <w:jc w:val="both"/>
        <w:rPr>
          <w:i/>
          <w:sz w:val="27"/>
          <w:szCs w:val="27"/>
        </w:rPr>
      </w:pPr>
    </w:p>
    <w:p w:rsidR="00FB6343" w:rsidRPr="0070100F" w:rsidRDefault="00FB6343" w:rsidP="00DE307F">
      <w:pPr>
        <w:spacing w:after="0" w:line="240" w:lineRule="auto"/>
        <w:jc w:val="both"/>
        <w:rPr>
          <w:rFonts w:ascii="Times New Roman" w:hAnsi="Times New Roman" w:cs="Times New Roman"/>
          <w:i/>
          <w:sz w:val="27"/>
          <w:szCs w:val="27"/>
        </w:rPr>
      </w:pPr>
      <w:r w:rsidRPr="0070100F">
        <w:rPr>
          <w:rFonts w:ascii="Times New Roman" w:hAnsi="Times New Roman" w:cs="Times New Roman"/>
          <w:i/>
          <w:sz w:val="27"/>
          <w:szCs w:val="27"/>
        </w:rPr>
        <w:tab/>
      </w:r>
    </w:p>
    <w:p w:rsidR="00FB6343" w:rsidRPr="0070100F" w:rsidRDefault="00FB6343" w:rsidP="00972FE3">
      <w:pPr>
        <w:spacing w:after="0" w:line="240" w:lineRule="auto"/>
        <w:jc w:val="both"/>
        <w:rPr>
          <w:rFonts w:ascii="Times New Roman" w:hAnsi="Times New Roman" w:cs="Times New Roman"/>
          <w:i/>
          <w:sz w:val="28"/>
          <w:szCs w:val="28"/>
        </w:rPr>
      </w:pPr>
      <w:r w:rsidRPr="0070100F">
        <w:rPr>
          <w:rFonts w:ascii="Times New Roman" w:hAnsi="Times New Roman" w:cs="Times New Roman"/>
          <w:i/>
          <w:sz w:val="27"/>
          <w:szCs w:val="27"/>
        </w:rPr>
        <w:t xml:space="preserve">Глава района </w:t>
      </w:r>
      <w:r w:rsidR="00972FE3">
        <w:rPr>
          <w:rFonts w:ascii="Times New Roman" w:hAnsi="Times New Roman" w:cs="Times New Roman"/>
          <w:i/>
          <w:sz w:val="27"/>
          <w:szCs w:val="27"/>
        </w:rPr>
        <w:t xml:space="preserve">                                                                                              </w:t>
      </w:r>
      <w:r>
        <w:rPr>
          <w:rFonts w:ascii="Times New Roman" w:hAnsi="Times New Roman" w:cs="Times New Roman"/>
          <w:i/>
          <w:sz w:val="27"/>
          <w:szCs w:val="27"/>
        </w:rPr>
        <w:t>Д.С.Тренькаев</w:t>
      </w:r>
    </w:p>
    <w:p w:rsidR="00FB6343" w:rsidRPr="0070100F" w:rsidRDefault="00FB6343" w:rsidP="00DE307F">
      <w:pPr>
        <w:spacing w:after="0" w:line="240" w:lineRule="auto"/>
        <w:jc w:val="center"/>
        <w:rPr>
          <w:rFonts w:ascii="Times New Roman" w:hAnsi="Times New Roman" w:cs="Times New Roman"/>
          <w:i/>
          <w:sz w:val="28"/>
          <w:szCs w:val="28"/>
        </w:rPr>
      </w:pPr>
    </w:p>
    <w:p w:rsidR="00FB6343" w:rsidRDefault="00FB6343" w:rsidP="00DE307F">
      <w:pPr>
        <w:spacing w:after="0" w:line="240" w:lineRule="auto"/>
        <w:jc w:val="center"/>
        <w:rPr>
          <w:rFonts w:ascii="Times New Roman" w:hAnsi="Times New Roman" w:cs="Times New Roman"/>
          <w:sz w:val="28"/>
          <w:szCs w:val="28"/>
        </w:rPr>
      </w:pPr>
    </w:p>
    <w:p w:rsidR="00FB6343" w:rsidRDefault="00FB6343" w:rsidP="00DE307F">
      <w:pPr>
        <w:spacing w:after="0" w:line="240" w:lineRule="auto"/>
        <w:jc w:val="center"/>
        <w:rPr>
          <w:rFonts w:ascii="Times New Roman" w:hAnsi="Times New Roman" w:cs="Times New Roman"/>
          <w:sz w:val="28"/>
          <w:szCs w:val="28"/>
        </w:rPr>
      </w:pPr>
    </w:p>
    <w:p w:rsidR="00FB6343" w:rsidRDefault="00FB6343" w:rsidP="00DE307F">
      <w:pPr>
        <w:spacing w:after="0" w:line="240" w:lineRule="auto"/>
        <w:jc w:val="center"/>
        <w:rPr>
          <w:rFonts w:ascii="Times New Roman" w:hAnsi="Times New Roman" w:cs="Times New Roman"/>
          <w:sz w:val="28"/>
          <w:szCs w:val="28"/>
        </w:rPr>
      </w:pPr>
    </w:p>
    <w:p w:rsidR="00FB6343" w:rsidRDefault="00FB6343" w:rsidP="00DE307F">
      <w:pPr>
        <w:spacing w:after="0" w:line="240" w:lineRule="auto"/>
        <w:jc w:val="center"/>
        <w:rPr>
          <w:rFonts w:ascii="Times New Roman" w:hAnsi="Times New Roman" w:cs="Times New Roman"/>
          <w:sz w:val="28"/>
          <w:szCs w:val="28"/>
        </w:rPr>
      </w:pPr>
    </w:p>
    <w:p w:rsidR="00FB6343" w:rsidRDefault="00FB6343" w:rsidP="00DE307F">
      <w:pPr>
        <w:spacing w:after="0" w:line="240" w:lineRule="auto"/>
        <w:jc w:val="center"/>
        <w:rPr>
          <w:rFonts w:ascii="Times New Roman" w:hAnsi="Times New Roman" w:cs="Times New Roman"/>
          <w:sz w:val="28"/>
          <w:szCs w:val="28"/>
        </w:rPr>
      </w:pPr>
    </w:p>
    <w:p w:rsidR="00FB6343" w:rsidRDefault="00FB6343" w:rsidP="00DE307F">
      <w:pPr>
        <w:spacing w:after="0" w:line="240" w:lineRule="auto"/>
        <w:jc w:val="center"/>
        <w:rPr>
          <w:rFonts w:ascii="Times New Roman" w:hAnsi="Times New Roman" w:cs="Times New Roman"/>
          <w:sz w:val="28"/>
          <w:szCs w:val="28"/>
        </w:rPr>
      </w:pPr>
    </w:p>
    <w:p w:rsidR="00FB6343" w:rsidRDefault="00FB6343" w:rsidP="00DE307F">
      <w:pPr>
        <w:spacing w:after="0" w:line="240" w:lineRule="auto"/>
        <w:jc w:val="center"/>
        <w:rPr>
          <w:rFonts w:ascii="Times New Roman" w:hAnsi="Times New Roman" w:cs="Times New Roman"/>
          <w:sz w:val="28"/>
          <w:szCs w:val="28"/>
        </w:rPr>
      </w:pPr>
    </w:p>
    <w:p w:rsidR="00FB6343" w:rsidRDefault="00FB6343" w:rsidP="00DE307F">
      <w:pPr>
        <w:tabs>
          <w:tab w:val="left" w:pos="6960"/>
        </w:tabs>
        <w:spacing w:after="0" w:line="240" w:lineRule="auto"/>
        <w:rPr>
          <w:rFonts w:ascii="Times New Roman" w:hAnsi="Times New Roman" w:cs="Times New Roman"/>
          <w:sz w:val="28"/>
          <w:szCs w:val="28"/>
        </w:rPr>
      </w:pPr>
      <w:r>
        <w:rPr>
          <w:rFonts w:ascii="Times New Roman" w:hAnsi="Times New Roman" w:cs="Times New Roman"/>
          <w:sz w:val="28"/>
          <w:szCs w:val="28"/>
        </w:rPr>
        <w:tab/>
      </w:r>
    </w:p>
    <w:sdt>
      <w:sdtPr>
        <w:rPr>
          <w:rFonts w:ascii="Times New Roman" w:eastAsia="Times New Roman" w:hAnsi="Times New Roman" w:cs="Times New Roman"/>
          <w:b w:val="0"/>
          <w:bCs w:val="0"/>
          <w:noProof/>
          <w:color w:val="auto"/>
          <w:sz w:val="24"/>
          <w:szCs w:val="24"/>
          <w:lang w:eastAsia="ru-RU"/>
        </w:rPr>
        <w:id w:val="3503915"/>
        <w:docPartObj>
          <w:docPartGallery w:val="Table of Contents"/>
          <w:docPartUnique/>
        </w:docPartObj>
      </w:sdtPr>
      <w:sdtEndPr>
        <w:rPr>
          <w:sz w:val="27"/>
          <w:szCs w:val="27"/>
        </w:rPr>
      </w:sdtEndPr>
      <w:sdtContent>
        <w:p w:rsidR="00FB6343" w:rsidRDefault="00FB6343" w:rsidP="00DE307F">
          <w:pPr>
            <w:pStyle w:val="aff9"/>
            <w:spacing w:before="0" w:line="240" w:lineRule="auto"/>
            <w:jc w:val="center"/>
            <w:rPr>
              <w:rFonts w:ascii="Times New Roman" w:hAnsi="Times New Roman" w:cs="Times New Roman"/>
              <w:b w:val="0"/>
              <w:color w:val="auto"/>
              <w:sz w:val="27"/>
              <w:szCs w:val="27"/>
            </w:rPr>
          </w:pPr>
          <w:r>
            <w:rPr>
              <w:rFonts w:ascii="Times New Roman" w:hAnsi="Times New Roman" w:cs="Times New Roman"/>
              <w:b w:val="0"/>
              <w:color w:val="auto"/>
              <w:sz w:val="27"/>
              <w:szCs w:val="27"/>
            </w:rPr>
            <w:t>Содержание</w:t>
          </w:r>
        </w:p>
        <w:p w:rsidR="00FB6343" w:rsidRPr="009A085D" w:rsidRDefault="00FB6343" w:rsidP="00DE307F">
          <w:pPr>
            <w:spacing w:after="0" w:line="240" w:lineRule="auto"/>
            <w:rPr>
              <w:rFonts w:ascii="Times New Roman" w:hAnsi="Times New Roman" w:cs="Times New Roman"/>
              <w:sz w:val="27"/>
              <w:szCs w:val="27"/>
              <w:lang w:eastAsia="en-US"/>
            </w:rPr>
          </w:pPr>
        </w:p>
        <w:p w:rsidR="008113FB" w:rsidRDefault="00FF7C3D">
          <w:pPr>
            <w:pStyle w:val="11"/>
            <w:rPr>
              <w:rFonts w:asciiTheme="minorHAnsi" w:eastAsiaTheme="minorEastAsia" w:hAnsiTheme="minorHAnsi" w:cstheme="minorBidi"/>
              <w:sz w:val="22"/>
              <w:szCs w:val="22"/>
            </w:rPr>
          </w:pPr>
          <w:r w:rsidRPr="00C12DF6">
            <w:fldChar w:fldCharType="begin"/>
          </w:r>
          <w:r w:rsidR="00FB6343" w:rsidRPr="00C12DF6">
            <w:instrText xml:space="preserve"> TOC \o "1-3" \h \z \u </w:instrText>
          </w:r>
          <w:r w:rsidRPr="00C12DF6">
            <w:fldChar w:fldCharType="separate"/>
          </w:r>
          <w:hyperlink w:anchor="_Toc76980106" w:history="1">
            <w:r w:rsidR="008113FB" w:rsidRPr="00FA1EA0">
              <w:rPr>
                <w:rStyle w:val="a8"/>
              </w:rPr>
              <w:t>1. Общие сведения о муниципальном образовании</w:t>
            </w:r>
            <w:r w:rsidR="008113FB">
              <w:rPr>
                <w:webHidden/>
              </w:rPr>
              <w:tab/>
            </w:r>
            <w:r>
              <w:rPr>
                <w:webHidden/>
              </w:rPr>
              <w:fldChar w:fldCharType="begin"/>
            </w:r>
            <w:r w:rsidR="008113FB">
              <w:rPr>
                <w:webHidden/>
              </w:rPr>
              <w:instrText xml:space="preserve"> PAGEREF _Toc76980106 \h </w:instrText>
            </w:r>
            <w:r>
              <w:rPr>
                <w:webHidden/>
              </w:rPr>
            </w:r>
            <w:r>
              <w:rPr>
                <w:webHidden/>
              </w:rPr>
              <w:fldChar w:fldCharType="separate"/>
            </w:r>
            <w:r w:rsidR="00591478">
              <w:rPr>
                <w:webHidden/>
              </w:rPr>
              <w:t>4</w:t>
            </w:r>
            <w:r>
              <w:rPr>
                <w:webHidden/>
              </w:rPr>
              <w:fldChar w:fldCharType="end"/>
            </w:r>
          </w:hyperlink>
        </w:p>
        <w:p w:rsidR="008113FB" w:rsidRDefault="0093433F">
          <w:pPr>
            <w:pStyle w:val="11"/>
            <w:rPr>
              <w:rFonts w:asciiTheme="minorHAnsi" w:eastAsiaTheme="minorEastAsia" w:hAnsiTheme="minorHAnsi" w:cstheme="minorBidi"/>
              <w:sz w:val="22"/>
              <w:szCs w:val="22"/>
            </w:rPr>
          </w:pPr>
          <w:hyperlink w:anchor="_Toc76980107" w:history="1">
            <w:r w:rsidR="008113FB" w:rsidRPr="00FA1EA0">
              <w:rPr>
                <w:rStyle w:val="a8"/>
              </w:rPr>
              <w:t>1.1. Общая характеристика муниципального образования Топчихинский район Алтайского края</w:t>
            </w:r>
            <w:r w:rsidR="008113FB">
              <w:rPr>
                <w:webHidden/>
              </w:rPr>
              <w:tab/>
            </w:r>
            <w:r w:rsidR="00FF7C3D">
              <w:rPr>
                <w:webHidden/>
              </w:rPr>
              <w:fldChar w:fldCharType="begin"/>
            </w:r>
            <w:r w:rsidR="008113FB">
              <w:rPr>
                <w:webHidden/>
              </w:rPr>
              <w:instrText xml:space="preserve"> PAGEREF _Toc76980107 \h </w:instrText>
            </w:r>
            <w:r w:rsidR="00FF7C3D">
              <w:rPr>
                <w:webHidden/>
              </w:rPr>
            </w:r>
            <w:r w:rsidR="00FF7C3D">
              <w:rPr>
                <w:webHidden/>
              </w:rPr>
              <w:fldChar w:fldCharType="separate"/>
            </w:r>
            <w:r w:rsidR="00591478">
              <w:rPr>
                <w:webHidden/>
              </w:rPr>
              <w:t>4</w:t>
            </w:r>
            <w:r w:rsidR="00FF7C3D">
              <w:rPr>
                <w:webHidden/>
              </w:rPr>
              <w:fldChar w:fldCharType="end"/>
            </w:r>
          </w:hyperlink>
        </w:p>
        <w:p w:rsidR="008113FB" w:rsidRDefault="0093433F">
          <w:pPr>
            <w:pStyle w:val="11"/>
            <w:rPr>
              <w:rFonts w:asciiTheme="minorHAnsi" w:eastAsiaTheme="minorEastAsia" w:hAnsiTheme="minorHAnsi" w:cstheme="minorBidi"/>
              <w:sz w:val="22"/>
              <w:szCs w:val="22"/>
            </w:rPr>
          </w:pPr>
          <w:hyperlink w:anchor="_Toc76980108" w:history="1">
            <w:r w:rsidR="008113FB" w:rsidRPr="00FA1EA0">
              <w:rPr>
                <w:rStyle w:val="a8"/>
              </w:rPr>
              <w:t>1.2. Органы местного самоуправления и административно-территориальное устройство</w:t>
            </w:r>
            <w:r w:rsidR="008113FB">
              <w:rPr>
                <w:webHidden/>
              </w:rPr>
              <w:tab/>
            </w:r>
            <w:r w:rsidR="00FF7C3D">
              <w:rPr>
                <w:webHidden/>
              </w:rPr>
              <w:fldChar w:fldCharType="begin"/>
            </w:r>
            <w:r w:rsidR="008113FB">
              <w:rPr>
                <w:webHidden/>
              </w:rPr>
              <w:instrText xml:space="preserve"> PAGEREF _Toc76980108 \h </w:instrText>
            </w:r>
            <w:r w:rsidR="00FF7C3D">
              <w:rPr>
                <w:webHidden/>
              </w:rPr>
            </w:r>
            <w:r w:rsidR="00FF7C3D">
              <w:rPr>
                <w:webHidden/>
              </w:rPr>
              <w:fldChar w:fldCharType="separate"/>
            </w:r>
            <w:r w:rsidR="00591478">
              <w:rPr>
                <w:webHidden/>
              </w:rPr>
              <w:t>6</w:t>
            </w:r>
            <w:r w:rsidR="00FF7C3D">
              <w:rPr>
                <w:webHidden/>
              </w:rPr>
              <w:fldChar w:fldCharType="end"/>
            </w:r>
          </w:hyperlink>
        </w:p>
        <w:p w:rsidR="008113FB" w:rsidRDefault="0093433F">
          <w:pPr>
            <w:pStyle w:val="11"/>
            <w:rPr>
              <w:rFonts w:asciiTheme="minorHAnsi" w:eastAsiaTheme="minorEastAsia" w:hAnsiTheme="minorHAnsi" w:cstheme="minorBidi"/>
              <w:sz w:val="22"/>
              <w:szCs w:val="22"/>
            </w:rPr>
          </w:pPr>
          <w:hyperlink w:anchor="_Toc76980109" w:history="1">
            <w:r w:rsidR="008113FB" w:rsidRPr="00FA1EA0">
              <w:rPr>
                <w:rStyle w:val="a8"/>
              </w:rPr>
              <w:t>2. Инвестиционный потенциал района</w:t>
            </w:r>
            <w:r w:rsidR="008113FB">
              <w:rPr>
                <w:webHidden/>
              </w:rPr>
              <w:tab/>
            </w:r>
            <w:r w:rsidR="00FF7C3D">
              <w:rPr>
                <w:webHidden/>
              </w:rPr>
              <w:fldChar w:fldCharType="begin"/>
            </w:r>
            <w:r w:rsidR="008113FB">
              <w:rPr>
                <w:webHidden/>
              </w:rPr>
              <w:instrText xml:space="preserve"> PAGEREF _Toc76980109 \h </w:instrText>
            </w:r>
            <w:r w:rsidR="00FF7C3D">
              <w:rPr>
                <w:webHidden/>
              </w:rPr>
            </w:r>
            <w:r w:rsidR="00FF7C3D">
              <w:rPr>
                <w:webHidden/>
              </w:rPr>
              <w:fldChar w:fldCharType="separate"/>
            </w:r>
            <w:r w:rsidR="00591478">
              <w:rPr>
                <w:webHidden/>
              </w:rPr>
              <w:t>10</w:t>
            </w:r>
            <w:r w:rsidR="00FF7C3D">
              <w:rPr>
                <w:webHidden/>
              </w:rPr>
              <w:fldChar w:fldCharType="end"/>
            </w:r>
          </w:hyperlink>
        </w:p>
        <w:p w:rsidR="008113FB" w:rsidRDefault="0093433F">
          <w:pPr>
            <w:pStyle w:val="11"/>
            <w:rPr>
              <w:rFonts w:asciiTheme="minorHAnsi" w:eastAsiaTheme="minorEastAsia" w:hAnsiTheme="minorHAnsi" w:cstheme="minorBidi"/>
              <w:sz w:val="22"/>
              <w:szCs w:val="22"/>
            </w:rPr>
          </w:pPr>
          <w:hyperlink w:anchor="_Toc76980110" w:history="1">
            <w:r w:rsidR="008113FB" w:rsidRPr="00FA1EA0">
              <w:rPr>
                <w:rStyle w:val="a8"/>
              </w:rPr>
              <w:t>2.1. Трудовой потенциал</w:t>
            </w:r>
            <w:r w:rsidR="008113FB">
              <w:rPr>
                <w:webHidden/>
              </w:rPr>
              <w:tab/>
            </w:r>
            <w:r w:rsidR="00FF7C3D">
              <w:rPr>
                <w:webHidden/>
              </w:rPr>
              <w:fldChar w:fldCharType="begin"/>
            </w:r>
            <w:r w:rsidR="008113FB">
              <w:rPr>
                <w:webHidden/>
              </w:rPr>
              <w:instrText xml:space="preserve"> PAGEREF _Toc76980110 \h </w:instrText>
            </w:r>
            <w:r w:rsidR="00FF7C3D">
              <w:rPr>
                <w:webHidden/>
              </w:rPr>
            </w:r>
            <w:r w:rsidR="00FF7C3D">
              <w:rPr>
                <w:webHidden/>
              </w:rPr>
              <w:fldChar w:fldCharType="separate"/>
            </w:r>
            <w:r w:rsidR="00591478">
              <w:rPr>
                <w:webHidden/>
              </w:rPr>
              <w:t>10</w:t>
            </w:r>
            <w:r w:rsidR="00FF7C3D">
              <w:rPr>
                <w:webHidden/>
              </w:rPr>
              <w:fldChar w:fldCharType="end"/>
            </w:r>
          </w:hyperlink>
        </w:p>
        <w:p w:rsidR="008113FB" w:rsidRDefault="0093433F">
          <w:pPr>
            <w:pStyle w:val="11"/>
            <w:rPr>
              <w:rFonts w:asciiTheme="minorHAnsi" w:eastAsiaTheme="minorEastAsia" w:hAnsiTheme="minorHAnsi" w:cstheme="minorBidi"/>
              <w:sz w:val="22"/>
              <w:szCs w:val="22"/>
            </w:rPr>
          </w:pPr>
          <w:hyperlink w:anchor="_Toc76980111" w:history="1">
            <w:r w:rsidR="008113FB" w:rsidRPr="00FA1EA0">
              <w:rPr>
                <w:rStyle w:val="a8"/>
              </w:rPr>
              <w:t>2.2. Природно-ресурсный потенциал</w:t>
            </w:r>
            <w:r w:rsidR="008113FB">
              <w:rPr>
                <w:webHidden/>
              </w:rPr>
              <w:tab/>
            </w:r>
            <w:r w:rsidR="00FF7C3D">
              <w:rPr>
                <w:webHidden/>
              </w:rPr>
              <w:fldChar w:fldCharType="begin"/>
            </w:r>
            <w:r w:rsidR="008113FB">
              <w:rPr>
                <w:webHidden/>
              </w:rPr>
              <w:instrText xml:space="preserve"> PAGEREF _Toc76980111 \h </w:instrText>
            </w:r>
            <w:r w:rsidR="00FF7C3D">
              <w:rPr>
                <w:webHidden/>
              </w:rPr>
            </w:r>
            <w:r w:rsidR="00FF7C3D">
              <w:rPr>
                <w:webHidden/>
              </w:rPr>
              <w:fldChar w:fldCharType="separate"/>
            </w:r>
            <w:r w:rsidR="00591478">
              <w:rPr>
                <w:webHidden/>
              </w:rPr>
              <w:t>11</w:t>
            </w:r>
            <w:r w:rsidR="00FF7C3D">
              <w:rPr>
                <w:webHidden/>
              </w:rPr>
              <w:fldChar w:fldCharType="end"/>
            </w:r>
          </w:hyperlink>
        </w:p>
        <w:p w:rsidR="008113FB" w:rsidRDefault="0093433F">
          <w:pPr>
            <w:pStyle w:val="11"/>
            <w:rPr>
              <w:rFonts w:asciiTheme="minorHAnsi" w:eastAsiaTheme="minorEastAsia" w:hAnsiTheme="minorHAnsi" w:cstheme="minorBidi"/>
              <w:sz w:val="22"/>
              <w:szCs w:val="22"/>
            </w:rPr>
          </w:pPr>
          <w:hyperlink w:anchor="_Toc76980112" w:history="1">
            <w:r w:rsidR="008113FB" w:rsidRPr="00FA1EA0">
              <w:rPr>
                <w:rStyle w:val="a8"/>
              </w:rPr>
              <w:t>2.3. Инфраструктурный потенциал</w:t>
            </w:r>
            <w:r w:rsidR="008113FB">
              <w:rPr>
                <w:webHidden/>
              </w:rPr>
              <w:tab/>
            </w:r>
            <w:r w:rsidR="00FF7C3D">
              <w:rPr>
                <w:webHidden/>
              </w:rPr>
              <w:fldChar w:fldCharType="begin"/>
            </w:r>
            <w:r w:rsidR="008113FB">
              <w:rPr>
                <w:webHidden/>
              </w:rPr>
              <w:instrText xml:space="preserve"> PAGEREF _Toc76980112 \h </w:instrText>
            </w:r>
            <w:r w:rsidR="00FF7C3D">
              <w:rPr>
                <w:webHidden/>
              </w:rPr>
            </w:r>
            <w:r w:rsidR="00FF7C3D">
              <w:rPr>
                <w:webHidden/>
              </w:rPr>
              <w:fldChar w:fldCharType="separate"/>
            </w:r>
            <w:r w:rsidR="00591478">
              <w:rPr>
                <w:webHidden/>
              </w:rPr>
              <w:t>13</w:t>
            </w:r>
            <w:r w:rsidR="00FF7C3D">
              <w:rPr>
                <w:webHidden/>
              </w:rPr>
              <w:fldChar w:fldCharType="end"/>
            </w:r>
          </w:hyperlink>
        </w:p>
        <w:p w:rsidR="008113FB" w:rsidRDefault="0093433F">
          <w:pPr>
            <w:pStyle w:val="11"/>
            <w:rPr>
              <w:rFonts w:asciiTheme="minorHAnsi" w:eastAsiaTheme="minorEastAsia" w:hAnsiTheme="minorHAnsi" w:cstheme="minorBidi"/>
              <w:sz w:val="22"/>
              <w:szCs w:val="22"/>
            </w:rPr>
          </w:pPr>
          <w:hyperlink w:anchor="_Toc76980113" w:history="1">
            <w:r w:rsidR="008113FB" w:rsidRPr="00FA1EA0">
              <w:rPr>
                <w:rStyle w:val="a8"/>
              </w:rPr>
              <w:t>2.3.1.  Инженерная инфраструктура</w:t>
            </w:r>
            <w:r w:rsidR="008113FB">
              <w:rPr>
                <w:webHidden/>
              </w:rPr>
              <w:tab/>
            </w:r>
            <w:r w:rsidR="00FF7C3D">
              <w:rPr>
                <w:webHidden/>
              </w:rPr>
              <w:fldChar w:fldCharType="begin"/>
            </w:r>
            <w:r w:rsidR="008113FB">
              <w:rPr>
                <w:webHidden/>
              </w:rPr>
              <w:instrText xml:space="preserve"> PAGEREF _Toc76980113 \h </w:instrText>
            </w:r>
            <w:r w:rsidR="00FF7C3D">
              <w:rPr>
                <w:webHidden/>
              </w:rPr>
            </w:r>
            <w:r w:rsidR="00FF7C3D">
              <w:rPr>
                <w:webHidden/>
              </w:rPr>
              <w:fldChar w:fldCharType="separate"/>
            </w:r>
            <w:r w:rsidR="00591478">
              <w:rPr>
                <w:webHidden/>
              </w:rPr>
              <w:t>13</w:t>
            </w:r>
            <w:r w:rsidR="00FF7C3D">
              <w:rPr>
                <w:webHidden/>
              </w:rPr>
              <w:fldChar w:fldCharType="end"/>
            </w:r>
          </w:hyperlink>
        </w:p>
        <w:p w:rsidR="008113FB" w:rsidRDefault="0093433F">
          <w:pPr>
            <w:pStyle w:val="11"/>
            <w:rPr>
              <w:rFonts w:asciiTheme="minorHAnsi" w:eastAsiaTheme="minorEastAsia" w:hAnsiTheme="minorHAnsi" w:cstheme="minorBidi"/>
              <w:sz w:val="22"/>
              <w:szCs w:val="22"/>
            </w:rPr>
          </w:pPr>
          <w:hyperlink w:anchor="_Toc76980114" w:history="1">
            <w:r w:rsidR="008113FB" w:rsidRPr="00FA1EA0">
              <w:rPr>
                <w:rStyle w:val="a8"/>
              </w:rPr>
              <w:t>2.3.2. Экологическая ситуация</w:t>
            </w:r>
            <w:r w:rsidR="008113FB">
              <w:rPr>
                <w:webHidden/>
              </w:rPr>
              <w:tab/>
            </w:r>
            <w:r w:rsidR="00FF7C3D">
              <w:rPr>
                <w:webHidden/>
              </w:rPr>
              <w:fldChar w:fldCharType="begin"/>
            </w:r>
            <w:r w:rsidR="008113FB">
              <w:rPr>
                <w:webHidden/>
              </w:rPr>
              <w:instrText xml:space="preserve"> PAGEREF _Toc76980114 \h </w:instrText>
            </w:r>
            <w:r w:rsidR="00FF7C3D">
              <w:rPr>
                <w:webHidden/>
              </w:rPr>
            </w:r>
            <w:r w:rsidR="00FF7C3D">
              <w:rPr>
                <w:webHidden/>
              </w:rPr>
              <w:fldChar w:fldCharType="separate"/>
            </w:r>
            <w:r w:rsidR="00591478">
              <w:rPr>
                <w:webHidden/>
              </w:rPr>
              <w:t>15</w:t>
            </w:r>
            <w:r w:rsidR="00FF7C3D">
              <w:rPr>
                <w:webHidden/>
              </w:rPr>
              <w:fldChar w:fldCharType="end"/>
            </w:r>
          </w:hyperlink>
        </w:p>
        <w:p w:rsidR="008113FB" w:rsidRDefault="0093433F">
          <w:pPr>
            <w:pStyle w:val="11"/>
            <w:rPr>
              <w:rFonts w:asciiTheme="minorHAnsi" w:eastAsiaTheme="minorEastAsia" w:hAnsiTheme="minorHAnsi" w:cstheme="minorBidi"/>
              <w:sz w:val="22"/>
              <w:szCs w:val="22"/>
            </w:rPr>
          </w:pPr>
          <w:hyperlink w:anchor="_Toc76980115" w:history="1">
            <w:r w:rsidR="008113FB" w:rsidRPr="00FA1EA0">
              <w:rPr>
                <w:rStyle w:val="a8"/>
              </w:rPr>
              <w:t>2.3.3. Транспортная инфраструктура</w:t>
            </w:r>
            <w:r w:rsidR="008113FB">
              <w:rPr>
                <w:webHidden/>
              </w:rPr>
              <w:tab/>
            </w:r>
            <w:r w:rsidR="00FF7C3D">
              <w:rPr>
                <w:webHidden/>
              </w:rPr>
              <w:fldChar w:fldCharType="begin"/>
            </w:r>
            <w:r w:rsidR="008113FB">
              <w:rPr>
                <w:webHidden/>
              </w:rPr>
              <w:instrText xml:space="preserve"> PAGEREF _Toc76980115 \h </w:instrText>
            </w:r>
            <w:r w:rsidR="00FF7C3D">
              <w:rPr>
                <w:webHidden/>
              </w:rPr>
            </w:r>
            <w:r w:rsidR="00FF7C3D">
              <w:rPr>
                <w:webHidden/>
              </w:rPr>
              <w:fldChar w:fldCharType="separate"/>
            </w:r>
            <w:r w:rsidR="00591478">
              <w:rPr>
                <w:webHidden/>
              </w:rPr>
              <w:t>15</w:t>
            </w:r>
            <w:r w:rsidR="00FF7C3D">
              <w:rPr>
                <w:webHidden/>
              </w:rPr>
              <w:fldChar w:fldCharType="end"/>
            </w:r>
          </w:hyperlink>
        </w:p>
        <w:p w:rsidR="008113FB" w:rsidRDefault="0093433F">
          <w:pPr>
            <w:pStyle w:val="11"/>
            <w:rPr>
              <w:rFonts w:asciiTheme="minorHAnsi" w:eastAsiaTheme="minorEastAsia" w:hAnsiTheme="minorHAnsi" w:cstheme="minorBidi"/>
              <w:sz w:val="22"/>
              <w:szCs w:val="22"/>
            </w:rPr>
          </w:pPr>
          <w:hyperlink w:anchor="_Toc76980116" w:history="1">
            <w:r w:rsidR="008113FB" w:rsidRPr="00FA1EA0">
              <w:rPr>
                <w:rStyle w:val="a8"/>
              </w:rPr>
              <w:t>2.3.4. Коммуникационная инфраструктура</w:t>
            </w:r>
            <w:r w:rsidR="008113FB">
              <w:rPr>
                <w:webHidden/>
              </w:rPr>
              <w:tab/>
            </w:r>
            <w:r w:rsidR="00FF7C3D">
              <w:rPr>
                <w:webHidden/>
              </w:rPr>
              <w:fldChar w:fldCharType="begin"/>
            </w:r>
            <w:r w:rsidR="008113FB">
              <w:rPr>
                <w:webHidden/>
              </w:rPr>
              <w:instrText xml:space="preserve"> PAGEREF _Toc76980116 \h </w:instrText>
            </w:r>
            <w:r w:rsidR="00FF7C3D">
              <w:rPr>
                <w:webHidden/>
              </w:rPr>
            </w:r>
            <w:r w:rsidR="00FF7C3D">
              <w:rPr>
                <w:webHidden/>
              </w:rPr>
              <w:fldChar w:fldCharType="separate"/>
            </w:r>
            <w:r w:rsidR="00591478">
              <w:rPr>
                <w:webHidden/>
              </w:rPr>
              <w:t>16</w:t>
            </w:r>
            <w:r w:rsidR="00FF7C3D">
              <w:rPr>
                <w:webHidden/>
              </w:rPr>
              <w:fldChar w:fldCharType="end"/>
            </w:r>
          </w:hyperlink>
        </w:p>
        <w:p w:rsidR="008113FB" w:rsidRDefault="0093433F">
          <w:pPr>
            <w:pStyle w:val="11"/>
            <w:rPr>
              <w:rFonts w:asciiTheme="minorHAnsi" w:eastAsiaTheme="minorEastAsia" w:hAnsiTheme="minorHAnsi" w:cstheme="minorBidi"/>
              <w:sz w:val="22"/>
              <w:szCs w:val="22"/>
            </w:rPr>
          </w:pPr>
          <w:hyperlink w:anchor="_Toc76980117" w:history="1">
            <w:r w:rsidR="008113FB" w:rsidRPr="00FA1EA0">
              <w:rPr>
                <w:rStyle w:val="a8"/>
              </w:rPr>
              <w:t>2.3.5. Бизнес-инфраструктура</w:t>
            </w:r>
            <w:r w:rsidR="008113FB">
              <w:rPr>
                <w:webHidden/>
              </w:rPr>
              <w:tab/>
            </w:r>
            <w:r w:rsidR="00FF7C3D">
              <w:rPr>
                <w:webHidden/>
              </w:rPr>
              <w:fldChar w:fldCharType="begin"/>
            </w:r>
            <w:r w:rsidR="008113FB">
              <w:rPr>
                <w:webHidden/>
              </w:rPr>
              <w:instrText xml:space="preserve"> PAGEREF _Toc76980117 \h </w:instrText>
            </w:r>
            <w:r w:rsidR="00FF7C3D">
              <w:rPr>
                <w:webHidden/>
              </w:rPr>
            </w:r>
            <w:r w:rsidR="00FF7C3D">
              <w:rPr>
                <w:webHidden/>
              </w:rPr>
              <w:fldChar w:fldCharType="separate"/>
            </w:r>
            <w:r w:rsidR="00591478">
              <w:rPr>
                <w:webHidden/>
              </w:rPr>
              <w:t>17</w:t>
            </w:r>
            <w:r w:rsidR="00FF7C3D">
              <w:rPr>
                <w:webHidden/>
              </w:rPr>
              <w:fldChar w:fldCharType="end"/>
            </w:r>
          </w:hyperlink>
        </w:p>
        <w:p w:rsidR="008113FB" w:rsidRDefault="0093433F">
          <w:pPr>
            <w:pStyle w:val="11"/>
            <w:rPr>
              <w:rFonts w:asciiTheme="minorHAnsi" w:eastAsiaTheme="minorEastAsia" w:hAnsiTheme="minorHAnsi" w:cstheme="minorBidi"/>
              <w:sz w:val="22"/>
              <w:szCs w:val="22"/>
            </w:rPr>
          </w:pPr>
          <w:hyperlink w:anchor="_Toc76980118" w:history="1">
            <w:r w:rsidR="008113FB" w:rsidRPr="00FA1EA0">
              <w:rPr>
                <w:rStyle w:val="a8"/>
              </w:rPr>
              <w:t>2.4. Экономический потенциал</w:t>
            </w:r>
            <w:r w:rsidR="008113FB">
              <w:rPr>
                <w:webHidden/>
              </w:rPr>
              <w:tab/>
            </w:r>
            <w:r w:rsidR="00FF7C3D">
              <w:rPr>
                <w:webHidden/>
              </w:rPr>
              <w:fldChar w:fldCharType="begin"/>
            </w:r>
            <w:r w:rsidR="008113FB">
              <w:rPr>
                <w:webHidden/>
              </w:rPr>
              <w:instrText xml:space="preserve"> PAGEREF _Toc76980118 \h </w:instrText>
            </w:r>
            <w:r w:rsidR="00FF7C3D">
              <w:rPr>
                <w:webHidden/>
              </w:rPr>
            </w:r>
            <w:r w:rsidR="00FF7C3D">
              <w:rPr>
                <w:webHidden/>
              </w:rPr>
              <w:fldChar w:fldCharType="separate"/>
            </w:r>
            <w:r w:rsidR="00591478">
              <w:rPr>
                <w:webHidden/>
              </w:rPr>
              <w:t>19</w:t>
            </w:r>
            <w:r w:rsidR="00FF7C3D">
              <w:rPr>
                <w:webHidden/>
              </w:rPr>
              <w:fldChar w:fldCharType="end"/>
            </w:r>
          </w:hyperlink>
        </w:p>
        <w:p w:rsidR="008113FB" w:rsidRDefault="0093433F">
          <w:pPr>
            <w:pStyle w:val="11"/>
            <w:rPr>
              <w:rFonts w:asciiTheme="minorHAnsi" w:eastAsiaTheme="minorEastAsia" w:hAnsiTheme="minorHAnsi" w:cstheme="minorBidi"/>
              <w:sz w:val="22"/>
              <w:szCs w:val="22"/>
            </w:rPr>
          </w:pPr>
          <w:hyperlink w:anchor="_Toc76980119" w:history="1">
            <w:r w:rsidR="008113FB" w:rsidRPr="00FA1EA0">
              <w:rPr>
                <w:rStyle w:val="a8"/>
              </w:rPr>
              <w:t>2.5. Малое и среднее предпринимательство</w:t>
            </w:r>
            <w:r w:rsidR="008113FB">
              <w:rPr>
                <w:webHidden/>
              </w:rPr>
              <w:tab/>
            </w:r>
            <w:r w:rsidR="00FF7C3D">
              <w:rPr>
                <w:webHidden/>
              </w:rPr>
              <w:fldChar w:fldCharType="begin"/>
            </w:r>
            <w:r w:rsidR="008113FB">
              <w:rPr>
                <w:webHidden/>
              </w:rPr>
              <w:instrText xml:space="preserve"> PAGEREF _Toc76980119 \h </w:instrText>
            </w:r>
            <w:r w:rsidR="00FF7C3D">
              <w:rPr>
                <w:webHidden/>
              </w:rPr>
            </w:r>
            <w:r w:rsidR="00FF7C3D">
              <w:rPr>
                <w:webHidden/>
              </w:rPr>
              <w:fldChar w:fldCharType="separate"/>
            </w:r>
            <w:r w:rsidR="00591478">
              <w:rPr>
                <w:webHidden/>
              </w:rPr>
              <w:t>22</w:t>
            </w:r>
            <w:r w:rsidR="00FF7C3D">
              <w:rPr>
                <w:webHidden/>
              </w:rPr>
              <w:fldChar w:fldCharType="end"/>
            </w:r>
          </w:hyperlink>
        </w:p>
        <w:p w:rsidR="008113FB" w:rsidRDefault="0093433F">
          <w:pPr>
            <w:pStyle w:val="11"/>
            <w:rPr>
              <w:rFonts w:asciiTheme="minorHAnsi" w:eastAsiaTheme="minorEastAsia" w:hAnsiTheme="minorHAnsi" w:cstheme="minorBidi"/>
              <w:sz w:val="22"/>
              <w:szCs w:val="22"/>
            </w:rPr>
          </w:pPr>
          <w:hyperlink w:anchor="_Toc76980120" w:history="1">
            <w:r w:rsidR="008113FB" w:rsidRPr="00FA1EA0">
              <w:rPr>
                <w:rStyle w:val="a8"/>
              </w:rPr>
              <w:t>2.6. Потребительский потенциал</w:t>
            </w:r>
            <w:r w:rsidR="008113FB">
              <w:rPr>
                <w:webHidden/>
              </w:rPr>
              <w:tab/>
            </w:r>
            <w:r w:rsidR="00FF7C3D">
              <w:rPr>
                <w:webHidden/>
              </w:rPr>
              <w:fldChar w:fldCharType="begin"/>
            </w:r>
            <w:r w:rsidR="008113FB">
              <w:rPr>
                <w:webHidden/>
              </w:rPr>
              <w:instrText xml:space="preserve"> PAGEREF _Toc76980120 \h </w:instrText>
            </w:r>
            <w:r w:rsidR="00FF7C3D">
              <w:rPr>
                <w:webHidden/>
              </w:rPr>
            </w:r>
            <w:r w:rsidR="00FF7C3D">
              <w:rPr>
                <w:webHidden/>
              </w:rPr>
              <w:fldChar w:fldCharType="separate"/>
            </w:r>
            <w:r w:rsidR="00591478">
              <w:rPr>
                <w:webHidden/>
              </w:rPr>
              <w:t>23</w:t>
            </w:r>
            <w:r w:rsidR="00FF7C3D">
              <w:rPr>
                <w:webHidden/>
              </w:rPr>
              <w:fldChar w:fldCharType="end"/>
            </w:r>
          </w:hyperlink>
        </w:p>
        <w:p w:rsidR="008113FB" w:rsidRDefault="0093433F">
          <w:pPr>
            <w:pStyle w:val="11"/>
            <w:rPr>
              <w:rFonts w:asciiTheme="minorHAnsi" w:eastAsiaTheme="minorEastAsia" w:hAnsiTheme="minorHAnsi" w:cstheme="minorBidi"/>
              <w:sz w:val="22"/>
              <w:szCs w:val="22"/>
            </w:rPr>
          </w:pPr>
          <w:hyperlink w:anchor="_Toc76980121" w:history="1">
            <w:r w:rsidR="008113FB" w:rsidRPr="00FA1EA0">
              <w:rPr>
                <w:rStyle w:val="a8"/>
              </w:rPr>
              <w:t>2.7.  Финансовый потенциал</w:t>
            </w:r>
            <w:r w:rsidR="008113FB">
              <w:rPr>
                <w:webHidden/>
              </w:rPr>
              <w:tab/>
            </w:r>
            <w:r w:rsidR="00FF7C3D">
              <w:rPr>
                <w:webHidden/>
              </w:rPr>
              <w:fldChar w:fldCharType="begin"/>
            </w:r>
            <w:r w:rsidR="008113FB">
              <w:rPr>
                <w:webHidden/>
              </w:rPr>
              <w:instrText xml:space="preserve"> PAGEREF _Toc76980121 \h </w:instrText>
            </w:r>
            <w:r w:rsidR="00FF7C3D">
              <w:rPr>
                <w:webHidden/>
              </w:rPr>
            </w:r>
            <w:r w:rsidR="00FF7C3D">
              <w:rPr>
                <w:webHidden/>
              </w:rPr>
              <w:fldChar w:fldCharType="separate"/>
            </w:r>
            <w:r w:rsidR="00591478">
              <w:rPr>
                <w:webHidden/>
              </w:rPr>
              <w:t>27</w:t>
            </w:r>
            <w:r w:rsidR="00FF7C3D">
              <w:rPr>
                <w:webHidden/>
              </w:rPr>
              <w:fldChar w:fldCharType="end"/>
            </w:r>
          </w:hyperlink>
        </w:p>
        <w:p w:rsidR="008113FB" w:rsidRDefault="0093433F">
          <w:pPr>
            <w:pStyle w:val="11"/>
            <w:rPr>
              <w:rFonts w:asciiTheme="minorHAnsi" w:eastAsiaTheme="minorEastAsia" w:hAnsiTheme="minorHAnsi" w:cstheme="minorBidi"/>
              <w:sz w:val="22"/>
              <w:szCs w:val="22"/>
            </w:rPr>
          </w:pPr>
          <w:hyperlink w:anchor="_Toc76980122" w:history="1">
            <w:r w:rsidR="008113FB" w:rsidRPr="00FA1EA0">
              <w:rPr>
                <w:rStyle w:val="a8"/>
              </w:rPr>
              <w:t>2.8.  Муниципальное имущество и земли</w:t>
            </w:r>
            <w:r w:rsidR="008113FB">
              <w:rPr>
                <w:webHidden/>
              </w:rPr>
              <w:tab/>
            </w:r>
            <w:r w:rsidR="00FF7C3D">
              <w:rPr>
                <w:webHidden/>
              </w:rPr>
              <w:fldChar w:fldCharType="begin"/>
            </w:r>
            <w:r w:rsidR="008113FB">
              <w:rPr>
                <w:webHidden/>
              </w:rPr>
              <w:instrText xml:space="preserve"> PAGEREF _Toc76980122 \h </w:instrText>
            </w:r>
            <w:r w:rsidR="00FF7C3D">
              <w:rPr>
                <w:webHidden/>
              </w:rPr>
            </w:r>
            <w:r w:rsidR="00FF7C3D">
              <w:rPr>
                <w:webHidden/>
              </w:rPr>
              <w:fldChar w:fldCharType="separate"/>
            </w:r>
            <w:r w:rsidR="00591478">
              <w:rPr>
                <w:webHidden/>
              </w:rPr>
              <w:t>28</w:t>
            </w:r>
            <w:r w:rsidR="00FF7C3D">
              <w:rPr>
                <w:webHidden/>
              </w:rPr>
              <w:fldChar w:fldCharType="end"/>
            </w:r>
          </w:hyperlink>
        </w:p>
        <w:p w:rsidR="008113FB" w:rsidRDefault="0093433F">
          <w:pPr>
            <w:pStyle w:val="11"/>
            <w:rPr>
              <w:rFonts w:asciiTheme="minorHAnsi" w:eastAsiaTheme="minorEastAsia" w:hAnsiTheme="minorHAnsi" w:cstheme="minorBidi"/>
              <w:sz w:val="22"/>
              <w:szCs w:val="22"/>
            </w:rPr>
          </w:pPr>
          <w:hyperlink w:anchor="_Toc76980123" w:history="1">
            <w:r w:rsidR="008113FB" w:rsidRPr="00FA1EA0">
              <w:rPr>
                <w:rStyle w:val="a8"/>
              </w:rPr>
              <w:t>2.9. Туристско-рекреационный потенциал</w:t>
            </w:r>
            <w:r w:rsidR="008113FB">
              <w:rPr>
                <w:webHidden/>
              </w:rPr>
              <w:tab/>
            </w:r>
            <w:r w:rsidR="00FF7C3D">
              <w:rPr>
                <w:webHidden/>
              </w:rPr>
              <w:fldChar w:fldCharType="begin"/>
            </w:r>
            <w:r w:rsidR="008113FB">
              <w:rPr>
                <w:webHidden/>
              </w:rPr>
              <w:instrText xml:space="preserve"> PAGEREF _Toc76980123 \h </w:instrText>
            </w:r>
            <w:r w:rsidR="00FF7C3D">
              <w:rPr>
                <w:webHidden/>
              </w:rPr>
            </w:r>
            <w:r w:rsidR="00FF7C3D">
              <w:rPr>
                <w:webHidden/>
              </w:rPr>
              <w:fldChar w:fldCharType="separate"/>
            </w:r>
            <w:r w:rsidR="00591478">
              <w:rPr>
                <w:webHidden/>
              </w:rPr>
              <w:t>29</w:t>
            </w:r>
            <w:r w:rsidR="00FF7C3D">
              <w:rPr>
                <w:webHidden/>
              </w:rPr>
              <w:fldChar w:fldCharType="end"/>
            </w:r>
          </w:hyperlink>
        </w:p>
        <w:p w:rsidR="008113FB" w:rsidRDefault="0093433F">
          <w:pPr>
            <w:pStyle w:val="11"/>
            <w:rPr>
              <w:rFonts w:asciiTheme="minorHAnsi" w:eastAsiaTheme="minorEastAsia" w:hAnsiTheme="minorHAnsi" w:cstheme="minorBidi"/>
              <w:sz w:val="22"/>
              <w:szCs w:val="22"/>
            </w:rPr>
          </w:pPr>
          <w:hyperlink w:anchor="_Toc76980124" w:history="1">
            <w:r w:rsidR="008113FB" w:rsidRPr="00FA1EA0">
              <w:rPr>
                <w:rStyle w:val="a8"/>
              </w:rPr>
              <w:t>2.10. Социальная сфера</w:t>
            </w:r>
            <w:r w:rsidR="008113FB">
              <w:rPr>
                <w:webHidden/>
              </w:rPr>
              <w:tab/>
            </w:r>
            <w:r w:rsidR="00FF7C3D">
              <w:rPr>
                <w:webHidden/>
              </w:rPr>
              <w:fldChar w:fldCharType="begin"/>
            </w:r>
            <w:r w:rsidR="008113FB">
              <w:rPr>
                <w:webHidden/>
              </w:rPr>
              <w:instrText xml:space="preserve"> PAGEREF _Toc76980124 \h </w:instrText>
            </w:r>
            <w:r w:rsidR="00FF7C3D">
              <w:rPr>
                <w:webHidden/>
              </w:rPr>
            </w:r>
            <w:r w:rsidR="00FF7C3D">
              <w:rPr>
                <w:webHidden/>
              </w:rPr>
              <w:fldChar w:fldCharType="separate"/>
            </w:r>
            <w:r w:rsidR="00591478">
              <w:rPr>
                <w:webHidden/>
              </w:rPr>
              <w:t>34</w:t>
            </w:r>
            <w:r w:rsidR="00FF7C3D">
              <w:rPr>
                <w:webHidden/>
              </w:rPr>
              <w:fldChar w:fldCharType="end"/>
            </w:r>
          </w:hyperlink>
        </w:p>
        <w:p w:rsidR="008113FB" w:rsidRDefault="0093433F">
          <w:pPr>
            <w:pStyle w:val="11"/>
            <w:rPr>
              <w:rFonts w:asciiTheme="minorHAnsi" w:eastAsiaTheme="minorEastAsia" w:hAnsiTheme="minorHAnsi" w:cstheme="minorBidi"/>
              <w:sz w:val="22"/>
              <w:szCs w:val="22"/>
            </w:rPr>
          </w:pPr>
          <w:hyperlink w:anchor="_Toc76980125" w:history="1">
            <w:r w:rsidR="008113FB" w:rsidRPr="00FA1EA0">
              <w:rPr>
                <w:rStyle w:val="a8"/>
              </w:rPr>
              <w:t>2.10.1. Здравоохранение</w:t>
            </w:r>
            <w:r w:rsidR="008113FB">
              <w:rPr>
                <w:webHidden/>
              </w:rPr>
              <w:tab/>
            </w:r>
            <w:r w:rsidR="00FF7C3D">
              <w:rPr>
                <w:webHidden/>
              </w:rPr>
              <w:fldChar w:fldCharType="begin"/>
            </w:r>
            <w:r w:rsidR="008113FB">
              <w:rPr>
                <w:webHidden/>
              </w:rPr>
              <w:instrText xml:space="preserve"> PAGEREF _Toc76980125 \h </w:instrText>
            </w:r>
            <w:r w:rsidR="00FF7C3D">
              <w:rPr>
                <w:webHidden/>
              </w:rPr>
            </w:r>
            <w:r w:rsidR="00FF7C3D">
              <w:rPr>
                <w:webHidden/>
              </w:rPr>
              <w:fldChar w:fldCharType="separate"/>
            </w:r>
            <w:r w:rsidR="00591478">
              <w:rPr>
                <w:webHidden/>
              </w:rPr>
              <w:t>34</w:t>
            </w:r>
            <w:r w:rsidR="00FF7C3D">
              <w:rPr>
                <w:webHidden/>
              </w:rPr>
              <w:fldChar w:fldCharType="end"/>
            </w:r>
          </w:hyperlink>
        </w:p>
        <w:p w:rsidR="008113FB" w:rsidRDefault="0093433F">
          <w:pPr>
            <w:pStyle w:val="11"/>
            <w:rPr>
              <w:rFonts w:asciiTheme="minorHAnsi" w:eastAsiaTheme="minorEastAsia" w:hAnsiTheme="minorHAnsi" w:cstheme="minorBidi"/>
              <w:sz w:val="22"/>
              <w:szCs w:val="22"/>
            </w:rPr>
          </w:pPr>
          <w:hyperlink w:anchor="_Toc76980126" w:history="1">
            <w:r w:rsidR="008113FB" w:rsidRPr="00FA1EA0">
              <w:rPr>
                <w:rStyle w:val="a8"/>
              </w:rPr>
              <w:t>2.10.2. Образова</w:t>
            </w:r>
            <w:r w:rsidR="008113FB" w:rsidRPr="00FA1EA0">
              <w:rPr>
                <w:rStyle w:val="a8"/>
              </w:rPr>
              <w:t>н</w:t>
            </w:r>
            <w:r w:rsidR="008113FB" w:rsidRPr="00FA1EA0">
              <w:rPr>
                <w:rStyle w:val="a8"/>
              </w:rPr>
              <w:t>ие</w:t>
            </w:r>
            <w:r w:rsidR="008113FB">
              <w:rPr>
                <w:webHidden/>
              </w:rPr>
              <w:tab/>
            </w:r>
            <w:r w:rsidR="00FF7C3D">
              <w:rPr>
                <w:webHidden/>
              </w:rPr>
              <w:fldChar w:fldCharType="begin"/>
            </w:r>
            <w:r w:rsidR="008113FB">
              <w:rPr>
                <w:webHidden/>
              </w:rPr>
              <w:instrText xml:space="preserve"> PAGEREF _Toc76980126 \h </w:instrText>
            </w:r>
            <w:r w:rsidR="00FF7C3D">
              <w:rPr>
                <w:webHidden/>
              </w:rPr>
            </w:r>
            <w:r w:rsidR="00FF7C3D">
              <w:rPr>
                <w:webHidden/>
              </w:rPr>
              <w:fldChar w:fldCharType="separate"/>
            </w:r>
            <w:r w:rsidR="00591478">
              <w:rPr>
                <w:webHidden/>
              </w:rPr>
              <w:t>34</w:t>
            </w:r>
            <w:r w:rsidR="00FF7C3D">
              <w:rPr>
                <w:webHidden/>
              </w:rPr>
              <w:fldChar w:fldCharType="end"/>
            </w:r>
          </w:hyperlink>
        </w:p>
        <w:p w:rsidR="008113FB" w:rsidRDefault="0093433F">
          <w:pPr>
            <w:pStyle w:val="11"/>
            <w:rPr>
              <w:rFonts w:asciiTheme="minorHAnsi" w:eastAsiaTheme="minorEastAsia" w:hAnsiTheme="minorHAnsi" w:cstheme="minorBidi"/>
              <w:sz w:val="22"/>
              <w:szCs w:val="22"/>
            </w:rPr>
          </w:pPr>
          <w:hyperlink w:anchor="_Toc76980127" w:history="1">
            <w:r w:rsidR="008113FB" w:rsidRPr="00FA1EA0">
              <w:rPr>
                <w:rStyle w:val="a8"/>
              </w:rPr>
              <w:t>2.10.3. Культура</w:t>
            </w:r>
            <w:r w:rsidR="008113FB">
              <w:rPr>
                <w:webHidden/>
              </w:rPr>
              <w:tab/>
            </w:r>
            <w:r w:rsidR="00FF7C3D">
              <w:rPr>
                <w:webHidden/>
              </w:rPr>
              <w:fldChar w:fldCharType="begin"/>
            </w:r>
            <w:r w:rsidR="008113FB">
              <w:rPr>
                <w:webHidden/>
              </w:rPr>
              <w:instrText xml:space="preserve"> PAGEREF _Toc76980127 \h </w:instrText>
            </w:r>
            <w:r w:rsidR="00FF7C3D">
              <w:rPr>
                <w:webHidden/>
              </w:rPr>
            </w:r>
            <w:r w:rsidR="00FF7C3D">
              <w:rPr>
                <w:webHidden/>
              </w:rPr>
              <w:fldChar w:fldCharType="separate"/>
            </w:r>
            <w:r w:rsidR="00591478">
              <w:rPr>
                <w:webHidden/>
              </w:rPr>
              <w:t>35</w:t>
            </w:r>
            <w:r w:rsidR="00FF7C3D">
              <w:rPr>
                <w:webHidden/>
              </w:rPr>
              <w:fldChar w:fldCharType="end"/>
            </w:r>
          </w:hyperlink>
        </w:p>
        <w:p w:rsidR="008113FB" w:rsidRDefault="0093433F">
          <w:pPr>
            <w:pStyle w:val="11"/>
            <w:rPr>
              <w:rFonts w:asciiTheme="minorHAnsi" w:eastAsiaTheme="minorEastAsia" w:hAnsiTheme="minorHAnsi" w:cstheme="minorBidi"/>
              <w:sz w:val="22"/>
              <w:szCs w:val="22"/>
            </w:rPr>
          </w:pPr>
          <w:hyperlink w:anchor="_Toc76980128" w:history="1">
            <w:r w:rsidR="008113FB" w:rsidRPr="00FA1EA0">
              <w:rPr>
                <w:rStyle w:val="a8"/>
              </w:rPr>
              <w:t>2.10.4. Спорт</w:t>
            </w:r>
            <w:r w:rsidR="008113FB">
              <w:rPr>
                <w:webHidden/>
              </w:rPr>
              <w:tab/>
            </w:r>
            <w:r w:rsidR="00FF7C3D">
              <w:rPr>
                <w:webHidden/>
              </w:rPr>
              <w:fldChar w:fldCharType="begin"/>
            </w:r>
            <w:r w:rsidR="008113FB">
              <w:rPr>
                <w:webHidden/>
              </w:rPr>
              <w:instrText xml:space="preserve"> PAGEREF _Toc76980128 \h </w:instrText>
            </w:r>
            <w:r w:rsidR="00FF7C3D">
              <w:rPr>
                <w:webHidden/>
              </w:rPr>
            </w:r>
            <w:r w:rsidR="00FF7C3D">
              <w:rPr>
                <w:webHidden/>
              </w:rPr>
              <w:fldChar w:fldCharType="separate"/>
            </w:r>
            <w:r w:rsidR="00591478">
              <w:rPr>
                <w:webHidden/>
              </w:rPr>
              <w:t>36</w:t>
            </w:r>
            <w:r w:rsidR="00FF7C3D">
              <w:rPr>
                <w:webHidden/>
              </w:rPr>
              <w:fldChar w:fldCharType="end"/>
            </w:r>
          </w:hyperlink>
        </w:p>
        <w:p w:rsidR="008113FB" w:rsidRDefault="0093433F">
          <w:pPr>
            <w:pStyle w:val="11"/>
            <w:rPr>
              <w:rFonts w:asciiTheme="minorHAnsi" w:eastAsiaTheme="minorEastAsia" w:hAnsiTheme="minorHAnsi" w:cstheme="minorBidi"/>
              <w:sz w:val="22"/>
              <w:szCs w:val="22"/>
            </w:rPr>
          </w:pPr>
          <w:hyperlink w:anchor="_Toc76980129" w:history="1">
            <w:r w:rsidR="008113FB" w:rsidRPr="00FA1EA0">
              <w:rPr>
                <w:rStyle w:val="a8"/>
              </w:rPr>
              <w:t>3. Анализ инвестиционной привлекательности муниципального образования</w:t>
            </w:r>
            <w:r w:rsidR="008113FB">
              <w:rPr>
                <w:webHidden/>
              </w:rPr>
              <w:tab/>
            </w:r>
            <w:r w:rsidR="00FF7C3D">
              <w:rPr>
                <w:webHidden/>
              </w:rPr>
              <w:fldChar w:fldCharType="begin"/>
            </w:r>
            <w:r w:rsidR="008113FB">
              <w:rPr>
                <w:webHidden/>
              </w:rPr>
              <w:instrText xml:space="preserve"> PAGEREF _Toc76980129 \h </w:instrText>
            </w:r>
            <w:r w:rsidR="00FF7C3D">
              <w:rPr>
                <w:webHidden/>
              </w:rPr>
            </w:r>
            <w:r w:rsidR="00FF7C3D">
              <w:rPr>
                <w:webHidden/>
              </w:rPr>
              <w:fldChar w:fldCharType="separate"/>
            </w:r>
            <w:r w:rsidR="00591478">
              <w:rPr>
                <w:webHidden/>
              </w:rPr>
              <w:t>36</w:t>
            </w:r>
            <w:r w:rsidR="00FF7C3D">
              <w:rPr>
                <w:webHidden/>
              </w:rPr>
              <w:fldChar w:fldCharType="end"/>
            </w:r>
          </w:hyperlink>
        </w:p>
        <w:p w:rsidR="008113FB" w:rsidRDefault="0093433F">
          <w:pPr>
            <w:pStyle w:val="11"/>
            <w:rPr>
              <w:rFonts w:asciiTheme="minorHAnsi" w:eastAsiaTheme="minorEastAsia" w:hAnsiTheme="minorHAnsi" w:cstheme="minorBidi"/>
              <w:sz w:val="22"/>
              <w:szCs w:val="22"/>
            </w:rPr>
          </w:pPr>
          <w:hyperlink w:anchor="_Toc76980130" w:history="1">
            <w:r w:rsidR="008113FB" w:rsidRPr="00FA1EA0">
              <w:rPr>
                <w:rStyle w:val="a8"/>
              </w:rPr>
              <w:t>3.1. Порядок взаимодействия с инвесторами</w:t>
            </w:r>
            <w:r w:rsidR="008113FB">
              <w:rPr>
                <w:webHidden/>
              </w:rPr>
              <w:tab/>
            </w:r>
            <w:r w:rsidR="00FF7C3D">
              <w:rPr>
                <w:webHidden/>
              </w:rPr>
              <w:fldChar w:fldCharType="begin"/>
            </w:r>
            <w:r w:rsidR="008113FB">
              <w:rPr>
                <w:webHidden/>
              </w:rPr>
              <w:instrText xml:space="preserve"> PAGEREF _Toc76980130 \h </w:instrText>
            </w:r>
            <w:r w:rsidR="00FF7C3D">
              <w:rPr>
                <w:webHidden/>
              </w:rPr>
            </w:r>
            <w:r w:rsidR="00FF7C3D">
              <w:rPr>
                <w:webHidden/>
              </w:rPr>
              <w:fldChar w:fldCharType="separate"/>
            </w:r>
            <w:r w:rsidR="00591478">
              <w:rPr>
                <w:webHidden/>
              </w:rPr>
              <w:t>36</w:t>
            </w:r>
            <w:r w:rsidR="00FF7C3D">
              <w:rPr>
                <w:webHidden/>
              </w:rPr>
              <w:fldChar w:fldCharType="end"/>
            </w:r>
          </w:hyperlink>
        </w:p>
        <w:p w:rsidR="008113FB" w:rsidRDefault="0093433F">
          <w:pPr>
            <w:pStyle w:val="11"/>
            <w:rPr>
              <w:rFonts w:asciiTheme="minorHAnsi" w:eastAsiaTheme="minorEastAsia" w:hAnsiTheme="minorHAnsi" w:cstheme="minorBidi"/>
              <w:sz w:val="22"/>
              <w:szCs w:val="22"/>
            </w:rPr>
          </w:pPr>
          <w:hyperlink w:anchor="_Toc76980131" w:history="1">
            <w:r w:rsidR="008113FB" w:rsidRPr="00FA1EA0">
              <w:rPr>
                <w:rStyle w:val="a8"/>
              </w:rPr>
              <w:t>3.2.</w:t>
            </w:r>
            <w:r w:rsidR="008113FB">
              <w:rPr>
                <w:webHidden/>
              </w:rPr>
              <w:tab/>
            </w:r>
            <w:r w:rsidR="00FF7C3D">
              <w:rPr>
                <w:webHidden/>
              </w:rPr>
              <w:fldChar w:fldCharType="begin"/>
            </w:r>
            <w:r w:rsidR="008113FB">
              <w:rPr>
                <w:webHidden/>
              </w:rPr>
              <w:instrText xml:space="preserve"> PAGEREF _Toc76980131 \h </w:instrText>
            </w:r>
            <w:r w:rsidR="00FF7C3D">
              <w:rPr>
                <w:webHidden/>
              </w:rPr>
            </w:r>
            <w:r w:rsidR="00FF7C3D">
              <w:rPr>
                <w:webHidden/>
              </w:rPr>
              <w:fldChar w:fldCharType="separate"/>
            </w:r>
            <w:r w:rsidR="00591478">
              <w:rPr>
                <w:webHidden/>
              </w:rPr>
              <w:t>38</w:t>
            </w:r>
            <w:r w:rsidR="00FF7C3D">
              <w:rPr>
                <w:webHidden/>
              </w:rPr>
              <w:fldChar w:fldCharType="end"/>
            </w:r>
          </w:hyperlink>
        </w:p>
        <w:p w:rsidR="008113FB" w:rsidRDefault="0093433F">
          <w:pPr>
            <w:pStyle w:val="11"/>
            <w:rPr>
              <w:rFonts w:asciiTheme="minorHAnsi" w:eastAsiaTheme="minorEastAsia" w:hAnsiTheme="minorHAnsi" w:cstheme="minorBidi"/>
              <w:sz w:val="22"/>
              <w:szCs w:val="22"/>
            </w:rPr>
          </w:pPr>
          <w:hyperlink w:anchor="_Toc76980132" w:history="1">
            <w:r w:rsidR="008113FB" w:rsidRPr="00FA1EA0">
              <w:rPr>
                <w:rStyle w:val="a8"/>
              </w:rPr>
              <w:t>3.2. Инвестиционная активность в районе</w:t>
            </w:r>
            <w:r w:rsidR="008113FB">
              <w:rPr>
                <w:webHidden/>
              </w:rPr>
              <w:tab/>
            </w:r>
            <w:r w:rsidR="00FF7C3D">
              <w:rPr>
                <w:webHidden/>
              </w:rPr>
              <w:fldChar w:fldCharType="begin"/>
            </w:r>
            <w:r w:rsidR="008113FB">
              <w:rPr>
                <w:webHidden/>
              </w:rPr>
              <w:instrText xml:space="preserve"> PAGEREF _Toc76980132 \h </w:instrText>
            </w:r>
            <w:r w:rsidR="00FF7C3D">
              <w:rPr>
                <w:webHidden/>
              </w:rPr>
            </w:r>
            <w:r w:rsidR="00FF7C3D">
              <w:rPr>
                <w:webHidden/>
              </w:rPr>
              <w:fldChar w:fldCharType="separate"/>
            </w:r>
            <w:r w:rsidR="00591478">
              <w:rPr>
                <w:webHidden/>
              </w:rPr>
              <w:t>38</w:t>
            </w:r>
            <w:r w:rsidR="00FF7C3D">
              <w:rPr>
                <w:webHidden/>
              </w:rPr>
              <w:fldChar w:fldCharType="end"/>
            </w:r>
          </w:hyperlink>
        </w:p>
        <w:p w:rsidR="008113FB" w:rsidRDefault="0093433F">
          <w:pPr>
            <w:pStyle w:val="11"/>
            <w:rPr>
              <w:rFonts w:asciiTheme="minorHAnsi" w:eastAsiaTheme="minorEastAsia" w:hAnsiTheme="minorHAnsi" w:cstheme="minorBidi"/>
              <w:sz w:val="22"/>
              <w:szCs w:val="22"/>
            </w:rPr>
          </w:pPr>
          <w:hyperlink w:anchor="_Toc76980133" w:history="1">
            <w:r w:rsidR="008113FB" w:rsidRPr="00FA1EA0">
              <w:rPr>
                <w:rStyle w:val="a8"/>
              </w:rPr>
              <w:t>3.3. Swot-анализ по муниципальному образованию. Основные направления инвестирования</w:t>
            </w:r>
            <w:r w:rsidR="008113FB">
              <w:rPr>
                <w:webHidden/>
              </w:rPr>
              <w:tab/>
            </w:r>
            <w:r w:rsidR="00FF7C3D">
              <w:rPr>
                <w:webHidden/>
              </w:rPr>
              <w:fldChar w:fldCharType="begin"/>
            </w:r>
            <w:r w:rsidR="008113FB">
              <w:rPr>
                <w:webHidden/>
              </w:rPr>
              <w:instrText xml:space="preserve"> PAGEREF _Toc76980133 \h </w:instrText>
            </w:r>
            <w:r w:rsidR="00FF7C3D">
              <w:rPr>
                <w:webHidden/>
              </w:rPr>
            </w:r>
            <w:r w:rsidR="00FF7C3D">
              <w:rPr>
                <w:webHidden/>
              </w:rPr>
              <w:fldChar w:fldCharType="separate"/>
            </w:r>
            <w:r w:rsidR="00591478">
              <w:rPr>
                <w:webHidden/>
              </w:rPr>
              <w:t>40</w:t>
            </w:r>
            <w:r w:rsidR="00FF7C3D">
              <w:rPr>
                <w:webHidden/>
              </w:rPr>
              <w:fldChar w:fldCharType="end"/>
            </w:r>
          </w:hyperlink>
        </w:p>
        <w:p w:rsidR="008113FB" w:rsidRDefault="0093433F">
          <w:pPr>
            <w:pStyle w:val="11"/>
            <w:rPr>
              <w:rFonts w:asciiTheme="minorHAnsi" w:eastAsiaTheme="minorEastAsia" w:hAnsiTheme="minorHAnsi" w:cstheme="minorBidi"/>
              <w:sz w:val="22"/>
              <w:szCs w:val="22"/>
            </w:rPr>
          </w:pPr>
          <w:hyperlink w:anchor="_Toc76980134" w:history="1">
            <w:r w:rsidR="008113FB" w:rsidRPr="00FA1EA0">
              <w:rPr>
                <w:rStyle w:val="a8"/>
              </w:rPr>
              <w:t>4. Инвестиционный бюллетень</w:t>
            </w:r>
            <w:r w:rsidR="008113FB">
              <w:rPr>
                <w:webHidden/>
              </w:rPr>
              <w:tab/>
            </w:r>
            <w:r w:rsidR="00FF7C3D">
              <w:rPr>
                <w:webHidden/>
              </w:rPr>
              <w:fldChar w:fldCharType="begin"/>
            </w:r>
            <w:r w:rsidR="008113FB">
              <w:rPr>
                <w:webHidden/>
              </w:rPr>
              <w:instrText xml:space="preserve"> PAGEREF _Toc76980134 \h </w:instrText>
            </w:r>
            <w:r w:rsidR="00FF7C3D">
              <w:rPr>
                <w:webHidden/>
              </w:rPr>
            </w:r>
            <w:r w:rsidR="00FF7C3D">
              <w:rPr>
                <w:webHidden/>
              </w:rPr>
              <w:fldChar w:fldCharType="separate"/>
            </w:r>
            <w:r w:rsidR="00591478">
              <w:rPr>
                <w:webHidden/>
              </w:rPr>
              <w:t>48</w:t>
            </w:r>
            <w:r w:rsidR="00FF7C3D">
              <w:rPr>
                <w:webHidden/>
              </w:rPr>
              <w:fldChar w:fldCharType="end"/>
            </w:r>
          </w:hyperlink>
        </w:p>
        <w:p w:rsidR="008113FB" w:rsidRDefault="0093433F">
          <w:pPr>
            <w:pStyle w:val="11"/>
            <w:rPr>
              <w:rFonts w:asciiTheme="minorHAnsi" w:eastAsiaTheme="minorEastAsia" w:hAnsiTheme="minorHAnsi" w:cstheme="minorBidi"/>
              <w:sz w:val="22"/>
              <w:szCs w:val="22"/>
            </w:rPr>
          </w:pPr>
          <w:hyperlink w:anchor="_Toc76980135" w:history="1">
            <w:r w:rsidR="008113FB" w:rsidRPr="00FA1EA0">
              <w:rPr>
                <w:rStyle w:val="a8"/>
              </w:rPr>
              <w:t>Приложение</w:t>
            </w:r>
            <w:r w:rsidR="008113FB">
              <w:rPr>
                <w:webHidden/>
              </w:rPr>
              <w:tab/>
            </w:r>
            <w:r w:rsidR="00FF7C3D">
              <w:rPr>
                <w:webHidden/>
              </w:rPr>
              <w:fldChar w:fldCharType="begin"/>
            </w:r>
            <w:r w:rsidR="008113FB">
              <w:rPr>
                <w:webHidden/>
              </w:rPr>
              <w:instrText xml:space="preserve"> PAGEREF _Toc76980135 \h </w:instrText>
            </w:r>
            <w:r w:rsidR="00FF7C3D">
              <w:rPr>
                <w:webHidden/>
              </w:rPr>
            </w:r>
            <w:r w:rsidR="00FF7C3D">
              <w:rPr>
                <w:webHidden/>
              </w:rPr>
              <w:fldChar w:fldCharType="separate"/>
            </w:r>
            <w:r w:rsidR="00591478">
              <w:rPr>
                <w:webHidden/>
              </w:rPr>
              <w:t>75</w:t>
            </w:r>
            <w:r w:rsidR="00FF7C3D">
              <w:rPr>
                <w:webHidden/>
              </w:rPr>
              <w:fldChar w:fldCharType="end"/>
            </w:r>
          </w:hyperlink>
        </w:p>
        <w:p w:rsidR="00FB6343" w:rsidRPr="00C12DF6" w:rsidRDefault="00FF7C3D" w:rsidP="00DE307F">
          <w:pPr>
            <w:pStyle w:val="11"/>
          </w:pPr>
          <w:r w:rsidRPr="00C12DF6">
            <w:fldChar w:fldCharType="end"/>
          </w:r>
        </w:p>
      </w:sdtContent>
    </w:sdt>
    <w:p w:rsidR="00FB6343" w:rsidRDefault="00FB6343" w:rsidP="00DE307F">
      <w:pPr>
        <w:pStyle w:val="1"/>
        <w:rPr>
          <w:rFonts w:ascii="Times New Roman" w:hAnsi="Times New Roman"/>
          <w:szCs w:val="28"/>
        </w:rPr>
      </w:pPr>
    </w:p>
    <w:p w:rsidR="00FB6343" w:rsidRDefault="00FB6343" w:rsidP="00DE307F">
      <w:pPr>
        <w:spacing w:after="0" w:line="240" w:lineRule="auto"/>
        <w:jc w:val="center"/>
        <w:rPr>
          <w:rFonts w:ascii="Times New Roman" w:hAnsi="Times New Roman" w:cs="Times New Roman"/>
          <w:sz w:val="28"/>
          <w:szCs w:val="28"/>
        </w:rPr>
      </w:pPr>
    </w:p>
    <w:p w:rsidR="00FB6343" w:rsidRDefault="00FB6343" w:rsidP="00DE307F">
      <w:pPr>
        <w:spacing w:after="0" w:line="240" w:lineRule="auto"/>
        <w:jc w:val="center"/>
        <w:rPr>
          <w:rFonts w:ascii="Times New Roman" w:hAnsi="Times New Roman" w:cs="Times New Roman"/>
          <w:sz w:val="28"/>
          <w:szCs w:val="28"/>
        </w:rPr>
      </w:pPr>
    </w:p>
    <w:p w:rsidR="00FB6343" w:rsidRDefault="00FB6343" w:rsidP="00DE307F">
      <w:pPr>
        <w:spacing w:after="0" w:line="240" w:lineRule="auto"/>
        <w:jc w:val="center"/>
        <w:rPr>
          <w:rFonts w:ascii="Times New Roman" w:hAnsi="Times New Roman" w:cs="Times New Roman"/>
          <w:sz w:val="28"/>
          <w:szCs w:val="28"/>
        </w:rPr>
      </w:pPr>
    </w:p>
    <w:p w:rsidR="00FB6343" w:rsidRDefault="00FB6343" w:rsidP="00DE307F">
      <w:pPr>
        <w:spacing w:after="0" w:line="240" w:lineRule="auto"/>
        <w:jc w:val="center"/>
        <w:rPr>
          <w:rFonts w:ascii="Times New Roman" w:hAnsi="Times New Roman" w:cs="Times New Roman"/>
          <w:sz w:val="28"/>
          <w:szCs w:val="28"/>
        </w:rPr>
      </w:pPr>
    </w:p>
    <w:p w:rsidR="00FB6343" w:rsidRDefault="00FB6343" w:rsidP="00DE307F">
      <w:pPr>
        <w:spacing w:after="0" w:line="240" w:lineRule="auto"/>
        <w:jc w:val="center"/>
        <w:rPr>
          <w:rFonts w:ascii="Times New Roman" w:hAnsi="Times New Roman" w:cs="Times New Roman"/>
          <w:sz w:val="28"/>
          <w:szCs w:val="28"/>
        </w:rPr>
      </w:pPr>
    </w:p>
    <w:p w:rsidR="00FB6343" w:rsidRDefault="00FB6343" w:rsidP="00DE307F">
      <w:pPr>
        <w:spacing w:after="0" w:line="240" w:lineRule="auto"/>
        <w:jc w:val="center"/>
        <w:rPr>
          <w:rFonts w:ascii="Times New Roman" w:hAnsi="Times New Roman" w:cs="Times New Roman"/>
          <w:sz w:val="28"/>
          <w:szCs w:val="28"/>
        </w:rPr>
      </w:pPr>
    </w:p>
    <w:p w:rsidR="00FB6343" w:rsidRDefault="00FB6343" w:rsidP="00DE307F">
      <w:pPr>
        <w:spacing w:after="0" w:line="240" w:lineRule="auto"/>
        <w:jc w:val="center"/>
        <w:rPr>
          <w:rFonts w:ascii="Times New Roman" w:hAnsi="Times New Roman" w:cs="Times New Roman"/>
          <w:sz w:val="28"/>
          <w:szCs w:val="28"/>
        </w:rPr>
      </w:pPr>
    </w:p>
    <w:p w:rsidR="00FB6343" w:rsidRDefault="00FB6343" w:rsidP="00DE307F">
      <w:pPr>
        <w:spacing w:after="0" w:line="240" w:lineRule="auto"/>
        <w:jc w:val="center"/>
        <w:rPr>
          <w:rFonts w:ascii="Times New Roman" w:hAnsi="Times New Roman" w:cs="Times New Roman"/>
          <w:sz w:val="28"/>
          <w:szCs w:val="28"/>
        </w:rPr>
      </w:pPr>
    </w:p>
    <w:p w:rsidR="00FB6343" w:rsidRPr="009F546D" w:rsidRDefault="00FB6343" w:rsidP="00DE307F">
      <w:pPr>
        <w:pStyle w:val="1"/>
        <w:spacing w:before="0" w:after="0"/>
        <w:jc w:val="center"/>
        <w:rPr>
          <w:rFonts w:ascii="Times New Roman" w:hAnsi="Times New Roman"/>
          <w:sz w:val="27"/>
          <w:szCs w:val="27"/>
        </w:rPr>
      </w:pPr>
      <w:bookmarkStart w:id="0" w:name="_Toc326560234"/>
      <w:bookmarkStart w:id="1" w:name="_Toc326936939"/>
      <w:bookmarkStart w:id="2" w:name="_Toc76980106"/>
      <w:r w:rsidRPr="009F546D">
        <w:rPr>
          <w:rFonts w:ascii="Times New Roman" w:hAnsi="Times New Roman"/>
          <w:sz w:val="27"/>
          <w:szCs w:val="27"/>
        </w:rPr>
        <w:t>1. Общие сведения</w:t>
      </w:r>
      <w:bookmarkEnd w:id="0"/>
      <w:bookmarkEnd w:id="1"/>
      <w:r w:rsidRPr="009F546D">
        <w:rPr>
          <w:rFonts w:ascii="Times New Roman" w:hAnsi="Times New Roman"/>
          <w:sz w:val="27"/>
          <w:szCs w:val="27"/>
        </w:rPr>
        <w:t xml:space="preserve"> о муниципальном образовании</w:t>
      </w:r>
      <w:bookmarkEnd w:id="2"/>
    </w:p>
    <w:p w:rsidR="00FB6343" w:rsidRPr="009F546D" w:rsidRDefault="00FB6343" w:rsidP="00DE307F">
      <w:pPr>
        <w:pStyle w:val="1"/>
        <w:spacing w:before="0" w:after="0"/>
        <w:jc w:val="center"/>
        <w:rPr>
          <w:rFonts w:ascii="Times New Roman" w:hAnsi="Times New Roman"/>
          <w:sz w:val="27"/>
          <w:szCs w:val="27"/>
        </w:rPr>
      </w:pPr>
    </w:p>
    <w:p w:rsidR="00FB6343" w:rsidRPr="009F546D" w:rsidRDefault="00FB6343" w:rsidP="00DE307F">
      <w:pPr>
        <w:pStyle w:val="1"/>
        <w:spacing w:before="0" w:after="0"/>
        <w:jc w:val="center"/>
        <w:rPr>
          <w:rFonts w:ascii="Times New Roman" w:hAnsi="Times New Roman"/>
          <w:sz w:val="27"/>
          <w:szCs w:val="27"/>
        </w:rPr>
      </w:pPr>
      <w:bookmarkStart w:id="3" w:name="_Toc326560235"/>
      <w:bookmarkStart w:id="4" w:name="_Toc76980107"/>
      <w:r w:rsidRPr="009F546D">
        <w:rPr>
          <w:rFonts w:ascii="Times New Roman" w:hAnsi="Times New Roman"/>
          <w:sz w:val="27"/>
          <w:szCs w:val="27"/>
        </w:rPr>
        <w:t>1.1. Общая характеристика муниципального образования Топчихинский район Алтайского края</w:t>
      </w:r>
      <w:bookmarkEnd w:id="3"/>
      <w:bookmarkEnd w:id="4"/>
    </w:p>
    <w:p w:rsidR="00FB6343" w:rsidRPr="00110DFB" w:rsidRDefault="00FB6343" w:rsidP="00DE307F">
      <w:pPr>
        <w:pStyle w:val="1"/>
        <w:spacing w:before="0" w:after="0"/>
        <w:jc w:val="center"/>
        <w:rPr>
          <w:rFonts w:ascii="Times New Roman" w:hAnsi="Times New Roman"/>
          <w:sz w:val="27"/>
          <w:szCs w:val="27"/>
        </w:rPr>
      </w:pPr>
    </w:p>
    <w:p w:rsidR="00FB6343" w:rsidRDefault="00FB6343" w:rsidP="00DE307F">
      <w:pPr>
        <w:shd w:val="clear" w:color="auto" w:fill="FFFFFF"/>
        <w:spacing w:after="0" w:line="240" w:lineRule="auto"/>
        <w:ind w:firstLine="567"/>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Топчихинский район образован в 1932 году. Район р</w:t>
      </w:r>
      <w:r w:rsidRPr="00C237A1">
        <w:rPr>
          <w:rFonts w:ascii="Times New Roman" w:hAnsi="Times New Roman" w:cs="Times New Roman"/>
          <w:sz w:val="27"/>
          <w:szCs w:val="27"/>
        </w:rPr>
        <w:t xml:space="preserve">асположен </w:t>
      </w:r>
      <w:r>
        <w:rPr>
          <w:rFonts w:ascii="Times New Roman" w:hAnsi="Times New Roman" w:cs="Times New Roman"/>
          <w:sz w:val="27"/>
          <w:szCs w:val="27"/>
        </w:rPr>
        <w:t xml:space="preserve">на юго-востоке Западной Сибири, </w:t>
      </w:r>
      <w:r w:rsidRPr="00C237A1">
        <w:rPr>
          <w:rFonts w:ascii="Times New Roman" w:hAnsi="Times New Roman" w:cs="Times New Roman"/>
          <w:sz w:val="27"/>
          <w:szCs w:val="27"/>
        </w:rPr>
        <w:t xml:space="preserve">в центральной части Алтайского края. </w:t>
      </w:r>
      <w:r w:rsidRPr="00675C23">
        <w:rPr>
          <w:rFonts w:ascii="Times New Roman" w:eastAsia="Times New Roman" w:hAnsi="Times New Roman" w:cs="Times New Roman"/>
          <w:sz w:val="27"/>
          <w:szCs w:val="27"/>
        </w:rPr>
        <w:t xml:space="preserve">Территория района находится в пределах Приобского плато (большая часть) и поймы реки Оби (восточная часть территории). </w:t>
      </w:r>
    </w:p>
    <w:p w:rsidR="00FB6343" w:rsidRPr="003A212E" w:rsidRDefault="00FB6343" w:rsidP="00DE307F">
      <w:pPr>
        <w:shd w:val="clear" w:color="auto" w:fill="FFFFFF"/>
        <w:spacing w:after="0" w:line="240" w:lineRule="auto"/>
        <w:ind w:firstLine="567"/>
        <w:jc w:val="both"/>
        <w:rPr>
          <w:rFonts w:ascii="Times New Roman" w:eastAsia="Times New Roman" w:hAnsi="Times New Roman" w:cs="Times New Roman"/>
          <w:sz w:val="16"/>
          <w:szCs w:val="16"/>
        </w:rPr>
      </w:pPr>
    </w:p>
    <w:p w:rsidR="00FB6343" w:rsidRPr="0088563F" w:rsidRDefault="00FB6343" w:rsidP="00DE307F">
      <w:pPr>
        <w:shd w:val="clear" w:color="auto" w:fill="FFFFFF"/>
        <w:spacing w:after="0" w:line="240" w:lineRule="auto"/>
        <w:jc w:val="center"/>
        <w:rPr>
          <w:rFonts w:ascii="Times New Roman" w:eastAsia="Times New Roman" w:hAnsi="Times New Roman" w:cs="Times New Roman"/>
          <w:b/>
          <w:i/>
          <w:sz w:val="24"/>
          <w:szCs w:val="24"/>
        </w:rPr>
      </w:pPr>
      <w:r w:rsidRPr="0088563F">
        <w:rPr>
          <w:rFonts w:ascii="Times New Roman" w:eastAsia="Times New Roman" w:hAnsi="Times New Roman" w:cs="Times New Roman"/>
          <w:b/>
          <w:i/>
          <w:sz w:val="24"/>
          <w:szCs w:val="24"/>
        </w:rPr>
        <w:t>Географическое положение муниципального образования Топчихинский район Алтайского края</w:t>
      </w:r>
    </w:p>
    <w:p w:rsidR="00FB6343" w:rsidRDefault="00FB6343" w:rsidP="00DE307F">
      <w:pPr>
        <w:shd w:val="clear" w:color="auto" w:fill="FFFFFF"/>
        <w:spacing w:after="0" w:line="240" w:lineRule="auto"/>
        <w:jc w:val="right"/>
        <w:rPr>
          <w:rFonts w:ascii="Times New Roman" w:hAnsi="Times New Roman" w:cs="Times New Roman"/>
          <w:sz w:val="27"/>
          <w:szCs w:val="27"/>
        </w:rPr>
      </w:pPr>
      <w:r w:rsidRPr="00C21868">
        <w:rPr>
          <w:rFonts w:ascii="Times New Roman" w:hAnsi="Times New Roman" w:cs="Times New Roman"/>
          <w:noProof/>
          <w:sz w:val="27"/>
          <w:szCs w:val="27"/>
        </w:rPr>
        <w:drawing>
          <wp:inline distT="0" distB="0" distL="0" distR="0">
            <wp:extent cx="6120130" cy="3206961"/>
            <wp:effectExtent l="0" t="0" r="0" b="0"/>
            <wp:docPr id="14" name="Рисунок 2" descr="Расположени_Топчихи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сположени_Топчихинский"/>
                    <pic:cNvPicPr>
                      <a:picLocks noChangeAspect="1" noChangeArrowheads="1"/>
                    </pic:cNvPicPr>
                  </pic:nvPicPr>
                  <pic:blipFill rotWithShape="1">
                    <a:blip r:embed="rId9" cstate="print"/>
                    <a:srcRect t="16171"/>
                    <a:stretch/>
                  </pic:blipFill>
                  <pic:spPr bwMode="auto">
                    <a:xfrm>
                      <a:off x="0" y="0"/>
                      <a:ext cx="6120130" cy="3206961"/>
                    </a:xfrm>
                    <a:prstGeom prst="rect">
                      <a:avLst/>
                    </a:prstGeom>
                    <a:noFill/>
                    <a:ln>
                      <a:noFill/>
                    </a:ln>
                    <a:extLst>
                      <a:ext uri="{53640926-AAD7-44D8-BBD7-CCE9431645EC}">
                        <a14:shadowObscured xmlns:a14="http://schemas.microsoft.com/office/drawing/2010/main"/>
                      </a:ext>
                    </a:extLst>
                  </pic:spPr>
                </pic:pic>
              </a:graphicData>
            </a:graphic>
          </wp:inline>
        </w:drawing>
      </w:r>
    </w:p>
    <w:p w:rsidR="00FB6343" w:rsidRDefault="00FB6343" w:rsidP="00DE307F">
      <w:pPr>
        <w:shd w:val="clear" w:color="auto" w:fill="FFFFFF"/>
        <w:spacing w:after="0" w:line="240" w:lineRule="auto"/>
        <w:ind w:firstLine="567"/>
        <w:jc w:val="both"/>
        <w:rPr>
          <w:rFonts w:ascii="Times New Roman" w:hAnsi="Times New Roman" w:cs="Times New Roman"/>
          <w:sz w:val="27"/>
          <w:szCs w:val="27"/>
        </w:rPr>
      </w:pPr>
      <w:r w:rsidRPr="00924B7B">
        <w:rPr>
          <w:rFonts w:ascii="Times New Roman" w:hAnsi="Times New Roman" w:cs="Times New Roman"/>
          <w:sz w:val="27"/>
          <w:szCs w:val="27"/>
        </w:rPr>
        <w:t>Общая площадь Топчихинского района составляет 330</w:t>
      </w:r>
      <w:r>
        <w:rPr>
          <w:rFonts w:ascii="Times New Roman" w:hAnsi="Times New Roman" w:cs="Times New Roman"/>
          <w:sz w:val="27"/>
          <w:szCs w:val="27"/>
        </w:rPr>
        <w:t xml:space="preserve">0,98 </w:t>
      </w:r>
      <w:r w:rsidRPr="00924B7B">
        <w:rPr>
          <w:rFonts w:ascii="Times New Roman" w:hAnsi="Times New Roman" w:cs="Times New Roman"/>
          <w:sz w:val="27"/>
          <w:szCs w:val="27"/>
        </w:rPr>
        <w:t>кв.км (1,96% территории Алтайского края</w:t>
      </w:r>
      <w:r>
        <w:rPr>
          <w:rFonts w:ascii="Times New Roman" w:hAnsi="Times New Roman" w:cs="Times New Roman"/>
          <w:sz w:val="27"/>
          <w:szCs w:val="27"/>
        </w:rPr>
        <w:t>), п</w:t>
      </w:r>
      <w:r w:rsidRPr="00924B7B">
        <w:rPr>
          <w:rFonts w:ascii="Times New Roman" w:hAnsi="Times New Roman" w:cs="Times New Roman"/>
          <w:sz w:val="27"/>
          <w:szCs w:val="27"/>
        </w:rPr>
        <w:t xml:space="preserve">ротяженность с севера на юг – </w:t>
      </w:r>
      <w:r>
        <w:rPr>
          <w:rFonts w:ascii="Times New Roman" w:hAnsi="Times New Roman" w:cs="Times New Roman"/>
          <w:sz w:val="27"/>
          <w:szCs w:val="27"/>
        </w:rPr>
        <w:t>50</w:t>
      </w:r>
      <w:r w:rsidRPr="00924B7B">
        <w:rPr>
          <w:rFonts w:ascii="Times New Roman" w:hAnsi="Times New Roman" w:cs="Times New Roman"/>
          <w:sz w:val="27"/>
          <w:szCs w:val="27"/>
        </w:rPr>
        <w:t xml:space="preserve"> км, с запада на восток</w:t>
      </w:r>
      <w:r>
        <w:rPr>
          <w:rFonts w:ascii="Times New Roman" w:hAnsi="Times New Roman" w:cs="Times New Roman"/>
          <w:sz w:val="27"/>
          <w:szCs w:val="27"/>
        </w:rPr>
        <w:t xml:space="preserve"> </w:t>
      </w:r>
      <w:r w:rsidRPr="00924B7B">
        <w:rPr>
          <w:rFonts w:ascii="Times New Roman" w:hAnsi="Times New Roman" w:cs="Times New Roman"/>
          <w:sz w:val="27"/>
          <w:szCs w:val="27"/>
        </w:rPr>
        <w:t xml:space="preserve"> –</w:t>
      </w:r>
      <w:r>
        <w:rPr>
          <w:rFonts w:ascii="Times New Roman" w:hAnsi="Times New Roman" w:cs="Times New Roman"/>
          <w:sz w:val="27"/>
          <w:szCs w:val="27"/>
        </w:rPr>
        <w:t xml:space="preserve"> 110</w:t>
      </w:r>
      <w:r w:rsidRPr="00924B7B">
        <w:rPr>
          <w:rFonts w:ascii="Times New Roman" w:hAnsi="Times New Roman" w:cs="Times New Roman"/>
          <w:sz w:val="27"/>
          <w:szCs w:val="27"/>
        </w:rPr>
        <w:t xml:space="preserve"> км</w:t>
      </w:r>
      <w:r>
        <w:rPr>
          <w:rFonts w:ascii="Times New Roman" w:hAnsi="Times New Roman" w:cs="Times New Roman"/>
          <w:sz w:val="27"/>
          <w:szCs w:val="27"/>
        </w:rPr>
        <w:t xml:space="preserve">, часовой пояс </w:t>
      </w:r>
      <w:r>
        <w:rPr>
          <w:rFonts w:ascii="Times New Roman" w:hAnsi="Times New Roman" w:cs="Times New Roman"/>
          <w:sz w:val="27"/>
          <w:szCs w:val="27"/>
          <w:lang w:val="en-US"/>
        </w:rPr>
        <w:t>MSK</w:t>
      </w:r>
      <w:r w:rsidRPr="00842AD5">
        <w:rPr>
          <w:rFonts w:ascii="Times New Roman" w:hAnsi="Times New Roman" w:cs="Times New Roman"/>
          <w:sz w:val="27"/>
          <w:szCs w:val="27"/>
        </w:rPr>
        <w:t>+</w:t>
      </w:r>
      <w:r>
        <w:rPr>
          <w:rFonts w:ascii="Times New Roman" w:hAnsi="Times New Roman" w:cs="Times New Roman"/>
          <w:sz w:val="27"/>
          <w:szCs w:val="27"/>
        </w:rPr>
        <w:t>4</w:t>
      </w:r>
      <w:r w:rsidRPr="00842AD5">
        <w:rPr>
          <w:rFonts w:ascii="Times New Roman" w:hAnsi="Times New Roman" w:cs="Times New Roman"/>
          <w:sz w:val="27"/>
          <w:szCs w:val="27"/>
        </w:rPr>
        <w:t xml:space="preserve"> (</w:t>
      </w:r>
      <w:r>
        <w:rPr>
          <w:rFonts w:ascii="Times New Roman" w:hAnsi="Times New Roman" w:cs="Times New Roman"/>
          <w:sz w:val="27"/>
          <w:szCs w:val="27"/>
          <w:lang w:val="en-US"/>
        </w:rPr>
        <w:t>UTC</w:t>
      </w:r>
      <w:r w:rsidRPr="00842AD5">
        <w:rPr>
          <w:rFonts w:ascii="Times New Roman" w:hAnsi="Times New Roman" w:cs="Times New Roman"/>
          <w:sz w:val="27"/>
          <w:szCs w:val="27"/>
        </w:rPr>
        <w:t>+7)</w:t>
      </w:r>
      <w:r>
        <w:rPr>
          <w:rFonts w:ascii="Times New Roman" w:hAnsi="Times New Roman" w:cs="Times New Roman"/>
          <w:sz w:val="27"/>
          <w:szCs w:val="27"/>
        </w:rPr>
        <w:t xml:space="preserve">. </w:t>
      </w:r>
    </w:p>
    <w:p w:rsidR="00FB6343" w:rsidRDefault="00FB6343" w:rsidP="00DE307F">
      <w:pPr>
        <w:shd w:val="clear" w:color="auto" w:fill="FFFFFF"/>
        <w:spacing w:after="0" w:line="240" w:lineRule="auto"/>
        <w:ind w:firstLine="567"/>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Географические координаты: 52° 49ʹ северной широты, 83° 07ʹ восточной долготы. Высота над уровнем моря – 198 метров.</w:t>
      </w:r>
    </w:p>
    <w:p w:rsidR="00FB6343" w:rsidRDefault="00591478" w:rsidP="00DE307F">
      <w:pPr>
        <w:shd w:val="clear" w:color="auto" w:fill="FFFFFF"/>
        <w:spacing w:after="0" w:line="240" w:lineRule="auto"/>
        <w:ind w:firstLine="567"/>
        <w:jc w:val="both"/>
        <w:rPr>
          <w:rFonts w:ascii="Times New Roman" w:hAnsi="Times New Roman" w:cs="Times New Roman"/>
          <w:sz w:val="27"/>
          <w:szCs w:val="27"/>
        </w:rPr>
      </w:pPr>
      <w:r>
        <w:rPr>
          <w:rFonts w:ascii="Times New Roman" w:hAnsi="Times New Roman" w:cs="Times New Roman"/>
          <w:noProof/>
          <w:sz w:val="16"/>
          <w:szCs w:val="16"/>
        </w:rPr>
        <w:drawing>
          <wp:anchor distT="0" distB="0" distL="114300" distR="114300" simplePos="0" relativeHeight="251641344" behindDoc="1" locked="0" layoutInCell="1" allowOverlap="1" wp14:anchorId="7A1AD796" wp14:editId="72CD7E2A">
            <wp:simplePos x="0" y="0"/>
            <wp:positionH relativeFrom="column">
              <wp:posOffset>3373237</wp:posOffset>
            </wp:positionH>
            <wp:positionV relativeFrom="paragraph">
              <wp:posOffset>480345</wp:posOffset>
            </wp:positionV>
            <wp:extent cx="2652395" cy="1989455"/>
            <wp:effectExtent l="19050" t="0" r="0" b="0"/>
            <wp:wrapTight wrapText="bothSides">
              <wp:wrapPolygon edited="0">
                <wp:start x="-155" y="0"/>
                <wp:lineTo x="-155" y="21304"/>
                <wp:lineTo x="21564" y="21304"/>
                <wp:lineTo x="21564" y="0"/>
                <wp:lineTo x="-155" y="0"/>
              </wp:wrapPolygon>
            </wp:wrapTight>
            <wp:docPr id="15" name="Рисунок 1" descr="C:\Users\econom\Desktop\topchiha-43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onom\Desktop\topchiha-431502.jpg"/>
                    <pic:cNvPicPr>
                      <a:picLocks noChangeAspect="1" noChangeArrowheads="1"/>
                    </pic:cNvPicPr>
                  </pic:nvPicPr>
                  <pic:blipFill>
                    <a:blip r:embed="rId10" cstate="print"/>
                    <a:stretch>
                      <a:fillRect/>
                    </a:stretch>
                  </pic:blipFill>
                  <pic:spPr bwMode="auto">
                    <a:xfrm>
                      <a:off x="0" y="0"/>
                      <a:ext cx="2652395" cy="1989455"/>
                    </a:xfrm>
                    <a:prstGeom prst="rect">
                      <a:avLst/>
                    </a:prstGeom>
                    <a:noFill/>
                    <a:ln w="9525">
                      <a:noFill/>
                      <a:miter lim="800000"/>
                      <a:headEnd/>
                      <a:tailEnd/>
                    </a:ln>
                  </pic:spPr>
                </pic:pic>
              </a:graphicData>
            </a:graphic>
          </wp:anchor>
        </w:drawing>
      </w:r>
      <w:r w:rsidR="00FB6343" w:rsidRPr="00924B7B">
        <w:rPr>
          <w:rFonts w:ascii="Times New Roman" w:hAnsi="Times New Roman" w:cs="Times New Roman"/>
          <w:sz w:val="27"/>
          <w:szCs w:val="27"/>
        </w:rPr>
        <w:t xml:space="preserve">Расстояние до г. Барнаула – </w:t>
      </w:r>
      <w:smartTag w:uri="urn:schemas-microsoft-com:office:smarttags" w:element="metricconverter">
        <w:smartTagPr>
          <w:attr w:name="ProductID" w:val="90 км"/>
        </w:smartTagPr>
        <w:r w:rsidR="00FB6343" w:rsidRPr="00924B7B">
          <w:rPr>
            <w:rFonts w:ascii="Times New Roman" w:hAnsi="Times New Roman" w:cs="Times New Roman"/>
            <w:sz w:val="27"/>
            <w:szCs w:val="27"/>
          </w:rPr>
          <w:t>90 км</w:t>
        </w:r>
        <w:r w:rsidR="00FB6343">
          <w:rPr>
            <w:rFonts w:ascii="Times New Roman" w:hAnsi="Times New Roman" w:cs="Times New Roman"/>
            <w:sz w:val="27"/>
            <w:szCs w:val="27"/>
          </w:rPr>
          <w:t xml:space="preserve">. </w:t>
        </w:r>
      </w:smartTag>
      <w:r w:rsidR="00FB6343" w:rsidRPr="00924B7B">
        <w:rPr>
          <w:rFonts w:ascii="Times New Roman" w:hAnsi="Times New Roman" w:cs="Times New Roman"/>
          <w:sz w:val="27"/>
          <w:szCs w:val="27"/>
        </w:rPr>
        <w:t xml:space="preserve">Граничит с Ребрихинским, Павловским, Калманским, Первомайским, Троицким, Усть-Пристанским и Алейским районами Алтайского края. </w:t>
      </w:r>
    </w:p>
    <w:p w:rsidR="00FB6343" w:rsidRDefault="00FB6343" w:rsidP="00DE307F">
      <w:pPr>
        <w:shd w:val="clear" w:color="auto" w:fill="FFFFFF"/>
        <w:spacing w:after="0" w:line="240" w:lineRule="auto"/>
        <w:ind w:firstLine="567"/>
        <w:jc w:val="both"/>
        <w:rPr>
          <w:rFonts w:ascii="Times New Roman" w:hAnsi="Times New Roman" w:cs="Times New Roman"/>
          <w:sz w:val="27"/>
          <w:szCs w:val="27"/>
        </w:rPr>
      </w:pPr>
      <w:r w:rsidRPr="00426DBA">
        <w:rPr>
          <w:rFonts w:ascii="Times New Roman" w:hAnsi="Times New Roman" w:cs="Times New Roman"/>
          <w:sz w:val="27"/>
          <w:szCs w:val="27"/>
        </w:rPr>
        <w:t xml:space="preserve">Численность населения </w:t>
      </w:r>
      <w:r>
        <w:rPr>
          <w:rFonts w:ascii="Times New Roman" w:hAnsi="Times New Roman" w:cs="Times New Roman"/>
          <w:sz w:val="27"/>
          <w:szCs w:val="27"/>
        </w:rPr>
        <w:t xml:space="preserve">по состоянию </w:t>
      </w:r>
      <w:r w:rsidRPr="00426DBA">
        <w:rPr>
          <w:rFonts w:ascii="Times New Roman" w:hAnsi="Times New Roman" w:cs="Times New Roman"/>
          <w:sz w:val="27"/>
          <w:szCs w:val="27"/>
        </w:rPr>
        <w:t xml:space="preserve">на </w:t>
      </w:r>
      <w:r w:rsidRPr="00DD2718">
        <w:rPr>
          <w:rFonts w:ascii="Times New Roman" w:hAnsi="Times New Roman" w:cs="Times New Roman"/>
          <w:sz w:val="27"/>
          <w:szCs w:val="27"/>
        </w:rPr>
        <w:t>01.01.20</w:t>
      </w:r>
      <w:r>
        <w:rPr>
          <w:rFonts w:ascii="Times New Roman" w:hAnsi="Times New Roman" w:cs="Times New Roman"/>
          <w:sz w:val="27"/>
          <w:szCs w:val="27"/>
        </w:rPr>
        <w:t>2</w:t>
      </w:r>
      <w:r w:rsidR="009A6525">
        <w:rPr>
          <w:rFonts w:ascii="Times New Roman" w:hAnsi="Times New Roman" w:cs="Times New Roman"/>
          <w:sz w:val="27"/>
          <w:szCs w:val="27"/>
        </w:rPr>
        <w:t>3</w:t>
      </w:r>
      <w:r w:rsidRPr="00DD2718">
        <w:rPr>
          <w:rFonts w:ascii="Times New Roman" w:hAnsi="Times New Roman" w:cs="Times New Roman"/>
          <w:sz w:val="27"/>
          <w:szCs w:val="27"/>
        </w:rPr>
        <w:t xml:space="preserve"> – </w:t>
      </w:r>
      <w:r w:rsidR="009A6525">
        <w:rPr>
          <w:rFonts w:ascii="Times New Roman" w:hAnsi="Times New Roman" w:cs="Times New Roman"/>
          <w:sz w:val="27"/>
          <w:szCs w:val="27"/>
        </w:rPr>
        <w:t>18383</w:t>
      </w:r>
      <w:r w:rsidRPr="00DD2718">
        <w:rPr>
          <w:rFonts w:ascii="Times New Roman" w:hAnsi="Times New Roman" w:cs="Times New Roman"/>
          <w:sz w:val="27"/>
          <w:szCs w:val="27"/>
        </w:rPr>
        <w:t xml:space="preserve"> человек</w:t>
      </w:r>
      <w:r w:rsidR="00AF7B2A">
        <w:rPr>
          <w:rFonts w:ascii="Times New Roman" w:hAnsi="Times New Roman" w:cs="Times New Roman"/>
          <w:sz w:val="27"/>
          <w:szCs w:val="27"/>
        </w:rPr>
        <w:t>а</w:t>
      </w:r>
      <w:r w:rsidRPr="00426DBA">
        <w:rPr>
          <w:rFonts w:ascii="Times New Roman" w:hAnsi="Times New Roman" w:cs="Times New Roman"/>
          <w:sz w:val="27"/>
          <w:szCs w:val="27"/>
        </w:rPr>
        <w:t xml:space="preserve">. </w:t>
      </w:r>
      <w:r>
        <w:rPr>
          <w:rFonts w:ascii="Times New Roman" w:hAnsi="Times New Roman" w:cs="Times New Roman"/>
          <w:sz w:val="27"/>
          <w:szCs w:val="27"/>
        </w:rPr>
        <w:t xml:space="preserve">Плотность населения – </w:t>
      </w:r>
      <w:r w:rsidR="009A6525">
        <w:rPr>
          <w:rFonts w:ascii="Times New Roman" w:hAnsi="Times New Roman" w:cs="Times New Roman"/>
          <w:sz w:val="27"/>
          <w:szCs w:val="27"/>
        </w:rPr>
        <w:t>5,6</w:t>
      </w:r>
      <w:r>
        <w:rPr>
          <w:rFonts w:ascii="Times New Roman" w:hAnsi="Times New Roman" w:cs="Times New Roman"/>
          <w:sz w:val="27"/>
          <w:szCs w:val="27"/>
        </w:rPr>
        <w:t xml:space="preserve"> человека на 1 кв.км.</w:t>
      </w:r>
    </w:p>
    <w:p w:rsidR="00FB6343" w:rsidRPr="005257F8" w:rsidRDefault="00FB6343" w:rsidP="00DE307F">
      <w:pPr>
        <w:spacing w:after="0" w:line="240" w:lineRule="auto"/>
        <w:ind w:firstLine="567"/>
        <w:jc w:val="both"/>
        <w:rPr>
          <w:rFonts w:ascii="Times New Roman" w:hAnsi="Times New Roman" w:cs="Times New Roman"/>
          <w:sz w:val="16"/>
          <w:szCs w:val="16"/>
        </w:rPr>
      </w:pPr>
    </w:p>
    <w:p w:rsidR="00FB6343" w:rsidRDefault="0093433F" w:rsidP="00DE307F">
      <w:pPr>
        <w:spacing w:after="0" w:line="240" w:lineRule="auto"/>
        <w:ind w:firstLine="567"/>
        <w:jc w:val="both"/>
        <w:rPr>
          <w:rFonts w:ascii="Times New Roman" w:hAnsi="Times New Roman" w:cs="Times New Roman"/>
          <w:sz w:val="27"/>
          <w:szCs w:val="27"/>
        </w:rPr>
      </w:pPr>
      <w:r>
        <w:rPr>
          <w:noProof/>
        </w:rPr>
        <w:pict>
          <v:shapetype id="_x0000_t202" coordsize="21600,21600" o:spt="202" path="m,l,21600r21600,l21600,xe">
            <v:stroke joinstyle="miter"/>
            <v:path gradientshapeok="t" o:connecttype="rect"/>
          </v:shapetype>
          <v:shape id="_x0000_s1027" type="#_x0000_t202" style="position:absolute;left:0;text-align:left;margin-left:273.25pt;margin-top:96.65pt;width:218.75pt;height:11.5pt;z-index:251666944" wrapcoords="-74 0 -74 20571 21600 20571 21600 0 -74 0" stroked="f">
            <v:textbox style="mso-next-textbox:#_x0000_s1027;mso-fit-shape-to-text:t" inset="0,0,0,0">
              <w:txbxContent>
                <w:p w:rsidR="0093433F" w:rsidRPr="00F84EB6" w:rsidRDefault="0093433F" w:rsidP="00FB6343">
                  <w:pPr>
                    <w:pStyle w:val="af1"/>
                    <w:spacing w:before="0" w:after="0"/>
                    <w:rPr>
                      <w:sz w:val="27"/>
                      <w:szCs w:val="27"/>
                    </w:rPr>
                  </w:pPr>
                  <w:r>
                    <w:t>Железнодорожный вокзал с. Топчиха</w:t>
                  </w:r>
                </w:p>
              </w:txbxContent>
            </v:textbox>
            <w10:wrap type="tight"/>
          </v:shape>
        </w:pict>
      </w:r>
      <w:r w:rsidR="00FB6343" w:rsidRPr="00A75F0D">
        <w:rPr>
          <w:rFonts w:ascii="Times New Roman" w:hAnsi="Times New Roman" w:cs="Times New Roman"/>
          <w:sz w:val="27"/>
          <w:szCs w:val="27"/>
        </w:rPr>
        <w:t xml:space="preserve">По территории района проходит </w:t>
      </w:r>
      <w:r w:rsidR="00FB6343">
        <w:rPr>
          <w:rFonts w:ascii="Times New Roman" w:hAnsi="Times New Roman" w:cs="Times New Roman"/>
          <w:sz w:val="27"/>
          <w:szCs w:val="27"/>
        </w:rPr>
        <w:t xml:space="preserve">федеральная автодорога А-322 «Барнаул – Рубцовск - граница с Республикой Казахстан» </w:t>
      </w:r>
      <w:r w:rsidR="00FB6343" w:rsidRPr="00A75F0D">
        <w:rPr>
          <w:rFonts w:ascii="Times New Roman" w:hAnsi="Times New Roman" w:cs="Times New Roman"/>
          <w:sz w:val="27"/>
          <w:szCs w:val="27"/>
        </w:rPr>
        <w:t>и железнодорожная магистраль федерального значения</w:t>
      </w:r>
      <w:r w:rsidR="00FB6343">
        <w:rPr>
          <w:rFonts w:ascii="Times New Roman" w:hAnsi="Times New Roman" w:cs="Times New Roman"/>
          <w:sz w:val="27"/>
          <w:szCs w:val="27"/>
        </w:rPr>
        <w:t xml:space="preserve">, связывающая район с городами: Барнаул, Омск, Новосибирск, Новокузнецк, Рубцовск, </w:t>
      </w:r>
      <w:r w:rsidR="00FB6343">
        <w:rPr>
          <w:rFonts w:ascii="Times New Roman" w:hAnsi="Times New Roman" w:cs="Times New Roman"/>
          <w:sz w:val="27"/>
          <w:szCs w:val="27"/>
        </w:rPr>
        <w:lastRenderedPageBreak/>
        <w:t xml:space="preserve">Алматы, Бишкек, Ташкент. </w:t>
      </w:r>
    </w:p>
    <w:p w:rsidR="00FB6343" w:rsidRDefault="00FB6343" w:rsidP="00DE307F">
      <w:pPr>
        <w:spacing w:after="0" w:line="240" w:lineRule="auto"/>
        <w:ind w:firstLine="567"/>
        <w:jc w:val="both"/>
        <w:rPr>
          <w:rFonts w:ascii="Times New Roman" w:hAnsi="Times New Roman" w:cs="Times New Roman"/>
          <w:color w:val="000000"/>
          <w:spacing w:val="-2"/>
          <w:sz w:val="27"/>
          <w:szCs w:val="27"/>
        </w:rPr>
      </w:pPr>
      <w:r>
        <w:rPr>
          <w:rFonts w:ascii="Times New Roman" w:hAnsi="Times New Roman" w:cs="Times New Roman"/>
          <w:noProof/>
          <w:sz w:val="27"/>
          <w:szCs w:val="27"/>
        </w:rPr>
        <w:drawing>
          <wp:anchor distT="0" distB="0" distL="114300" distR="114300" simplePos="0" relativeHeight="251640320" behindDoc="0" locked="0" layoutInCell="1" allowOverlap="1">
            <wp:simplePos x="0" y="0"/>
            <wp:positionH relativeFrom="column">
              <wp:posOffset>2821940</wp:posOffset>
            </wp:positionH>
            <wp:positionV relativeFrom="paragraph">
              <wp:posOffset>5715</wp:posOffset>
            </wp:positionV>
            <wp:extent cx="3305810" cy="2481580"/>
            <wp:effectExtent l="19050" t="0" r="8890" b="0"/>
            <wp:wrapSquare wrapText="bothSides"/>
            <wp:docPr id="11" name="Рисунок 1" descr="C:\Users\econom\Desktop\инвестм паспорт\для инвенстиц паспорта 2012\Фотографии района\Благоустр\IMG_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onom\Desktop\инвестм паспорт\для инвенстиц паспорта 2012\Фотографии района\Благоустр\IMG_0674.JPG"/>
                    <pic:cNvPicPr>
                      <a:picLocks noChangeAspect="1" noChangeArrowheads="1"/>
                    </pic:cNvPicPr>
                  </pic:nvPicPr>
                  <pic:blipFill>
                    <a:blip r:embed="rId11" cstate="print"/>
                    <a:stretch>
                      <a:fillRect/>
                    </a:stretch>
                  </pic:blipFill>
                  <pic:spPr bwMode="auto">
                    <a:xfrm>
                      <a:off x="0" y="0"/>
                      <a:ext cx="3305810" cy="2481580"/>
                    </a:xfrm>
                    <a:prstGeom prst="rect">
                      <a:avLst/>
                    </a:prstGeom>
                    <a:noFill/>
                    <a:ln w="9525">
                      <a:noFill/>
                      <a:miter lim="800000"/>
                      <a:headEnd/>
                      <a:tailEnd/>
                    </a:ln>
                  </pic:spPr>
                </pic:pic>
              </a:graphicData>
            </a:graphic>
          </wp:anchor>
        </w:drawing>
      </w:r>
      <w:r>
        <w:rPr>
          <w:rFonts w:ascii="Times New Roman" w:hAnsi="Times New Roman" w:cs="Times New Roman"/>
          <w:sz w:val="27"/>
          <w:szCs w:val="27"/>
        </w:rPr>
        <w:t xml:space="preserve">В составе района </w:t>
      </w:r>
      <w:r w:rsidRPr="00DB7AC4">
        <w:rPr>
          <w:rFonts w:ascii="Times New Roman" w:hAnsi="Times New Roman" w:cs="Times New Roman"/>
          <w:sz w:val="27"/>
          <w:szCs w:val="27"/>
        </w:rPr>
        <w:t>38</w:t>
      </w:r>
      <w:r>
        <w:rPr>
          <w:rFonts w:ascii="Times New Roman" w:hAnsi="Times New Roman" w:cs="Times New Roman"/>
          <w:sz w:val="27"/>
          <w:szCs w:val="27"/>
        </w:rPr>
        <w:t xml:space="preserve"> </w:t>
      </w:r>
      <w:r w:rsidRPr="00DB7AC4">
        <w:rPr>
          <w:rFonts w:ascii="Times New Roman" w:hAnsi="Times New Roman" w:cs="Times New Roman"/>
          <w:sz w:val="27"/>
          <w:szCs w:val="27"/>
        </w:rPr>
        <w:t xml:space="preserve">населенных пунктов, подчиняющихся 17 сельским поселениям. </w:t>
      </w:r>
      <w:r>
        <w:rPr>
          <w:rFonts w:ascii="Times New Roman" w:hAnsi="Times New Roman" w:cs="Times New Roman"/>
          <w:sz w:val="27"/>
          <w:szCs w:val="27"/>
        </w:rPr>
        <w:t>Н</w:t>
      </w:r>
      <w:r w:rsidRPr="00DB7AC4">
        <w:rPr>
          <w:rFonts w:ascii="Times New Roman" w:hAnsi="Times New Roman" w:cs="Times New Roman"/>
          <w:sz w:val="27"/>
          <w:szCs w:val="27"/>
        </w:rPr>
        <w:t xml:space="preserve">аиболее крупные </w:t>
      </w:r>
      <w:r>
        <w:rPr>
          <w:rFonts w:ascii="Times New Roman" w:hAnsi="Times New Roman" w:cs="Times New Roman"/>
          <w:sz w:val="27"/>
          <w:szCs w:val="27"/>
        </w:rPr>
        <w:t xml:space="preserve">из них </w:t>
      </w:r>
      <w:r w:rsidRPr="00DB7AC4">
        <w:rPr>
          <w:rFonts w:ascii="Times New Roman" w:hAnsi="Times New Roman" w:cs="Times New Roman"/>
          <w:sz w:val="27"/>
          <w:szCs w:val="27"/>
        </w:rPr>
        <w:t>– села: Парф</w:t>
      </w:r>
      <w:r>
        <w:rPr>
          <w:rFonts w:ascii="Times New Roman" w:hAnsi="Times New Roman" w:cs="Times New Roman"/>
          <w:sz w:val="27"/>
          <w:szCs w:val="27"/>
        </w:rPr>
        <w:t>ё</w:t>
      </w:r>
      <w:r w:rsidRPr="00DB7AC4">
        <w:rPr>
          <w:rFonts w:ascii="Times New Roman" w:hAnsi="Times New Roman" w:cs="Times New Roman"/>
          <w:sz w:val="27"/>
          <w:szCs w:val="27"/>
        </w:rPr>
        <w:t>ново, Топчиха, Фунтики, Чистюнька и пос</w:t>
      </w:r>
      <w:r>
        <w:rPr>
          <w:rFonts w:ascii="Times New Roman" w:hAnsi="Times New Roman" w:cs="Times New Roman"/>
          <w:sz w:val="27"/>
          <w:szCs w:val="27"/>
        </w:rPr>
        <w:t>ё</w:t>
      </w:r>
      <w:r w:rsidRPr="00DB7AC4">
        <w:rPr>
          <w:rFonts w:ascii="Times New Roman" w:hAnsi="Times New Roman" w:cs="Times New Roman"/>
          <w:sz w:val="27"/>
          <w:szCs w:val="27"/>
        </w:rPr>
        <w:t>л</w:t>
      </w:r>
      <w:r>
        <w:rPr>
          <w:rFonts w:ascii="Times New Roman" w:hAnsi="Times New Roman" w:cs="Times New Roman"/>
          <w:sz w:val="27"/>
          <w:szCs w:val="27"/>
        </w:rPr>
        <w:t xml:space="preserve">ок </w:t>
      </w:r>
      <w:r w:rsidRPr="00DB7AC4">
        <w:rPr>
          <w:rFonts w:ascii="Times New Roman" w:hAnsi="Times New Roman" w:cs="Times New Roman"/>
          <w:color w:val="000000"/>
          <w:spacing w:val="-2"/>
          <w:sz w:val="27"/>
          <w:szCs w:val="27"/>
        </w:rPr>
        <w:t xml:space="preserve">Кировский. </w:t>
      </w:r>
    </w:p>
    <w:p w:rsidR="00FB6343" w:rsidRDefault="0093433F" w:rsidP="00DE307F">
      <w:pPr>
        <w:spacing w:after="0" w:line="240" w:lineRule="auto"/>
        <w:ind w:firstLine="567"/>
        <w:jc w:val="both"/>
        <w:rPr>
          <w:rFonts w:ascii="Times New Roman" w:eastAsia="Times New Roman" w:hAnsi="Times New Roman" w:cs="Times New Roman"/>
          <w:sz w:val="27"/>
          <w:szCs w:val="27"/>
        </w:rPr>
      </w:pPr>
      <w:r>
        <w:rPr>
          <w:noProof/>
        </w:rPr>
        <w:pict>
          <v:shape id="_x0000_s1026" type="#_x0000_t202" style="position:absolute;left:0;text-align:left;margin-left:224.45pt;margin-top:86.3pt;width:261.5pt;height:26.7pt;z-index:251665920" stroked="f">
            <v:textbox style="mso-next-textbox:#_x0000_s1026" inset="0,0,0,0">
              <w:txbxContent>
                <w:p w:rsidR="0093433F" w:rsidRDefault="0093433F" w:rsidP="00FB6343">
                  <w:pPr>
                    <w:pStyle w:val="af1"/>
                    <w:spacing w:before="0" w:after="0"/>
                  </w:pPr>
                  <w:r>
                    <w:t xml:space="preserve">Мемориал участникам Великой Отечественной войны </w:t>
                  </w:r>
                </w:p>
                <w:p w:rsidR="0093433F" w:rsidRPr="002E0475" w:rsidRDefault="0093433F" w:rsidP="00FB6343">
                  <w:pPr>
                    <w:pStyle w:val="af1"/>
                    <w:spacing w:before="0" w:after="0"/>
                    <w:rPr>
                      <w:sz w:val="27"/>
                      <w:szCs w:val="27"/>
                    </w:rPr>
                  </w:pPr>
                  <w:r>
                    <w:t>в с. Топчиха</w:t>
                  </w:r>
                </w:p>
              </w:txbxContent>
            </v:textbox>
            <w10:wrap type="square"/>
          </v:shape>
        </w:pict>
      </w:r>
      <w:r w:rsidR="00FB6343" w:rsidRPr="00DB7AC4">
        <w:rPr>
          <w:rFonts w:ascii="Times New Roman" w:hAnsi="Times New Roman" w:cs="Times New Roman"/>
          <w:sz w:val="27"/>
          <w:szCs w:val="27"/>
        </w:rPr>
        <w:t xml:space="preserve">Самым большим населенным пунктом района и его </w:t>
      </w:r>
      <w:r w:rsidR="00FB6343">
        <w:rPr>
          <w:rFonts w:ascii="Times New Roman" w:hAnsi="Times New Roman" w:cs="Times New Roman"/>
          <w:sz w:val="27"/>
          <w:szCs w:val="27"/>
        </w:rPr>
        <w:t xml:space="preserve">административным </w:t>
      </w:r>
      <w:r w:rsidR="00FB6343" w:rsidRPr="00DB7AC4">
        <w:rPr>
          <w:rFonts w:ascii="Times New Roman" w:hAnsi="Times New Roman" w:cs="Times New Roman"/>
          <w:sz w:val="27"/>
          <w:szCs w:val="27"/>
        </w:rPr>
        <w:t xml:space="preserve">центром является село Топчиха, в котором на </w:t>
      </w:r>
      <w:r w:rsidR="00FB6343" w:rsidRPr="00DD2718">
        <w:rPr>
          <w:rFonts w:ascii="Times New Roman" w:hAnsi="Times New Roman" w:cs="Times New Roman"/>
          <w:sz w:val="27"/>
          <w:szCs w:val="27"/>
        </w:rPr>
        <w:t>01.01.20</w:t>
      </w:r>
      <w:r w:rsidR="00FB6343">
        <w:rPr>
          <w:rFonts w:ascii="Times New Roman" w:hAnsi="Times New Roman" w:cs="Times New Roman"/>
          <w:sz w:val="27"/>
          <w:szCs w:val="27"/>
        </w:rPr>
        <w:t>2</w:t>
      </w:r>
      <w:r w:rsidR="008C05C6">
        <w:rPr>
          <w:rFonts w:ascii="Times New Roman" w:hAnsi="Times New Roman" w:cs="Times New Roman"/>
          <w:sz w:val="27"/>
          <w:szCs w:val="27"/>
        </w:rPr>
        <w:t>3</w:t>
      </w:r>
      <w:r w:rsidR="00FB6343" w:rsidRPr="00DD2718">
        <w:rPr>
          <w:rFonts w:ascii="Times New Roman" w:hAnsi="Times New Roman" w:cs="Times New Roman"/>
          <w:sz w:val="27"/>
          <w:szCs w:val="27"/>
        </w:rPr>
        <w:t xml:space="preserve"> проживало </w:t>
      </w:r>
      <w:r w:rsidR="008C05C6">
        <w:rPr>
          <w:rFonts w:ascii="Times New Roman" w:hAnsi="Times New Roman" w:cs="Times New Roman"/>
          <w:color w:val="000000" w:themeColor="text1"/>
          <w:sz w:val="27"/>
          <w:szCs w:val="27"/>
        </w:rPr>
        <w:t>7852</w:t>
      </w:r>
      <w:r w:rsidR="00FB6343">
        <w:rPr>
          <w:rFonts w:ascii="Times New Roman" w:hAnsi="Times New Roman" w:cs="Times New Roman"/>
          <w:sz w:val="27"/>
          <w:szCs w:val="27"/>
        </w:rPr>
        <w:t xml:space="preserve"> </w:t>
      </w:r>
      <w:r w:rsidR="00FB6343" w:rsidRPr="00DB7AC4">
        <w:rPr>
          <w:rFonts w:ascii="Times New Roman" w:hAnsi="Times New Roman" w:cs="Times New Roman"/>
          <w:sz w:val="27"/>
          <w:szCs w:val="27"/>
        </w:rPr>
        <w:t>человек</w:t>
      </w:r>
      <w:r w:rsidR="008C05C6">
        <w:rPr>
          <w:rFonts w:ascii="Times New Roman" w:hAnsi="Times New Roman" w:cs="Times New Roman"/>
          <w:sz w:val="27"/>
          <w:szCs w:val="27"/>
        </w:rPr>
        <w:t>а</w:t>
      </w:r>
      <w:r w:rsidR="00FB6343" w:rsidRPr="00DB7AC4">
        <w:rPr>
          <w:rFonts w:ascii="Times New Roman" w:hAnsi="Times New Roman" w:cs="Times New Roman"/>
          <w:sz w:val="27"/>
          <w:szCs w:val="27"/>
        </w:rPr>
        <w:t>.</w:t>
      </w:r>
      <w:r w:rsidR="00FB6343" w:rsidRPr="005E0E4D">
        <w:rPr>
          <w:rFonts w:ascii="Times New Roman" w:hAnsi="Times New Roman" w:cs="Times New Roman"/>
          <w:sz w:val="27"/>
          <w:szCs w:val="27"/>
        </w:rPr>
        <w:t xml:space="preserve"> </w:t>
      </w:r>
    </w:p>
    <w:p w:rsidR="00FB6343" w:rsidRDefault="00FB6343" w:rsidP="00DE307F">
      <w:pPr>
        <w:spacing w:after="0" w:line="240" w:lineRule="auto"/>
        <w:jc w:val="both"/>
        <w:rPr>
          <w:rFonts w:ascii="Times New Roman" w:hAnsi="Times New Roman" w:cs="Times New Roman"/>
          <w:sz w:val="27"/>
          <w:szCs w:val="27"/>
        </w:rPr>
      </w:pPr>
      <w:r>
        <w:rPr>
          <w:noProof/>
        </w:rPr>
        <w:drawing>
          <wp:anchor distT="0" distB="0" distL="114300" distR="114300" simplePos="0" relativeHeight="251643392" behindDoc="0" locked="0" layoutInCell="1" allowOverlap="1">
            <wp:simplePos x="0" y="0"/>
            <wp:positionH relativeFrom="column">
              <wp:posOffset>-22860</wp:posOffset>
            </wp:positionH>
            <wp:positionV relativeFrom="paragraph">
              <wp:posOffset>161925</wp:posOffset>
            </wp:positionV>
            <wp:extent cx="2847975" cy="2314575"/>
            <wp:effectExtent l="19050" t="0" r="9525" b="0"/>
            <wp:wrapSquare wrapText="bothSides"/>
            <wp:docPr id="12" name="Рисунок 5" descr="E:\село Топчиха\IMG_5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село Топчиха\IMG_5586.JPG"/>
                    <pic:cNvPicPr>
                      <a:picLocks noChangeAspect="1" noChangeArrowheads="1"/>
                    </pic:cNvPicPr>
                  </pic:nvPicPr>
                  <pic:blipFill>
                    <a:blip r:embed="rId12" cstate="print"/>
                    <a:srcRect/>
                    <a:stretch>
                      <a:fillRect/>
                    </a:stretch>
                  </pic:blipFill>
                  <pic:spPr bwMode="auto">
                    <a:xfrm>
                      <a:off x="0" y="0"/>
                      <a:ext cx="2847975" cy="2314575"/>
                    </a:xfrm>
                    <a:prstGeom prst="rect">
                      <a:avLst/>
                    </a:prstGeom>
                    <a:noFill/>
                    <a:ln w="9525">
                      <a:noFill/>
                      <a:miter lim="800000"/>
                      <a:headEnd/>
                      <a:tailEnd/>
                    </a:ln>
                  </pic:spPr>
                </pic:pic>
              </a:graphicData>
            </a:graphic>
          </wp:anchor>
        </w:drawing>
      </w:r>
      <w:r w:rsidR="0093433F">
        <w:rPr>
          <w:noProof/>
        </w:rPr>
        <w:pict>
          <v:shape id="_x0000_s1028" type="#_x0000_t202" style="position:absolute;left:0;text-align:left;margin-left:-253.5pt;margin-top:3.8pt;width:210.7pt;height:25.45pt;z-index:251667968;mso-position-horizontal-relative:text;mso-position-vertical-relative:text" stroked="f">
            <v:textbox style="mso-next-textbox:#_x0000_s1028;mso-fit-shape-to-text:t" inset="0,0,0,0">
              <w:txbxContent>
                <w:p w:rsidR="0093433F" w:rsidRPr="00020426" w:rsidRDefault="0093433F" w:rsidP="00FB6343">
                  <w:pPr>
                    <w:rPr>
                      <w:szCs w:val="27"/>
                    </w:rPr>
                  </w:pPr>
                </w:p>
              </w:txbxContent>
            </v:textbox>
            <w10:wrap type="square"/>
          </v:shape>
        </w:pict>
      </w:r>
      <w:r>
        <w:rPr>
          <w:rFonts w:ascii="Times New Roman" w:eastAsia="Times New Roman" w:hAnsi="Times New Roman" w:cs="Times New Roman"/>
          <w:sz w:val="27"/>
          <w:szCs w:val="27"/>
        </w:rPr>
        <w:t xml:space="preserve">Территория района входит в состав лесостепной части Алтайского края, </w:t>
      </w:r>
      <w:r w:rsidRPr="00426DBA">
        <w:rPr>
          <w:rFonts w:ascii="Times New Roman" w:hAnsi="Times New Roman" w:cs="Times New Roman"/>
          <w:sz w:val="27"/>
          <w:szCs w:val="27"/>
        </w:rPr>
        <w:t xml:space="preserve">20 процентов </w:t>
      </w:r>
      <w:r>
        <w:rPr>
          <w:rFonts w:ascii="Times New Roman" w:hAnsi="Times New Roman" w:cs="Times New Roman"/>
          <w:sz w:val="27"/>
          <w:szCs w:val="27"/>
        </w:rPr>
        <w:t>площади занято</w:t>
      </w:r>
      <w:r w:rsidRPr="00426DBA">
        <w:rPr>
          <w:rFonts w:ascii="Times New Roman" w:hAnsi="Times New Roman" w:cs="Times New Roman"/>
          <w:sz w:val="27"/>
          <w:szCs w:val="27"/>
        </w:rPr>
        <w:t xml:space="preserve"> массивами хвойных и смешанных лесов. </w:t>
      </w:r>
    </w:p>
    <w:p w:rsidR="00FB6343" w:rsidRDefault="0093433F" w:rsidP="00DE307F">
      <w:pPr>
        <w:spacing w:after="0" w:line="240" w:lineRule="auto"/>
        <w:ind w:firstLine="567"/>
        <w:jc w:val="both"/>
        <w:rPr>
          <w:rFonts w:ascii="Times New Roman" w:hAnsi="Times New Roman" w:cs="Times New Roman"/>
          <w:sz w:val="27"/>
          <w:szCs w:val="27"/>
        </w:rPr>
      </w:pPr>
      <w:r>
        <w:rPr>
          <w:rFonts w:ascii="Times New Roman" w:hAnsi="Times New Roman" w:cs="Times New Roman"/>
          <w:noProof/>
          <w:sz w:val="27"/>
          <w:szCs w:val="27"/>
        </w:rPr>
        <w:pict>
          <v:shape id="_x0000_s1057" type="#_x0000_t202" style="position:absolute;left:0;text-align:left;margin-left:-234.25pt;margin-top:116.6pt;width:223.5pt;height:29.8pt;z-index:251673088" stroked="f">
            <v:textbox style="mso-next-textbox:#_x0000_s1057" inset="0,0,0,0">
              <w:txbxContent>
                <w:p w:rsidR="0093433F" w:rsidRPr="005D0505" w:rsidRDefault="0093433F" w:rsidP="00FB6343">
                  <w:pPr>
                    <w:pStyle w:val="af1"/>
                    <w:rPr>
                      <w:sz w:val="27"/>
                      <w:szCs w:val="27"/>
                    </w:rPr>
                  </w:pPr>
                  <w:r>
                    <w:t>Комплекс "Арка влюбленных" со "Скамьей согласия и примирения"</w:t>
                  </w:r>
                </w:p>
              </w:txbxContent>
            </v:textbox>
            <w10:wrap type="square"/>
          </v:shape>
        </w:pict>
      </w:r>
      <w:r w:rsidR="00FB6343">
        <w:rPr>
          <w:rFonts w:ascii="Times New Roman" w:hAnsi="Times New Roman" w:cs="Times New Roman"/>
          <w:sz w:val="27"/>
          <w:szCs w:val="27"/>
        </w:rPr>
        <w:t xml:space="preserve">Район обладает благоприятными природно-климатическими условиями для развития сельского хозяйства (континентальный климат, почвы черноземного типа, хорошая обеспеченность ресурсами поверхностных вод). Полезные ископаемые представлены большим количеством гончарных глин и кварцевых песков, имеются значительные запасы торфа. </w:t>
      </w:r>
    </w:p>
    <w:p w:rsidR="00FB6343" w:rsidRDefault="00FB6343" w:rsidP="00DE307F">
      <w:pPr>
        <w:shd w:val="clear" w:color="auto" w:fill="FFFFFF"/>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t xml:space="preserve">Основным направлением экономики района является сельское хозяйство. Промышленность района представлена предприятиями по переработке сельскохозяйственного сырья местного производства.  </w:t>
      </w:r>
    </w:p>
    <w:p w:rsidR="00FB6343" w:rsidRPr="00E61179" w:rsidRDefault="00FB6343" w:rsidP="00DE307F">
      <w:pPr>
        <w:shd w:val="clear" w:color="auto" w:fill="FFFFFF"/>
        <w:spacing w:after="0" w:line="240" w:lineRule="auto"/>
        <w:ind w:firstLine="567"/>
        <w:jc w:val="both"/>
        <w:rPr>
          <w:rFonts w:ascii="Times New Roman" w:hAnsi="Times New Roman" w:cs="Times New Roman"/>
          <w:color w:val="FF0000"/>
          <w:sz w:val="27"/>
          <w:szCs w:val="27"/>
        </w:rPr>
      </w:pPr>
      <w:r w:rsidRPr="00426DBA">
        <w:rPr>
          <w:rFonts w:ascii="Times New Roman" w:hAnsi="Times New Roman" w:cs="Times New Roman"/>
          <w:sz w:val="27"/>
          <w:szCs w:val="27"/>
        </w:rPr>
        <w:t>На территории района осуществляют деятельност</w:t>
      </w:r>
      <w:r w:rsidRPr="000B552C">
        <w:rPr>
          <w:rFonts w:ascii="Times New Roman" w:hAnsi="Times New Roman" w:cs="Times New Roman"/>
          <w:color w:val="000000" w:themeColor="text1"/>
          <w:sz w:val="27"/>
          <w:szCs w:val="27"/>
        </w:rPr>
        <w:t xml:space="preserve">ь </w:t>
      </w:r>
      <w:r w:rsidR="003E3E4E">
        <w:rPr>
          <w:rFonts w:ascii="Times New Roman" w:hAnsi="Times New Roman" w:cs="Times New Roman"/>
          <w:color w:val="000000" w:themeColor="text1"/>
          <w:sz w:val="27"/>
          <w:szCs w:val="27"/>
        </w:rPr>
        <w:t>3</w:t>
      </w:r>
      <w:r w:rsidRPr="000B552C">
        <w:rPr>
          <w:rFonts w:ascii="Times New Roman" w:hAnsi="Times New Roman" w:cs="Times New Roman"/>
          <w:color w:val="000000" w:themeColor="text1"/>
          <w:sz w:val="27"/>
          <w:szCs w:val="27"/>
        </w:rPr>
        <w:t xml:space="preserve"> структурных подразделени</w:t>
      </w:r>
      <w:r w:rsidR="0051477A">
        <w:rPr>
          <w:rFonts w:ascii="Times New Roman" w:hAnsi="Times New Roman" w:cs="Times New Roman"/>
          <w:color w:val="000000" w:themeColor="text1"/>
          <w:sz w:val="27"/>
          <w:szCs w:val="27"/>
        </w:rPr>
        <w:t>я</w:t>
      </w:r>
      <w:r w:rsidRPr="000B552C">
        <w:rPr>
          <w:rFonts w:ascii="Times New Roman" w:hAnsi="Times New Roman" w:cs="Times New Roman"/>
          <w:color w:val="000000" w:themeColor="text1"/>
          <w:sz w:val="27"/>
          <w:szCs w:val="27"/>
        </w:rPr>
        <w:t xml:space="preserve"> кредитных организаций и </w:t>
      </w:r>
      <w:r w:rsidR="003E3E4E">
        <w:rPr>
          <w:rFonts w:ascii="Times New Roman" w:hAnsi="Times New Roman" w:cs="Times New Roman"/>
          <w:color w:val="000000" w:themeColor="text1"/>
          <w:sz w:val="27"/>
          <w:szCs w:val="27"/>
        </w:rPr>
        <w:t>4</w:t>
      </w:r>
      <w:r w:rsidRPr="000B552C">
        <w:rPr>
          <w:rFonts w:ascii="Times New Roman" w:hAnsi="Times New Roman" w:cs="Times New Roman"/>
          <w:color w:val="000000" w:themeColor="text1"/>
          <w:sz w:val="27"/>
          <w:szCs w:val="27"/>
        </w:rPr>
        <w:t xml:space="preserve"> структурных подразделени</w:t>
      </w:r>
      <w:r w:rsidR="0076116E">
        <w:rPr>
          <w:rFonts w:ascii="Times New Roman" w:hAnsi="Times New Roman" w:cs="Times New Roman"/>
          <w:color w:val="000000" w:themeColor="text1"/>
          <w:sz w:val="27"/>
          <w:szCs w:val="27"/>
        </w:rPr>
        <w:t>й</w:t>
      </w:r>
      <w:r w:rsidRPr="000B552C">
        <w:rPr>
          <w:rFonts w:ascii="Times New Roman" w:hAnsi="Times New Roman" w:cs="Times New Roman"/>
          <w:color w:val="000000" w:themeColor="text1"/>
          <w:sz w:val="27"/>
          <w:szCs w:val="27"/>
        </w:rPr>
        <w:t xml:space="preserve"> страховых компаний, 1 кредитный потребительский кооператив. </w:t>
      </w:r>
    </w:p>
    <w:p w:rsidR="00FB6343" w:rsidRDefault="00FB6343" w:rsidP="00DE307F">
      <w:pPr>
        <w:shd w:val="clear" w:color="auto" w:fill="FFFFFF"/>
        <w:spacing w:after="0" w:line="240" w:lineRule="auto"/>
        <w:ind w:firstLine="567"/>
        <w:jc w:val="both"/>
        <w:rPr>
          <w:rFonts w:ascii="Times New Roman" w:hAnsi="Times New Roman" w:cs="Times New Roman"/>
          <w:sz w:val="27"/>
          <w:szCs w:val="27"/>
        </w:rPr>
      </w:pPr>
      <w:r w:rsidRPr="005D6064">
        <w:rPr>
          <w:rFonts w:ascii="Times New Roman" w:hAnsi="Times New Roman" w:cs="Times New Roman"/>
          <w:sz w:val="27"/>
          <w:szCs w:val="27"/>
        </w:rPr>
        <w:t xml:space="preserve">В районе работают </w:t>
      </w:r>
      <w:r w:rsidR="0076116E" w:rsidRPr="005D6064">
        <w:rPr>
          <w:rFonts w:ascii="Times New Roman" w:hAnsi="Times New Roman" w:cs="Times New Roman"/>
          <w:sz w:val="27"/>
          <w:szCs w:val="27"/>
        </w:rPr>
        <w:t>1</w:t>
      </w:r>
      <w:r w:rsidR="005D6064" w:rsidRPr="005D6064">
        <w:rPr>
          <w:rFonts w:ascii="Times New Roman" w:hAnsi="Times New Roman" w:cs="Times New Roman"/>
          <w:sz w:val="27"/>
          <w:szCs w:val="27"/>
        </w:rPr>
        <w:t>88 магазинов</w:t>
      </w:r>
      <w:r w:rsidRPr="005D6064">
        <w:rPr>
          <w:rFonts w:ascii="Times New Roman" w:hAnsi="Times New Roman" w:cs="Times New Roman"/>
          <w:sz w:val="27"/>
          <w:szCs w:val="27"/>
        </w:rPr>
        <w:t>, 1</w:t>
      </w:r>
      <w:r w:rsidR="0076116E" w:rsidRPr="005D6064">
        <w:rPr>
          <w:rFonts w:ascii="Times New Roman" w:hAnsi="Times New Roman" w:cs="Times New Roman"/>
          <w:sz w:val="27"/>
          <w:szCs w:val="27"/>
        </w:rPr>
        <w:t>2</w:t>
      </w:r>
      <w:r w:rsidRPr="005D6064">
        <w:rPr>
          <w:rFonts w:ascii="Times New Roman" w:hAnsi="Times New Roman" w:cs="Times New Roman"/>
          <w:sz w:val="27"/>
          <w:szCs w:val="27"/>
        </w:rPr>
        <w:t xml:space="preserve"> объектов общественного питания и </w:t>
      </w:r>
      <w:r w:rsidR="005D6064">
        <w:rPr>
          <w:rFonts w:ascii="Times New Roman" w:hAnsi="Times New Roman" w:cs="Times New Roman"/>
          <w:sz w:val="27"/>
          <w:szCs w:val="27"/>
        </w:rPr>
        <w:t>77</w:t>
      </w:r>
      <w:r w:rsidRPr="005D6064">
        <w:rPr>
          <w:rFonts w:ascii="Times New Roman" w:hAnsi="Times New Roman" w:cs="Times New Roman"/>
          <w:sz w:val="27"/>
          <w:szCs w:val="27"/>
        </w:rPr>
        <w:t xml:space="preserve"> объект</w:t>
      </w:r>
      <w:r w:rsidR="0076116E" w:rsidRPr="005D6064">
        <w:rPr>
          <w:rFonts w:ascii="Times New Roman" w:hAnsi="Times New Roman" w:cs="Times New Roman"/>
          <w:sz w:val="27"/>
          <w:szCs w:val="27"/>
        </w:rPr>
        <w:t>ов</w:t>
      </w:r>
      <w:r w:rsidRPr="005D6064">
        <w:rPr>
          <w:rFonts w:ascii="Times New Roman" w:hAnsi="Times New Roman" w:cs="Times New Roman"/>
          <w:sz w:val="27"/>
          <w:szCs w:val="27"/>
        </w:rPr>
        <w:t xml:space="preserve"> бытового обслуживания населения. Имеются 2 гостиницы с общим количеством мест единовременного размещения - 24</w:t>
      </w:r>
      <w:r w:rsidRPr="005D6064">
        <w:rPr>
          <w:rFonts w:ascii="Times New Roman" w:hAnsi="Times New Roman" w:cs="Times New Roman"/>
          <w:color w:val="FF0000"/>
          <w:sz w:val="27"/>
          <w:szCs w:val="27"/>
        </w:rPr>
        <w:t xml:space="preserve"> </w:t>
      </w:r>
      <w:r w:rsidRPr="005D6064">
        <w:rPr>
          <w:rFonts w:ascii="Times New Roman" w:hAnsi="Times New Roman" w:cs="Times New Roman"/>
          <w:sz w:val="27"/>
          <w:szCs w:val="27"/>
        </w:rPr>
        <w:t>единицы.</w:t>
      </w:r>
      <w:r w:rsidRPr="00426DBA">
        <w:rPr>
          <w:rFonts w:ascii="Times New Roman" w:hAnsi="Times New Roman" w:cs="Times New Roman"/>
          <w:sz w:val="27"/>
          <w:szCs w:val="27"/>
        </w:rPr>
        <w:t xml:space="preserve"> </w:t>
      </w:r>
    </w:p>
    <w:p w:rsidR="0092314E" w:rsidRDefault="00FB6343" w:rsidP="00DE307F">
      <w:pPr>
        <w:shd w:val="clear" w:color="auto" w:fill="FFFFFF"/>
        <w:spacing w:after="0" w:line="240" w:lineRule="auto"/>
        <w:ind w:firstLine="567"/>
        <w:jc w:val="both"/>
        <w:rPr>
          <w:rFonts w:ascii="Times New Roman" w:hAnsi="Times New Roman" w:cs="Times New Roman"/>
          <w:sz w:val="27"/>
          <w:szCs w:val="27"/>
        </w:rPr>
      </w:pPr>
      <w:r w:rsidRPr="0092314E">
        <w:rPr>
          <w:rFonts w:ascii="Times New Roman" w:hAnsi="Times New Roman" w:cs="Times New Roman"/>
          <w:sz w:val="27"/>
          <w:szCs w:val="27"/>
        </w:rPr>
        <w:t>В районе в рамках пилотного проекта создан районный многофункциональный культурный центр, которым стал Топчихи</w:t>
      </w:r>
      <w:r w:rsidR="0092314E" w:rsidRPr="0092314E">
        <w:rPr>
          <w:rFonts w:ascii="Times New Roman" w:hAnsi="Times New Roman" w:cs="Times New Roman"/>
          <w:sz w:val="27"/>
          <w:szCs w:val="27"/>
        </w:rPr>
        <w:t>нский центральный Дом культуры с сетью структурных подразделений: центральная районная и детская библиотеки, районный краеведческий музей, 27 сельских домов культуры и клубов, 17 из которых осуществляют библиотечную деятельность. Учреждения культуры, клубные формирования в условиях пандемии освоили новые форматы деятельности.</w:t>
      </w:r>
      <w:r w:rsidR="0092314E">
        <w:rPr>
          <w:rFonts w:ascii="Times New Roman" w:hAnsi="Times New Roman" w:cs="Times New Roman"/>
          <w:sz w:val="27"/>
          <w:szCs w:val="27"/>
        </w:rPr>
        <w:t xml:space="preserve"> </w:t>
      </w:r>
      <w:r w:rsidR="0092314E" w:rsidRPr="0092314E">
        <w:rPr>
          <w:rFonts w:ascii="Times New Roman" w:hAnsi="Times New Roman" w:cs="Times New Roman"/>
          <w:sz w:val="27"/>
          <w:szCs w:val="27"/>
        </w:rPr>
        <w:t>Продолжена работа по охране и сохранению объектов культурного наследия. На территории района 149 памятников истории и культуры, ведется их постановка на кадастровый учет.</w:t>
      </w:r>
    </w:p>
    <w:p w:rsidR="00FB6343" w:rsidRDefault="00FB6343" w:rsidP="00DE307F">
      <w:pPr>
        <w:shd w:val="clear" w:color="auto" w:fill="FFFFFF"/>
        <w:spacing w:after="0" w:line="240" w:lineRule="auto"/>
        <w:ind w:firstLine="567"/>
        <w:jc w:val="both"/>
        <w:rPr>
          <w:rFonts w:ascii="Times New Roman" w:hAnsi="Times New Roman" w:cs="Times New Roman"/>
          <w:sz w:val="27"/>
          <w:szCs w:val="27"/>
        </w:rPr>
      </w:pPr>
    </w:p>
    <w:p w:rsidR="00FB6343" w:rsidRPr="008557B9" w:rsidRDefault="00FB6343" w:rsidP="00DE307F">
      <w:pPr>
        <w:pStyle w:val="1"/>
        <w:spacing w:before="0" w:after="0"/>
        <w:jc w:val="center"/>
        <w:rPr>
          <w:rFonts w:ascii="Times New Roman" w:hAnsi="Times New Roman"/>
          <w:sz w:val="27"/>
          <w:szCs w:val="27"/>
        </w:rPr>
      </w:pPr>
      <w:bookmarkStart w:id="5" w:name="_Toc76980108"/>
      <w:bookmarkStart w:id="6" w:name="_Toc326560237"/>
      <w:r w:rsidRPr="008557B9">
        <w:rPr>
          <w:rFonts w:ascii="Times New Roman" w:hAnsi="Times New Roman"/>
          <w:sz w:val="27"/>
          <w:szCs w:val="27"/>
        </w:rPr>
        <w:t>1.2. Органы местного самоуправления и административно-территориальное устройство</w:t>
      </w:r>
      <w:bookmarkEnd w:id="5"/>
    </w:p>
    <w:p w:rsidR="00FB6343" w:rsidRDefault="00FB6343" w:rsidP="00DE307F">
      <w:pPr>
        <w:spacing w:after="0" w:line="240" w:lineRule="auto"/>
        <w:ind w:firstLine="567"/>
        <w:jc w:val="both"/>
        <w:rPr>
          <w:rFonts w:ascii="Times New Roman" w:hAnsi="Times New Roman" w:cs="Times New Roman"/>
          <w:sz w:val="27"/>
          <w:szCs w:val="27"/>
        </w:rPr>
      </w:pPr>
    </w:p>
    <w:p w:rsidR="00FB6343" w:rsidRPr="00066BDC" w:rsidRDefault="00FB6343" w:rsidP="00DE307F">
      <w:pPr>
        <w:spacing w:after="0" w:line="240" w:lineRule="auto"/>
        <w:ind w:firstLine="567"/>
        <w:jc w:val="both"/>
        <w:rPr>
          <w:rFonts w:ascii="Times New Roman" w:hAnsi="Times New Roman" w:cs="Times New Roman"/>
          <w:sz w:val="27"/>
          <w:szCs w:val="27"/>
        </w:rPr>
      </w:pPr>
      <w:r w:rsidRPr="00066BDC">
        <w:rPr>
          <w:rFonts w:ascii="Times New Roman" w:hAnsi="Times New Roman" w:cs="Times New Roman"/>
          <w:sz w:val="27"/>
          <w:szCs w:val="27"/>
        </w:rPr>
        <w:t xml:space="preserve">Администрация Топчихинского района расположена по адресу: 659070, Алтайский край, Топчихинский район, с. Топчиха, ул. Куйбышева, 18. </w:t>
      </w:r>
    </w:p>
    <w:p w:rsidR="00FB6343" w:rsidRPr="00DB56FE" w:rsidRDefault="00FB6343" w:rsidP="00DE307F">
      <w:pPr>
        <w:spacing w:after="0" w:line="240" w:lineRule="auto"/>
        <w:rPr>
          <w:rFonts w:ascii="Times New Roman" w:hAnsi="Times New Roman" w:cs="Times New Roman"/>
          <w:sz w:val="27"/>
          <w:szCs w:val="27"/>
        </w:rPr>
      </w:pPr>
      <w:r w:rsidRPr="00066BDC">
        <w:rPr>
          <w:rFonts w:ascii="Times New Roman" w:hAnsi="Times New Roman" w:cs="Times New Roman"/>
          <w:sz w:val="27"/>
          <w:szCs w:val="27"/>
        </w:rPr>
        <w:t xml:space="preserve">Адрес официального сайта муниципального образования Топчихинский район: </w:t>
      </w:r>
      <w:hyperlink r:id="rId13" w:history="1">
        <w:r w:rsidRPr="00066BDC">
          <w:rPr>
            <w:rStyle w:val="a8"/>
            <w:rFonts w:ascii="Times New Roman" w:hAnsi="Times New Roman" w:cs="Times New Roman"/>
            <w:sz w:val="27"/>
            <w:szCs w:val="27"/>
            <w:lang w:val="en-US"/>
          </w:rPr>
          <w:t>www</w:t>
        </w:r>
        <w:r w:rsidRPr="00066BDC">
          <w:rPr>
            <w:rStyle w:val="a8"/>
            <w:rFonts w:ascii="Times New Roman" w:hAnsi="Times New Roman" w:cs="Times New Roman"/>
            <w:sz w:val="27"/>
            <w:szCs w:val="27"/>
          </w:rPr>
          <w:t>.</w:t>
        </w:r>
        <w:r w:rsidRPr="00066BDC">
          <w:rPr>
            <w:rStyle w:val="a8"/>
            <w:rFonts w:ascii="Times New Roman" w:hAnsi="Times New Roman" w:cs="Times New Roman"/>
            <w:sz w:val="27"/>
            <w:szCs w:val="27"/>
            <w:lang w:val="en-US"/>
          </w:rPr>
          <w:t>top</w:t>
        </w:r>
        <w:r w:rsidRPr="00066BDC">
          <w:rPr>
            <w:rStyle w:val="a8"/>
            <w:rFonts w:ascii="Times New Roman" w:hAnsi="Times New Roman" w:cs="Times New Roman"/>
            <w:sz w:val="27"/>
            <w:szCs w:val="27"/>
          </w:rPr>
          <w:t>-</w:t>
        </w:r>
        <w:r w:rsidRPr="00066BDC">
          <w:rPr>
            <w:rStyle w:val="a8"/>
            <w:rFonts w:ascii="Times New Roman" w:hAnsi="Times New Roman" w:cs="Times New Roman"/>
            <w:sz w:val="27"/>
            <w:szCs w:val="27"/>
            <w:lang w:val="en-US"/>
          </w:rPr>
          <w:t>rayon</w:t>
        </w:r>
        <w:r w:rsidRPr="00066BDC">
          <w:rPr>
            <w:rStyle w:val="a8"/>
            <w:rFonts w:ascii="Times New Roman" w:hAnsi="Times New Roman" w:cs="Times New Roman"/>
            <w:sz w:val="27"/>
            <w:szCs w:val="27"/>
          </w:rPr>
          <w:t>.</w:t>
        </w:r>
        <w:r w:rsidRPr="00066BDC">
          <w:rPr>
            <w:rStyle w:val="a8"/>
            <w:rFonts w:ascii="Times New Roman" w:hAnsi="Times New Roman" w:cs="Times New Roman"/>
            <w:sz w:val="27"/>
            <w:szCs w:val="27"/>
            <w:lang w:val="en-US"/>
          </w:rPr>
          <w:t>ru</w:t>
        </w:r>
      </w:hyperlink>
      <w:r>
        <w:rPr>
          <w:rFonts w:ascii="Times New Roman" w:hAnsi="Times New Roman" w:cs="Times New Roman"/>
          <w:sz w:val="27"/>
          <w:szCs w:val="27"/>
        </w:rPr>
        <w:t xml:space="preserve">, </w:t>
      </w:r>
      <w:r>
        <w:rPr>
          <w:rFonts w:ascii="Times New Roman" w:hAnsi="Times New Roman" w:cs="Times New Roman"/>
          <w:sz w:val="27"/>
          <w:szCs w:val="27"/>
          <w:lang w:val="en-US"/>
        </w:rPr>
        <w:t>e</w:t>
      </w:r>
      <w:r w:rsidRPr="00401AA2">
        <w:rPr>
          <w:rFonts w:ascii="Times New Roman" w:hAnsi="Times New Roman" w:cs="Times New Roman"/>
          <w:sz w:val="27"/>
          <w:szCs w:val="27"/>
        </w:rPr>
        <w:t>-</w:t>
      </w:r>
      <w:r>
        <w:rPr>
          <w:rFonts w:ascii="Times New Roman" w:hAnsi="Times New Roman" w:cs="Times New Roman"/>
          <w:sz w:val="27"/>
          <w:szCs w:val="27"/>
          <w:lang w:val="en-US"/>
        </w:rPr>
        <w:t>mail</w:t>
      </w:r>
      <w:r>
        <w:rPr>
          <w:rFonts w:ascii="Times New Roman" w:hAnsi="Times New Roman" w:cs="Times New Roman"/>
          <w:sz w:val="27"/>
          <w:szCs w:val="27"/>
        </w:rPr>
        <w:t>:</w:t>
      </w:r>
      <w:r w:rsidRPr="00206666">
        <w:rPr>
          <w:rFonts w:ascii="Times New Roman" w:hAnsi="Times New Roman" w:cs="Times New Roman"/>
          <w:sz w:val="27"/>
          <w:szCs w:val="27"/>
        </w:rPr>
        <w:t xml:space="preserve">  </w:t>
      </w:r>
      <w:hyperlink r:id="rId14" w:history="1">
        <w:r w:rsidRPr="00650F5C">
          <w:rPr>
            <w:rStyle w:val="a8"/>
            <w:rFonts w:ascii="Times New Roman" w:hAnsi="Times New Roman" w:cs="Times New Roman"/>
            <w:sz w:val="27"/>
            <w:szCs w:val="27"/>
            <w:lang w:val="en-US"/>
          </w:rPr>
          <w:t>topchiha</w:t>
        </w:r>
        <w:r w:rsidRPr="00206666">
          <w:rPr>
            <w:rStyle w:val="a8"/>
            <w:rFonts w:ascii="Times New Roman" w:hAnsi="Times New Roman" w:cs="Times New Roman"/>
            <w:sz w:val="27"/>
            <w:szCs w:val="27"/>
          </w:rPr>
          <w:t>32@</w:t>
        </w:r>
        <w:r w:rsidRPr="00650F5C">
          <w:rPr>
            <w:rStyle w:val="a8"/>
            <w:rFonts w:ascii="Times New Roman" w:hAnsi="Times New Roman" w:cs="Times New Roman"/>
            <w:sz w:val="27"/>
            <w:szCs w:val="27"/>
            <w:lang w:val="en-US"/>
          </w:rPr>
          <w:t>mail</w:t>
        </w:r>
        <w:r w:rsidRPr="00206666">
          <w:rPr>
            <w:rStyle w:val="a8"/>
            <w:rFonts w:ascii="Times New Roman" w:hAnsi="Times New Roman" w:cs="Times New Roman"/>
            <w:sz w:val="27"/>
            <w:szCs w:val="27"/>
          </w:rPr>
          <w:t>.</w:t>
        </w:r>
        <w:r w:rsidRPr="00650F5C">
          <w:rPr>
            <w:rStyle w:val="a8"/>
            <w:rFonts w:ascii="Times New Roman" w:hAnsi="Times New Roman" w:cs="Times New Roman"/>
            <w:sz w:val="27"/>
            <w:szCs w:val="27"/>
            <w:lang w:val="en-US"/>
          </w:rPr>
          <w:t>ru</w:t>
        </w:r>
      </w:hyperlink>
      <w:r w:rsidRPr="00206666">
        <w:rPr>
          <w:rFonts w:ascii="Times New Roman" w:hAnsi="Times New Roman" w:cs="Times New Roman"/>
          <w:sz w:val="27"/>
          <w:szCs w:val="27"/>
        </w:rPr>
        <w:t xml:space="preserve">   </w:t>
      </w:r>
      <w:r w:rsidRPr="00401AA2">
        <w:t xml:space="preserve"> </w:t>
      </w:r>
      <w:r w:rsidRPr="00206666">
        <w:t xml:space="preserve"> </w:t>
      </w:r>
      <w:r w:rsidRPr="00E95BB8">
        <w:rPr>
          <w:rFonts w:ascii="Times New Roman" w:hAnsi="Times New Roman" w:cs="Times New Roman"/>
          <w:sz w:val="27"/>
          <w:szCs w:val="27"/>
        </w:rPr>
        <w:t>Факс</w:t>
      </w:r>
      <w:r>
        <w:rPr>
          <w:rFonts w:ascii="Times New Roman" w:hAnsi="Times New Roman" w:cs="Times New Roman"/>
          <w:sz w:val="27"/>
          <w:szCs w:val="27"/>
        </w:rPr>
        <w:t>:</w:t>
      </w:r>
      <w:r w:rsidRPr="00E95BB8">
        <w:rPr>
          <w:rFonts w:ascii="Times New Roman" w:hAnsi="Times New Roman" w:cs="Times New Roman"/>
          <w:sz w:val="27"/>
          <w:szCs w:val="27"/>
        </w:rPr>
        <w:t xml:space="preserve"> (385-52) 2-10-03</w:t>
      </w:r>
      <w:r>
        <w:rPr>
          <w:rFonts w:ascii="Times New Roman" w:hAnsi="Times New Roman" w:cs="Times New Roman"/>
          <w:sz w:val="27"/>
          <w:szCs w:val="27"/>
        </w:rPr>
        <w:t xml:space="preserve">. Официальный сайт районной газеты «Наше слово»: </w:t>
      </w:r>
      <w:hyperlink r:id="rId15" w:history="1">
        <w:r w:rsidRPr="00DF6C0A">
          <w:rPr>
            <w:rStyle w:val="a8"/>
            <w:rFonts w:ascii="Times New Roman" w:hAnsi="Times New Roman" w:cs="Times New Roman"/>
            <w:sz w:val="27"/>
            <w:szCs w:val="27"/>
            <w:lang w:val="en-US"/>
          </w:rPr>
          <w:t>www</w:t>
        </w:r>
        <w:r w:rsidRPr="00DF6C0A">
          <w:rPr>
            <w:rStyle w:val="a8"/>
            <w:rFonts w:ascii="Times New Roman" w:hAnsi="Times New Roman" w:cs="Times New Roman"/>
            <w:sz w:val="27"/>
            <w:szCs w:val="27"/>
          </w:rPr>
          <w:t>.moyaokruga.ru/nashslovo/</w:t>
        </w:r>
      </w:hyperlink>
      <w:r>
        <w:rPr>
          <w:rFonts w:ascii="Times New Roman" w:hAnsi="Times New Roman" w:cs="Times New Roman"/>
          <w:sz w:val="27"/>
          <w:szCs w:val="27"/>
        </w:rPr>
        <w:t xml:space="preserve">   </w:t>
      </w:r>
    </w:p>
    <w:p w:rsidR="00FB6343" w:rsidRDefault="00FB6343" w:rsidP="00DE307F">
      <w:pPr>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t>Адреса электронной почты структурных подразделений Администрации района:</w:t>
      </w:r>
      <w:r w:rsidRPr="00E66760">
        <w:t xml:space="preserve"> </w:t>
      </w:r>
    </w:p>
    <w:p w:rsidR="00FB6343" w:rsidRDefault="0093433F" w:rsidP="002C5120">
      <w:pPr>
        <w:spacing w:after="0" w:line="240" w:lineRule="auto"/>
        <w:ind w:firstLine="567"/>
        <w:jc w:val="both"/>
        <w:rPr>
          <w:rFonts w:ascii="Times New Roman" w:hAnsi="Times New Roman" w:cs="Times New Roman"/>
          <w:sz w:val="27"/>
          <w:szCs w:val="27"/>
        </w:rPr>
      </w:pPr>
      <w:hyperlink r:id="rId16" w:history="1">
        <w:r w:rsidR="002C5120" w:rsidRPr="002C5120">
          <w:rPr>
            <w:rStyle w:val="a8"/>
            <w:rFonts w:ascii="Times New Roman" w:hAnsi="Times New Roman" w:cs="Times New Roman"/>
            <w:sz w:val="27"/>
            <w:szCs w:val="27"/>
          </w:rPr>
          <w:t>agro-toprayon@yandex.ru</w:t>
        </w:r>
      </w:hyperlink>
      <w:r w:rsidR="002C5120" w:rsidRPr="002C5120">
        <w:rPr>
          <w:rFonts w:ascii="Times New Roman" w:hAnsi="Times New Roman" w:cs="Times New Roman"/>
          <w:sz w:val="27"/>
          <w:szCs w:val="27"/>
        </w:rPr>
        <w:t xml:space="preserve"> </w:t>
      </w:r>
      <w:r w:rsidR="00FB6343" w:rsidRPr="00D70C09">
        <w:rPr>
          <w:rFonts w:ascii="Times New Roman" w:hAnsi="Times New Roman" w:cs="Times New Roman"/>
          <w:sz w:val="27"/>
          <w:szCs w:val="27"/>
        </w:rPr>
        <w:t xml:space="preserve">- </w:t>
      </w:r>
      <w:r w:rsidR="00FB6343">
        <w:rPr>
          <w:rFonts w:ascii="Times New Roman" w:hAnsi="Times New Roman" w:cs="Times New Roman"/>
          <w:sz w:val="27"/>
          <w:szCs w:val="27"/>
        </w:rPr>
        <w:t>о</w:t>
      </w:r>
      <w:r w:rsidR="00FB6343" w:rsidRPr="00D70C09">
        <w:rPr>
          <w:rFonts w:ascii="Times New Roman" w:hAnsi="Times New Roman" w:cs="Times New Roman"/>
          <w:sz w:val="27"/>
          <w:szCs w:val="27"/>
        </w:rPr>
        <w:t>тдел сельского хозяйства и природопользования</w:t>
      </w:r>
      <w:r w:rsidR="00FB6343">
        <w:rPr>
          <w:rFonts w:ascii="Times New Roman" w:hAnsi="Times New Roman" w:cs="Times New Roman"/>
          <w:sz w:val="27"/>
          <w:szCs w:val="27"/>
        </w:rPr>
        <w:t>;</w:t>
      </w:r>
    </w:p>
    <w:p w:rsidR="00FB6343" w:rsidRDefault="0093433F" w:rsidP="00DE307F">
      <w:pPr>
        <w:spacing w:after="0" w:line="240" w:lineRule="auto"/>
        <w:ind w:firstLine="567"/>
        <w:jc w:val="both"/>
        <w:rPr>
          <w:rFonts w:ascii="Times New Roman" w:hAnsi="Times New Roman" w:cs="Times New Roman"/>
          <w:sz w:val="27"/>
          <w:szCs w:val="27"/>
        </w:rPr>
      </w:pPr>
      <w:hyperlink r:id="rId17" w:history="1">
        <w:r w:rsidR="00FB6343" w:rsidRPr="00D70C09">
          <w:rPr>
            <w:rStyle w:val="a8"/>
            <w:rFonts w:ascii="Times New Roman" w:hAnsi="Times New Roman" w:cs="Times New Roman"/>
            <w:sz w:val="27"/>
            <w:szCs w:val="27"/>
          </w:rPr>
          <w:t>toprono@yandex.ru</w:t>
        </w:r>
      </w:hyperlink>
      <w:r w:rsidR="00FB6343" w:rsidRPr="00D70C09">
        <w:rPr>
          <w:rFonts w:ascii="Times New Roman" w:hAnsi="Times New Roman" w:cs="Times New Roman"/>
          <w:sz w:val="27"/>
          <w:szCs w:val="27"/>
        </w:rPr>
        <w:t xml:space="preserve"> - </w:t>
      </w:r>
      <w:r w:rsidR="00FB6343">
        <w:rPr>
          <w:rFonts w:ascii="Times New Roman" w:hAnsi="Times New Roman" w:cs="Times New Roman"/>
          <w:sz w:val="27"/>
          <w:szCs w:val="27"/>
        </w:rPr>
        <w:t>к</w:t>
      </w:r>
      <w:r w:rsidR="00FB6343" w:rsidRPr="00D70C09">
        <w:rPr>
          <w:rFonts w:ascii="Times New Roman" w:hAnsi="Times New Roman" w:cs="Times New Roman"/>
          <w:sz w:val="27"/>
          <w:szCs w:val="27"/>
        </w:rPr>
        <w:t>омитет по образованию</w:t>
      </w:r>
      <w:r w:rsidR="00FB6343">
        <w:rPr>
          <w:rFonts w:ascii="Times New Roman" w:hAnsi="Times New Roman" w:cs="Times New Roman"/>
          <w:sz w:val="27"/>
          <w:szCs w:val="27"/>
        </w:rPr>
        <w:t>;</w:t>
      </w:r>
    </w:p>
    <w:p w:rsidR="00FB6343" w:rsidRDefault="0093433F" w:rsidP="00DE307F">
      <w:pPr>
        <w:spacing w:after="0" w:line="240" w:lineRule="auto"/>
        <w:ind w:firstLine="567"/>
        <w:jc w:val="both"/>
        <w:rPr>
          <w:rFonts w:ascii="Times New Roman" w:hAnsi="Times New Roman" w:cs="Times New Roman"/>
          <w:sz w:val="27"/>
          <w:szCs w:val="27"/>
        </w:rPr>
      </w:pPr>
      <w:hyperlink r:id="rId18" w:history="1">
        <w:r w:rsidR="00FB6343" w:rsidRPr="00D70C09">
          <w:rPr>
            <w:rStyle w:val="a8"/>
            <w:rFonts w:ascii="Times New Roman" w:hAnsi="Times New Roman" w:cs="Times New Roman"/>
            <w:sz w:val="27"/>
            <w:szCs w:val="27"/>
          </w:rPr>
          <w:t>topfin@yandex.ru</w:t>
        </w:r>
      </w:hyperlink>
      <w:r w:rsidR="00FB6343" w:rsidRPr="00D70C09">
        <w:rPr>
          <w:rFonts w:ascii="Times New Roman" w:hAnsi="Times New Roman" w:cs="Times New Roman"/>
          <w:sz w:val="27"/>
          <w:szCs w:val="27"/>
        </w:rPr>
        <w:t xml:space="preserve"> - </w:t>
      </w:r>
      <w:r w:rsidR="00FB6343">
        <w:rPr>
          <w:rFonts w:ascii="Times New Roman" w:hAnsi="Times New Roman" w:cs="Times New Roman"/>
          <w:sz w:val="27"/>
          <w:szCs w:val="27"/>
        </w:rPr>
        <w:t>к</w:t>
      </w:r>
      <w:r w:rsidR="00FB6343" w:rsidRPr="00D70C09">
        <w:rPr>
          <w:rFonts w:ascii="Times New Roman" w:hAnsi="Times New Roman" w:cs="Times New Roman"/>
          <w:sz w:val="27"/>
          <w:szCs w:val="27"/>
        </w:rPr>
        <w:t>омитет по финансам, налоговой и кредитной политике</w:t>
      </w:r>
      <w:r w:rsidR="00FB6343">
        <w:rPr>
          <w:rFonts w:ascii="Times New Roman" w:hAnsi="Times New Roman" w:cs="Times New Roman"/>
          <w:sz w:val="27"/>
          <w:szCs w:val="27"/>
        </w:rPr>
        <w:t>;</w:t>
      </w:r>
    </w:p>
    <w:p w:rsidR="00FB6343" w:rsidRDefault="0093433F" w:rsidP="00DE307F">
      <w:pPr>
        <w:spacing w:after="0" w:line="240" w:lineRule="auto"/>
        <w:ind w:firstLine="567"/>
        <w:jc w:val="both"/>
        <w:rPr>
          <w:rFonts w:ascii="Times New Roman" w:hAnsi="Times New Roman" w:cs="Times New Roman"/>
          <w:sz w:val="27"/>
          <w:szCs w:val="27"/>
        </w:rPr>
      </w:pPr>
      <w:hyperlink r:id="rId19" w:history="1">
        <w:r w:rsidR="00FB6343" w:rsidRPr="00542356">
          <w:rPr>
            <w:rStyle w:val="a8"/>
            <w:rFonts w:ascii="Times New Roman" w:hAnsi="Times New Roman" w:cs="Times New Roman"/>
            <w:sz w:val="27"/>
            <w:szCs w:val="27"/>
          </w:rPr>
          <w:t>topgkh@yandex.ru</w:t>
        </w:r>
      </w:hyperlink>
      <w:r w:rsidR="00FB6343" w:rsidRPr="00542356">
        <w:rPr>
          <w:rFonts w:ascii="Times New Roman" w:hAnsi="Times New Roman" w:cs="Times New Roman"/>
          <w:sz w:val="27"/>
          <w:szCs w:val="27"/>
        </w:rPr>
        <w:t xml:space="preserve"> - </w:t>
      </w:r>
      <w:r w:rsidR="00FB6343" w:rsidRPr="000638B3">
        <w:rPr>
          <w:rFonts w:ascii="Times New Roman" w:hAnsi="Times New Roman" w:cs="Times New Roman"/>
          <w:sz w:val="27"/>
          <w:szCs w:val="27"/>
        </w:rPr>
        <w:t>отдел по строительству, архитектуре и благоустройству</w:t>
      </w:r>
      <w:r w:rsidR="00FB6343">
        <w:rPr>
          <w:rFonts w:ascii="Times New Roman" w:hAnsi="Times New Roman" w:cs="Times New Roman"/>
          <w:sz w:val="27"/>
          <w:szCs w:val="27"/>
        </w:rPr>
        <w:t>;</w:t>
      </w:r>
    </w:p>
    <w:p w:rsidR="00FB6343" w:rsidRPr="000638B3" w:rsidRDefault="0093433F" w:rsidP="00DE307F">
      <w:pPr>
        <w:spacing w:after="0" w:line="240" w:lineRule="auto"/>
        <w:ind w:firstLine="567"/>
        <w:jc w:val="both"/>
        <w:rPr>
          <w:rFonts w:ascii="Times New Roman" w:hAnsi="Times New Roman" w:cs="Times New Roman"/>
          <w:sz w:val="27"/>
          <w:szCs w:val="27"/>
        </w:rPr>
      </w:pPr>
      <w:hyperlink r:id="rId20" w:history="1">
        <w:r w:rsidR="00FB6343" w:rsidRPr="003F2D17">
          <w:rPr>
            <w:rStyle w:val="a8"/>
            <w:rFonts w:ascii="Times New Roman" w:hAnsi="Times New Roman" w:cs="Times New Roman"/>
            <w:sz w:val="27"/>
            <w:szCs w:val="27"/>
            <w:lang w:val="en-US"/>
          </w:rPr>
          <w:t>gkh</w:t>
        </w:r>
        <w:r w:rsidR="00FB6343" w:rsidRPr="000638B3">
          <w:rPr>
            <w:rStyle w:val="a8"/>
            <w:rFonts w:ascii="Times New Roman" w:hAnsi="Times New Roman" w:cs="Times New Roman"/>
            <w:sz w:val="27"/>
            <w:szCs w:val="27"/>
          </w:rPr>
          <w:t>1932@</w:t>
        </w:r>
        <w:r w:rsidR="00FB6343" w:rsidRPr="003F2D17">
          <w:rPr>
            <w:rStyle w:val="a8"/>
            <w:rFonts w:ascii="Times New Roman" w:hAnsi="Times New Roman" w:cs="Times New Roman"/>
            <w:sz w:val="27"/>
            <w:szCs w:val="27"/>
            <w:lang w:val="en-US"/>
          </w:rPr>
          <w:t>yandex</w:t>
        </w:r>
        <w:r w:rsidR="00FB6343" w:rsidRPr="000638B3">
          <w:rPr>
            <w:rStyle w:val="a8"/>
            <w:rFonts w:ascii="Times New Roman" w:hAnsi="Times New Roman" w:cs="Times New Roman"/>
            <w:sz w:val="27"/>
            <w:szCs w:val="27"/>
          </w:rPr>
          <w:t>.</w:t>
        </w:r>
        <w:r w:rsidR="00FB6343" w:rsidRPr="003F2D17">
          <w:rPr>
            <w:rStyle w:val="a8"/>
            <w:rFonts w:ascii="Times New Roman" w:hAnsi="Times New Roman" w:cs="Times New Roman"/>
            <w:sz w:val="27"/>
            <w:szCs w:val="27"/>
            <w:lang w:val="en-US"/>
          </w:rPr>
          <w:t>ru</w:t>
        </w:r>
      </w:hyperlink>
      <w:r w:rsidR="00FB6343">
        <w:rPr>
          <w:rFonts w:ascii="Times New Roman" w:hAnsi="Times New Roman" w:cs="Times New Roman"/>
          <w:sz w:val="27"/>
          <w:szCs w:val="27"/>
        </w:rPr>
        <w:t xml:space="preserve"> – комитет ЖКХ, дорожного хозяйства, транспорта, связи;</w:t>
      </w:r>
    </w:p>
    <w:p w:rsidR="00FB6343" w:rsidRDefault="0093433F" w:rsidP="00DE307F">
      <w:pPr>
        <w:spacing w:after="0" w:line="240" w:lineRule="auto"/>
        <w:ind w:firstLine="567"/>
        <w:jc w:val="both"/>
        <w:rPr>
          <w:rFonts w:ascii="Times New Roman" w:hAnsi="Times New Roman" w:cs="Times New Roman"/>
          <w:sz w:val="27"/>
          <w:szCs w:val="27"/>
        </w:rPr>
      </w:pPr>
      <w:hyperlink r:id="rId21" w:history="1">
        <w:r w:rsidR="00FB6343" w:rsidRPr="00DA790D">
          <w:rPr>
            <w:rStyle w:val="a8"/>
            <w:rFonts w:ascii="Times New Roman" w:hAnsi="Times New Roman" w:cs="Times New Roman"/>
            <w:sz w:val="27"/>
            <w:szCs w:val="27"/>
          </w:rPr>
          <w:t>topkult_molod@mail.ru</w:t>
        </w:r>
      </w:hyperlink>
      <w:r w:rsidR="00FB6343">
        <w:rPr>
          <w:rFonts w:ascii="Times New Roman" w:hAnsi="Times New Roman" w:cs="Times New Roman"/>
          <w:sz w:val="27"/>
          <w:szCs w:val="27"/>
        </w:rPr>
        <w:t xml:space="preserve"> - отдел культуры, молодежи и спорта;</w:t>
      </w:r>
    </w:p>
    <w:p w:rsidR="00FB6343" w:rsidRDefault="0093433F" w:rsidP="00DE307F">
      <w:pPr>
        <w:spacing w:after="0" w:line="240" w:lineRule="auto"/>
        <w:ind w:firstLine="567"/>
        <w:jc w:val="both"/>
        <w:rPr>
          <w:rFonts w:ascii="Times New Roman" w:hAnsi="Times New Roman" w:cs="Times New Roman"/>
          <w:sz w:val="27"/>
          <w:szCs w:val="27"/>
        </w:rPr>
      </w:pPr>
      <w:hyperlink r:id="rId22" w:history="1">
        <w:r w:rsidR="00FB6343" w:rsidRPr="00DF6C0A">
          <w:rPr>
            <w:rStyle w:val="a8"/>
            <w:rFonts w:ascii="Times New Roman" w:hAnsi="Times New Roman" w:cs="Times New Roman"/>
            <w:sz w:val="27"/>
            <w:szCs w:val="27"/>
          </w:rPr>
          <w:t>toparxiv@yandex.ru</w:t>
        </w:r>
      </w:hyperlink>
      <w:r w:rsidR="00FB6343">
        <w:rPr>
          <w:rFonts w:ascii="Times New Roman" w:hAnsi="Times New Roman" w:cs="Times New Roman"/>
          <w:sz w:val="27"/>
          <w:szCs w:val="27"/>
        </w:rPr>
        <w:t xml:space="preserve"> - отдел по делам архивов;</w:t>
      </w:r>
    </w:p>
    <w:p w:rsidR="00FB6343" w:rsidRPr="000638B3" w:rsidRDefault="0093433F" w:rsidP="00DE307F">
      <w:pPr>
        <w:spacing w:after="0" w:line="240" w:lineRule="auto"/>
        <w:ind w:firstLine="567"/>
        <w:jc w:val="both"/>
        <w:rPr>
          <w:rFonts w:ascii="Times New Roman" w:hAnsi="Times New Roman" w:cs="Times New Roman"/>
          <w:sz w:val="27"/>
          <w:szCs w:val="27"/>
        </w:rPr>
      </w:pPr>
      <w:hyperlink r:id="rId23" w:history="1">
        <w:r w:rsidR="00FB6343" w:rsidRPr="003F2D17">
          <w:rPr>
            <w:rStyle w:val="a8"/>
            <w:rFonts w:ascii="Times New Roman" w:hAnsi="Times New Roman" w:cs="Times New Roman"/>
            <w:sz w:val="27"/>
            <w:szCs w:val="27"/>
            <w:lang w:val="en-US"/>
          </w:rPr>
          <w:t>komek</w:t>
        </w:r>
        <w:r w:rsidR="00FB6343" w:rsidRPr="003F2D17">
          <w:rPr>
            <w:rStyle w:val="a8"/>
            <w:rFonts w:ascii="Times New Roman" w:hAnsi="Times New Roman" w:cs="Times New Roman"/>
            <w:sz w:val="27"/>
            <w:szCs w:val="27"/>
          </w:rPr>
          <w:t>_</w:t>
        </w:r>
        <w:r w:rsidR="00FB6343" w:rsidRPr="003F2D17">
          <w:rPr>
            <w:rStyle w:val="a8"/>
            <w:rFonts w:ascii="Times New Roman" w:hAnsi="Times New Roman" w:cs="Times New Roman"/>
            <w:sz w:val="27"/>
            <w:szCs w:val="27"/>
            <w:lang w:val="en-US"/>
          </w:rPr>
          <w:t>top</w:t>
        </w:r>
        <w:r w:rsidR="00FB6343" w:rsidRPr="003F2D17">
          <w:rPr>
            <w:rStyle w:val="a8"/>
            <w:rFonts w:ascii="Times New Roman" w:hAnsi="Times New Roman" w:cs="Times New Roman"/>
            <w:sz w:val="27"/>
            <w:szCs w:val="27"/>
          </w:rPr>
          <w:t>2019@</w:t>
        </w:r>
        <w:r w:rsidR="00FB6343" w:rsidRPr="003F2D17">
          <w:rPr>
            <w:rStyle w:val="a8"/>
            <w:rFonts w:ascii="Times New Roman" w:hAnsi="Times New Roman" w:cs="Times New Roman"/>
            <w:sz w:val="27"/>
            <w:szCs w:val="27"/>
            <w:lang w:val="en-US"/>
          </w:rPr>
          <w:t>mail</w:t>
        </w:r>
        <w:r w:rsidR="00FB6343" w:rsidRPr="000638B3">
          <w:rPr>
            <w:rStyle w:val="a8"/>
            <w:rFonts w:ascii="Times New Roman" w:hAnsi="Times New Roman" w:cs="Times New Roman"/>
            <w:sz w:val="27"/>
            <w:szCs w:val="27"/>
          </w:rPr>
          <w:t>.</w:t>
        </w:r>
        <w:r w:rsidR="00FB6343" w:rsidRPr="003F2D17">
          <w:rPr>
            <w:rStyle w:val="a8"/>
            <w:rFonts w:ascii="Times New Roman" w:hAnsi="Times New Roman" w:cs="Times New Roman"/>
            <w:sz w:val="27"/>
            <w:szCs w:val="27"/>
            <w:lang w:val="en-US"/>
          </w:rPr>
          <w:t>ru</w:t>
        </w:r>
      </w:hyperlink>
      <w:r w:rsidR="00FB6343">
        <w:rPr>
          <w:rFonts w:ascii="Times New Roman" w:hAnsi="Times New Roman" w:cs="Times New Roman"/>
          <w:sz w:val="27"/>
          <w:szCs w:val="27"/>
        </w:rPr>
        <w:t xml:space="preserve"> – комитет по экономике и инвестиционной политике;</w:t>
      </w:r>
    </w:p>
    <w:p w:rsidR="00FB6343" w:rsidRPr="007B6EF1" w:rsidRDefault="0093433F" w:rsidP="00DE307F">
      <w:pPr>
        <w:spacing w:after="0" w:line="240" w:lineRule="auto"/>
        <w:ind w:firstLine="567"/>
        <w:jc w:val="both"/>
        <w:rPr>
          <w:rFonts w:ascii="Times New Roman" w:hAnsi="Times New Roman" w:cs="Times New Roman"/>
          <w:color w:val="FF0000"/>
          <w:sz w:val="27"/>
          <w:szCs w:val="27"/>
        </w:rPr>
      </w:pPr>
      <w:hyperlink r:id="rId24" w:history="1">
        <w:r w:rsidR="00FB6343" w:rsidRPr="00D70C09">
          <w:rPr>
            <w:rStyle w:val="a8"/>
            <w:rFonts w:ascii="Times New Roman" w:hAnsi="Times New Roman" w:cs="Times New Roman"/>
            <w:sz w:val="27"/>
            <w:szCs w:val="27"/>
          </w:rPr>
          <w:t>topcheconom@mail.ru</w:t>
        </w:r>
      </w:hyperlink>
      <w:r w:rsidR="00FB6343" w:rsidRPr="00D70C09">
        <w:rPr>
          <w:rFonts w:ascii="Times New Roman" w:hAnsi="Times New Roman" w:cs="Times New Roman"/>
          <w:sz w:val="27"/>
          <w:szCs w:val="27"/>
        </w:rPr>
        <w:t xml:space="preserve"> </w:t>
      </w:r>
      <w:r w:rsidR="00FB6343" w:rsidRPr="003F4800">
        <w:rPr>
          <w:rFonts w:ascii="Times New Roman" w:hAnsi="Times New Roman" w:cs="Times New Roman"/>
          <w:sz w:val="27"/>
          <w:szCs w:val="27"/>
        </w:rPr>
        <w:t>-</w:t>
      </w:r>
      <w:r w:rsidR="00FB6343" w:rsidRPr="007B6EF1">
        <w:rPr>
          <w:rFonts w:ascii="Times New Roman" w:hAnsi="Times New Roman" w:cs="Times New Roman"/>
          <w:color w:val="FF0000"/>
          <w:sz w:val="27"/>
          <w:szCs w:val="27"/>
        </w:rPr>
        <w:t xml:space="preserve"> </w:t>
      </w:r>
      <w:r w:rsidR="00FB6343" w:rsidRPr="000638B3">
        <w:rPr>
          <w:rFonts w:ascii="Times New Roman" w:hAnsi="Times New Roman" w:cs="Times New Roman"/>
          <w:sz w:val="27"/>
          <w:szCs w:val="27"/>
        </w:rPr>
        <w:t>комитет по управлению муниципальным имуществом.</w:t>
      </w:r>
    </w:p>
    <w:p w:rsidR="00FB6343" w:rsidRPr="00E66760" w:rsidRDefault="00FB6343" w:rsidP="00DE307F">
      <w:pPr>
        <w:spacing w:after="0" w:line="240" w:lineRule="auto"/>
        <w:ind w:firstLine="567"/>
        <w:jc w:val="both"/>
        <w:rPr>
          <w:rFonts w:ascii="Times New Roman" w:hAnsi="Times New Roman" w:cs="Times New Roman"/>
          <w:sz w:val="16"/>
          <w:szCs w:val="16"/>
        </w:rPr>
      </w:pPr>
    </w:p>
    <w:p w:rsidR="003B43C8" w:rsidRDefault="00FB6343" w:rsidP="00DE307F">
      <w:pPr>
        <w:spacing w:after="0" w:line="240" w:lineRule="auto"/>
        <w:ind w:firstLine="567"/>
        <w:jc w:val="both"/>
        <w:rPr>
          <w:rFonts w:ascii="Times New Roman" w:hAnsi="Times New Roman" w:cs="Times New Roman"/>
          <w:sz w:val="16"/>
          <w:szCs w:val="16"/>
        </w:rPr>
      </w:pPr>
      <w:r w:rsidRPr="00066BDC">
        <w:rPr>
          <w:rFonts w:ascii="Times New Roman" w:hAnsi="Times New Roman" w:cs="Times New Roman"/>
          <w:sz w:val="27"/>
          <w:szCs w:val="27"/>
        </w:rPr>
        <w:t>Список контактных лиц Администрации района</w:t>
      </w:r>
      <w:r>
        <w:rPr>
          <w:rFonts w:ascii="Times New Roman" w:hAnsi="Times New Roman" w:cs="Times New Roman"/>
          <w:sz w:val="27"/>
          <w:szCs w:val="27"/>
        </w:rPr>
        <w:t xml:space="preserve">, ее структурных подразделений представлен в следующей таблице: </w:t>
      </w:r>
    </w:p>
    <w:p w:rsidR="003B43C8" w:rsidRPr="00AF7BD7" w:rsidRDefault="003B43C8" w:rsidP="00DE307F">
      <w:pPr>
        <w:spacing w:after="0" w:line="240" w:lineRule="auto"/>
        <w:ind w:firstLine="567"/>
        <w:jc w:val="both"/>
        <w:rPr>
          <w:rFonts w:ascii="Times New Roman" w:hAnsi="Times New Roman" w:cs="Times New Roman"/>
          <w:sz w:val="16"/>
          <w:szCs w:val="16"/>
        </w:rPr>
      </w:pPr>
    </w:p>
    <w:tbl>
      <w:tblPr>
        <w:tblStyle w:val="1b"/>
        <w:tblW w:w="0" w:type="auto"/>
        <w:tblLook w:val="04A0" w:firstRow="1" w:lastRow="0" w:firstColumn="1" w:lastColumn="0" w:noHBand="0" w:noVBand="1"/>
      </w:tblPr>
      <w:tblGrid>
        <w:gridCol w:w="3284"/>
        <w:gridCol w:w="4904"/>
        <w:gridCol w:w="1666"/>
      </w:tblGrid>
      <w:tr w:rsidR="003B43C8" w:rsidTr="003B43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Pr>
          <w:p w:rsidR="003B43C8" w:rsidRPr="003B43C8" w:rsidRDefault="003B43C8" w:rsidP="00986FE1">
            <w:pPr>
              <w:spacing w:after="0" w:line="240" w:lineRule="auto"/>
              <w:jc w:val="left"/>
              <w:rPr>
                <w:rFonts w:ascii="Times New Roman" w:hAnsi="Times New Roman" w:cs="Times New Roman"/>
                <w:b w:val="0"/>
                <w:sz w:val="24"/>
                <w:szCs w:val="24"/>
              </w:rPr>
            </w:pPr>
            <w:r w:rsidRPr="003B43C8">
              <w:rPr>
                <w:rFonts w:ascii="Times New Roman" w:hAnsi="Times New Roman" w:cs="Times New Roman"/>
                <w:b w:val="0"/>
                <w:sz w:val="24"/>
                <w:szCs w:val="24"/>
              </w:rPr>
              <w:t>Ф.И.О.</w:t>
            </w:r>
          </w:p>
        </w:tc>
        <w:tc>
          <w:tcPr>
            <w:tcW w:w="4904" w:type="dxa"/>
          </w:tcPr>
          <w:p w:rsidR="003B43C8" w:rsidRDefault="003B43C8" w:rsidP="00986FE1">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7"/>
                <w:szCs w:val="27"/>
              </w:rPr>
            </w:pPr>
            <w:r w:rsidRPr="00BA349B">
              <w:rPr>
                <w:rFonts w:ascii="Times New Roman" w:hAnsi="Times New Roman" w:cs="Times New Roman"/>
                <w:b w:val="0"/>
                <w:sz w:val="24"/>
                <w:szCs w:val="24"/>
              </w:rPr>
              <w:t>Должность</w:t>
            </w:r>
          </w:p>
        </w:tc>
        <w:tc>
          <w:tcPr>
            <w:tcW w:w="1666" w:type="dxa"/>
          </w:tcPr>
          <w:p w:rsidR="003B43C8" w:rsidRPr="00BA349B" w:rsidRDefault="003B43C8" w:rsidP="00986FE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A349B">
              <w:rPr>
                <w:rFonts w:ascii="Times New Roman" w:hAnsi="Times New Roman" w:cs="Times New Roman"/>
                <w:b w:val="0"/>
                <w:sz w:val="24"/>
                <w:szCs w:val="24"/>
              </w:rPr>
              <w:t>Телефон</w:t>
            </w:r>
          </w:p>
          <w:p w:rsidR="003B43C8" w:rsidRDefault="003B43C8" w:rsidP="00986FE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7"/>
                <w:szCs w:val="27"/>
              </w:rPr>
            </w:pPr>
            <w:r w:rsidRPr="00BA349B">
              <w:rPr>
                <w:rFonts w:ascii="Times New Roman" w:hAnsi="Times New Roman" w:cs="Times New Roman"/>
                <w:b w:val="0"/>
                <w:sz w:val="24"/>
                <w:szCs w:val="24"/>
              </w:rPr>
              <w:t>(385-52)</w:t>
            </w:r>
          </w:p>
        </w:tc>
      </w:tr>
      <w:tr w:rsidR="003B43C8" w:rsidTr="003B4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Pr>
          <w:p w:rsidR="003B43C8" w:rsidRPr="003B43C8" w:rsidRDefault="003B43C8" w:rsidP="00986FE1">
            <w:pPr>
              <w:spacing w:after="0" w:line="240" w:lineRule="auto"/>
              <w:jc w:val="left"/>
              <w:rPr>
                <w:rFonts w:ascii="Times New Roman" w:hAnsi="Times New Roman" w:cs="Times New Roman"/>
                <w:b w:val="0"/>
                <w:sz w:val="24"/>
                <w:szCs w:val="24"/>
              </w:rPr>
            </w:pPr>
            <w:r w:rsidRPr="003B43C8">
              <w:rPr>
                <w:rFonts w:ascii="Times New Roman" w:hAnsi="Times New Roman" w:cs="Times New Roman"/>
                <w:b w:val="0"/>
                <w:sz w:val="24"/>
                <w:szCs w:val="24"/>
              </w:rPr>
              <w:t>Тренькаев Денис Сергеевич</w:t>
            </w:r>
          </w:p>
        </w:tc>
        <w:tc>
          <w:tcPr>
            <w:tcW w:w="4904" w:type="dxa"/>
          </w:tcPr>
          <w:p w:rsidR="003B43C8" w:rsidRDefault="003B43C8" w:rsidP="00986FE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7"/>
                <w:szCs w:val="27"/>
              </w:rPr>
            </w:pPr>
            <w:r w:rsidRPr="00BA349B">
              <w:rPr>
                <w:rFonts w:ascii="Times New Roman" w:hAnsi="Times New Roman" w:cs="Times New Roman"/>
                <w:sz w:val="24"/>
                <w:szCs w:val="24"/>
              </w:rPr>
              <w:t>глава района</w:t>
            </w:r>
          </w:p>
        </w:tc>
        <w:tc>
          <w:tcPr>
            <w:tcW w:w="1666" w:type="dxa"/>
          </w:tcPr>
          <w:p w:rsidR="003B43C8" w:rsidRDefault="002C5120" w:rsidP="00986F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2-10-03</w:t>
            </w:r>
            <w:r w:rsidR="003B43C8">
              <w:rPr>
                <w:rFonts w:ascii="Times New Roman" w:hAnsi="Times New Roman" w:cs="Times New Roman"/>
                <w:sz w:val="24"/>
                <w:szCs w:val="24"/>
              </w:rPr>
              <w:t>,</w:t>
            </w:r>
          </w:p>
          <w:p w:rsidR="003B43C8" w:rsidRDefault="003B43C8" w:rsidP="00986F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7"/>
                <w:szCs w:val="27"/>
              </w:rPr>
            </w:pPr>
            <w:r>
              <w:rPr>
                <w:rFonts w:ascii="Times New Roman" w:hAnsi="Times New Roman" w:cs="Times New Roman"/>
                <w:sz w:val="24"/>
                <w:szCs w:val="24"/>
              </w:rPr>
              <w:t>2-10-16</w:t>
            </w:r>
          </w:p>
        </w:tc>
      </w:tr>
      <w:tr w:rsidR="0076116E" w:rsidTr="003B43C8">
        <w:tc>
          <w:tcPr>
            <w:cnfStyle w:val="001000000000" w:firstRow="0" w:lastRow="0" w:firstColumn="1" w:lastColumn="0" w:oddVBand="0" w:evenVBand="0" w:oddHBand="0" w:evenHBand="0" w:firstRowFirstColumn="0" w:firstRowLastColumn="0" w:lastRowFirstColumn="0" w:lastRowLastColumn="0"/>
            <w:tcW w:w="3284" w:type="dxa"/>
          </w:tcPr>
          <w:p w:rsidR="0076116E" w:rsidRPr="003B43C8" w:rsidRDefault="0076116E" w:rsidP="00986FE1">
            <w:pPr>
              <w:spacing w:after="0" w:line="240" w:lineRule="auto"/>
              <w:jc w:val="left"/>
              <w:rPr>
                <w:rFonts w:ascii="Times New Roman" w:hAnsi="Times New Roman" w:cs="Times New Roman"/>
                <w:b w:val="0"/>
                <w:sz w:val="24"/>
                <w:szCs w:val="24"/>
              </w:rPr>
            </w:pPr>
            <w:r w:rsidRPr="003B43C8">
              <w:rPr>
                <w:rFonts w:ascii="Times New Roman" w:hAnsi="Times New Roman" w:cs="Times New Roman"/>
                <w:b w:val="0"/>
                <w:sz w:val="24"/>
                <w:szCs w:val="24"/>
              </w:rPr>
              <w:t xml:space="preserve">Назаренко </w:t>
            </w:r>
          </w:p>
          <w:p w:rsidR="0076116E" w:rsidRPr="003B43C8" w:rsidRDefault="0076116E" w:rsidP="00986FE1">
            <w:pPr>
              <w:spacing w:after="0" w:line="240" w:lineRule="auto"/>
              <w:jc w:val="left"/>
              <w:rPr>
                <w:rFonts w:ascii="Times New Roman" w:hAnsi="Times New Roman" w:cs="Times New Roman"/>
                <w:b w:val="0"/>
                <w:sz w:val="24"/>
                <w:szCs w:val="24"/>
              </w:rPr>
            </w:pPr>
            <w:r w:rsidRPr="003B43C8">
              <w:rPr>
                <w:rFonts w:ascii="Times New Roman" w:hAnsi="Times New Roman" w:cs="Times New Roman"/>
                <w:b w:val="0"/>
                <w:sz w:val="24"/>
                <w:szCs w:val="24"/>
              </w:rPr>
              <w:t>Александр Александрович</w:t>
            </w:r>
          </w:p>
        </w:tc>
        <w:tc>
          <w:tcPr>
            <w:tcW w:w="4904" w:type="dxa"/>
          </w:tcPr>
          <w:p w:rsidR="0076116E" w:rsidRDefault="0076116E" w:rsidP="00986FE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7"/>
                <w:szCs w:val="27"/>
              </w:rPr>
            </w:pPr>
            <w:r w:rsidRPr="00DC1C8C">
              <w:rPr>
                <w:rFonts w:ascii="Times New Roman" w:hAnsi="Times New Roman" w:cs="Times New Roman"/>
                <w:sz w:val="24"/>
                <w:szCs w:val="24"/>
              </w:rPr>
              <w:t>заместитель главы Администрации района (вопросы социального развития)</w:t>
            </w:r>
          </w:p>
        </w:tc>
        <w:tc>
          <w:tcPr>
            <w:tcW w:w="1666" w:type="dxa"/>
          </w:tcPr>
          <w:p w:rsidR="0076116E" w:rsidRDefault="0076116E" w:rsidP="00986F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7"/>
                <w:szCs w:val="27"/>
              </w:rPr>
            </w:pPr>
            <w:r w:rsidRPr="00DC1C8C">
              <w:rPr>
                <w:rFonts w:ascii="Times New Roman" w:hAnsi="Times New Roman" w:cs="Times New Roman"/>
                <w:sz w:val="24"/>
                <w:szCs w:val="24"/>
              </w:rPr>
              <w:t>2-21-71</w:t>
            </w:r>
          </w:p>
        </w:tc>
      </w:tr>
      <w:tr w:rsidR="0076116E" w:rsidTr="003B4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Pr>
          <w:p w:rsidR="0076116E" w:rsidRPr="003B43C8" w:rsidRDefault="0076116E" w:rsidP="00986FE1">
            <w:pPr>
              <w:spacing w:after="0" w:line="240" w:lineRule="auto"/>
              <w:jc w:val="left"/>
              <w:rPr>
                <w:rFonts w:ascii="Times New Roman" w:hAnsi="Times New Roman" w:cs="Times New Roman"/>
                <w:b w:val="0"/>
                <w:sz w:val="24"/>
                <w:szCs w:val="24"/>
              </w:rPr>
            </w:pPr>
            <w:r w:rsidRPr="003B43C8">
              <w:rPr>
                <w:rFonts w:ascii="Times New Roman" w:hAnsi="Times New Roman" w:cs="Times New Roman"/>
                <w:b w:val="0"/>
                <w:sz w:val="24"/>
                <w:szCs w:val="24"/>
              </w:rPr>
              <w:t xml:space="preserve">Исупов </w:t>
            </w:r>
          </w:p>
          <w:p w:rsidR="0076116E" w:rsidRPr="003B43C8" w:rsidRDefault="0076116E" w:rsidP="00986FE1">
            <w:pPr>
              <w:spacing w:after="0" w:line="240" w:lineRule="auto"/>
              <w:jc w:val="left"/>
              <w:rPr>
                <w:rFonts w:ascii="Times New Roman" w:hAnsi="Times New Roman" w:cs="Times New Roman"/>
                <w:b w:val="0"/>
                <w:sz w:val="24"/>
                <w:szCs w:val="24"/>
              </w:rPr>
            </w:pPr>
            <w:r w:rsidRPr="003B43C8">
              <w:rPr>
                <w:rFonts w:ascii="Times New Roman" w:hAnsi="Times New Roman" w:cs="Times New Roman"/>
                <w:b w:val="0"/>
                <w:sz w:val="24"/>
                <w:szCs w:val="24"/>
              </w:rPr>
              <w:t>Максим Сергеевич</w:t>
            </w:r>
          </w:p>
        </w:tc>
        <w:tc>
          <w:tcPr>
            <w:tcW w:w="4904" w:type="dxa"/>
          </w:tcPr>
          <w:p w:rsidR="0076116E" w:rsidRDefault="0076116E" w:rsidP="00986FE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7"/>
                <w:szCs w:val="27"/>
              </w:rPr>
            </w:pPr>
            <w:r w:rsidRPr="00B82879">
              <w:rPr>
                <w:rFonts w:ascii="Times New Roman" w:hAnsi="Times New Roman" w:cs="Times New Roman"/>
                <w:sz w:val="24"/>
                <w:szCs w:val="24"/>
              </w:rPr>
              <w:t>Заместитель главы Администрации района  (вопросы строительства, ЖКХ, дорожного хозяйства, транспорта, связи)</w:t>
            </w:r>
          </w:p>
        </w:tc>
        <w:tc>
          <w:tcPr>
            <w:tcW w:w="1666" w:type="dxa"/>
          </w:tcPr>
          <w:p w:rsidR="0076116E" w:rsidRDefault="0076116E" w:rsidP="00986F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7"/>
                <w:szCs w:val="27"/>
              </w:rPr>
            </w:pPr>
            <w:r w:rsidRPr="00DC1C8C">
              <w:rPr>
                <w:rFonts w:ascii="Times New Roman" w:hAnsi="Times New Roman" w:cs="Times New Roman"/>
                <w:sz w:val="24"/>
                <w:szCs w:val="24"/>
              </w:rPr>
              <w:t>2-10-17</w:t>
            </w:r>
          </w:p>
        </w:tc>
      </w:tr>
      <w:tr w:rsidR="0076116E" w:rsidTr="003B43C8">
        <w:tc>
          <w:tcPr>
            <w:cnfStyle w:val="001000000000" w:firstRow="0" w:lastRow="0" w:firstColumn="1" w:lastColumn="0" w:oddVBand="0" w:evenVBand="0" w:oddHBand="0" w:evenHBand="0" w:firstRowFirstColumn="0" w:firstRowLastColumn="0" w:lastRowFirstColumn="0" w:lastRowLastColumn="0"/>
            <w:tcW w:w="3284" w:type="dxa"/>
          </w:tcPr>
          <w:p w:rsidR="0076116E" w:rsidRPr="003B43C8" w:rsidRDefault="0076116E" w:rsidP="00986FE1">
            <w:pPr>
              <w:spacing w:after="0" w:line="240" w:lineRule="auto"/>
              <w:jc w:val="left"/>
              <w:rPr>
                <w:rFonts w:ascii="Times New Roman" w:hAnsi="Times New Roman" w:cs="Times New Roman"/>
                <w:b w:val="0"/>
                <w:sz w:val="24"/>
                <w:szCs w:val="24"/>
              </w:rPr>
            </w:pPr>
            <w:r w:rsidRPr="003B43C8">
              <w:rPr>
                <w:rFonts w:ascii="Times New Roman" w:hAnsi="Times New Roman" w:cs="Times New Roman"/>
                <w:b w:val="0"/>
                <w:sz w:val="24"/>
                <w:szCs w:val="24"/>
              </w:rPr>
              <w:t xml:space="preserve">Гасаева </w:t>
            </w:r>
          </w:p>
          <w:p w:rsidR="0076116E" w:rsidRPr="003B43C8" w:rsidRDefault="0076116E" w:rsidP="00986FE1">
            <w:pPr>
              <w:spacing w:after="0" w:line="240" w:lineRule="auto"/>
              <w:jc w:val="left"/>
              <w:rPr>
                <w:rFonts w:ascii="Times New Roman" w:hAnsi="Times New Roman" w:cs="Times New Roman"/>
                <w:b w:val="0"/>
                <w:sz w:val="24"/>
                <w:szCs w:val="24"/>
              </w:rPr>
            </w:pPr>
            <w:r w:rsidRPr="003B43C8">
              <w:rPr>
                <w:rFonts w:ascii="Times New Roman" w:hAnsi="Times New Roman" w:cs="Times New Roman"/>
                <w:b w:val="0"/>
                <w:sz w:val="24"/>
                <w:szCs w:val="24"/>
              </w:rPr>
              <w:t>Светлана Викторовна</w:t>
            </w:r>
          </w:p>
        </w:tc>
        <w:tc>
          <w:tcPr>
            <w:tcW w:w="4904" w:type="dxa"/>
          </w:tcPr>
          <w:p w:rsidR="0076116E" w:rsidRDefault="0076116E" w:rsidP="00986FE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7"/>
                <w:szCs w:val="27"/>
              </w:rPr>
            </w:pPr>
            <w:r w:rsidRPr="00BA349B">
              <w:rPr>
                <w:rFonts w:ascii="Times New Roman" w:hAnsi="Times New Roman" w:cs="Times New Roman"/>
                <w:sz w:val="24"/>
                <w:szCs w:val="24"/>
              </w:rPr>
              <w:t>управляющий делами – заведующий отделом организационной работы и по взаимодействию с органами местного самоуправления поселений</w:t>
            </w:r>
          </w:p>
        </w:tc>
        <w:tc>
          <w:tcPr>
            <w:tcW w:w="1666" w:type="dxa"/>
          </w:tcPr>
          <w:p w:rsidR="0076116E" w:rsidRDefault="0076116E" w:rsidP="00986F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7"/>
                <w:szCs w:val="27"/>
              </w:rPr>
            </w:pPr>
            <w:r w:rsidRPr="00BA349B">
              <w:rPr>
                <w:rFonts w:ascii="Times New Roman" w:hAnsi="Times New Roman" w:cs="Times New Roman"/>
                <w:sz w:val="24"/>
                <w:szCs w:val="24"/>
              </w:rPr>
              <w:t>2-</w:t>
            </w:r>
            <w:r>
              <w:rPr>
                <w:rFonts w:ascii="Times New Roman" w:hAnsi="Times New Roman" w:cs="Times New Roman"/>
                <w:sz w:val="24"/>
                <w:szCs w:val="24"/>
              </w:rPr>
              <w:t>24-08</w:t>
            </w:r>
          </w:p>
        </w:tc>
      </w:tr>
      <w:tr w:rsidR="0076116E" w:rsidTr="003B4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Pr>
          <w:p w:rsidR="0076116E" w:rsidRPr="003B43C8" w:rsidRDefault="0076116E" w:rsidP="00986FE1">
            <w:pPr>
              <w:spacing w:after="0" w:line="240" w:lineRule="auto"/>
              <w:jc w:val="left"/>
              <w:rPr>
                <w:rFonts w:ascii="Times New Roman" w:hAnsi="Times New Roman" w:cs="Times New Roman"/>
                <w:b w:val="0"/>
                <w:sz w:val="27"/>
                <w:szCs w:val="27"/>
              </w:rPr>
            </w:pPr>
            <w:r w:rsidRPr="003B43C8">
              <w:rPr>
                <w:rFonts w:ascii="Times New Roman" w:hAnsi="Times New Roman" w:cs="Times New Roman"/>
                <w:b w:val="0"/>
                <w:sz w:val="24"/>
                <w:szCs w:val="24"/>
              </w:rPr>
              <w:t>Путилина Анастасия Александровна</w:t>
            </w:r>
          </w:p>
        </w:tc>
        <w:tc>
          <w:tcPr>
            <w:tcW w:w="4904" w:type="dxa"/>
          </w:tcPr>
          <w:p w:rsidR="0076116E" w:rsidRDefault="0076116E" w:rsidP="00986FE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7"/>
                <w:szCs w:val="27"/>
              </w:rPr>
            </w:pPr>
            <w:r>
              <w:rPr>
                <w:rFonts w:ascii="Times New Roman" w:hAnsi="Times New Roman" w:cs="Times New Roman"/>
                <w:sz w:val="24"/>
                <w:szCs w:val="24"/>
              </w:rPr>
              <w:t>председатель комитета ЖКХ, дорожного хозяйства, транспорта, связи Администрации района</w:t>
            </w:r>
          </w:p>
        </w:tc>
        <w:tc>
          <w:tcPr>
            <w:tcW w:w="1666" w:type="dxa"/>
          </w:tcPr>
          <w:p w:rsidR="0076116E" w:rsidRDefault="0076116E" w:rsidP="00986F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7"/>
                <w:szCs w:val="27"/>
              </w:rPr>
            </w:pPr>
            <w:r>
              <w:rPr>
                <w:rFonts w:ascii="Times New Roman" w:hAnsi="Times New Roman" w:cs="Times New Roman"/>
                <w:sz w:val="24"/>
                <w:szCs w:val="24"/>
              </w:rPr>
              <w:t>2-25-36</w:t>
            </w:r>
          </w:p>
        </w:tc>
      </w:tr>
      <w:tr w:rsidR="0076116E" w:rsidTr="003B43C8">
        <w:tc>
          <w:tcPr>
            <w:cnfStyle w:val="001000000000" w:firstRow="0" w:lastRow="0" w:firstColumn="1" w:lastColumn="0" w:oddVBand="0" w:evenVBand="0" w:oddHBand="0" w:evenHBand="0" w:firstRowFirstColumn="0" w:firstRowLastColumn="0" w:lastRowFirstColumn="0" w:lastRowLastColumn="0"/>
            <w:tcW w:w="3284" w:type="dxa"/>
          </w:tcPr>
          <w:p w:rsidR="0076116E" w:rsidRPr="003B43C8" w:rsidRDefault="0076116E" w:rsidP="00986FE1">
            <w:pPr>
              <w:spacing w:after="0" w:line="240" w:lineRule="auto"/>
              <w:jc w:val="left"/>
              <w:rPr>
                <w:rFonts w:ascii="Times New Roman" w:hAnsi="Times New Roman" w:cs="Times New Roman"/>
                <w:b w:val="0"/>
                <w:sz w:val="27"/>
                <w:szCs w:val="27"/>
              </w:rPr>
            </w:pPr>
            <w:r w:rsidRPr="003B43C8">
              <w:rPr>
                <w:rFonts w:ascii="Times New Roman" w:hAnsi="Times New Roman" w:cs="Times New Roman"/>
                <w:b w:val="0"/>
                <w:sz w:val="24"/>
                <w:szCs w:val="24"/>
              </w:rPr>
              <w:t>Вильмискина Алеся Александровна</w:t>
            </w:r>
          </w:p>
        </w:tc>
        <w:tc>
          <w:tcPr>
            <w:tcW w:w="4904" w:type="dxa"/>
          </w:tcPr>
          <w:p w:rsidR="0076116E" w:rsidRDefault="0076116E" w:rsidP="00986FE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7"/>
                <w:szCs w:val="27"/>
              </w:rPr>
            </w:pPr>
            <w:r w:rsidRPr="00DA115B">
              <w:rPr>
                <w:rFonts w:ascii="Times New Roman" w:hAnsi="Times New Roman" w:cs="Times New Roman"/>
                <w:sz w:val="24"/>
                <w:szCs w:val="24"/>
              </w:rPr>
              <w:t>председатель комитета по управлению муниципальным имуществом</w:t>
            </w:r>
          </w:p>
        </w:tc>
        <w:tc>
          <w:tcPr>
            <w:tcW w:w="1666" w:type="dxa"/>
          </w:tcPr>
          <w:p w:rsidR="0076116E" w:rsidRDefault="0093433F" w:rsidP="00986F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7"/>
                <w:szCs w:val="27"/>
              </w:rPr>
            </w:pPr>
            <w:r>
              <w:rPr>
                <w:rFonts w:ascii="Times New Roman" w:hAnsi="Times New Roman" w:cs="Times New Roman"/>
                <w:sz w:val="24"/>
                <w:szCs w:val="24"/>
              </w:rPr>
              <w:t>2-22-42</w:t>
            </w:r>
          </w:p>
        </w:tc>
      </w:tr>
      <w:tr w:rsidR="0076116E" w:rsidTr="003B4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Pr>
          <w:p w:rsidR="0076116E" w:rsidRPr="003B43C8" w:rsidRDefault="0076116E" w:rsidP="00986FE1">
            <w:pPr>
              <w:spacing w:after="0" w:line="240" w:lineRule="auto"/>
              <w:jc w:val="left"/>
              <w:rPr>
                <w:rFonts w:ascii="Times New Roman" w:hAnsi="Times New Roman" w:cs="Times New Roman"/>
                <w:b w:val="0"/>
                <w:sz w:val="27"/>
                <w:szCs w:val="27"/>
              </w:rPr>
            </w:pPr>
            <w:r w:rsidRPr="003B43C8">
              <w:rPr>
                <w:rFonts w:ascii="Times New Roman" w:hAnsi="Times New Roman" w:cs="Times New Roman"/>
                <w:b w:val="0"/>
                <w:sz w:val="24"/>
                <w:szCs w:val="24"/>
              </w:rPr>
              <w:t>Белоцерковский Алексей Сергеевич</w:t>
            </w:r>
          </w:p>
        </w:tc>
        <w:tc>
          <w:tcPr>
            <w:tcW w:w="4904" w:type="dxa"/>
          </w:tcPr>
          <w:p w:rsidR="0076116E" w:rsidRDefault="0076116E" w:rsidP="00986FE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7"/>
                <w:szCs w:val="27"/>
              </w:rPr>
            </w:pPr>
            <w:r>
              <w:rPr>
                <w:rFonts w:ascii="Times New Roman" w:hAnsi="Times New Roman" w:cs="Times New Roman"/>
                <w:sz w:val="24"/>
                <w:szCs w:val="24"/>
              </w:rPr>
              <w:t>главный специалист отдела информатизации</w:t>
            </w:r>
          </w:p>
        </w:tc>
        <w:tc>
          <w:tcPr>
            <w:tcW w:w="1666" w:type="dxa"/>
          </w:tcPr>
          <w:p w:rsidR="0076116E" w:rsidRDefault="0076116E" w:rsidP="00986F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7"/>
                <w:szCs w:val="27"/>
              </w:rPr>
            </w:pPr>
            <w:r>
              <w:rPr>
                <w:rFonts w:ascii="Times New Roman" w:hAnsi="Times New Roman" w:cs="Times New Roman"/>
                <w:sz w:val="24"/>
                <w:szCs w:val="24"/>
              </w:rPr>
              <w:t>2-10-80</w:t>
            </w:r>
          </w:p>
        </w:tc>
      </w:tr>
      <w:tr w:rsidR="0076116E" w:rsidTr="003B43C8">
        <w:tc>
          <w:tcPr>
            <w:cnfStyle w:val="001000000000" w:firstRow="0" w:lastRow="0" w:firstColumn="1" w:lastColumn="0" w:oddVBand="0" w:evenVBand="0" w:oddHBand="0" w:evenHBand="0" w:firstRowFirstColumn="0" w:firstRowLastColumn="0" w:lastRowFirstColumn="0" w:lastRowLastColumn="0"/>
            <w:tcW w:w="3284" w:type="dxa"/>
          </w:tcPr>
          <w:p w:rsidR="0076116E" w:rsidRPr="003B43C8" w:rsidRDefault="0076116E" w:rsidP="00986FE1">
            <w:pPr>
              <w:spacing w:after="0" w:line="240" w:lineRule="auto"/>
              <w:jc w:val="left"/>
              <w:rPr>
                <w:rFonts w:ascii="Times New Roman" w:hAnsi="Times New Roman" w:cs="Times New Roman"/>
                <w:b w:val="0"/>
                <w:sz w:val="24"/>
                <w:szCs w:val="24"/>
              </w:rPr>
            </w:pPr>
            <w:r w:rsidRPr="003B43C8">
              <w:rPr>
                <w:rFonts w:ascii="Times New Roman" w:hAnsi="Times New Roman" w:cs="Times New Roman"/>
                <w:b w:val="0"/>
                <w:sz w:val="24"/>
                <w:szCs w:val="24"/>
              </w:rPr>
              <w:t xml:space="preserve">Трусов </w:t>
            </w:r>
          </w:p>
          <w:p w:rsidR="0076116E" w:rsidRPr="003B43C8" w:rsidRDefault="0076116E" w:rsidP="00986FE1">
            <w:pPr>
              <w:spacing w:after="0" w:line="240" w:lineRule="auto"/>
              <w:jc w:val="left"/>
              <w:rPr>
                <w:rFonts w:ascii="Times New Roman" w:hAnsi="Times New Roman" w:cs="Times New Roman"/>
                <w:b w:val="0"/>
                <w:sz w:val="27"/>
                <w:szCs w:val="27"/>
              </w:rPr>
            </w:pPr>
            <w:r w:rsidRPr="003B43C8">
              <w:rPr>
                <w:rFonts w:ascii="Times New Roman" w:hAnsi="Times New Roman" w:cs="Times New Roman"/>
                <w:b w:val="0"/>
                <w:sz w:val="24"/>
                <w:szCs w:val="24"/>
              </w:rPr>
              <w:t>Евгений Дмитриевич</w:t>
            </w:r>
          </w:p>
        </w:tc>
        <w:tc>
          <w:tcPr>
            <w:tcW w:w="4904" w:type="dxa"/>
          </w:tcPr>
          <w:p w:rsidR="0076116E" w:rsidRDefault="0076116E" w:rsidP="00986FE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7"/>
                <w:szCs w:val="27"/>
              </w:rPr>
            </w:pPr>
            <w:r>
              <w:rPr>
                <w:rFonts w:ascii="Times New Roman" w:hAnsi="Times New Roman" w:cs="Times New Roman"/>
                <w:sz w:val="24"/>
                <w:szCs w:val="24"/>
              </w:rPr>
              <w:t xml:space="preserve">начальник </w:t>
            </w:r>
            <w:r w:rsidRPr="00BA349B">
              <w:rPr>
                <w:rFonts w:ascii="Times New Roman" w:hAnsi="Times New Roman" w:cs="Times New Roman"/>
                <w:sz w:val="24"/>
                <w:szCs w:val="24"/>
              </w:rPr>
              <w:t>юридическ</w:t>
            </w:r>
            <w:r>
              <w:rPr>
                <w:rFonts w:ascii="Times New Roman" w:hAnsi="Times New Roman" w:cs="Times New Roman"/>
                <w:sz w:val="24"/>
                <w:szCs w:val="24"/>
              </w:rPr>
              <w:t>ого</w:t>
            </w:r>
            <w:r w:rsidRPr="00BA349B">
              <w:rPr>
                <w:rFonts w:ascii="Times New Roman" w:hAnsi="Times New Roman" w:cs="Times New Roman"/>
                <w:sz w:val="24"/>
                <w:szCs w:val="24"/>
              </w:rPr>
              <w:t xml:space="preserve"> отдел</w:t>
            </w:r>
            <w:r>
              <w:rPr>
                <w:rFonts w:ascii="Times New Roman" w:hAnsi="Times New Roman" w:cs="Times New Roman"/>
                <w:sz w:val="24"/>
                <w:szCs w:val="24"/>
              </w:rPr>
              <w:t>а</w:t>
            </w:r>
            <w:r w:rsidRPr="00BA349B">
              <w:rPr>
                <w:rFonts w:ascii="Times New Roman" w:hAnsi="Times New Roman" w:cs="Times New Roman"/>
                <w:sz w:val="24"/>
                <w:szCs w:val="24"/>
              </w:rPr>
              <w:t xml:space="preserve"> Администрации района</w:t>
            </w:r>
          </w:p>
        </w:tc>
        <w:tc>
          <w:tcPr>
            <w:tcW w:w="1666" w:type="dxa"/>
          </w:tcPr>
          <w:p w:rsidR="0076116E" w:rsidRDefault="0076116E" w:rsidP="00986F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7"/>
                <w:szCs w:val="27"/>
              </w:rPr>
            </w:pPr>
            <w:r w:rsidRPr="00BA349B">
              <w:rPr>
                <w:rFonts w:ascii="Times New Roman" w:hAnsi="Times New Roman" w:cs="Times New Roman"/>
                <w:sz w:val="24"/>
                <w:szCs w:val="24"/>
                <w:lang w:val="en-US"/>
              </w:rPr>
              <w:t>2-28-69</w:t>
            </w:r>
          </w:p>
        </w:tc>
      </w:tr>
      <w:tr w:rsidR="0076116E" w:rsidTr="003B4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Pr>
          <w:p w:rsidR="0076116E" w:rsidRPr="003B43C8" w:rsidRDefault="0076116E" w:rsidP="00986FE1">
            <w:pPr>
              <w:spacing w:after="0" w:line="240" w:lineRule="auto"/>
              <w:jc w:val="left"/>
              <w:rPr>
                <w:rFonts w:ascii="Times New Roman" w:hAnsi="Times New Roman" w:cs="Times New Roman"/>
                <w:b w:val="0"/>
                <w:sz w:val="24"/>
                <w:szCs w:val="24"/>
              </w:rPr>
            </w:pPr>
            <w:r w:rsidRPr="003B43C8">
              <w:rPr>
                <w:rFonts w:ascii="Times New Roman" w:hAnsi="Times New Roman" w:cs="Times New Roman"/>
                <w:b w:val="0"/>
                <w:sz w:val="24"/>
                <w:szCs w:val="24"/>
              </w:rPr>
              <w:t xml:space="preserve">Малыгина </w:t>
            </w:r>
          </w:p>
          <w:p w:rsidR="0076116E" w:rsidRPr="003B43C8" w:rsidRDefault="0076116E" w:rsidP="00986FE1">
            <w:pPr>
              <w:spacing w:after="0" w:line="240" w:lineRule="auto"/>
              <w:jc w:val="left"/>
              <w:rPr>
                <w:rFonts w:ascii="Times New Roman" w:hAnsi="Times New Roman" w:cs="Times New Roman"/>
                <w:b w:val="0"/>
                <w:sz w:val="27"/>
                <w:szCs w:val="27"/>
              </w:rPr>
            </w:pPr>
            <w:r w:rsidRPr="003B43C8">
              <w:rPr>
                <w:rFonts w:ascii="Times New Roman" w:hAnsi="Times New Roman" w:cs="Times New Roman"/>
                <w:b w:val="0"/>
                <w:sz w:val="24"/>
                <w:szCs w:val="24"/>
              </w:rPr>
              <w:t>Ирина Валерьевна</w:t>
            </w:r>
          </w:p>
        </w:tc>
        <w:tc>
          <w:tcPr>
            <w:tcW w:w="4904" w:type="dxa"/>
          </w:tcPr>
          <w:p w:rsidR="0076116E" w:rsidRDefault="0076116E" w:rsidP="00986FE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7"/>
                <w:szCs w:val="27"/>
              </w:rPr>
            </w:pPr>
            <w:r w:rsidRPr="00BA349B">
              <w:rPr>
                <w:rFonts w:ascii="Times New Roman" w:hAnsi="Times New Roman" w:cs="Times New Roman"/>
                <w:sz w:val="24"/>
                <w:szCs w:val="24"/>
              </w:rPr>
              <w:t>заведующая отделом по труду Администрации района</w:t>
            </w:r>
          </w:p>
        </w:tc>
        <w:tc>
          <w:tcPr>
            <w:tcW w:w="1666" w:type="dxa"/>
          </w:tcPr>
          <w:p w:rsidR="0076116E" w:rsidRDefault="0076116E" w:rsidP="00986F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7"/>
                <w:szCs w:val="27"/>
              </w:rPr>
            </w:pPr>
            <w:r w:rsidRPr="00BA349B">
              <w:rPr>
                <w:rFonts w:ascii="Times New Roman" w:hAnsi="Times New Roman" w:cs="Times New Roman"/>
                <w:sz w:val="24"/>
                <w:szCs w:val="24"/>
              </w:rPr>
              <w:t>2-28-70</w:t>
            </w:r>
          </w:p>
        </w:tc>
      </w:tr>
      <w:tr w:rsidR="0076116E" w:rsidTr="003B43C8">
        <w:tc>
          <w:tcPr>
            <w:cnfStyle w:val="001000000000" w:firstRow="0" w:lastRow="0" w:firstColumn="1" w:lastColumn="0" w:oddVBand="0" w:evenVBand="0" w:oddHBand="0" w:evenHBand="0" w:firstRowFirstColumn="0" w:firstRowLastColumn="0" w:lastRowFirstColumn="0" w:lastRowLastColumn="0"/>
            <w:tcW w:w="3284" w:type="dxa"/>
          </w:tcPr>
          <w:p w:rsidR="0076116E" w:rsidRPr="003B43C8" w:rsidRDefault="0076116E" w:rsidP="00986FE1">
            <w:pPr>
              <w:spacing w:after="0" w:line="240" w:lineRule="auto"/>
              <w:jc w:val="left"/>
              <w:rPr>
                <w:rFonts w:ascii="Times New Roman" w:hAnsi="Times New Roman" w:cs="Times New Roman"/>
                <w:b w:val="0"/>
                <w:sz w:val="27"/>
                <w:szCs w:val="27"/>
              </w:rPr>
            </w:pPr>
            <w:r w:rsidRPr="003B43C8">
              <w:rPr>
                <w:rFonts w:ascii="Times New Roman" w:hAnsi="Times New Roman" w:cs="Times New Roman"/>
                <w:b w:val="0"/>
                <w:sz w:val="24"/>
                <w:szCs w:val="24"/>
              </w:rPr>
              <w:t>Колмаков Эдуард Дмитриевич</w:t>
            </w:r>
          </w:p>
        </w:tc>
        <w:tc>
          <w:tcPr>
            <w:tcW w:w="4904" w:type="dxa"/>
          </w:tcPr>
          <w:p w:rsidR="0076116E" w:rsidRDefault="0076116E" w:rsidP="00986FE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7"/>
                <w:szCs w:val="27"/>
              </w:rPr>
            </w:pPr>
            <w:r w:rsidRPr="003B43C8">
              <w:rPr>
                <w:rFonts w:ascii="Times New Roman" w:hAnsi="Times New Roman" w:cs="Times New Roman"/>
                <w:sz w:val="24"/>
                <w:szCs w:val="24"/>
              </w:rPr>
              <w:t xml:space="preserve">начальник сектора по физической культуре и спорту отдела культуры, молодежи и спорта </w:t>
            </w:r>
            <w:r w:rsidRPr="003B43C8">
              <w:rPr>
                <w:rFonts w:ascii="Times New Roman" w:hAnsi="Times New Roman" w:cs="Times New Roman"/>
                <w:sz w:val="24"/>
                <w:szCs w:val="24"/>
              </w:rPr>
              <w:lastRenderedPageBreak/>
              <w:t>Администрации района</w:t>
            </w:r>
          </w:p>
        </w:tc>
        <w:tc>
          <w:tcPr>
            <w:tcW w:w="1666" w:type="dxa"/>
          </w:tcPr>
          <w:p w:rsidR="0076116E" w:rsidRDefault="0076116E" w:rsidP="00986F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7"/>
                <w:szCs w:val="27"/>
              </w:rPr>
            </w:pPr>
            <w:r w:rsidRPr="003B43C8">
              <w:rPr>
                <w:rFonts w:ascii="Times New Roman" w:hAnsi="Times New Roman" w:cs="Times New Roman"/>
                <w:sz w:val="24"/>
                <w:szCs w:val="24"/>
              </w:rPr>
              <w:lastRenderedPageBreak/>
              <w:t>2-27-44</w:t>
            </w:r>
          </w:p>
        </w:tc>
      </w:tr>
      <w:tr w:rsidR="0076116E" w:rsidTr="003B4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Pr>
          <w:p w:rsidR="0076116E" w:rsidRPr="003B43C8" w:rsidRDefault="0076116E" w:rsidP="00986FE1">
            <w:pPr>
              <w:spacing w:after="0" w:line="240" w:lineRule="auto"/>
              <w:jc w:val="left"/>
              <w:rPr>
                <w:rFonts w:ascii="Times New Roman" w:hAnsi="Times New Roman" w:cs="Times New Roman"/>
                <w:b w:val="0"/>
                <w:sz w:val="27"/>
                <w:szCs w:val="27"/>
              </w:rPr>
            </w:pPr>
            <w:r w:rsidRPr="003B43C8">
              <w:rPr>
                <w:rFonts w:ascii="Times New Roman" w:hAnsi="Times New Roman" w:cs="Times New Roman"/>
                <w:b w:val="0"/>
                <w:sz w:val="24"/>
                <w:szCs w:val="24"/>
              </w:rPr>
              <w:lastRenderedPageBreak/>
              <w:t>Морина Елена Викторовна</w:t>
            </w:r>
          </w:p>
        </w:tc>
        <w:tc>
          <w:tcPr>
            <w:tcW w:w="4904" w:type="dxa"/>
          </w:tcPr>
          <w:p w:rsidR="0076116E" w:rsidRDefault="00E10555" w:rsidP="00986FE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7"/>
                <w:szCs w:val="27"/>
              </w:rPr>
            </w:pPr>
            <w:r>
              <w:rPr>
                <w:rFonts w:ascii="Times New Roman" w:hAnsi="Times New Roman" w:cs="Times New Roman"/>
                <w:sz w:val="24"/>
                <w:szCs w:val="24"/>
              </w:rPr>
              <w:t>К</w:t>
            </w:r>
            <w:r w:rsidRPr="00E10555">
              <w:rPr>
                <w:rFonts w:ascii="Times New Roman" w:eastAsia="Times New Roman" w:hAnsi="Times New Roman" w:cs="Times New Roman"/>
                <w:color w:val="000000"/>
                <w:sz w:val="24"/>
                <w:szCs w:val="24"/>
              </w:rPr>
              <w:t>онсультант по связям с общественностью Администрации района</w:t>
            </w:r>
          </w:p>
        </w:tc>
        <w:tc>
          <w:tcPr>
            <w:tcW w:w="1666" w:type="dxa"/>
          </w:tcPr>
          <w:p w:rsidR="0076116E" w:rsidRDefault="0076116E" w:rsidP="00986F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7"/>
                <w:szCs w:val="27"/>
              </w:rPr>
            </w:pPr>
          </w:p>
        </w:tc>
      </w:tr>
      <w:tr w:rsidR="0076116E" w:rsidTr="003B43C8">
        <w:tc>
          <w:tcPr>
            <w:cnfStyle w:val="001000000000" w:firstRow="0" w:lastRow="0" w:firstColumn="1" w:lastColumn="0" w:oddVBand="0" w:evenVBand="0" w:oddHBand="0" w:evenHBand="0" w:firstRowFirstColumn="0" w:firstRowLastColumn="0" w:lastRowFirstColumn="0" w:lastRowLastColumn="0"/>
            <w:tcW w:w="3284" w:type="dxa"/>
          </w:tcPr>
          <w:p w:rsidR="0076116E" w:rsidRPr="003B43C8" w:rsidRDefault="0076116E" w:rsidP="00986FE1">
            <w:pPr>
              <w:spacing w:after="0" w:line="240" w:lineRule="auto"/>
              <w:jc w:val="left"/>
              <w:rPr>
                <w:rFonts w:ascii="Times New Roman" w:hAnsi="Times New Roman" w:cs="Times New Roman"/>
                <w:b w:val="0"/>
                <w:sz w:val="24"/>
                <w:szCs w:val="24"/>
              </w:rPr>
            </w:pPr>
            <w:r w:rsidRPr="003B43C8">
              <w:rPr>
                <w:rFonts w:ascii="Times New Roman" w:hAnsi="Times New Roman" w:cs="Times New Roman"/>
                <w:b w:val="0"/>
                <w:sz w:val="24"/>
                <w:szCs w:val="24"/>
              </w:rPr>
              <w:t xml:space="preserve">Фатеева </w:t>
            </w:r>
          </w:p>
          <w:p w:rsidR="0076116E" w:rsidRPr="003B43C8" w:rsidRDefault="0076116E" w:rsidP="00986FE1">
            <w:pPr>
              <w:spacing w:after="0" w:line="240" w:lineRule="auto"/>
              <w:jc w:val="left"/>
              <w:rPr>
                <w:rFonts w:ascii="Times New Roman" w:hAnsi="Times New Roman" w:cs="Times New Roman"/>
                <w:b w:val="0"/>
                <w:sz w:val="27"/>
                <w:szCs w:val="27"/>
              </w:rPr>
            </w:pPr>
            <w:r w:rsidRPr="003B43C8">
              <w:rPr>
                <w:rFonts w:ascii="Times New Roman" w:hAnsi="Times New Roman" w:cs="Times New Roman"/>
                <w:b w:val="0"/>
                <w:sz w:val="24"/>
                <w:szCs w:val="24"/>
              </w:rPr>
              <w:t>Лариса Александровна</w:t>
            </w:r>
          </w:p>
        </w:tc>
        <w:tc>
          <w:tcPr>
            <w:tcW w:w="4904" w:type="dxa"/>
          </w:tcPr>
          <w:p w:rsidR="0076116E" w:rsidRDefault="0076116E" w:rsidP="00986FE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7"/>
                <w:szCs w:val="27"/>
              </w:rPr>
            </w:pPr>
            <w:r>
              <w:rPr>
                <w:rFonts w:ascii="Times New Roman" w:hAnsi="Times New Roman" w:cs="Times New Roman"/>
                <w:sz w:val="24"/>
                <w:szCs w:val="24"/>
              </w:rPr>
              <w:t xml:space="preserve">председатель комитета по экономике и инвестиционной политике </w:t>
            </w:r>
            <w:r w:rsidRPr="00BA349B">
              <w:rPr>
                <w:rFonts w:ascii="Times New Roman" w:hAnsi="Times New Roman" w:cs="Times New Roman"/>
                <w:sz w:val="24"/>
                <w:szCs w:val="24"/>
              </w:rPr>
              <w:t xml:space="preserve"> Администрации района</w:t>
            </w:r>
          </w:p>
        </w:tc>
        <w:tc>
          <w:tcPr>
            <w:tcW w:w="1666" w:type="dxa"/>
          </w:tcPr>
          <w:p w:rsidR="0076116E" w:rsidRDefault="0076116E" w:rsidP="00986F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7"/>
                <w:szCs w:val="27"/>
              </w:rPr>
            </w:pPr>
            <w:r w:rsidRPr="00BA349B">
              <w:rPr>
                <w:rFonts w:ascii="Times New Roman" w:hAnsi="Times New Roman" w:cs="Times New Roman"/>
                <w:sz w:val="24"/>
                <w:szCs w:val="24"/>
              </w:rPr>
              <w:t>2-22-41</w:t>
            </w:r>
          </w:p>
        </w:tc>
      </w:tr>
      <w:tr w:rsidR="0076116E" w:rsidTr="003B4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Pr>
          <w:p w:rsidR="0076116E" w:rsidRPr="003B43C8" w:rsidRDefault="0076116E" w:rsidP="00986FE1">
            <w:pPr>
              <w:spacing w:after="0" w:line="240" w:lineRule="auto"/>
              <w:jc w:val="left"/>
              <w:rPr>
                <w:rFonts w:ascii="Times New Roman" w:hAnsi="Times New Roman" w:cs="Times New Roman"/>
                <w:b w:val="0"/>
                <w:sz w:val="24"/>
                <w:szCs w:val="24"/>
              </w:rPr>
            </w:pPr>
            <w:r w:rsidRPr="003B43C8">
              <w:rPr>
                <w:rFonts w:ascii="Times New Roman" w:hAnsi="Times New Roman" w:cs="Times New Roman"/>
                <w:b w:val="0"/>
                <w:sz w:val="24"/>
                <w:szCs w:val="24"/>
              </w:rPr>
              <w:t xml:space="preserve">Янковская </w:t>
            </w:r>
          </w:p>
          <w:p w:rsidR="0076116E" w:rsidRPr="003B43C8" w:rsidRDefault="0076116E" w:rsidP="00986FE1">
            <w:pPr>
              <w:spacing w:after="0" w:line="240" w:lineRule="auto"/>
              <w:jc w:val="left"/>
              <w:rPr>
                <w:rFonts w:ascii="Times New Roman" w:hAnsi="Times New Roman" w:cs="Times New Roman"/>
                <w:b w:val="0"/>
                <w:sz w:val="27"/>
                <w:szCs w:val="27"/>
              </w:rPr>
            </w:pPr>
            <w:r w:rsidRPr="003B43C8">
              <w:rPr>
                <w:rFonts w:ascii="Times New Roman" w:hAnsi="Times New Roman" w:cs="Times New Roman"/>
                <w:b w:val="0"/>
                <w:sz w:val="24"/>
                <w:szCs w:val="24"/>
              </w:rPr>
              <w:t>Татьяна Владимировна</w:t>
            </w:r>
          </w:p>
        </w:tc>
        <w:tc>
          <w:tcPr>
            <w:tcW w:w="4904" w:type="dxa"/>
          </w:tcPr>
          <w:p w:rsidR="0076116E" w:rsidRDefault="0076116E" w:rsidP="00986FE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7"/>
                <w:szCs w:val="27"/>
              </w:rPr>
            </w:pPr>
            <w:r w:rsidRPr="00BA349B">
              <w:rPr>
                <w:rFonts w:ascii="Times New Roman" w:hAnsi="Times New Roman" w:cs="Times New Roman"/>
                <w:sz w:val="24"/>
                <w:szCs w:val="24"/>
              </w:rPr>
              <w:t xml:space="preserve">заведующая отделом по строительству, архитектуре и </w:t>
            </w:r>
            <w:r>
              <w:rPr>
                <w:rFonts w:ascii="Times New Roman" w:hAnsi="Times New Roman" w:cs="Times New Roman"/>
                <w:sz w:val="24"/>
                <w:szCs w:val="24"/>
              </w:rPr>
              <w:t>благоустройству</w:t>
            </w:r>
            <w:r w:rsidRPr="00BA349B">
              <w:rPr>
                <w:rFonts w:ascii="Times New Roman" w:hAnsi="Times New Roman" w:cs="Times New Roman"/>
                <w:sz w:val="24"/>
                <w:szCs w:val="24"/>
              </w:rPr>
              <w:t xml:space="preserve"> Администрации района</w:t>
            </w:r>
          </w:p>
        </w:tc>
        <w:tc>
          <w:tcPr>
            <w:tcW w:w="1666" w:type="dxa"/>
          </w:tcPr>
          <w:p w:rsidR="0076116E" w:rsidRDefault="0076116E" w:rsidP="00986F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7"/>
                <w:szCs w:val="27"/>
              </w:rPr>
            </w:pPr>
            <w:r w:rsidRPr="00BA349B">
              <w:rPr>
                <w:rFonts w:ascii="Times New Roman" w:hAnsi="Times New Roman" w:cs="Times New Roman"/>
                <w:sz w:val="24"/>
                <w:szCs w:val="24"/>
                <w:lang w:val="en-US"/>
              </w:rPr>
              <w:t>2-25-36</w:t>
            </w:r>
          </w:p>
        </w:tc>
      </w:tr>
      <w:tr w:rsidR="0076116E" w:rsidTr="003B43C8">
        <w:tc>
          <w:tcPr>
            <w:cnfStyle w:val="001000000000" w:firstRow="0" w:lastRow="0" w:firstColumn="1" w:lastColumn="0" w:oddVBand="0" w:evenVBand="0" w:oddHBand="0" w:evenHBand="0" w:firstRowFirstColumn="0" w:firstRowLastColumn="0" w:lastRowFirstColumn="0" w:lastRowLastColumn="0"/>
            <w:tcW w:w="3284" w:type="dxa"/>
          </w:tcPr>
          <w:p w:rsidR="0076116E" w:rsidRPr="003B43C8" w:rsidRDefault="0076116E" w:rsidP="00986FE1">
            <w:pPr>
              <w:spacing w:after="0" w:line="240" w:lineRule="auto"/>
              <w:jc w:val="left"/>
              <w:rPr>
                <w:rFonts w:ascii="Times New Roman" w:hAnsi="Times New Roman" w:cs="Times New Roman"/>
                <w:b w:val="0"/>
                <w:sz w:val="24"/>
                <w:szCs w:val="24"/>
              </w:rPr>
            </w:pPr>
            <w:r w:rsidRPr="003B43C8">
              <w:rPr>
                <w:rFonts w:ascii="Times New Roman" w:hAnsi="Times New Roman" w:cs="Times New Roman"/>
                <w:b w:val="0"/>
                <w:sz w:val="24"/>
                <w:szCs w:val="24"/>
              </w:rPr>
              <w:t>Носевич</w:t>
            </w:r>
          </w:p>
          <w:p w:rsidR="0076116E" w:rsidRPr="003B43C8" w:rsidRDefault="0076116E" w:rsidP="00986FE1">
            <w:pPr>
              <w:spacing w:after="0" w:line="240" w:lineRule="auto"/>
              <w:jc w:val="left"/>
              <w:rPr>
                <w:rFonts w:ascii="Times New Roman" w:hAnsi="Times New Roman" w:cs="Times New Roman"/>
                <w:b w:val="0"/>
                <w:sz w:val="27"/>
                <w:szCs w:val="27"/>
              </w:rPr>
            </w:pPr>
            <w:r w:rsidRPr="003B43C8">
              <w:rPr>
                <w:rFonts w:ascii="Times New Roman" w:hAnsi="Times New Roman" w:cs="Times New Roman"/>
                <w:b w:val="0"/>
                <w:sz w:val="24"/>
                <w:szCs w:val="24"/>
              </w:rPr>
              <w:t>Ольга Владимировна</w:t>
            </w:r>
          </w:p>
        </w:tc>
        <w:tc>
          <w:tcPr>
            <w:tcW w:w="4904" w:type="dxa"/>
          </w:tcPr>
          <w:p w:rsidR="0076116E" w:rsidRDefault="0076116E" w:rsidP="00986FE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7"/>
                <w:szCs w:val="27"/>
              </w:rPr>
            </w:pPr>
            <w:r w:rsidRPr="00BA349B">
              <w:rPr>
                <w:rFonts w:ascii="Times New Roman" w:hAnsi="Times New Roman" w:cs="Times New Roman"/>
                <w:sz w:val="24"/>
                <w:szCs w:val="24"/>
              </w:rPr>
              <w:t>председатель комитета по финансам, налоговой и кредитной политике Администрации района</w:t>
            </w:r>
          </w:p>
        </w:tc>
        <w:tc>
          <w:tcPr>
            <w:tcW w:w="1666" w:type="dxa"/>
          </w:tcPr>
          <w:p w:rsidR="0076116E" w:rsidRDefault="0076116E" w:rsidP="00986F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7"/>
                <w:szCs w:val="27"/>
              </w:rPr>
            </w:pPr>
            <w:r w:rsidRPr="00BA349B">
              <w:rPr>
                <w:rFonts w:ascii="Times New Roman" w:hAnsi="Times New Roman" w:cs="Times New Roman"/>
                <w:sz w:val="24"/>
                <w:szCs w:val="24"/>
              </w:rPr>
              <w:t>2-23-46</w:t>
            </w:r>
          </w:p>
        </w:tc>
      </w:tr>
      <w:tr w:rsidR="0076116E" w:rsidTr="003B4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Pr>
          <w:p w:rsidR="0076116E" w:rsidRPr="003B43C8" w:rsidRDefault="0076116E" w:rsidP="00986FE1">
            <w:pPr>
              <w:spacing w:after="0" w:line="240" w:lineRule="auto"/>
              <w:jc w:val="left"/>
              <w:rPr>
                <w:rFonts w:ascii="Times New Roman" w:hAnsi="Times New Roman" w:cs="Times New Roman"/>
                <w:b w:val="0"/>
                <w:sz w:val="24"/>
                <w:szCs w:val="24"/>
              </w:rPr>
            </w:pPr>
            <w:r w:rsidRPr="003B43C8">
              <w:rPr>
                <w:rFonts w:ascii="Times New Roman" w:hAnsi="Times New Roman" w:cs="Times New Roman"/>
                <w:b w:val="0"/>
                <w:sz w:val="24"/>
                <w:szCs w:val="24"/>
              </w:rPr>
              <w:t>Рибзам</w:t>
            </w:r>
          </w:p>
          <w:p w:rsidR="0076116E" w:rsidRPr="003B43C8" w:rsidRDefault="0076116E" w:rsidP="00986FE1">
            <w:pPr>
              <w:spacing w:after="0" w:line="240" w:lineRule="auto"/>
              <w:jc w:val="left"/>
              <w:rPr>
                <w:rFonts w:ascii="Times New Roman" w:hAnsi="Times New Roman" w:cs="Times New Roman"/>
                <w:b w:val="0"/>
                <w:sz w:val="27"/>
                <w:szCs w:val="27"/>
              </w:rPr>
            </w:pPr>
            <w:r w:rsidRPr="003B43C8">
              <w:rPr>
                <w:rFonts w:ascii="Times New Roman" w:hAnsi="Times New Roman" w:cs="Times New Roman"/>
                <w:b w:val="0"/>
                <w:sz w:val="24"/>
                <w:szCs w:val="24"/>
              </w:rPr>
              <w:t>Надежда Александровна</w:t>
            </w:r>
          </w:p>
        </w:tc>
        <w:tc>
          <w:tcPr>
            <w:tcW w:w="4904" w:type="dxa"/>
          </w:tcPr>
          <w:p w:rsidR="0076116E" w:rsidRDefault="0076116E" w:rsidP="00986FE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7"/>
                <w:szCs w:val="27"/>
              </w:rPr>
            </w:pPr>
            <w:r w:rsidRPr="00BA349B">
              <w:rPr>
                <w:rFonts w:ascii="Times New Roman" w:hAnsi="Times New Roman" w:cs="Times New Roman"/>
                <w:sz w:val="24"/>
                <w:szCs w:val="24"/>
              </w:rPr>
              <w:t>председатель комитета по образованию Администрации района</w:t>
            </w:r>
          </w:p>
        </w:tc>
        <w:tc>
          <w:tcPr>
            <w:tcW w:w="1666" w:type="dxa"/>
          </w:tcPr>
          <w:p w:rsidR="0076116E" w:rsidRDefault="0076116E" w:rsidP="00986F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7"/>
                <w:szCs w:val="27"/>
              </w:rPr>
            </w:pPr>
            <w:r w:rsidRPr="00BA349B">
              <w:rPr>
                <w:rFonts w:ascii="Times New Roman" w:hAnsi="Times New Roman" w:cs="Times New Roman"/>
                <w:sz w:val="24"/>
                <w:szCs w:val="24"/>
              </w:rPr>
              <w:t>2-15-16</w:t>
            </w:r>
          </w:p>
        </w:tc>
      </w:tr>
      <w:tr w:rsidR="0076116E" w:rsidTr="003B43C8">
        <w:tc>
          <w:tcPr>
            <w:cnfStyle w:val="001000000000" w:firstRow="0" w:lastRow="0" w:firstColumn="1" w:lastColumn="0" w:oddVBand="0" w:evenVBand="0" w:oddHBand="0" w:evenHBand="0" w:firstRowFirstColumn="0" w:firstRowLastColumn="0" w:lastRowFirstColumn="0" w:lastRowLastColumn="0"/>
            <w:tcW w:w="3284" w:type="dxa"/>
          </w:tcPr>
          <w:p w:rsidR="0076116E" w:rsidRPr="003B43C8" w:rsidRDefault="0076116E" w:rsidP="00986FE1">
            <w:pPr>
              <w:spacing w:after="0" w:line="240" w:lineRule="auto"/>
              <w:jc w:val="left"/>
              <w:rPr>
                <w:rFonts w:ascii="Times New Roman" w:hAnsi="Times New Roman" w:cs="Times New Roman"/>
                <w:b w:val="0"/>
                <w:sz w:val="24"/>
                <w:szCs w:val="24"/>
              </w:rPr>
            </w:pPr>
            <w:r w:rsidRPr="003B43C8">
              <w:rPr>
                <w:rFonts w:ascii="Times New Roman" w:hAnsi="Times New Roman" w:cs="Times New Roman"/>
                <w:b w:val="0"/>
                <w:sz w:val="24"/>
                <w:szCs w:val="24"/>
              </w:rPr>
              <w:t>Самцова</w:t>
            </w:r>
          </w:p>
          <w:p w:rsidR="0076116E" w:rsidRPr="003B43C8" w:rsidRDefault="0076116E" w:rsidP="00986FE1">
            <w:pPr>
              <w:spacing w:after="0" w:line="240" w:lineRule="auto"/>
              <w:jc w:val="left"/>
              <w:rPr>
                <w:rFonts w:ascii="Times New Roman" w:hAnsi="Times New Roman" w:cs="Times New Roman"/>
                <w:b w:val="0"/>
                <w:sz w:val="27"/>
                <w:szCs w:val="27"/>
              </w:rPr>
            </w:pPr>
            <w:r w:rsidRPr="003B43C8">
              <w:rPr>
                <w:rFonts w:ascii="Times New Roman" w:hAnsi="Times New Roman" w:cs="Times New Roman"/>
                <w:b w:val="0"/>
                <w:sz w:val="24"/>
                <w:szCs w:val="24"/>
              </w:rPr>
              <w:t>Евгения Владимировна</w:t>
            </w:r>
          </w:p>
        </w:tc>
        <w:tc>
          <w:tcPr>
            <w:tcW w:w="4904" w:type="dxa"/>
          </w:tcPr>
          <w:p w:rsidR="0076116E" w:rsidRDefault="0076116E" w:rsidP="00986FE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7"/>
                <w:szCs w:val="27"/>
              </w:rPr>
            </w:pPr>
            <w:r>
              <w:rPr>
                <w:rFonts w:ascii="Times New Roman" w:hAnsi="Times New Roman" w:cs="Times New Roman"/>
                <w:sz w:val="24"/>
                <w:szCs w:val="24"/>
              </w:rPr>
              <w:t>заведующая отделом по делам архивов Администрации района</w:t>
            </w:r>
          </w:p>
        </w:tc>
        <w:tc>
          <w:tcPr>
            <w:tcW w:w="1666" w:type="dxa"/>
          </w:tcPr>
          <w:p w:rsidR="0076116E" w:rsidRDefault="0076116E" w:rsidP="00986F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7"/>
                <w:szCs w:val="27"/>
              </w:rPr>
            </w:pPr>
            <w:r>
              <w:rPr>
                <w:rFonts w:ascii="Times New Roman" w:hAnsi="Times New Roman" w:cs="Times New Roman"/>
                <w:sz w:val="24"/>
                <w:szCs w:val="24"/>
              </w:rPr>
              <w:t>2-10-66</w:t>
            </w:r>
          </w:p>
        </w:tc>
      </w:tr>
      <w:tr w:rsidR="0076116E" w:rsidTr="003B4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Pr>
          <w:p w:rsidR="0076116E" w:rsidRPr="003B43C8" w:rsidRDefault="0076116E" w:rsidP="00986FE1">
            <w:pPr>
              <w:spacing w:after="0" w:line="240" w:lineRule="auto"/>
              <w:jc w:val="left"/>
              <w:rPr>
                <w:rFonts w:ascii="Times New Roman" w:hAnsi="Times New Roman" w:cs="Times New Roman"/>
                <w:b w:val="0"/>
                <w:sz w:val="24"/>
                <w:szCs w:val="24"/>
              </w:rPr>
            </w:pPr>
            <w:r w:rsidRPr="003B43C8">
              <w:rPr>
                <w:rFonts w:ascii="Times New Roman" w:hAnsi="Times New Roman" w:cs="Times New Roman"/>
                <w:b w:val="0"/>
                <w:sz w:val="24"/>
                <w:szCs w:val="24"/>
              </w:rPr>
              <w:t xml:space="preserve">Жданова </w:t>
            </w:r>
          </w:p>
          <w:p w:rsidR="0076116E" w:rsidRPr="003B43C8" w:rsidRDefault="0076116E" w:rsidP="00986FE1">
            <w:pPr>
              <w:spacing w:after="0" w:line="240" w:lineRule="auto"/>
              <w:jc w:val="left"/>
              <w:rPr>
                <w:rFonts w:ascii="Times New Roman" w:hAnsi="Times New Roman" w:cs="Times New Roman"/>
                <w:b w:val="0"/>
                <w:sz w:val="27"/>
                <w:szCs w:val="27"/>
              </w:rPr>
            </w:pPr>
            <w:r w:rsidRPr="003B43C8">
              <w:rPr>
                <w:rFonts w:ascii="Times New Roman" w:hAnsi="Times New Roman" w:cs="Times New Roman"/>
                <w:b w:val="0"/>
                <w:sz w:val="24"/>
                <w:szCs w:val="24"/>
              </w:rPr>
              <w:t>Ольга Викторовна</w:t>
            </w:r>
          </w:p>
        </w:tc>
        <w:tc>
          <w:tcPr>
            <w:tcW w:w="4904" w:type="dxa"/>
          </w:tcPr>
          <w:p w:rsidR="0076116E" w:rsidRDefault="0076116E" w:rsidP="002C512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7"/>
                <w:szCs w:val="27"/>
              </w:rPr>
            </w:pPr>
            <w:r>
              <w:rPr>
                <w:rFonts w:ascii="Times New Roman" w:hAnsi="Times New Roman" w:cs="Times New Roman"/>
                <w:sz w:val="24"/>
                <w:szCs w:val="24"/>
              </w:rPr>
              <w:t xml:space="preserve">начальник </w:t>
            </w:r>
            <w:r w:rsidRPr="00C86072">
              <w:rPr>
                <w:rFonts w:ascii="Times New Roman" w:hAnsi="Times New Roman" w:cs="Times New Roman"/>
                <w:sz w:val="24"/>
                <w:szCs w:val="24"/>
              </w:rPr>
              <w:t>отдела сельского</w:t>
            </w:r>
            <w:r>
              <w:rPr>
                <w:rFonts w:ascii="Times New Roman" w:hAnsi="Times New Roman" w:cs="Times New Roman"/>
                <w:sz w:val="24"/>
                <w:szCs w:val="24"/>
              </w:rPr>
              <w:t xml:space="preserve"> хозяйства и природопользования Администрации района</w:t>
            </w:r>
          </w:p>
        </w:tc>
        <w:tc>
          <w:tcPr>
            <w:tcW w:w="1666" w:type="dxa"/>
          </w:tcPr>
          <w:p w:rsidR="0076116E" w:rsidRDefault="0076116E" w:rsidP="00986F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7"/>
                <w:szCs w:val="27"/>
              </w:rPr>
            </w:pPr>
            <w:r>
              <w:rPr>
                <w:rFonts w:ascii="Times New Roman" w:hAnsi="Times New Roman" w:cs="Times New Roman"/>
                <w:sz w:val="24"/>
                <w:szCs w:val="24"/>
              </w:rPr>
              <w:t>2-10-81</w:t>
            </w:r>
          </w:p>
        </w:tc>
      </w:tr>
    </w:tbl>
    <w:p w:rsidR="00DA115B" w:rsidRDefault="00DA115B" w:rsidP="00DE307F">
      <w:pPr>
        <w:spacing w:after="0" w:line="240" w:lineRule="auto"/>
        <w:ind w:firstLine="567"/>
        <w:jc w:val="both"/>
        <w:rPr>
          <w:rFonts w:ascii="Times New Roman" w:hAnsi="Times New Roman" w:cs="Times New Roman"/>
          <w:sz w:val="27"/>
          <w:szCs w:val="27"/>
        </w:rPr>
      </w:pPr>
    </w:p>
    <w:p w:rsidR="00FB6343" w:rsidRPr="0073677B" w:rsidRDefault="00FB6343" w:rsidP="00DE307F">
      <w:pPr>
        <w:spacing w:after="0" w:line="240" w:lineRule="auto"/>
        <w:ind w:firstLine="567"/>
        <w:jc w:val="both"/>
        <w:rPr>
          <w:rFonts w:ascii="Times New Roman" w:hAnsi="Times New Roman" w:cs="Times New Roman"/>
          <w:color w:val="000000" w:themeColor="text1"/>
          <w:spacing w:val="-2"/>
          <w:sz w:val="27"/>
          <w:szCs w:val="27"/>
        </w:rPr>
      </w:pPr>
      <w:r w:rsidRPr="0073677B">
        <w:rPr>
          <w:rFonts w:ascii="Times New Roman" w:hAnsi="Times New Roman" w:cs="Times New Roman"/>
          <w:color w:val="000000" w:themeColor="text1"/>
          <w:sz w:val="27"/>
          <w:szCs w:val="27"/>
        </w:rPr>
        <w:t>Территория района включает 17 муниципальных образований (сельских поселений),</w:t>
      </w:r>
      <w:r w:rsidRPr="0073677B">
        <w:rPr>
          <w:rFonts w:ascii="Times New Roman" w:hAnsi="Times New Roman" w:cs="Times New Roman"/>
          <w:color w:val="000000" w:themeColor="text1"/>
          <w:spacing w:val="-2"/>
          <w:sz w:val="27"/>
          <w:szCs w:val="27"/>
        </w:rPr>
        <w:t xml:space="preserve"> в том числе с населением до 1000 человек – 11 поселений, свыше 1000 человек – 6 поселений. </w:t>
      </w:r>
    </w:p>
    <w:p w:rsidR="00FB6343" w:rsidRPr="00EE1B07" w:rsidRDefault="00FB6343" w:rsidP="00DE307F">
      <w:pPr>
        <w:pStyle w:val="aa"/>
        <w:ind w:firstLine="567"/>
        <w:rPr>
          <w:sz w:val="27"/>
          <w:szCs w:val="27"/>
        </w:rPr>
      </w:pPr>
      <w:r w:rsidRPr="00EE1B07">
        <w:rPr>
          <w:sz w:val="27"/>
          <w:szCs w:val="27"/>
        </w:rPr>
        <w:t>На территории района находятся следующие муниципальные образования:</w:t>
      </w:r>
    </w:p>
    <w:p w:rsidR="00FB6343" w:rsidRDefault="00FB6343" w:rsidP="00DE307F">
      <w:pPr>
        <w:pStyle w:val="aa"/>
        <w:ind w:firstLine="567"/>
        <w:rPr>
          <w:sz w:val="27"/>
          <w:szCs w:val="27"/>
        </w:rPr>
      </w:pPr>
      <w:r w:rsidRPr="00206D3A">
        <w:rPr>
          <w:sz w:val="27"/>
          <w:szCs w:val="27"/>
          <w:u w:val="single"/>
        </w:rPr>
        <w:t>Белояровский сельсовет</w:t>
      </w:r>
      <w:r w:rsidRPr="00206D3A">
        <w:rPr>
          <w:sz w:val="27"/>
          <w:szCs w:val="27"/>
        </w:rPr>
        <w:t xml:space="preserve"> образован на базе с</w:t>
      </w:r>
      <w:r>
        <w:rPr>
          <w:sz w:val="27"/>
          <w:szCs w:val="27"/>
        </w:rPr>
        <w:t>.</w:t>
      </w:r>
      <w:r w:rsidRPr="00206D3A">
        <w:rPr>
          <w:sz w:val="27"/>
          <w:szCs w:val="27"/>
        </w:rPr>
        <w:t xml:space="preserve"> Белояровка</w:t>
      </w:r>
      <w:r>
        <w:rPr>
          <w:sz w:val="27"/>
          <w:szCs w:val="27"/>
        </w:rPr>
        <w:t xml:space="preserve"> (</w:t>
      </w:r>
      <w:r w:rsidR="0073677B">
        <w:rPr>
          <w:sz w:val="27"/>
          <w:szCs w:val="27"/>
        </w:rPr>
        <w:t>687</w:t>
      </w:r>
      <w:r>
        <w:rPr>
          <w:sz w:val="27"/>
          <w:szCs w:val="27"/>
        </w:rPr>
        <w:t xml:space="preserve"> человек)</w:t>
      </w:r>
      <w:r w:rsidRPr="00206D3A">
        <w:rPr>
          <w:sz w:val="27"/>
          <w:szCs w:val="27"/>
        </w:rPr>
        <w:t>. По площади сельсовет занимает 16 </w:t>
      </w:r>
      <w:r>
        <w:rPr>
          <w:sz w:val="27"/>
          <w:szCs w:val="27"/>
        </w:rPr>
        <w:t xml:space="preserve"> </w:t>
      </w:r>
      <w:r w:rsidRPr="00206D3A">
        <w:rPr>
          <w:sz w:val="27"/>
          <w:szCs w:val="27"/>
        </w:rPr>
        <w:t xml:space="preserve">место среди сельсоветов района – </w:t>
      </w:r>
      <w:smartTag w:uri="urn:schemas-microsoft-com:office:smarttags" w:element="metricconverter">
        <w:smartTagPr>
          <w:attr w:name="ProductID" w:val="8857 га"/>
        </w:smartTagPr>
        <w:r w:rsidRPr="00206D3A">
          <w:rPr>
            <w:sz w:val="27"/>
            <w:szCs w:val="27"/>
          </w:rPr>
          <w:t>8857 га</w:t>
        </w:r>
      </w:smartTag>
      <w:r w:rsidRPr="00206D3A">
        <w:rPr>
          <w:sz w:val="27"/>
          <w:szCs w:val="27"/>
        </w:rPr>
        <w:t>. Белояровка находится на расстоянии 10 км</w:t>
      </w:r>
      <w:r>
        <w:rPr>
          <w:sz w:val="27"/>
          <w:szCs w:val="27"/>
        </w:rPr>
        <w:t xml:space="preserve"> </w:t>
      </w:r>
      <w:r w:rsidRPr="00206D3A">
        <w:rPr>
          <w:sz w:val="27"/>
          <w:szCs w:val="27"/>
        </w:rPr>
        <w:t>от районного центра и железнодорожной станции Топчиха, от краевого центра</w:t>
      </w:r>
      <w:r>
        <w:rPr>
          <w:sz w:val="27"/>
          <w:szCs w:val="27"/>
        </w:rPr>
        <w:t xml:space="preserve"> </w:t>
      </w:r>
      <w:r w:rsidRPr="00206D3A">
        <w:rPr>
          <w:sz w:val="27"/>
          <w:szCs w:val="27"/>
        </w:rPr>
        <w:t xml:space="preserve">– на расстоянии </w:t>
      </w:r>
      <w:smartTag w:uri="urn:schemas-microsoft-com:office:smarttags" w:element="metricconverter">
        <w:smartTagPr>
          <w:attr w:name="ProductID" w:val="90 км"/>
        </w:smartTagPr>
        <w:r w:rsidRPr="00206D3A">
          <w:rPr>
            <w:sz w:val="27"/>
            <w:szCs w:val="27"/>
          </w:rPr>
          <w:t>90 км</w:t>
        </w:r>
      </w:smartTag>
      <w:r w:rsidRPr="00206D3A">
        <w:rPr>
          <w:sz w:val="27"/>
          <w:szCs w:val="27"/>
        </w:rPr>
        <w:t xml:space="preserve">. </w:t>
      </w:r>
    </w:p>
    <w:p w:rsidR="00FB6343" w:rsidRDefault="00FB6343" w:rsidP="00DE307F">
      <w:pPr>
        <w:pStyle w:val="aa"/>
        <w:ind w:firstLine="567"/>
        <w:rPr>
          <w:sz w:val="27"/>
          <w:szCs w:val="27"/>
        </w:rPr>
      </w:pPr>
      <w:r w:rsidRPr="00206D3A">
        <w:rPr>
          <w:sz w:val="27"/>
          <w:szCs w:val="27"/>
          <w:u w:val="single"/>
        </w:rPr>
        <w:t>Володарский сельсовет</w:t>
      </w:r>
      <w:r w:rsidRPr="00206D3A">
        <w:rPr>
          <w:sz w:val="27"/>
          <w:szCs w:val="27"/>
        </w:rPr>
        <w:t xml:space="preserve"> образован на базе с. Володарка</w:t>
      </w:r>
      <w:r>
        <w:rPr>
          <w:sz w:val="27"/>
          <w:szCs w:val="27"/>
        </w:rPr>
        <w:t xml:space="preserve"> (6</w:t>
      </w:r>
      <w:r w:rsidR="0073677B">
        <w:rPr>
          <w:sz w:val="27"/>
          <w:szCs w:val="27"/>
        </w:rPr>
        <w:t>0</w:t>
      </w:r>
      <w:r w:rsidR="005F4E8B">
        <w:rPr>
          <w:sz w:val="27"/>
          <w:szCs w:val="27"/>
        </w:rPr>
        <w:t>0</w:t>
      </w:r>
      <w:r>
        <w:rPr>
          <w:sz w:val="27"/>
          <w:szCs w:val="27"/>
        </w:rPr>
        <w:t xml:space="preserve"> человек)</w:t>
      </w:r>
      <w:r w:rsidRPr="00206D3A">
        <w:rPr>
          <w:sz w:val="27"/>
          <w:szCs w:val="27"/>
        </w:rPr>
        <w:t xml:space="preserve">. Общая площадь сельсовета – 22444 </w:t>
      </w:r>
      <w:r>
        <w:rPr>
          <w:sz w:val="27"/>
          <w:szCs w:val="27"/>
        </w:rPr>
        <w:t>га</w:t>
      </w:r>
      <w:r w:rsidRPr="00206D3A">
        <w:rPr>
          <w:sz w:val="27"/>
          <w:szCs w:val="27"/>
        </w:rPr>
        <w:t>, что соответствует 4 месту в рейтинге сельсоветов района по площади территории. Поселение расположено в северо-восточной части района, в 55 км</w:t>
      </w:r>
      <w:r>
        <w:rPr>
          <w:sz w:val="27"/>
          <w:szCs w:val="27"/>
        </w:rPr>
        <w:t xml:space="preserve"> </w:t>
      </w:r>
      <w:r w:rsidRPr="00206D3A">
        <w:rPr>
          <w:sz w:val="27"/>
          <w:szCs w:val="27"/>
        </w:rPr>
        <w:t xml:space="preserve">от </w:t>
      </w:r>
      <w:r>
        <w:rPr>
          <w:sz w:val="27"/>
          <w:szCs w:val="27"/>
        </w:rPr>
        <w:t>с.</w:t>
      </w:r>
      <w:r w:rsidRPr="00206D3A">
        <w:rPr>
          <w:sz w:val="27"/>
          <w:szCs w:val="27"/>
        </w:rPr>
        <w:t xml:space="preserve"> Топчиха. Расстояние до краевого центра составляет </w:t>
      </w:r>
      <w:smartTag w:uri="urn:schemas-microsoft-com:office:smarttags" w:element="metricconverter">
        <w:smartTagPr>
          <w:attr w:name="ProductID" w:val="100 км"/>
        </w:smartTagPr>
        <w:r w:rsidRPr="00206D3A">
          <w:rPr>
            <w:sz w:val="27"/>
            <w:szCs w:val="27"/>
          </w:rPr>
          <w:t>100 км</w:t>
        </w:r>
      </w:smartTag>
      <w:r w:rsidRPr="00206D3A">
        <w:rPr>
          <w:sz w:val="27"/>
          <w:szCs w:val="27"/>
        </w:rPr>
        <w:t xml:space="preserve">. </w:t>
      </w:r>
    </w:p>
    <w:p w:rsidR="00FB6343" w:rsidRDefault="00FB6343" w:rsidP="00DE307F">
      <w:pPr>
        <w:pStyle w:val="aa"/>
        <w:ind w:firstLine="567"/>
        <w:rPr>
          <w:sz w:val="27"/>
          <w:szCs w:val="27"/>
        </w:rPr>
      </w:pPr>
      <w:r w:rsidRPr="00206D3A">
        <w:rPr>
          <w:sz w:val="27"/>
          <w:szCs w:val="27"/>
          <w:u w:val="single"/>
        </w:rPr>
        <w:t>Зиминский сельсовет</w:t>
      </w:r>
      <w:r w:rsidRPr="00206D3A">
        <w:rPr>
          <w:sz w:val="27"/>
          <w:szCs w:val="27"/>
        </w:rPr>
        <w:t xml:space="preserve"> образован на базе с. Зимино</w:t>
      </w:r>
      <w:r>
        <w:rPr>
          <w:sz w:val="27"/>
          <w:szCs w:val="27"/>
        </w:rPr>
        <w:t xml:space="preserve"> (</w:t>
      </w:r>
      <w:r w:rsidR="003B43C8">
        <w:rPr>
          <w:sz w:val="27"/>
          <w:szCs w:val="27"/>
        </w:rPr>
        <w:t>3</w:t>
      </w:r>
      <w:r w:rsidR="0073677B">
        <w:rPr>
          <w:sz w:val="27"/>
          <w:szCs w:val="27"/>
        </w:rPr>
        <w:t>66</w:t>
      </w:r>
      <w:r>
        <w:rPr>
          <w:sz w:val="27"/>
          <w:szCs w:val="27"/>
        </w:rPr>
        <w:t xml:space="preserve"> человек)</w:t>
      </w:r>
      <w:r w:rsidRPr="00206D3A">
        <w:rPr>
          <w:sz w:val="27"/>
          <w:szCs w:val="27"/>
        </w:rPr>
        <w:t xml:space="preserve">. Площадь территории составляет </w:t>
      </w:r>
      <w:smartTag w:uri="urn:schemas-microsoft-com:office:smarttags" w:element="metricconverter">
        <w:smartTagPr>
          <w:attr w:name="ProductID" w:val="13481 га"/>
        </w:smartTagPr>
        <w:r w:rsidRPr="00206D3A">
          <w:rPr>
            <w:sz w:val="27"/>
            <w:szCs w:val="27"/>
          </w:rPr>
          <w:t>13481 га</w:t>
        </w:r>
      </w:smartTag>
      <w:r w:rsidRPr="00206D3A">
        <w:rPr>
          <w:sz w:val="27"/>
          <w:szCs w:val="27"/>
        </w:rPr>
        <w:t>, сельсовет занимает 13 место среди сельсоветов района. Поселение расположено в восточной части района, в 35 км</w:t>
      </w:r>
      <w:r>
        <w:rPr>
          <w:sz w:val="27"/>
          <w:szCs w:val="27"/>
        </w:rPr>
        <w:t xml:space="preserve"> </w:t>
      </w:r>
      <w:r w:rsidRPr="00206D3A">
        <w:rPr>
          <w:sz w:val="27"/>
          <w:szCs w:val="27"/>
        </w:rPr>
        <w:t xml:space="preserve">от с. Топчиха. Расстояние до краевого центра составляет 100 км.  </w:t>
      </w:r>
    </w:p>
    <w:p w:rsidR="00FB6343" w:rsidRDefault="00FB6343" w:rsidP="00DE307F">
      <w:pPr>
        <w:pStyle w:val="aa"/>
        <w:ind w:firstLine="567"/>
        <w:rPr>
          <w:sz w:val="27"/>
          <w:szCs w:val="27"/>
        </w:rPr>
      </w:pPr>
      <w:r w:rsidRPr="00206D3A">
        <w:rPr>
          <w:sz w:val="27"/>
          <w:szCs w:val="27"/>
          <w:u w:val="single"/>
        </w:rPr>
        <w:t>Кировский сельсовет</w:t>
      </w:r>
      <w:r w:rsidRPr="008705FD">
        <w:rPr>
          <w:sz w:val="27"/>
          <w:szCs w:val="27"/>
        </w:rPr>
        <w:t xml:space="preserve"> (</w:t>
      </w:r>
      <w:r w:rsidR="003B43C8">
        <w:rPr>
          <w:sz w:val="27"/>
          <w:szCs w:val="27"/>
        </w:rPr>
        <w:t>1</w:t>
      </w:r>
      <w:r w:rsidR="0073677B">
        <w:rPr>
          <w:sz w:val="27"/>
          <w:szCs w:val="27"/>
        </w:rPr>
        <w:t>110</w:t>
      </w:r>
      <w:r w:rsidRPr="008705FD">
        <w:rPr>
          <w:sz w:val="27"/>
          <w:szCs w:val="27"/>
        </w:rPr>
        <w:t xml:space="preserve"> человек</w:t>
      </w:r>
      <w:r>
        <w:rPr>
          <w:sz w:val="27"/>
          <w:szCs w:val="27"/>
          <w:u w:val="single"/>
        </w:rPr>
        <w:t>)</w:t>
      </w:r>
      <w:r w:rsidRPr="00206D3A">
        <w:rPr>
          <w:sz w:val="27"/>
          <w:szCs w:val="27"/>
        </w:rPr>
        <w:t xml:space="preserve"> образован на базе п</w:t>
      </w:r>
      <w:r>
        <w:rPr>
          <w:sz w:val="27"/>
          <w:szCs w:val="27"/>
        </w:rPr>
        <w:t xml:space="preserve">оселков: </w:t>
      </w:r>
      <w:r w:rsidRPr="00206D3A">
        <w:rPr>
          <w:sz w:val="27"/>
          <w:szCs w:val="27"/>
        </w:rPr>
        <w:t>Кировский, Садовый, Топольный, с</w:t>
      </w:r>
      <w:r>
        <w:rPr>
          <w:sz w:val="27"/>
          <w:szCs w:val="27"/>
        </w:rPr>
        <w:t>ела</w:t>
      </w:r>
      <w:r w:rsidRPr="00206D3A">
        <w:rPr>
          <w:sz w:val="27"/>
          <w:szCs w:val="27"/>
        </w:rPr>
        <w:t xml:space="preserve"> Крутой Лог. Центр поселения находится в п. Кировский, </w:t>
      </w:r>
      <w:r>
        <w:rPr>
          <w:sz w:val="27"/>
          <w:szCs w:val="27"/>
        </w:rPr>
        <w:t>расположенном</w:t>
      </w:r>
      <w:r w:rsidRPr="00206D3A">
        <w:rPr>
          <w:sz w:val="27"/>
          <w:szCs w:val="27"/>
        </w:rPr>
        <w:t xml:space="preserve"> на расстоянии 12 км от Топольного, </w:t>
      </w:r>
      <w:r>
        <w:rPr>
          <w:sz w:val="27"/>
          <w:szCs w:val="27"/>
        </w:rPr>
        <w:t xml:space="preserve">в </w:t>
      </w:r>
      <w:r w:rsidRPr="00206D3A">
        <w:rPr>
          <w:sz w:val="27"/>
          <w:szCs w:val="27"/>
        </w:rPr>
        <w:t xml:space="preserve">5 км от Садового, </w:t>
      </w:r>
      <w:r>
        <w:rPr>
          <w:sz w:val="27"/>
          <w:szCs w:val="27"/>
        </w:rPr>
        <w:t xml:space="preserve">в 3 км </w:t>
      </w:r>
      <w:r w:rsidRPr="00206D3A">
        <w:rPr>
          <w:sz w:val="27"/>
          <w:szCs w:val="27"/>
        </w:rPr>
        <w:t xml:space="preserve">от Крутого Лога. Поселение расположено в южной части района, в </w:t>
      </w:r>
      <w:smartTag w:uri="urn:schemas-microsoft-com:office:smarttags" w:element="metricconverter">
        <w:smartTagPr>
          <w:attr w:name="ProductID" w:val="45 км"/>
        </w:smartTagPr>
        <w:r w:rsidRPr="00206D3A">
          <w:rPr>
            <w:sz w:val="27"/>
            <w:szCs w:val="27"/>
          </w:rPr>
          <w:t>45 км</w:t>
        </w:r>
        <w:r>
          <w:rPr>
            <w:sz w:val="27"/>
            <w:szCs w:val="27"/>
          </w:rPr>
          <w:t xml:space="preserve"> </w:t>
        </w:r>
      </w:smartTag>
      <w:r w:rsidRPr="00206D3A">
        <w:rPr>
          <w:sz w:val="27"/>
          <w:szCs w:val="27"/>
        </w:rPr>
        <w:t xml:space="preserve">от </w:t>
      </w:r>
      <w:r>
        <w:rPr>
          <w:sz w:val="27"/>
          <w:szCs w:val="27"/>
        </w:rPr>
        <w:t>с.</w:t>
      </w:r>
      <w:r w:rsidRPr="00206D3A">
        <w:rPr>
          <w:sz w:val="27"/>
          <w:szCs w:val="27"/>
        </w:rPr>
        <w:t xml:space="preserve"> Топчиха. Территория Кировского </w:t>
      </w:r>
      <w:r>
        <w:rPr>
          <w:sz w:val="27"/>
          <w:szCs w:val="27"/>
        </w:rPr>
        <w:t>сельсовета</w:t>
      </w:r>
      <w:r w:rsidRPr="00206D3A">
        <w:rPr>
          <w:sz w:val="27"/>
          <w:szCs w:val="27"/>
        </w:rPr>
        <w:t xml:space="preserve"> составляет </w:t>
      </w:r>
      <w:smartTag w:uri="urn:schemas-microsoft-com:office:smarttags" w:element="metricconverter">
        <w:smartTagPr>
          <w:attr w:name="ProductID" w:val="22356 га"/>
        </w:smartTagPr>
        <w:r w:rsidRPr="00206D3A">
          <w:rPr>
            <w:sz w:val="27"/>
            <w:szCs w:val="27"/>
          </w:rPr>
          <w:t>22356 га</w:t>
        </w:r>
      </w:smartTag>
      <w:r w:rsidRPr="00206D3A">
        <w:rPr>
          <w:sz w:val="27"/>
          <w:szCs w:val="27"/>
        </w:rPr>
        <w:t xml:space="preserve">, по площади </w:t>
      </w:r>
      <w:r>
        <w:rPr>
          <w:sz w:val="27"/>
          <w:szCs w:val="27"/>
        </w:rPr>
        <w:t>он</w:t>
      </w:r>
      <w:r w:rsidRPr="00206D3A">
        <w:rPr>
          <w:sz w:val="27"/>
          <w:szCs w:val="27"/>
        </w:rPr>
        <w:t xml:space="preserve"> занимает 5 место. Расстояние до краевого центра составляет 120 км. </w:t>
      </w:r>
    </w:p>
    <w:p w:rsidR="00FB6343" w:rsidRDefault="00FB6343" w:rsidP="00DE307F">
      <w:pPr>
        <w:pStyle w:val="aa"/>
        <w:ind w:firstLine="567"/>
        <w:rPr>
          <w:sz w:val="27"/>
          <w:szCs w:val="27"/>
        </w:rPr>
      </w:pPr>
      <w:r w:rsidRPr="00206D3A">
        <w:rPr>
          <w:sz w:val="27"/>
          <w:szCs w:val="27"/>
          <w:u w:val="single"/>
        </w:rPr>
        <w:t>Ключевский сельсовет</w:t>
      </w:r>
      <w:r w:rsidRPr="00686473">
        <w:rPr>
          <w:sz w:val="27"/>
          <w:szCs w:val="27"/>
        </w:rPr>
        <w:t xml:space="preserve"> </w:t>
      </w:r>
      <w:r>
        <w:rPr>
          <w:sz w:val="27"/>
          <w:szCs w:val="27"/>
        </w:rPr>
        <w:t>(</w:t>
      </w:r>
      <w:r w:rsidR="0073677B">
        <w:rPr>
          <w:sz w:val="27"/>
          <w:szCs w:val="27"/>
        </w:rPr>
        <w:t>280 человек</w:t>
      </w:r>
      <w:r>
        <w:rPr>
          <w:sz w:val="27"/>
          <w:szCs w:val="27"/>
        </w:rPr>
        <w:t xml:space="preserve">) </w:t>
      </w:r>
      <w:r w:rsidRPr="00206D3A">
        <w:rPr>
          <w:sz w:val="27"/>
          <w:szCs w:val="27"/>
        </w:rPr>
        <w:t xml:space="preserve">находится на юго-востоке района, на границе с Усть-Пристанским районом. Общая площадь поселения – 17501 га, Ключевский сельсовет занимает 9 место по площади среди </w:t>
      </w:r>
      <w:r>
        <w:rPr>
          <w:sz w:val="27"/>
          <w:szCs w:val="27"/>
        </w:rPr>
        <w:t>поселений</w:t>
      </w:r>
      <w:r w:rsidRPr="00206D3A">
        <w:rPr>
          <w:sz w:val="27"/>
          <w:szCs w:val="27"/>
        </w:rPr>
        <w:t xml:space="preserve"> района. Центр</w:t>
      </w:r>
      <w:r>
        <w:rPr>
          <w:sz w:val="27"/>
          <w:szCs w:val="27"/>
        </w:rPr>
        <w:t xml:space="preserve"> </w:t>
      </w:r>
      <w:r w:rsidRPr="00206D3A">
        <w:rPr>
          <w:sz w:val="27"/>
          <w:szCs w:val="27"/>
        </w:rPr>
        <w:t>поселения – п</w:t>
      </w:r>
      <w:r>
        <w:rPr>
          <w:sz w:val="27"/>
          <w:szCs w:val="27"/>
        </w:rPr>
        <w:t xml:space="preserve">. </w:t>
      </w:r>
      <w:r w:rsidRPr="00206D3A">
        <w:rPr>
          <w:sz w:val="27"/>
          <w:szCs w:val="27"/>
        </w:rPr>
        <w:t>Ключи удал</w:t>
      </w:r>
      <w:r>
        <w:rPr>
          <w:sz w:val="27"/>
          <w:szCs w:val="27"/>
        </w:rPr>
        <w:t>е</w:t>
      </w:r>
      <w:r w:rsidRPr="00206D3A">
        <w:rPr>
          <w:sz w:val="27"/>
          <w:szCs w:val="27"/>
        </w:rPr>
        <w:t xml:space="preserve">н от райцентра на 45 км, от краевого центра </w:t>
      </w:r>
      <w:r>
        <w:rPr>
          <w:sz w:val="27"/>
          <w:szCs w:val="27"/>
        </w:rPr>
        <w:t xml:space="preserve">на </w:t>
      </w:r>
      <w:r w:rsidRPr="00206D3A">
        <w:rPr>
          <w:sz w:val="27"/>
          <w:szCs w:val="27"/>
        </w:rPr>
        <w:t xml:space="preserve"> </w:t>
      </w:r>
      <w:smartTag w:uri="urn:schemas-microsoft-com:office:smarttags" w:element="metricconverter">
        <w:smartTagPr>
          <w:attr w:name="ProductID" w:val="120 км"/>
        </w:smartTagPr>
        <w:r w:rsidRPr="00206D3A">
          <w:rPr>
            <w:sz w:val="27"/>
            <w:szCs w:val="27"/>
          </w:rPr>
          <w:t>120 км</w:t>
        </w:r>
      </w:smartTag>
      <w:r w:rsidRPr="00206D3A">
        <w:rPr>
          <w:sz w:val="27"/>
          <w:szCs w:val="27"/>
        </w:rPr>
        <w:t xml:space="preserve">. </w:t>
      </w:r>
    </w:p>
    <w:p w:rsidR="00FB6343" w:rsidRDefault="00FB6343" w:rsidP="00DE307F">
      <w:pPr>
        <w:pStyle w:val="aa"/>
        <w:ind w:firstLine="567"/>
        <w:rPr>
          <w:sz w:val="27"/>
          <w:szCs w:val="27"/>
        </w:rPr>
      </w:pPr>
      <w:r w:rsidRPr="00206D3A">
        <w:rPr>
          <w:sz w:val="27"/>
          <w:szCs w:val="27"/>
          <w:u w:val="single"/>
        </w:rPr>
        <w:t>Красноя</w:t>
      </w:r>
      <w:r>
        <w:rPr>
          <w:sz w:val="27"/>
          <w:szCs w:val="27"/>
          <w:u w:val="single"/>
        </w:rPr>
        <w:t>р</w:t>
      </w:r>
      <w:r w:rsidRPr="00206D3A">
        <w:rPr>
          <w:sz w:val="27"/>
          <w:szCs w:val="27"/>
          <w:u w:val="single"/>
        </w:rPr>
        <w:t>ский сельсовет</w:t>
      </w:r>
      <w:r w:rsidRPr="00206D3A">
        <w:rPr>
          <w:sz w:val="27"/>
          <w:szCs w:val="27"/>
        </w:rPr>
        <w:t xml:space="preserve"> </w:t>
      </w:r>
      <w:r>
        <w:rPr>
          <w:sz w:val="27"/>
          <w:szCs w:val="27"/>
        </w:rPr>
        <w:t>(</w:t>
      </w:r>
      <w:r w:rsidR="0073677B">
        <w:rPr>
          <w:sz w:val="27"/>
          <w:szCs w:val="27"/>
        </w:rPr>
        <w:t>264</w:t>
      </w:r>
      <w:r>
        <w:rPr>
          <w:sz w:val="27"/>
          <w:szCs w:val="27"/>
        </w:rPr>
        <w:t xml:space="preserve"> человек</w:t>
      </w:r>
      <w:r w:rsidR="0073677B">
        <w:rPr>
          <w:sz w:val="27"/>
          <w:szCs w:val="27"/>
        </w:rPr>
        <w:t>а</w:t>
      </w:r>
      <w:r>
        <w:rPr>
          <w:sz w:val="27"/>
          <w:szCs w:val="27"/>
        </w:rPr>
        <w:t xml:space="preserve">) </w:t>
      </w:r>
      <w:r w:rsidRPr="00206D3A">
        <w:rPr>
          <w:sz w:val="27"/>
          <w:szCs w:val="27"/>
        </w:rPr>
        <w:t>образован на базе с. Красноярка</w:t>
      </w:r>
      <w:r>
        <w:rPr>
          <w:sz w:val="27"/>
          <w:szCs w:val="27"/>
        </w:rPr>
        <w:t xml:space="preserve">. </w:t>
      </w:r>
      <w:r w:rsidRPr="00206D3A">
        <w:rPr>
          <w:sz w:val="27"/>
          <w:szCs w:val="27"/>
        </w:rPr>
        <w:t>Поселение расположено в восточной части района, в 45 км</w:t>
      </w:r>
      <w:r>
        <w:rPr>
          <w:sz w:val="27"/>
          <w:szCs w:val="27"/>
        </w:rPr>
        <w:t xml:space="preserve"> </w:t>
      </w:r>
      <w:r w:rsidRPr="00206D3A">
        <w:rPr>
          <w:sz w:val="27"/>
          <w:szCs w:val="27"/>
        </w:rPr>
        <w:t xml:space="preserve">от </w:t>
      </w:r>
      <w:r w:rsidRPr="00206D3A">
        <w:rPr>
          <w:sz w:val="27"/>
          <w:szCs w:val="27"/>
          <w:lang w:val="en-US"/>
        </w:rPr>
        <w:t>c</w:t>
      </w:r>
      <w:r w:rsidRPr="00206D3A">
        <w:rPr>
          <w:sz w:val="27"/>
          <w:szCs w:val="27"/>
        </w:rPr>
        <w:t>. Топчиха. По площади Красноярский сельсовет занимает 14 </w:t>
      </w:r>
      <w:r>
        <w:rPr>
          <w:sz w:val="27"/>
          <w:szCs w:val="27"/>
        </w:rPr>
        <w:t xml:space="preserve"> </w:t>
      </w:r>
      <w:r w:rsidRPr="00206D3A">
        <w:rPr>
          <w:sz w:val="27"/>
          <w:szCs w:val="27"/>
        </w:rPr>
        <w:t xml:space="preserve">место среди сельсоветов района </w:t>
      </w:r>
      <w:r w:rsidRPr="00206D3A">
        <w:rPr>
          <w:sz w:val="27"/>
          <w:szCs w:val="27"/>
        </w:rPr>
        <w:lastRenderedPageBreak/>
        <w:t xml:space="preserve">(11213 га). Расстояние до краевого центра составляет </w:t>
      </w:r>
      <w:smartTag w:uri="urn:schemas-microsoft-com:office:smarttags" w:element="metricconverter">
        <w:smartTagPr>
          <w:attr w:name="ProductID" w:val="80 км"/>
        </w:smartTagPr>
        <w:r w:rsidRPr="00206D3A">
          <w:rPr>
            <w:sz w:val="27"/>
            <w:szCs w:val="27"/>
          </w:rPr>
          <w:t>80 км</w:t>
        </w:r>
      </w:smartTag>
      <w:r w:rsidRPr="00206D3A">
        <w:rPr>
          <w:sz w:val="27"/>
          <w:szCs w:val="27"/>
        </w:rPr>
        <w:t xml:space="preserve">. В состав поселения </w:t>
      </w:r>
      <w:r>
        <w:rPr>
          <w:sz w:val="27"/>
          <w:szCs w:val="27"/>
        </w:rPr>
        <w:t xml:space="preserve">также </w:t>
      </w:r>
      <w:r w:rsidRPr="00206D3A">
        <w:rPr>
          <w:sz w:val="27"/>
          <w:szCs w:val="27"/>
        </w:rPr>
        <w:t>входят п</w:t>
      </w:r>
      <w:r>
        <w:rPr>
          <w:sz w:val="27"/>
          <w:szCs w:val="27"/>
        </w:rPr>
        <w:t>оселки</w:t>
      </w:r>
      <w:r w:rsidRPr="00206D3A">
        <w:rPr>
          <w:sz w:val="27"/>
          <w:szCs w:val="27"/>
        </w:rPr>
        <w:t xml:space="preserve"> Нагорный</w:t>
      </w:r>
      <w:r>
        <w:rPr>
          <w:sz w:val="27"/>
          <w:szCs w:val="27"/>
        </w:rPr>
        <w:t xml:space="preserve"> </w:t>
      </w:r>
      <w:r w:rsidRPr="00206D3A">
        <w:rPr>
          <w:sz w:val="27"/>
          <w:szCs w:val="27"/>
        </w:rPr>
        <w:t>и Староалейка</w:t>
      </w:r>
      <w:r>
        <w:rPr>
          <w:sz w:val="27"/>
          <w:szCs w:val="27"/>
        </w:rPr>
        <w:t>, в котором в настоящее время никто не проживает</w:t>
      </w:r>
      <w:r w:rsidRPr="00206D3A">
        <w:rPr>
          <w:sz w:val="27"/>
          <w:szCs w:val="27"/>
        </w:rPr>
        <w:t>.</w:t>
      </w:r>
    </w:p>
    <w:p w:rsidR="00FB6343" w:rsidRDefault="00FB6343" w:rsidP="00DE307F">
      <w:pPr>
        <w:pStyle w:val="aa"/>
        <w:ind w:firstLine="567"/>
        <w:rPr>
          <w:sz w:val="27"/>
          <w:szCs w:val="27"/>
        </w:rPr>
      </w:pPr>
      <w:r w:rsidRPr="00206D3A">
        <w:rPr>
          <w:sz w:val="27"/>
          <w:szCs w:val="27"/>
          <w:u w:val="single"/>
        </w:rPr>
        <w:t>Макарьевский сельсовет</w:t>
      </w:r>
      <w:r w:rsidRPr="007C7BE0">
        <w:rPr>
          <w:sz w:val="27"/>
          <w:szCs w:val="27"/>
        </w:rPr>
        <w:t xml:space="preserve"> </w:t>
      </w:r>
      <w:r>
        <w:rPr>
          <w:sz w:val="27"/>
          <w:szCs w:val="27"/>
        </w:rPr>
        <w:t>(</w:t>
      </w:r>
      <w:r w:rsidR="0073677B">
        <w:rPr>
          <w:sz w:val="27"/>
          <w:szCs w:val="27"/>
        </w:rPr>
        <w:t>539</w:t>
      </w:r>
      <w:r w:rsidRPr="00F670F9">
        <w:rPr>
          <w:sz w:val="27"/>
          <w:szCs w:val="27"/>
        </w:rPr>
        <w:t xml:space="preserve"> человек)</w:t>
      </w:r>
      <w:r>
        <w:rPr>
          <w:sz w:val="27"/>
          <w:szCs w:val="27"/>
        </w:rPr>
        <w:t xml:space="preserve"> </w:t>
      </w:r>
      <w:r w:rsidRPr="00206D3A">
        <w:rPr>
          <w:sz w:val="27"/>
          <w:szCs w:val="27"/>
        </w:rPr>
        <w:t>образован на базе с</w:t>
      </w:r>
      <w:r>
        <w:rPr>
          <w:sz w:val="27"/>
          <w:szCs w:val="27"/>
        </w:rPr>
        <w:t>.</w:t>
      </w:r>
      <w:r w:rsidRPr="00206D3A">
        <w:rPr>
          <w:sz w:val="27"/>
          <w:szCs w:val="27"/>
        </w:rPr>
        <w:t xml:space="preserve"> Макарьевка. Поселение расположено в северо-восточной части района, в 8 км</w:t>
      </w:r>
      <w:r>
        <w:rPr>
          <w:sz w:val="27"/>
          <w:szCs w:val="27"/>
        </w:rPr>
        <w:t xml:space="preserve"> </w:t>
      </w:r>
      <w:r w:rsidRPr="00206D3A">
        <w:rPr>
          <w:sz w:val="27"/>
          <w:szCs w:val="27"/>
        </w:rPr>
        <w:t xml:space="preserve">от районного центра. Расстояние до краевого центра составляет 100 км, связь с которым осуществляется по железнодорожному пути и по дороге с асфальтобетонным покрытием. Общая площадь поселения – </w:t>
      </w:r>
      <w:smartTag w:uri="urn:schemas-microsoft-com:office:smarttags" w:element="metricconverter">
        <w:smartTagPr>
          <w:attr w:name="ProductID" w:val="15699 га"/>
        </w:smartTagPr>
        <w:r w:rsidRPr="00206D3A">
          <w:rPr>
            <w:sz w:val="27"/>
            <w:szCs w:val="27"/>
          </w:rPr>
          <w:t>15699 га</w:t>
        </w:r>
      </w:smartTag>
      <w:r w:rsidRPr="00206D3A">
        <w:rPr>
          <w:sz w:val="27"/>
          <w:szCs w:val="27"/>
        </w:rPr>
        <w:t>, 11</w:t>
      </w:r>
      <w:r w:rsidRPr="00206D3A">
        <w:rPr>
          <w:sz w:val="27"/>
          <w:szCs w:val="27"/>
          <w:lang w:val="en-US"/>
        </w:rPr>
        <w:t> </w:t>
      </w:r>
      <w:r w:rsidRPr="00206D3A">
        <w:rPr>
          <w:sz w:val="27"/>
          <w:szCs w:val="27"/>
        </w:rPr>
        <w:t xml:space="preserve">место по площади. Муниципальное образование </w:t>
      </w:r>
      <w:r>
        <w:rPr>
          <w:sz w:val="27"/>
          <w:szCs w:val="27"/>
        </w:rPr>
        <w:t>включает также</w:t>
      </w:r>
      <w:r w:rsidRPr="00206D3A">
        <w:rPr>
          <w:sz w:val="27"/>
          <w:szCs w:val="27"/>
        </w:rPr>
        <w:t xml:space="preserve"> сел</w:t>
      </w:r>
      <w:r>
        <w:rPr>
          <w:sz w:val="27"/>
          <w:szCs w:val="27"/>
        </w:rPr>
        <w:t>а</w:t>
      </w:r>
      <w:r w:rsidRPr="00206D3A">
        <w:rPr>
          <w:sz w:val="27"/>
          <w:szCs w:val="27"/>
        </w:rPr>
        <w:t xml:space="preserve"> Михайловка</w:t>
      </w:r>
      <w:r>
        <w:rPr>
          <w:sz w:val="27"/>
          <w:szCs w:val="27"/>
        </w:rPr>
        <w:t xml:space="preserve"> и </w:t>
      </w:r>
      <w:r w:rsidRPr="00206D3A">
        <w:rPr>
          <w:sz w:val="27"/>
          <w:szCs w:val="27"/>
        </w:rPr>
        <w:t>Лаврентьевка.</w:t>
      </w:r>
    </w:p>
    <w:p w:rsidR="00FB6343" w:rsidRDefault="00FB6343" w:rsidP="00DE307F">
      <w:pPr>
        <w:pStyle w:val="aa"/>
        <w:ind w:firstLine="567"/>
        <w:rPr>
          <w:sz w:val="27"/>
          <w:szCs w:val="27"/>
        </w:rPr>
      </w:pPr>
      <w:r w:rsidRPr="00206D3A">
        <w:rPr>
          <w:sz w:val="27"/>
          <w:szCs w:val="27"/>
          <w:u w:val="single"/>
        </w:rPr>
        <w:t>Парф</w:t>
      </w:r>
      <w:r>
        <w:rPr>
          <w:sz w:val="27"/>
          <w:szCs w:val="27"/>
          <w:u w:val="single"/>
        </w:rPr>
        <w:t>ё</w:t>
      </w:r>
      <w:r w:rsidRPr="00206D3A">
        <w:rPr>
          <w:sz w:val="27"/>
          <w:szCs w:val="27"/>
          <w:u w:val="single"/>
        </w:rPr>
        <w:t>новский сельсовет</w:t>
      </w:r>
      <w:r w:rsidRPr="0074085B">
        <w:rPr>
          <w:sz w:val="27"/>
          <w:szCs w:val="27"/>
        </w:rPr>
        <w:t xml:space="preserve"> </w:t>
      </w:r>
      <w:r>
        <w:rPr>
          <w:sz w:val="27"/>
          <w:szCs w:val="27"/>
        </w:rPr>
        <w:t>(1</w:t>
      </w:r>
      <w:r w:rsidR="0073677B">
        <w:rPr>
          <w:sz w:val="27"/>
          <w:szCs w:val="27"/>
        </w:rPr>
        <w:t>308</w:t>
      </w:r>
      <w:r w:rsidR="001A0860">
        <w:rPr>
          <w:sz w:val="27"/>
          <w:szCs w:val="27"/>
        </w:rPr>
        <w:t xml:space="preserve"> человек</w:t>
      </w:r>
      <w:r>
        <w:rPr>
          <w:sz w:val="27"/>
          <w:szCs w:val="27"/>
        </w:rPr>
        <w:t xml:space="preserve">) </w:t>
      </w:r>
      <w:r w:rsidRPr="00206D3A">
        <w:rPr>
          <w:sz w:val="27"/>
          <w:szCs w:val="27"/>
        </w:rPr>
        <w:t>образован на базе с</w:t>
      </w:r>
      <w:r>
        <w:rPr>
          <w:sz w:val="27"/>
          <w:szCs w:val="27"/>
        </w:rPr>
        <w:t>.</w:t>
      </w:r>
      <w:r w:rsidRPr="00206D3A">
        <w:rPr>
          <w:sz w:val="27"/>
          <w:szCs w:val="27"/>
        </w:rPr>
        <w:t xml:space="preserve"> Парф</w:t>
      </w:r>
      <w:r>
        <w:rPr>
          <w:sz w:val="27"/>
          <w:szCs w:val="27"/>
        </w:rPr>
        <w:t>ё</w:t>
      </w:r>
      <w:r w:rsidRPr="00206D3A">
        <w:rPr>
          <w:sz w:val="27"/>
          <w:szCs w:val="27"/>
        </w:rPr>
        <w:t>н</w:t>
      </w:r>
      <w:r>
        <w:rPr>
          <w:sz w:val="27"/>
          <w:szCs w:val="27"/>
        </w:rPr>
        <w:t>ово. В состав сельсовета также входят 4 населенных пункта –</w:t>
      </w:r>
      <w:r w:rsidRPr="00206D3A">
        <w:rPr>
          <w:sz w:val="27"/>
          <w:szCs w:val="27"/>
        </w:rPr>
        <w:t xml:space="preserve"> </w:t>
      </w:r>
      <w:r>
        <w:rPr>
          <w:sz w:val="27"/>
          <w:szCs w:val="27"/>
        </w:rPr>
        <w:t xml:space="preserve">село </w:t>
      </w:r>
      <w:r w:rsidRPr="00206D3A">
        <w:rPr>
          <w:sz w:val="27"/>
          <w:szCs w:val="27"/>
        </w:rPr>
        <w:t>Песчаное</w:t>
      </w:r>
      <w:r>
        <w:rPr>
          <w:sz w:val="27"/>
          <w:szCs w:val="27"/>
        </w:rPr>
        <w:t xml:space="preserve"> и поселки:</w:t>
      </w:r>
      <w:r w:rsidRPr="00206D3A">
        <w:rPr>
          <w:sz w:val="27"/>
          <w:szCs w:val="27"/>
        </w:rPr>
        <w:t xml:space="preserve"> Комариха, Ульяновский </w:t>
      </w:r>
      <w:r>
        <w:rPr>
          <w:sz w:val="27"/>
          <w:szCs w:val="27"/>
        </w:rPr>
        <w:t xml:space="preserve">и Комсомольский. </w:t>
      </w:r>
      <w:r w:rsidRPr="00206D3A">
        <w:rPr>
          <w:sz w:val="27"/>
          <w:szCs w:val="27"/>
        </w:rPr>
        <w:t>Поселение расположено в юго-западной части района, в 30 км</w:t>
      </w:r>
      <w:r>
        <w:rPr>
          <w:sz w:val="27"/>
          <w:szCs w:val="27"/>
        </w:rPr>
        <w:t xml:space="preserve"> </w:t>
      </w:r>
      <w:r w:rsidRPr="00206D3A">
        <w:rPr>
          <w:sz w:val="27"/>
          <w:szCs w:val="27"/>
        </w:rPr>
        <w:t xml:space="preserve">от районного центра. Общая площадь поселения </w:t>
      </w:r>
      <w:smartTag w:uri="urn:schemas-microsoft-com:office:smarttags" w:element="metricconverter">
        <w:smartTagPr>
          <w:attr w:name="ProductID" w:val="61809 га"/>
        </w:smartTagPr>
        <w:r w:rsidRPr="00206D3A">
          <w:rPr>
            <w:sz w:val="27"/>
            <w:szCs w:val="27"/>
          </w:rPr>
          <w:t>61809 га</w:t>
        </w:r>
      </w:smartTag>
      <w:r w:rsidRPr="00206D3A">
        <w:rPr>
          <w:sz w:val="27"/>
          <w:szCs w:val="27"/>
        </w:rPr>
        <w:t xml:space="preserve">, занимает 1 место по площади среди </w:t>
      </w:r>
      <w:r>
        <w:rPr>
          <w:sz w:val="27"/>
          <w:szCs w:val="27"/>
        </w:rPr>
        <w:t xml:space="preserve">поселений </w:t>
      </w:r>
      <w:r w:rsidRPr="00206D3A">
        <w:rPr>
          <w:sz w:val="27"/>
          <w:szCs w:val="27"/>
        </w:rPr>
        <w:t xml:space="preserve">района. Расстояние до краевого центра составляет </w:t>
      </w:r>
      <w:smartTag w:uri="urn:schemas-microsoft-com:office:smarttags" w:element="metricconverter">
        <w:smartTagPr>
          <w:attr w:name="ProductID" w:val="150 км"/>
        </w:smartTagPr>
        <w:r w:rsidRPr="00206D3A">
          <w:rPr>
            <w:sz w:val="27"/>
            <w:szCs w:val="27"/>
          </w:rPr>
          <w:t>150 км</w:t>
        </w:r>
      </w:smartTag>
      <w:r w:rsidRPr="00206D3A">
        <w:rPr>
          <w:sz w:val="27"/>
          <w:szCs w:val="27"/>
        </w:rPr>
        <w:t xml:space="preserve">. </w:t>
      </w:r>
    </w:p>
    <w:p w:rsidR="00FB6343" w:rsidRDefault="00FB6343" w:rsidP="00DE307F">
      <w:pPr>
        <w:pStyle w:val="aa"/>
        <w:ind w:firstLine="567"/>
        <w:rPr>
          <w:sz w:val="27"/>
          <w:szCs w:val="27"/>
        </w:rPr>
      </w:pPr>
      <w:r w:rsidRPr="00206D3A">
        <w:rPr>
          <w:sz w:val="27"/>
          <w:szCs w:val="27"/>
          <w:u w:val="single"/>
        </w:rPr>
        <w:t>Переясловский сельсовет</w:t>
      </w:r>
      <w:r w:rsidRPr="0074085B">
        <w:rPr>
          <w:sz w:val="27"/>
          <w:szCs w:val="27"/>
        </w:rPr>
        <w:t xml:space="preserve"> </w:t>
      </w:r>
      <w:r>
        <w:rPr>
          <w:sz w:val="27"/>
          <w:szCs w:val="27"/>
        </w:rPr>
        <w:t>(</w:t>
      </w:r>
      <w:r w:rsidR="001A0860">
        <w:rPr>
          <w:sz w:val="27"/>
          <w:szCs w:val="27"/>
        </w:rPr>
        <w:t>758</w:t>
      </w:r>
      <w:r>
        <w:rPr>
          <w:sz w:val="27"/>
          <w:szCs w:val="27"/>
        </w:rPr>
        <w:t xml:space="preserve"> человек) </w:t>
      </w:r>
      <w:r w:rsidRPr="00206D3A">
        <w:rPr>
          <w:sz w:val="27"/>
          <w:szCs w:val="27"/>
        </w:rPr>
        <w:t>расположен в северо-западной части района, в 10 км</w:t>
      </w:r>
      <w:r>
        <w:rPr>
          <w:sz w:val="27"/>
          <w:szCs w:val="27"/>
        </w:rPr>
        <w:t xml:space="preserve"> </w:t>
      </w:r>
      <w:r w:rsidRPr="00206D3A">
        <w:rPr>
          <w:sz w:val="27"/>
          <w:szCs w:val="27"/>
        </w:rPr>
        <w:t>от районного центра. Общая площадь поселения - 16023 га (10 место). Расстояние до Барнаула - 100 км. В состав поселения входят с</w:t>
      </w:r>
      <w:r>
        <w:rPr>
          <w:sz w:val="27"/>
          <w:szCs w:val="27"/>
        </w:rPr>
        <w:t>ело</w:t>
      </w:r>
      <w:r w:rsidRPr="00206D3A">
        <w:rPr>
          <w:sz w:val="27"/>
          <w:szCs w:val="27"/>
        </w:rPr>
        <w:t> Переясловка</w:t>
      </w:r>
      <w:r>
        <w:rPr>
          <w:sz w:val="27"/>
          <w:szCs w:val="27"/>
        </w:rPr>
        <w:t xml:space="preserve"> и </w:t>
      </w:r>
      <w:r w:rsidRPr="00206D3A">
        <w:rPr>
          <w:sz w:val="27"/>
          <w:szCs w:val="27"/>
        </w:rPr>
        <w:t>п</w:t>
      </w:r>
      <w:r>
        <w:rPr>
          <w:sz w:val="27"/>
          <w:szCs w:val="27"/>
        </w:rPr>
        <w:t>оселок</w:t>
      </w:r>
      <w:r w:rsidRPr="00206D3A">
        <w:rPr>
          <w:sz w:val="27"/>
          <w:szCs w:val="27"/>
        </w:rPr>
        <w:t xml:space="preserve"> Труд.</w:t>
      </w:r>
    </w:p>
    <w:p w:rsidR="00FB6343" w:rsidRDefault="00FB6343" w:rsidP="00DE307F">
      <w:pPr>
        <w:pStyle w:val="aa"/>
        <w:ind w:firstLine="567"/>
        <w:rPr>
          <w:sz w:val="27"/>
          <w:szCs w:val="27"/>
        </w:rPr>
      </w:pPr>
      <w:r w:rsidRPr="00206D3A">
        <w:rPr>
          <w:sz w:val="27"/>
          <w:szCs w:val="27"/>
          <w:u w:val="single"/>
        </w:rPr>
        <w:t>Победимский сельсовет</w:t>
      </w:r>
      <w:r w:rsidRPr="00325D2B">
        <w:rPr>
          <w:sz w:val="27"/>
          <w:szCs w:val="27"/>
        </w:rPr>
        <w:t xml:space="preserve"> </w:t>
      </w:r>
      <w:r>
        <w:rPr>
          <w:sz w:val="27"/>
          <w:szCs w:val="27"/>
        </w:rPr>
        <w:t>(1</w:t>
      </w:r>
      <w:r w:rsidR="001A0860">
        <w:rPr>
          <w:sz w:val="27"/>
          <w:szCs w:val="27"/>
        </w:rPr>
        <w:t>370</w:t>
      </w:r>
      <w:r>
        <w:rPr>
          <w:sz w:val="27"/>
          <w:szCs w:val="27"/>
        </w:rPr>
        <w:t xml:space="preserve"> человек) </w:t>
      </w:r>
      <w:r w:rsidRPr="00206D3A">
        <w:rPr>
          <w:sz w:val="27"/>
          <w:szCs w:val="27"/>
        </w:rPr>
        <w:t>расположен в южной части района</w:t>
      </w:r>
      <w:r>
        <w:rPr>
          <w:sz w:val="27"/>
          <w:szCs w:val="27"/>
        </w:rPr>
        <w:t>,</w:t>
      </w:r>
      <w:r w:rsidRPr="00EA5E73">
        <w:rPr>
          <w:sz w:val="27"/>
          <w:szCs w:val="27"/>
        </w:rPr>
        <w:t xml:space="preserve"> </w:t>
      </w:r>
      <w:r w:rsidRPr="00206D3A">
        <w:rPr>
          <w:sz w:val="27"/>
          <w:szCs w:val="27"/>
        </w:rPr>
        <w:t>в 37 км</w:t>
      </w:r>
      <w:r>
        <w:rPr>
          <w:sz w:val="27"/>
          <w:szCs w:val="27"/>
        </w:rPr>
        <w:t xml:space="preserve"> </w:t>
      </w:r>
      <w:r w:rsidRPr="00206D3A">
        <w:rPr>
          <w:sz w:val="27"/>
          <w:szCs w:val="27"/>
        </w:rPr>
        <w:t>от с</w:t>
      </w:r>
      <w:r>
        <w:rPr>
          <w:sz w:val="27"/>
          <w:szCs w:val="27"/>
        </w:rPr>
        <w:t>.</w:t>
      </w:r>
      <w:r w:rsidRPr="00206D3A">
        <w:rPr>
          <w:sz w:val="27"/>
          <w:szCs w:val="27"/>
        </w:rPr>
        <w:t xml:space="preserve"> Топчиха. Территория Победимского </w:t>
      </w:r>
      <w:r>
        <w:rPr>
          <w:sz w:val="27"/>
          <w:szCs w:val="27"/>
        </w:rPr>
        <w:t>сельсовета</w:t>
      </w:r>
      <w:r w:rsidRPr="00206D3A">
        <w:rPr>
          <w:sz w:val="27"/>
          <w:szCs w:val="27"/>
        </w:rPr>
        <w:t xml:space="preserve"> составляет 17701 га </w:t>
      </w:r>
      <w:r w:rsidR="003B43C8">
        <w:rPr>
          <w:sz w:val="27"/>
          <w:szCs w:val="27"/>
        </w:rPr>
        <w:t xml:space="preserve">                 </w:t>
      </w:r>
      <w:r w:rsidRPr="00206D3A">
        <w:rPr>
          <w:sz w:val="27"/>
          <w:szCs w:val="27"/>
        </w:rPr>
        <w:t xml:space="preserve">(8 место). Расстояние </w:t>
      </w:r>
      <w:r>
        <w:rPr>
          <w:sz w:val="27"/>
          <w:szCs w:val="27"/>
        </w:rPr>
        <w:t xml:space="preserve">до </w:t>
      </w:r>
      <w:r w:rsidRPr="00206D3A">
        <w:rPr>
          <w:sz w:val="27"/>
          <w:szCs w:val="27"/>
        </w:rPr>
        <w:t>Барнаула</w:t>
      </w:r>
      <w:r>
        <w:rPr>
          <w:sz w:val="27"/>
          <w:szCs w:val="27"/>
        </w:rPr>
        <w:t xml:space="preserve"> – 100 </w:t>
      </w:r>
      <w:r w:rsidRPr="00206D3A">
        <w:rPr>
          <w:sz w:val="27"/>
          <w:szCs w:val="27"/>
        </w:rPr>
        <w:t>км</w:t>
      </w:r>
      <w:r>
        <w:rPr>
          <w:sz w:val="27"/>
          <w:szCs w:val="27"/>
        </w:rPr>
        <w:t>.</w:t>
      </w:r>
      <w:r w:rsidRPr="00206D3A">
        <w:rPr>
          <w:sz w:val="27"/>
          <w:szCs w:val="27"/>
        </w:rPr>
        <w:t xml:space="preserve"> В п</w:t>
      </w:r>
      <w:r>
        <w:rPr>
          <w:sz w:val="27"/>
          <w:szCs w:val="27"/>
        </w:rPr>
        <w:t>оселке</w:t>
      </w:r>
      <w:r w:rsidRPr="00206D3A">
        <w:rPr>
          <w:sz w:val="27"/>
          <w:szCs w:val="27"/>
        </w:rPr>
        <w:t> Победим есть железнодорожная станция. В состав муниципального образования входят п</w:t>
      </w:r>
      <w:r>
        <w:rPr>
          <w:sz w:val="27"/>
          <w:szCs w:val="27"/>
        </w:rPr>
        <w:t>оселки:</w:t>
      </w:r>
      <w:r w:rsidRPr="00206D3A">
        <w:rPr>
          <w:sz w:val="27"/>
          <w:szCs w:val="27"/>
        </w:rPr>
        <w:t> Дружба, Зел</w:t>
      </w:r>
      <w:r>
        <w:rPr>
          <w:sz w:val="27"/>
          <w:szCs w:val="27"/>
        </w:rPr>
        <w:t>е</w:t>
      </w:r>
      <w:r w:rsidRPr="00206D3A">
        <w:rPr>
          <w:sz w:val="27"/>
          <w:szCs w:val="27"/>
        </w:rPr>
        <w:t>ный, Степной</w:t>
      </w:r>
      <w:r>
        <w:rPr>
          <w:sz w:val="27"/>
          <w:szCs w:val="27"/>
        </w:rPr>
        <w:t xml:space="preserve"> и </w:t>
      </w:r>
      <w:r w:rsidRPr="00206D3A">
        <w:rPr>
          <w:sz w:val="27"/>
          <w:szCs w:val="27"/>
        </w:rPr>
        <w:t>с</w:t>
      </w:r>
      <w:r>
        <w:rPr>
          <w:sz w:val="27"/>
          <w:szCs w:val="27"/>
        </w:rPr>
        <w:t xml:space="preserve">ело </w:t>
      </w:r>
      <w:r w:rsidRPr="00206D3A">
        <w:rPr>
          <w:sz w:val="27"/>
          <w:szCs w:val="27"/>
        </w:rPr>
        <w:t>Колпаково</w:t>
      </w:r>
      <w:r>
        <w:rPr>
          <w:sz w:val="27"/>
          <w:szCs w:val="27"/>
        </w:rPr>
        <w:t xml:space="preserve">. </w:t>
      </w:r>
    </w:p>
    <w:p w:rsidR="00FB6343" w:rsidRDefault="00FB6343" w:rsidP="00DE307F">
      <w:pPr>
        <w:pStyle w:val="aa"/>
        <w:ind w:firstLine="567"/>
        <w:rPr>
          <w:sz w:val="27"/>
          <w:szCs w:val="27"/>
        </w:rPr>
      </w:pPr>
      <w:r w:rsidRPr="00206D3A">
        <w:rPr>
          <w:sz w:val="27"/>
          <w:szCs w:val="27"/>
          <w:u w:val="single"/>
        </w:rPr>
        <w:t>Покровский сельсовет</w:t>
      </w:r>
      <w:r w:rsidRPr="00206D3A">
        <w:rPr>
          <w:sz w:val="27"/>
          <w:szCs w:val="27"/>
        </w:rPr>
        <w:t xml:space="preserve"> </w:t>
      </w:r>
      <w:r w:rsidR="001A0860">
        <w:rPr>
          <w:sz w:val="27"/>
          <w:szCs w:val="27"/>
        </w:rPr>
        <w:t>(282 человека)</w:t>
      </w:r>
      <w:r w:rsidR="001A0860" w:rsidRPr="00206D3A">
        <w:rPr>
          <w:sz w:val="27"/>
          <w:szCs w:val="27"/>
        </w:rPr>
        <w:t xml:space="preserve"> </w:t>
      </w:r>
      <w:r w:rsidRPr="00206D3A">
        <w:rPr>
          <w:sz w:val="27"/>
          <w:szCs w:val="27"/>
        </w:rPr>
        <w:t xml:space="preserve">находится на юго-востоке района. Общая площадь поселения </w:t>
      </w:r>
      <w:smartTag w:uri="urn:schemas-microsoft-com:office:smarttags" w:element="metricconverter">
        <w:smartTagPr>
          <w:attr w:name="ProductID" w:val="7720 га"/>
        </w:smartTagPr>
        <w:r w:rsidRPr="00206D3A">
          <w:rPr>
            <w:sz w:val="27"/>
            <w:szCs w:val="27"/>
          </w:rPr>
          <w:t>7720 га</w:t>
        </w:r>
      </w:smartTag>
      <w:r w:rsidRPr="00206D3A">
        <w:rPr>
          <w:sz w:val="27"/>
          <w:szCs w:val="27"/>
        </w:rPr>
        <w:t xml:space="preserve"> </w:t>
      </w:r>
      <w:r>
        <w:rPr>
          <w:sz w:val="27"/>
          <w:szCs w:val="27"/>
        </w:rPr>
        <w:t>(</w:t>
      </w:r>
      <w:r w:rsidRPr="00206D3A">
        <w:rPr>
          <w:sz w:val="27"/>
          <w:szCs w:val="27"/>
        </w:rPr>
        <w:t>17 </w:t>
      </w:r>
      <w:r>
        <w:rPr>
          <w:sz w:val="27"/>
          <w:szCs w:val="27"/>
        </w:rPr>
        <w:t xml:space="preserve"> </w:t>
      </w:r>
      <w:r w:rsidRPr="00206D3A">
        <w:rPr>
          <w:sz w:val="27"/>
          <w:szCs w:val="27"/>
        </w:rPr>
        <w:t>место в районе</w:t>
      </w:r>
      <w:r>
        <w:rPr>
          <w:sz w:val="27"/>
          <w:szCs w:val="27"/>
        </w:rPr>
        <w:t>)</w:t>
      </w:r>
      <w:r w:rsidRPr="00206D3A">
        <w:rPr>
          <w:sz w:val="27"/>
          <w:szCs w:val="27"/>
        </w:rPr>
        <w:t>. Центр поселения – с</w:t>
      </w:r>
      <w:r>
        <w:rPr>
          <w:sz w:val="27"/>
          <w:szCs w:val="27"/>
        </w:rPr>
        <w:t>ело</w:t>
      </w:r>
      <w:r w:rsidRPr="00206D3A">
        <w:rPr>
          <w:sz w:val="27"/>
          <w:szCs w:val="27"/>
        </w:rPr>
        <w:t> Покровка</w:t>
      </w:r>
      <w:r>
        <w:rPr>
          <w:sz w:val="27"/>
          <w:szCs w:val="27"/>
        </w:rPr>
        <w:t xml:space="preserve"> </w:t>
      </w:r>
      <w:r w:rsidRPr="00206D3A">
        <w:rPr>
          <w:sz w:val="27"/>
          <w:szCs w:val="27"/>
        </w:rPr>
        <w:t>удал</w:t>
      </w:r>
      <w:r>
        <w:rPr>
          <w:sz w:val="27"/>
          <w:szCs w:val="27"/>
        </w:rPr>
        <w:t>е</w:t>
      </w:r>
      <w:r w:rsidRPr="00206D3A">
        <w:rPr>
          <w:sz w:val="27"/>
          <w:szCs w:val="27"/>
        </w:rPr>
        <w:t>но от с</w:t>
      </w:r>
      <w:r>
        <w:rPr>
          <w:sz w:val="27"/>
          <w:szCs w:val="27"/>
        </w:rPr>
        <w:t>ела</w:t>
      </w:r>
      <w:r w:rsidRPr="00206D3A">
        <w:rPr>
          <w:sz w:val="27"/>
          <w:szCs w:val="27"/>
        </w:rPr>
        <w:t xml:space="preserve"> Топчиха на 45 км, от краевого центра – на </w:t>
      </w:r>
      <w:smartTag w:uri="urn:schemas-microsoft-com:office:smarttags" w:element="metricconverter">
        <w:smartTagPr>
          <w:attr w:name="ProductID" w:val="120 км"/>
        </w:smartTagPr>
        <w:r w:rsidRPr="00206D3A">
          <w:rPr>
            <w:sz w:val="27"/>
            <w:szCs w:val="27"/>
          </w:rPr>
          <w:t>120 км</w:t>
        </w:r>
      </w:smartTag>
      <w:r w:rsidRPr="00206D3A">
        <w:rPr>
          <w:sz w:val="27"/>
          <w:szCs w:val="27"/>
        </w:rPr>
        <w:t xml:space="preserve">. </w:t>
      </w:r>
    </w:p>
    <w:p w:rsidR="00FB6343" w:rsidRDefault="00FB6343" w:rsidP="00DE307F">
      <w:pPr>
        <w:pStyle w:val="aa"/>
        <w:ind w:firstLine="567"/>
        <w:rPr>
          <w:sz w:val="27"/>
          <w:szCs w:val="27"/>
        </w:rPr>
      </w:pPr>
      <w:r w:rsidRPr="00206D3A">
        <w:rPr>
          <w:sz w:val="27"/>
          <w:szCs w:val="27"/>
          <w:u w:val="single"/>
        </w:rPr>
        <w:t>Сидоровский сельсовет</w:t>
      </w:r>
      <w:r w:rsidRPr="000F5EA2">
        <w:rPr>
          <w:sz w:val="27"/>
          <w:szCs w:val="27"/>
        </w:rPr>
        <w:t xml:space="preserve"> </w:t>
      </w:r>
      <w:r w:rsidR="003B43C8">
        <w:rPr>
          <w:sz w:val="27"/>
          <w:szCs w:val="27"/>
        </w:rPr>
        <w:t>(</w:t>
      </w:r>
      <w:r w:rsidR="001A0860">
        <w:rPr>
          <w:sz w:val="27"/>
          <w:szCs w:val="27"/>
        </w:rPr>
        <w:t xml:space="preserve">295 </w:t>
      </w:r>
      <w:r>
        <w:rPr>
          <w:sz w:val="27"/>
          <w:szCs w:val="27"/>
        </w:rPr>
        <w:t xml:space="preserve">человек) </w:t>
      </w:r>
      <w:r w:rsidRPr="00206D3A">
        <w:rPr>
          <w:sz w:val="27"/>
          <w:szCs w:val="27"/>
        </w:rPr>
        <w:t xml:space="preserve">расположен в восточной части района. Общая площадь поселения 18742 га (6 место среди </w:t>
      </w:r>
      <w:r>
        <w:rPr>
          <w:sz w:val="27"/>
          <w:szCs w:val="27"/>
        </w:rPr>
        <w:t>поселений</w:t>
      </w:r>
      <w:r w:rsidRPr="00206D3A">
        <w:rPr>
          <w:sz w:val="27"/>
          <w:szCs w:val="27"/>
        </w:rPr>
        <w:t xml:space="preserve"> района). Поселение находится в 30 км</w:t>
      </w:r>
      <w:r>
        <w:rPr>
          <w:sz w:val="27"/>
          <w:szCs w:val="27"/>
        </w:rPr>
        <w:t xml:space="preserve"> </w:t>
      </w:r>
      <w:r w:rsidRPr="00206D3A">
        <w:rPr>
          <w:sz w:val="27"/>
          <w:szCs w:val="27"/>
        </w:rPr>
        <w:t xml:space="preserve">от с. Топчиха. Расстояние </w:t>
      </w:r>
      <w:r>
        <w:rPr>
          <w:sz w:val="27"/>
          <w:szCs w:val="27"/>
        </w:rPr>
        <w:t xml:space="preserve">до </w:t>
      </w:r>
      <w:r w:rsidRPr="00206D3A">
        <w:rPr>
          <w:sz w:val="27"/>
          <w:szCs w:val="27"/>
        </w:rPr>
        <w:t xml:space="preserve">Барнаула составляет </w:t>
      </w:r>
      <w:smartTag w:uri="urn:schemas-microsoft-com:office:smarttags" w:element="metricconverter">
        <w:smartTagPr>
          <w:attr w:name="ProductID" w:val="120 км"/>
        </w:smartTagPr>
        <w:r w:rsidRPr="00206D3A">
          <w:rPr>
            <w:sz w:val="27"/>
            <w:szCs w:val="27"/>
          </w:rPr>
          <w:t>120 км</w:t>
        </w:r>
      </w:smartTag>
      <w:r w:rsidRPr="00206D3A">
        <w:rPr>
          <w:sz w:val="27"/>
          <w:szCs w:val="27"/>
        </w:rPr>
        <w:t xml:space="preserve">. В состав поселения входят </w:t>
      </w:r>
      <w:r>
        <w:rPr>
          <w:sz w:val="27"/>
          <w:szCs w:val="27"/>
        </w:rPr>
        <w:t>села:</w:t>
      </w:r>
      <w:r w:rsidRPr="00206D3A">
        <w:rPr>
          <w:sz w:val="27"/>
          <w:szCs w:val="27"/>
        </w:rPr>
        <w:t xml:space="preserve"> Сидоровка, Ракиты, Чаячье. </w:t>
      </w:r>
    </w:p>
    <w:p w:rsidR="00FB6343" w:rsidRDefault="00FB6343" w:rsidP="00DE307F">
      <w:pPr>
        <w:pStyle w:val="aa"/>
        <w:ind w:firstLine="567"/>
        <w:rPr>
          <w:sz w:val="27"/>
          <w:szCs w:val="27"/>
        </w:rPr>
      </w:pPr>
      <w:r w:rsidRPr="00206D3A">
        <w:rPr>
          <w:sz w:val="27"/>
          <w:szCs w:val="27"/>
          <w:u w:val="single"/>
        </w:rPr>
        <w:t>Топчихинский сельсовет</w:t>
      </w:r>
      <w:r w:rsidRPr="000F5EA2">
        <w:rPr>
          <w:sz w:val="27"/>
          <w:szCs w:val="27"/>
        </w:rPr>
        <w:t xml:space="preserve"> </w:t>
      </w:r>
      <w:r w:rsidR="003B43C8">
        <w:rPr>
          <w:sz w:val="27"/>
          <w:szCs w:val="27"/>
        </w:rPr>
        <w:t>(</w:t>
      </w:r>
      <w:r w:rsidR="001A0860">
        <w:rPr>
          <w:sz w:val="27"/>
          <w:szCs w:val="27"/>
        </w:rPr>
        <w:t>7852</w:t>
      </w:r>
      <w:r>
        <w:rPr>
          <w:sz w:val="27"/>
          <w:szCs w:val="27"/>
        </w:rPr>
        <w:t xml:space="preserve"> человек) </w:t>
      </w:r>
      <w:r w:rsidRPr="00206D3A">
        <w:rPr>
          <w:sz w:val="27"/>
          <w:szCs w:val="27"/>
        </w:rPr>
        <w:t>образован на базе с</w:t>
      </w:r>
      <w:r>
        <w:rPr>
          <w:sz w:val="27"/>
          <w:szCs w:val="27"/>
        </w:rPr>
        <w:t>ела</w:t>
      </w:r>
      <w:r w:rsidRPr="00206D3A">
        <w:rPr>
          <w:sz w:val="27"/>
          <w:szCs w:val="27"/>
        </w:rPr>
        <w:t xml:space="preserve"> Топчиха - районн</w:t>
      </w:r>
      <w:r>
        <w:rPr>
          <w:sz w:val="27"/>
          <w:szCs w:val="27"/>
        </w:rPr>
        <w:t>ого</w:t>
      </w:r>
      <w:r w:rsidRPr="00206D3A">
        <w:rPr>
          <w:sz w:val="27"/>
          <w:szCs w:val="27"/>
        </w:rPr>
        <w:t xml:space="preserve"> центр</w:t>
      </w:r>
      <w:r>
        <w:rPr>
          <w:sz w:val="27"/>
          <w:szCs w:val="27"/>
        </w:rPr>
        <w:t>а</w:t>
      </w:r>
      <w:r w:rsidRPr="00206D3A">
        <w:rPr>
          <w:sz w:val="27"/>
          <w:szCs w:val="27"/>
        </w:rPr>
        <w:t>, расположен в 90 км</w:t>
      </w:r>
      <w:r>
        <w:rPr>
          <w:sz w:val="27"/>
          <w:szCs w:val="27"/>
        </w:rPr>
        <w:t xml:space="preserve"> </w:t>
      </w:r>
      <w:r w:rsidRPr="00206D3A">
        <w:rPr>
          <w:sz w:val="27"/>
          <w:szCs w:val="27"/>
        </w:rPr>
        <w:t>от г</w:t>
      </w:r>
      <w:r>
        <w:rPr>
          <w:sz w:val="27"/>
          <w:szCs w:val="27"/>
        </w:rPr>
        <w:t>.</w:t>
      </w:r>
      <w:r w:rsidRPr="00206D3A">
        <w:rPr>
          <w:sz w:val="27"/>
          <w:szCs w:val="27"/>
        </w:rPr>
        <w:t xml:space="preserve"> Барнаула. Площадь составляет </w:t>
      </w:r>
      <w:smartTag w:uri="urn:schemas-microsoft-com:office:smarttags" w:element="metricconverter">
        <w:smartTagPr>
          <w:attr w:name="ProductID" w:val="1926 га"/>
        </w:smartTagPr>
        <w:r w:rsidRPr="00206D3A">
          <w:rPr>
            <w:sz w:val="27"/>
            <w:szCs w:val="27"/>
          </w:rPr>
          <w:t>1926 га</w:t>
        </w:r>
        <w:r>
          <w:rPr>
            <w:sz w:val="27"/>
            <w:szCs w:val="27"/>
          </w:rPr>
          <w:t>, поселение</w:t>
        </w:r>
      </w:smartTag>
      <w:r w:rsidRPr="00206D3A">
        <w:rPr>
          <w:sz w:val="27"/>
          <w:szCs w:val="27"/>
        </w:rPr>
        <w:t xml:space="preserve"> является наименьшим по площади в районе. Через село проходят железная и автомобильная дороги, связывающие его с Барнаулом, Новосибирском, Казахстаном и Средней Азией. Железной дорогой </w:t>
      </w:r>
      <w:r>
        <w:rPr>
          <w:sz w:val="27"/>
          <w:szCs w:val="27"/>
        </w:rPr>
        <w:t>село</w:t>
      </w:r>
      <w:r w:rsidRPr="00206D3A">
        <w:rPr>
          <w:sz w:val="27"/>
          <w:szCs w:val="27"/>
        </w:rPr>
        <w:t xml:space="preserve"> разделен</w:t>
      </w:r>
      <w:r>
        <w:rPr>
          <w:sz w:val="27"/>
          <w:szCs w:val="27"/>
        </w:rPr>
        <w:t>о</w:t>
      </w:r>
      <w:r w:rsidRPr="00206D3A">
        <w:rPr>
          <w:sz w:val="27"/>
          <w:szCs w:val="27"/>
        </w:rPr>
        <w:t xml:space="preserve"> на две части (северную и южную). </w:t>
      </w:r>
    </w:p>
    <w:p w:rsidR="00FB6343" w:rsidRDefault="00FB6343" w:rsidP="00DE307F">
      <w:pPr>
        <w:pStyle w:val="aa"/>
        <w:ind w:firstLine="567"/>
        <w:rPr>
          <w:sz w:val="27"/>
          <w:szCs w:val="27"/>
        </w:rPr>
      </w:pPr>
      <w:r w:rsidRPr="00206D3A">
        <w:rPr>
          <w:sz w:val="27"/>
          <w:szCs w:val="27"/>
          <w:u w:val="single"/>
        </w:rPr>
        <w:t>Фунтиковский сельсовет</w:t>
      </w:r>
      <w:r w:rsidR="003B43C8">
        <w:rPr>
          <w:sz w:val="27"/>
          <w:szCs w:val="27"/>
        </w:rPr>
        <w:t xml:space="preserve"> (1</w:t>
      </w:r>
      <w:r w:rsidR="001A0860">
        <w:rPr>
          <w:sz w:val="27"/>
          <w:szCs w:val="27"/>
        </w:rPr>
        <w:t>054</w:t>
      </w:r>
      <w:r>
        <w:rPr>
          <w:sz w:val="27"/>
          <w:szCs w:val="27"/>
        </w:rPr>
        <w:t xml:space="preserve"> человек) образован на базе села Фунтики и </w:t>
      </w:r>
      <w:r w:rsidRPr="00206D3A">
        <w:rPr>
          <w:sz w:val="27"/>
          <w:szCs w:val="27"/>
        </w:rPr>
        <w:t>п</w:t>
      </w:r>
      <w:r>
        <w:rPr>
          <w:sz w:val="27"/>
          <w:szCs w:val="27"/>
        </w:rPr>
        <w:t>оселка</w:t>
      </w:r>
      <w:r w:rsidRPr="00206D3A">
        <w:rPr>
          <w:sz w:val="27"/>
          <w:szCs w:val="27"/>
        </w:rPr>
        <w:t xml:space="preserve"> Крутиха. Территория Фунтиковского </w:t>
      </w:r>
      <w:r>
        <w:rPr>
          <w:sz w:val="27"/>
          <w:szCs w:val="27"/>
        </w:rPr>
        <w:t>сельсовета</w:t>
      </w:r>
      <w:r w:rsidRPr="00206D3A">
        <w:rPr>
          <w:sz w:val="27"/>
          <w:szCs w:val="27"/>
        </w:rPr>
        <w:t xml:space="preserve"> составляет </w:t>
      </w:r>
      <w:smartTag w:uri="urn:schemas-microsoft-com:office:smarttags" w:element="metricconverter">
        <w:smartTagPr>
          <w:attr w:name="ProductID" w:val="18265 га"/>
        </w:smartTagPr>
        <w:r w:rsidRPr="00206D3A">
          <w:rPr>
            <w:sz w:val="27"/>
            <w:szCs w:val="27"/>
          </w:rPr>
          <w:t>18265 га</w:t>
        </w:r>
      </w:smartTag>
      <w:r w:rsidRPr="00206D3A">
        <w:rPr>
          <w:sz w:val="27"/>
          <w:szCs w:val="27"/>
        </w:rPr>
        <w:t>, занимает 7 место</w:t>
      </w:r>
      <w:r>
        <w:rPr>
          <w:sz w:val="27"/>
          <w:szCs w:val="27"/>
        </w:rPr>
        <w:t xml:space="preserve"> по площади</w:t>
      </w:r>
      <w:r w:rsidRPr="00206D3A">
        <w:rPr>
          <w:sz w:val="27"/>
          <w:szCs w:val="27"/>
        </w:rPr>
        <w:t>. Поселение расположено в 6 км</w:t>
      </w:r>
      <w:r>
        <w:rPr>
          <w:sz w:val="27"/>
          <w:szCs w:val="27"/>
        </w:rPr>
        <w:t xml:space="preserve"> </w:t>
      </w:r>
      <w:r w:rsidRPr="00206D3A">
        <w:rPr>
          <w:sz w:val="27"/>
          <w:szCs w:val="27"/>
        </w:rPr>
        <w:t xml:space="preserve">от </w:t>
      </w:r>
      <w:r>
        <w:rPr>
          <w:sz w:val="27"/>
          <w:szCs w:val="27"/>
        </w:rPr>
        <w:t>с.</w:t>
      </w:r>
      <w:r w:rsidRPr="00206D3A">
        <w:rPr>
          <w:sz w:val="27"/>
          <w:szCs w:val="27"/>
        </w:rPr>
        <w:t xml:space="preserve"> Топчиха. Расстояние до краевого центра – </w:t>
      </w:r>
      <w:smartTag w:uri="urn:schemas-microsoft-com:office:smarttags" w:element="metricconverter">
        <w:smartTagPr>
          <w:attr w:name="ProductID" w:val="100 км"/>
        </w:smartTagPr>
        <w:r w:rsidRPr="00206D3A">
          <w:rPr>
            <w:sz w:val="27"/>
            <w:szCs w:val="27"/>
          </w:rPr>
          <w:t>100 км</w:t>
        </w:r>
      </w:smartTag>
      <w:r w:rsidRPr="00206D3A">
        <w:rPr>
          <w:sz w:val="27"/>
          <w:szCs w:val="27"/>
        </w:rPr>
        <w:t xml:space="preserve">. </w:t>
      </w:r>
    </w:p>
    <w:p w:rsidR="00FB6343" w:rsidRDefault="00FB6343" w:rsidP="00DE307F">
      <w:pPr>
        <w:pStyle w:val="aa"/>
        <w:ind w:firstLine="567"/>
        <w:rPr>
          <w:sz w:val="27"/>
          <w:szCs w:val="27"/>
        </w:rPr>
      </w:pPr>
      <w:r w:rsidRPr="00206D3A">
        <w:rPr>
          <w:sz w:val="27"/>
          <w:szCs w:val="27"/>
          <w:u w:val="single"/>
        </w:rPr>
        <w:t>Хабазинский сельсовет</w:t>
      </w:r>
      <w:r w:rsidRPr="00CA203A">
        <w:rPr>
          <w:sz w:val="27"/>
          <w:szCs w:val="27"/>
        </w:rPr>
        <w:t xml:space="preserve"> </w:t>
      </w:r>
      <w:r w:rsidR="009A4D58">
        <w:rPr>
          <w:sz w:val="27"/>
          <w:szCs w:val="27"/>
        </w:rPr>
        <w:t>(</w:t>
      </w:r>
      <w:r w:rsidR="001A0860">
        <w:rPr>
          <w:sz w:val="27"/>
          <w:szCs w:val="27"/>
        </w:rPr>
        <w:t>362</w:t>
      </w:r>
      <w:r>
        <w:rPr>
          <w:sz w:val="27"/>
          <w:szCs w:val="27"/>
        </w:rPr>
        <w:t xml:space="preserve"> человека) </w:t>
      </w:r>
      <w:r w:rsidRPr="00206D3A">
        <w:rPr>
          <w:sz w:val="27"/>
          <w:szCs w:val="27"/>
        </w:rPr>
        <w:t xml:space="preserve">расположен в восточной части района. Общая площадь поселения </w:t>
      </w:r>
      <w:smartTag w:uri="urn:schemas-microsoft-com:office:smarttags" w:element="metricconverter">
        <w:smartTagPr>
          <w:attr w:name="ProductID" w:val="9717 га"/>
        </w:smartTagPr>
        <w:r w:rsidRPr="00206D3A">
          <w:rPr>
            <w:sz w:val="27"/>
            <w:szCs w:val="27"/>
          </w:rPr>
          <w:t>9717 га</w:t>
        </w:r>
      </w:smartTag>
      <w:r w:rsidRPr="00206D3A">
        <w:rPr>
          <w:sz w:val="27"/>
          <w:szCs w:val="27"/>
        </w:rPr>
        <w:t>, занимает 15 место по площади. Поселение находится в 25 км</w:t>
      </w:r>
      <w:r>
        <w:rPr>
          <w:sz w:val="27"/>
          <w:szCs w:val="27"/>
        </w:rPr>
        <w:t xml:space="preserve"> </w:t>
      </w:r>
      <w:r w:rsidRPr="00206D3A">
        <w:rPr>
          <w:sz w:val="27"/>
          <w:szCs w:val="27"/>
        </w:rPr>
        <w:t xml:space="preserve">от с. Топчиха. Расстояние до краевого центра составляет </w:t>
      </w:r>
      <w:smartTag w:uri="urn:schemas-microsoft-com:office:smarttags" w:element="metricconverter">
        <w:smartTagPr>
          <w:attr w:name="ProductID" w:val="80 км"/>
        </w:smartTagPr>
        <w:r w:rsidRPr="00206D3A">
          <w:rPr>
            <w:sz w:val="27"/>
            <w:szCs w:val="27"/>
          </w:rPr>
          <w:t>80 км</w:t>
        </w:r>
      </w:smartTag>
      <w:r w:rsidRPr="00206D3A">
        <w:rPr>
          <w:sz w:val="27"/>
          <w:szCs w:val="27"/>
        </w:rPr>
        <w:t>. В состав поселения входят с</w:t>
      </w:r>
      <w:r>
        <w:rPr>
          <w:sz w:val="27"/>
          <w:szCs w:val="27"/>
        </w:rPr>
        <w:t>ело</w:t>
      </w:r>
      <w:r w:rsidRPr="00206D3A">
        <w:rPr>
          <w:sz w:val="27"/>
          <w:szCs w:val="27"/>
        </w:rPr>
        <w:t xml:space="preserve"> Хабазино и п</w:t>
      </w:r>
      <w:r>
        <w:rPr>
          <w:sz w:val="27"/>
          <w:szCs w:val="27"/>
        </w:rPr>
        <w:t>оселок</w:t>
      </w:r>
      <w:r w:rsidRPr="00206D3A">
        <w:rPr>
          <w:sz w:val="27"/>
          <w:szCs w:val="27"/>
        </w:rPr>
        <w:t xml:space="preserve"> Карас</w:t>
      </w:r>
      <w:r>
        <w:rPr>
          <w:sz w:val="27"/>
          <w:szCs w:val="27"/>
        </w:rPr>
        <w:t>ё</w:t>
      </w:r>
      <w:r w:rsidRPr="00206D3A">
        <w:rPr>
          <w:sz w:val="27"/>
          <w:szCs w:val="27"/>
        </w:rPr>
        <w:t>во.</w:t>
      </w:r>
    </w:p>
    <w:p w:rsidR="00FB6343" w:rsidRDefault="00FB6343" w:rsidP="00DE307F">
      <w:pPr>
        <w:pStyle w:val="aa"/>
        <w:ind w:firstLine="567"/>
        <w:rPr>
          <w:sz w:val="27"/>
          <w:szCs w:val="27"/>
        </w:rPr>
      </w:pPr>
      <w:r w:rsidRPr="00206D3A">
        <w:rPr>
          <w:sz w:val="27"/>
          <w:szCs w:val="27"/>
          <w:u w:val="single"/>
        </w:rPr>
        <w:t>Чаузовский сельсовет</w:t>
      </w:r>
      <w:r w:rsidRPr="00271546">
        <w:rPr>
          <w:sz w:val="27"/>
          <w:szCs w:val="27"/>
        </w:rPr>
        <w:t xml:space="preserve"> </w:t>
      </w:r>
      <w:r w:rsidR="003B43C8">
        <w:rPr>
          <w:sz w:val="27"/>
          <w:szCs w:val="27"/>
        </w:rPr>
        <w:t>(</w:t>
      </w:r>
      <w:r w:rsidR="001A0860">
        <w:rPr>
          <w:sz w:val="27"/>
          <w:szCs w:val="27"/>
        </w:rPr>
        <w:t xml:space="preserve">171 </w:t>
      </w:r>
      <w:r>
        <w:rPr>
          <w:sz w:val="27"/>
          <w:szCs w:val="27"/>
        </w:rPr>
        <w:t xml:space="preserve">человек) </w:t>
      </w:r>
      <w:r w:rsidRPr="00206D3A">
        <w:rPr>
          <w:sz w:val="27"/>
          <w:szCs w:val="27"/>
        </w:rPr>
        <w:t>создан на базе сел Чаузово</w:t>
      </w:r>
      <w:r>
        <w:rPr>
          <w:sz w:val="27"/>
          <w:szCs w:val="27"/>
        </w:rPr>
        <w:t xml:space="preserve"> и Листвянка</w:t>
      </w:r>
      <w:r w:rsidRPr="00206D3A">
        <w:rPr>
          <w:sz w:val="27"/>
          <w:szCs w:val="27"/>
        </w:rPr>
        <w:t xml:space="preserve">. Территория </w:t>
      </w:r>
      <w:r>
        <w:rPr>
          <w:sz w:val="27"/>
          <w:szCs w:val="27"/>
        </w:rPr>
        <w:t>сельсовета</w:t>
      </w:r>
      <w:r w:rsidRPr="00206D3A">
        <w:rPr>
          <w:sz w:val="27"/>
          <w:szCs w:val="27"/>
        </w:rPr>
        <w:t xml:space="preserve"> составляет </w:t>
      </w:r>
      <w:r>
        <w:rPr>
          <w:sz w:val="27"/>
          <w:szCs w:val="27"/>
        </w:rPr>
        <w:t>53079</w:t>
      </w:r>
      <w:r w:rsidRPr="00206D3A">
        <w:rPr>
          <w:sz w:val="27"/>
          <w:szCs w:val="27"/>
        </w:rPr>
        <w:t xml:space="preserve"> га, по площади </w:t>
      </w:r>
      <w:r>
        <w:rPr>
          <w:sz w:val="27"/>
          <w:szCs w:val="27"/>
        </w:rPr>
        <w:t>он</w:t>
      </w:r>
      <w:r w:rsidRPr="00206D3A">
        <w:rPr>
          <w:sz w:val="27"/>
          <w:szCs w:val="27"/>
        </w:rPr>
        <w:t xml:space="preserve"> занимает 2 место. </w:t>
      </w:r>
      <w:r w:rsidRPr="00206D3A">
        <w:rPr>
          <w:sz w:val="27"/>
          <w:szCs w:val="27"/>
        </w:rPr>
        <w:lastRenderedPageBreak/>
        <w:t xml:space="preserve">Поселение расположено в </w:t>
      </w:r>
      <w:smartTag w:uri="urn:schemas-microsoft-com:office:smarttags" w:element="metricconverter">
        <w:smartTagPr>
          <w:attr w:name="ProductID" w:val="120 км"/>
        </w:smartTagPr>
        <w:r w:rsidRPr="00206D3A">
          <w:rPr>
            <w:sz w:val="27"/>
            <w:szCs w:val="27"/>
          </w:rPr>
          <w:t>120 км</w:t>
        </w:r>
      </w:smartTag>
      <w:r w:rsidRPr="00206D3A">
        <w:rPr>
          <w:sz w:val="27"/>
          <w:szCs w:val="27"/>
        </w:rPr>
        <w:t xml:space="preserve"> от г. Барнаула и в 2</w:t>
      </w:r>
      <w:r>
        <w:rPr>
          <w:sz w:val="27"/>
          <w:szCs w:val="27"/>
        </w:rPr>
        <w:t>1</w:t>
      </w:r>
      <w:r w:rsidRPr="00206D3A">
        <w:rPr>
          <w:sz w:val="27"/>
          <w:szCs w:val="27"/>
        </w:rPr>
        <w:t xml:space="preserve">0 км от </w:t>
      </w:r>
      <w:r>
        <w:rPr>
          <w:sz w:val="27"/>
          <w:szCs w:val="27"/>
        </w:rPr>
        <w:t>с</w:t>
      </w:r>
      <w:r w:rsidRPr="00206D3A">
        <w:rPr>
          <w:sz w:val="27"/>
          <w:szCs w:val="27"/>
        </w:rPr>
        <w:t>. Топчиха, связь с которым осуществляется по улучшенной грунтовой дороге до с</w:t>
      </w:r>
      <w:r>
        <w:rPr>
          <w:sz w:val="27"/>
          <w:szCs w:val="27"/>
        </w:rPr>
        <w:t>ела</w:t>
      </w:r>
      <w:r w:rsidRPr="00206D3A">
        <w:rPr>
          <w:sz w:val="27"/>
          <w:szCs w:val="27"/>
        </w:rPr>
        <w:t xml:space="preserve"> Бобровка Первомайского района, а далее с асфальтобетонным покрытием до с</w:t>
      </w:r>
      <w:r>
        <w:rPr>
          <w:sz w:val="27"/>
          <w:szCs w:val="27"/>
        </w:rPr>
        <w:t>ела</w:t>
      </w:r>
      <w:r w:rsidRPr="00206D3A">
        <w:rPr>
          <w:sz w:val="27"/>
          <w:szCs w:val="27"/>
        </w:rPr>
        <w:t xml:space="preserve"> Топчиха. </w:t>
      </w:r>
      <w:r>
        <w:rPr>
          <w:sz w:val="27"/>
          <w:szCs w:val="27"/>
        </w:rPr>
        <w:t>Село Листвянка</w:t>
      </w:r>
      <w:r w:rsidRPr="00206D3A">
        <w:rPr>
          <w:sz w:val="27"/>
          <w:szCs w:val="27"/>
        </w:rPr>
        <w:t xml:space="preserve"> расположено в восточной части района, в </w:t>
      </w:r>
      <w:r>
        <w:rPr>
          <w:sz w:val="27"/>
          <w:szCs w:val="27"/>
        </w:rPr>
        <w:t>220</w:t>
      </w:r>
      <w:r w:rsidRPr="00206D3A">
        <w:rPr>
          <w:sz w:val="27"/>
          <w:szCs w:val="27"/>
        </w:rPr>
        <w:t xml:space="preserve"> км</w:t>
      </w:r>
      <w:r>
        <w:rPr>
          <w:sz w:val="27"/>
          <w:szCs w:val="27"/>
        </w:rPr>
        <w:t xml:space="preserve"> </w:t>
      </w:r>
      <w:r w:rsidRPr="00206D3A">
        <w:rPr>
          <w:sz w:val="27"/>
          <w:szCs w:val="27"/>
        </w:rPr>
        <w:t xml:space="preserve">от с. Топчиха и ближайшей железнодорожной станции Алтайская - </w:t>
      </w:r>
      <w:smartTag w:uri="urn:schemas-microsoft-com:office:smarttags" w:element="metricconverter">
        <w:smartTagPr>
          <w:attr w:name="ProductID" w:val="90 км"/>
        </w:smartTagPr>
        <w:r w:rsidRPr="00206D3A">
          <w:rPr>
            <w:sz w:val="27"/>
            <w:szCs w:val="27"/>
          </w:rPr>
          <w:t>90 км</w:t>
        </w:r>
      </w:smartTag>
      <w:r w:rsidRPr="00206D3A">
        <w:rPr>
          <w:sz w:val="27"/>
          <w:szCs w:val="27"/>
        </w:rPr>
        <w:t xml:space="preserve">. Расстояние до краевого центра составляет </w:t>
      </w:r>
      <w:smartTag w:uri="urn:schemas-microsoft-com:office:smarttags" w:element="metricconverter">
        <w:smartTagPr>
          <w:attr w:name="ProductID" w:val="120 км"/>
        </w:smartTagPr>
        <w:r w:rsidRPr="00206D3A">
          <w:rPr>
            <w:sz w:val="27"/>
            <w:szCs w:val="27"/>
          </w:rPr>
          <w:t>120 км</w:t>
        </w:r>
      </w:smartTag>
      <w:r w:rsidRPr="00206D3A">
        <w:rPr>
          <w:sz w:val="27"/>
          <w:szCs w:val="27"/>
        </w:rPr>
        <w:t xml:space="preserve">. </w:t>
      </w:r>
    </w:p>
    <w:p w:rsidR="00FB6343" w:rsidRDefault="00FB6343" w:rsidP="00DE307F">
      <w:pPr>
        <w:pStyle w:val="aa"/>
        <w:ind w:firstLine="567"/>
        <w:rPr>
          <w:sz w:val="27"/>
          <w:szCs w:val="27"/>
        </w:rPr>
      </w:pPr>
      <w:r w:rsidRPr="00206D3A">
        <w:rPr>
          <w:sz w:val="27"/>
          <w:szCs w:val="27"/>
          <w:u w:val="single"/>
        </w:rPr>
        <w:t>Чистюньский сельсовет</w:t>
      </w:r>
      <w:r w:rsidRPr="00187639">
        <w:rPr>
          <w:sz w:val="27"/>
          <w:szCs w:val="27"/>
        </w:rPr>
        <w:t xml:space="preserve"> </w:t>
      </w:r>
      <w:r>
        <w:rPr>
          <w:sz w:val="27"/>
          <w:szCs w:val="27"/>
        </w:rPr>
        <w:t>(</w:t>
      </w:r>
      <w:r w:rsidR="001A0860">
        <w:rPr>
          <w:sz w:val="27"/>
          <w:szCs w:val="27"/>
        </w:rPr>
        <w:t>1085</w:t>
      </w:r>
      <w:r>
        <w:rPr>
          <w:sz w:val="27"/>
          <w:szCs w:val="27"/>
        </w:rPr>
        <w:t xml:space="preserve"> человек) </w:t>
      </w:r>
      <w:r w:rsidRPr="00206D3A">
        <w:rPr>
          <w:sz w:val="27"/>
          <w:szCs w:val="27"/>
        </w:rPr>
        <w:t>расположен в восточной части района, в 18 км</w:t>
      </w:r>
      <w:r>
        <w:rPr>
          <w:sz w:val="27"/>
          <w:szCs w:val="27"/>
        </w:rPr>
        <w:t xml:space="preserve"> </w:t>
      </w:r>
      <w:r w:rsidRPr="00206D3A">
        <w:rPr>
          <w:sz w:val="27"/>
          <w:szCs w:val="27"/>
        </w:rPr>
        <w:t xml:space="preserve">от с. Топчиха. Территория Чистюньского </w:t>
      </w:r>
      <w:r>
        <w:rPr>
          <w:sz w:val="27"/>
          <w:szCs w:val="27"/>
        </w:rPr>
        <w:t>сельсовета</w:t>
      </w:r>
      <w:r w:rsidRPr="00206D3A">
        <w:rPr>
          <w:sz w:val="27"/>
          <w:szCs w:val="27"/>
        </w:rPr>
        <w:t xml:space="preserve"> составляет </w:t>
      </w:r>
      <w:smartTag w:uri="urn:schemas-microsoft-com:office:smarttags" w:element="metricconverter">
        <w:smartTagPr>
          <w:attr w:name="ProductID" w:val="13565 га"/>
        </w:smartTagPr>
        <w:r w:rsidRPr="00206D3A">
          <w:rPr>
            <w:sz w:val="27"/>
            <w:szCs w:val="27"/>
          </w:rPr>
          <w:t>13565 га</w:t>
        </w:r>
      </w:smartTag>
      <w:r w:rsidRPr="00206D3A">
        <w:rPr>
          <w:sz w:val="27"/>
          <w:szCs w:val="27"/>
        </w:rPr>
        <w:t xml:space="preserve">, по площади сельсовет занимает 12 место. Расстояние до краевого центра составляет </w:t>
      </w:r>
      <w:smartTag w:uri="urn:schemas-microsoft-com:office:smarttags" w:element="metricconverter">
        <w:smartTagPr>
          <w:attr w:name="ProductID" w:val="82 км"/>
        </w:smartTagPr>
        <w:r w:rsidRPr="00206D3A">
          <w:rPr>
            <w:sz w:val="27"/>
            <w:szCs w:val="27"/>
          </w:rPr>
          <w:t>82 км</w:t>
        </w:r>
      </w:smartTag>
      <w:r w:rsidRPr="00206D3A">
        <w:rPr>
          <w:sz w:val="27"/>
          <w:szCs w:val="27"/>
        </w:rPr>
        <w:t xml:space="preserve">. </w:t>
      </w:r>
    </w:p>
    <w:p w:rsidR="00FB6343" w:rsidRPr="00B20DE6" w:rsidRDefault="00FB6343" w:rsidP="00DE307F">
      <w:pPr>
        <w:spacing w:after="0" w:line="240" w:lineRule="auto"/>
        <w:ind w:firstLine="567"/>
        <w:jc w:val="both"/>
        <w:rPr>
          <w:rFonts w:ascii="Times New Roman" w:hAnsi="Times New Roman" w:cs="Times New Roman"/>
          <w:sz w:val="16"/>
          <w:szCs w:val="16"/>
        </w:rPr>
      </w:pPr>
    </w:p>
    <w:p w:rsidR="00FB6343" w:rsidRPr="001B67FE" w:rsidRDefault="00FB6343" w:rsidP="00DE307F">
      <w:pPr>
        <w:spacing w:after="0" w:line="240" w:lineRule="auto"/>
        <w:ind w:firstLine="567"/>
        <w:jc w:val="both"/>
        <w:rPr>
          <w:rFonts w:ascii="Times New Roman" w:hAnsi="Times New Roman" w:cs="Times New Roman"/>
          <w:sz w:val="26"/>
          <w:szCs w:val="26"/>
        </w:rPr>
      </w:pPr>
      <w:r w:rsidRPr="001B67FE">
        <w:rPr>
          <w:rFonts w:ascii="Times New Roman" w:hAnsi="Times New Roman" w:cs="Times New Roman"/>
          <w:sz w:val="26"/>
          <w:szCs w:val="26"/>
        </w:rPr>
        <w:t>Контактные данные глав (Администраций) сельсоветов:</w:t>
      </w:r>
    </w:p>
    <w:p w:rsidR="00FB6343" w:rsidRPr="00B20DE6" w:rsidRDefault="00FB6343" w:rsidP="00DE307F">
      <w:pPr>
        <w:spacing w:after="0" w:line="240" w:lineRule="auto"/>
        <w:ind w:firstLine="567"/>
        <w:jc w:val="both"/>
        <w:rPr>
          <w:rFonts w:ascii="Times New Roman" w:hAnsi="Times New Roman" w:cs="Times New Roman"/>
          <w:sz w:val="16"/>
          <w:szCs w:val="16"/>
        </w:rPr>
      </w:pPr>
    </w:p>
    <w:tbl>
      <w:tblPr>
        <w:tblW w:w="9781"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43"/>
        <w:gridCol w:w="3969"/>
        <w:gridCol w:w="1134"/>
        <w:gridCol w:w="2835"/>
      </w:tblGrid>
      <w:tr w:rsidR="00FB6343" w:rsidRPr="007F32A4" w:rsidTr="00DA115B">
        <w:tc>
          <w:tcPr>
            <w:tcW w:w="1843" w:type="dxa"/>
            <w:tcBorders>
              <w:bottom w:val="single" w:sz="6" w:space="0" w:color="auto"/>
            </w:tcBorders>
          </w:tcPr>
          <w:p w:rsidR="00FB6343" w:rsidRPr="007F32A4" w:rsidRDefault="00FB6343" w:rsidP="00DE307F">
            <w:pPr>
              <w:spacing w:after="0" w:line="240" w:lineRule="auto"/>
              <w:jc w:val="center"/>
              <w:rPr>
                <w:rFonts w:ascii="Times New Roman" w:eastAsia="Times New Roman" w:hAnsi="Times New Roman" w:cs="Times New Roman"/>
                <w:b/>
                <w:sz w:val="24"/>
                <w:szCs w:val="24"/>
              </w:rPr>
            </w:pPr>
            <w:r w:rsidRPr="007F32A4">
              <w:rPr>
                <w:rFonts w:ascii="Times New Roman" w:eastAsia="Times New Roman" w:hAnsi="Times New Roman" w:cs="Times New Roman"/>
                <w:b/>
                <w:sz w:val="24"/>
                <w:szCs w:val="24"/>
              </w:rPr>
              <w:t xml:space="preserve">Наименование </w:t>
            </w:r>
          </w:p>
          <w:p w:rsidR="00FB6343" w:rsidRPr="007F32A4" w:rsidRDefault="00FB6343" w:rsidP="00DE307F">
            <w:pPr>
              <w:spacing w:after="0" w:line="240" w:lineRule="auto"/>
              <w:jc w:val="center"/>
              <w:rPr>
                <w:rFonts w:ascii="Times New Roman" w:eastAsia="Times New Roman" w:hAnsi="Times New Roman" w:cs="Times New Roman"/>
                <w:b/>
                <w:sz w:val="24"/>
                <w:szCs w:val="24"/>
              </w:rPr>
            </w:pPr>
            <w:r w:rsidRPr="007F32A4">
              <w:rPr>
                <w:rFonts w:ascii="Times New Roman" w:eastAsia="Times New Roman" w:hAnsi="Times New Roman" w:cs="Times New Roman"/>
                <w:b/>
                <w:sz w:val="24"/>
                <w:szCs w:val="24"/>
              </w:rPr>
              <w:t>сельсовета</w:t>
            </w:r>
          </w:p>
        </w:tc>
        <w:tc>
          <w:tcPr>
            <w:tcW w:w="3969" w:type="dxa"/>
            <w:tcBorders>
              <w:bottom w:val="single" w:sz="6" w:space="0" w:color="auto"/>
            </w:tcBorders>
            <w:vAlign w:val="center"/>
          </w:tcPr>
          <w:p w:rsidR="00FB6343" w:rsidRPr="007F32A4" w:rsidRDefault="00FB6343" w:rsidP="00DE307F">
            <w:pPr>
              <w:spacing w:after="0" w:line="240" w:lineRule="auto"/>
              <w:jc w:val="center"/>
              <w:rPr>
                <w:rFonts w:ascii="Times New Roman" w:eastAsia="Times New Roman" w:hAnsi="Times New Roman" w:cs="Times New Roman"/>
                <w:b/>
                <w:sz w:val="24"/>
                <w:szCs w:val="24"/>
              </w:rPr>
            </w:pPr>
            <w:r w:rsidRPr="007F32A4">
              <w:rPr>
                <w:rFonts w:ascii="Times New Roman" w:eastAsia="Times New Roman" w:hAnsi="Times New Roman" w:cs="Times New Roman"/>
                <w:b/>
                <w:sz w:val="24"/>
                <w:szCs w:val="24"/>
              </w:rPr>
              <w:t xml:space="preserve">ФИО главы </w:t>
            </w:r>
          </w:p>
        </w:tc>
        <w:tc>
          <w:tcPr>
            <w:tcW w:w="1134" w:type="dxa"/>
            <w:tcBorders>
              <w:bottom w:val="single" w:sz="6" w:space="0" w:color="auto"/>
            </w:tcBorders>
            <w:vAlign w:val="center"/>
          </w:tcPr>
          <w:p w:rsidR="00FB6343" w:rsidRPr="007F32A4" w:rsidRDefault="00FB6343" w:rsidP="00DE307F">
            <w:pPr>
              <w:spacing w:after="0" w:line="240" w:lineRule="auto"/>
              <w:jc w:val="center"/>
              <w:rPr>
                <w:rFonts w:ascii="Times New Roman" w:eastAsia="Times New Roman" w:hAnsi="Times New Roman" w:cs="Times New Roman"/>
                <w:b/>
                <w:sz w:val="24"/>
                <w:szCs w:val="24"/>
              </w:rPr>
            </w:pPr>
            <w:r w:rsidRPr="007F32A4">
              <w:rPr>
                <w:rFonts w:ascii="Times New Roman" w:eastAsia="Times New Roman" w:hAnsi="Times New Roman" w:cs="Times New Roman"/>
                <w:b/>
                <w:sz w:val="24"/>
                <w:szCs w:val="24"/>
              </w:rPr>
              <w:t>Телефон</w:t>
            </w:r>
            <w:r>
              <w:rPr>
                <w:rFonts w:ascii="Times New Roman" w:eastAsia="Times New Roman" w:hAnsi="Times New Roman" w:cs="Times New Roman"/>
                <w:b/>
                <w:sz w:val="24"/>
                <w:szCs w:val="24"/>
              </w:rPr>
              <w:t xml:space="preserve"> (385-52)</w:t>
            </w:r>
          </w:p>
        </w:tc>
        <w:tc>
          <w:tcPr>
            <w:tcW w:w="2835" w:type="dxa"/>
            <w:tcBorders>
              <w:bottom w:val="single" w:sz="6" w:space="0" w:color="auto"/>
            </w:tcBorders>
            <w:vAlign w:val="center"/>
          </w:tcPr>
          <w:p w:rsidR="00FB6343" w:rsidRPr="007F32A4" w:rsidRDefault="00FB6343" w:rsidP="00DE307F">
            <w:pPr>
              <w:spacing w:after="0" w:line="240" w:lineRule="auto"/>
              <w:jc w:val="center"/>
              <w:rPr>
                <w:rFonts w:ascii="Times New Roman" w:eastAsia="Times New Roman" w:hAnsi="Times New Roman" w:cs="Times New Roman"/>
                <w:b/>
                <w:sz w:val="24"/>
                <w:szCs w:val="24"/>
              </w:rPr>
            </w:pPr>
            <w:r w:rsidRPr="007F32A4">
              <w:rPr>
                <w:rFonts w:ascii="Times New Roman" w:eastAsia="Times New Roman" w:hAnsi="Times New Roman" w:cs="Times New Roman"/>
                <w:b/>
                <w:sz w:val="24"/>
                <w:szCs w:val="24"/>
              </w:rPr>
              <w:t>Электронная почта</w:t>
            </w:r>
          </w:p>
        </w:tc>
      </w:tr>
      <w:tr w:rsidR="00FB6343" w:rsidRPr="007F32A4" w:rsidTr="00DA115B">
        <w:trPr>
          <w:trHeight w:val="534"/>
        </w:trPr>
        <w:tc>
          <w:tcPr>
            <w:tcW w:w="1843" w:type="dxa"/>
            <w:shd w:val="clear" w:color="auto" w:fill="C0C0C0"/>
          </w:tcPr>
          <w:p w:rsidR="00FB6343" w:rsidRPr="007F32A4" w:rsidRDefault="00FB6343" w:rsidP="00DE307F">
            <w:pPr>
              <w:spacing w:after="0" w:line="240" w:lineRule="auto"/>
              <w:rPr>
                <w:rFonts w:ascii="Times New Roman" w:eastAsia="Times New Roman" w:hAnsi="Times New Roman" w:cs="Times New Roman"/>
                <w:color w:val="000000"/>
                <w:sz w:val="24"/>
                <w:szCs w:val="24"/>
              </w:rPr>
            </w:pPr>
            <w:r w:rsidRPr="007F32A4">
              <w:rPr>
                <w:rFonts w:ascii="Times New Roman" w:eastAsia="Times New Roman" w:hAnsi="Times New Roman" w:cs="Times New Roman"/>
                <w:color w:val="000000"/>
                <w:sz w:val="24"/>
                <w:szCs w:val="24"/>
              </w:rPr>
              <w:t xml:space="preserve">Белояровский </w:t>
            </w:r>
          </w:p>
          <w:p w:rsidR="00FB6343" w:rsidRPr="007F32A4" w:rsidRDefault="00FB6343" w:rsidP="00DE307F">
            <w:pPr>
              <w:spacing w:after="0" w:line="240" w:lineRule="auto"/>
              <w:rPr>
                <w:rFonts w:ascii="Times New Roman" w:eastAsia="Times New Roman" w:hAnsi="Times New Roman" w:cs="Times New Roman"/>
                <w:color w:val="000000"/>
                <w:sz w:val="24"/>
                <w:szCs w:val="24"/>
              </w:rPr>
            </w:pPr>
          </w:p>
        </w:tc>
        <w:tc>
          <w:tcPr>
            <w:tcW w:w="3969" w:type="dxa"/>
            <w:shd w:val="clear" w:color="auto" w:fill="C0C0C0"/>
          </w:tcPr>
          <w:p w:rsidR="00FB6343" w:rsidRDefault="00FB6343" w:rsidP="00DE30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Ремпель Екатерина Анатольевна </w:t>
            </w:r>
          </w:p>
          <w:p w:rsidR="00FB6343" w:rsidRPr="007F32A4" w:rsidRDefault="00FB6343" w:rsidP="00DE30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Глава Администрации сельсовета</w:t>
            </w:r>
          </w:p>
        </w:tc>
        <w:tc>
          <w:tcPr>
            <w:tcW w:w="1134" w:type="dxa"/>
            <w:shd w:val="clear" w:color="auto" w:fill="C0C0C0"/>
          </w:tcPr>
          <w:p w:rsidR="00FB6343" w:rsidRPr="007F32A4" w:rsidRDefault="00FB6343" w:rsidP="00DE307F">
            <w:pPr>
              <w:spacing w:after="0" w:line="240" w:lineRule="auto"/>
              <w:jc w:val="center"/>
              <w:rPr>
                <w:rFonts w:ascii="Times New Roman" w:eastAsia="Times New Roman" w:hAnsi="Times New Roman" w:cs="Times New Roman"/>
                <w:color w:val="000000"/>
                <w:sz w:val="24"/>
                <w:szCs w:val="24"/>
              </w:rPr>
            </w:pPr>
            <w:r w:rsidRPr="007F32A4">
              <w:rPr>
                <w:rFonts w:ascii="Times New Roman" w:eastAsia="Times New Roman" w:hAnsi="Times New Roman" w:cs="Times New Roman"/>
                <w:color w:val="000000"/>
                <w:sz w:val="24"/>
                <w:szCs w:val="24"/>
              </w:rPr>
              <w:t>2-55-</w:t>
            </w:r>
            <w:r>
              <w:rPr>
                <w:rFonts w:ascii="Times New Roman" w:eastAsia="Times New Roman" w:hAnsi="Times New Roman" w:cs="Times New Roman"/>
                <w:color w:val="000000"/>
                <w:sz w:val="24"/>
                <w:szCs w:val="24"/>
              </w:rPr>
              <w:t>17</w:t>
            </w:r>
          </w:p>
          <w:p w:rsidR="00FB6343" w:rsidRPr="007F32A4" w:rsidRDefault="00FB6343" w:rsidP="00DE307F">
            <w:pPr>
              <w:spacing w:after="0" w:line="240" w:lineRule="auto"/>
              <w:jc w:val="center"/>
              <w:rPr>
                <w:rFonts w:ascii="Times New Roman" w:eastAsia="Times New Roman" w:hAnsi="Times New Roman" w:cs="Times New Roman"/>
                <w:color w:val="000000"/>
                <w:sz w:val="24"/>
                <w:szCs w:val="24"/>
              </w:rPr>
            </w:pPr>
          </w:p>
        </w:tc>
        <w:tc>
          <w:tcPr>
            <w:tcW w:w="2835" w:type="dxa"/>
            <w:shd w:val="clear" w:color="auto" w:fill="C0C0C0"/>
          </w:tcPr>
          <w:p w:rsidR="00FB6343" w:rsidRPr="007F32A4" w:rsidRDefault="00FB6343" w:rsidP="00DE307F">
            <w:pPr>
              <w:spacing w:after="0" w:line="240" w:lineRule="auto"/>
              <w:jc w:val="center"/>
              <w:rPr>
                <w:rFonts w:ascii="Times New Roman" w:eastAsia="Times New Roman" w:hAnsi="Times New Roman" w:cs="Times New Roman"/>
                <w:color w:val="000000"/>
                <w:sz w:val="24"/>
                <w:szCs w:val="24"/>
                <w:lang w:val="en-US"/>
              </w:rPr>
            </w:pPr>
            <w:r w:rsidRPr="007F32A4">
              <w:rPr>
                <w:rFonts w:ascii="Times New Roman" w:eastAsia="Times New Roman" w:hAnsi="Times New Roman" w:cs="Times New Roman"/>
                <w:color w:val="000000"/>
                <w:sz w:val="24"/>
                <w:szCs w:val="24"/>
                <w:lang w:val="en-US"/>
              </w:rPr>
              <w:t>beloyarovka-adm@mail.ru</w:t>
            </w:r>
          </w:p>
        </w:tc>
      </w:tr>
      <w:tr w:rsidR="00FB6343" w:rsidRPr="007F32A4" w:rsidTr="00DA115B">
        <w:tc>
          <w:tcPr>
            <w:tcW w:w="1843" w:type="dxa"/>
            <w:tcBorders>
              <w:bottom w:val="single" w:sz="6" w:space="0" w:color="auto"/>
            </w:tcBorders>
          </w:tcPr>
          <w:p w:rsidR="00FB6343" w:rsidRPr="007F32A4" w:rsidRDefault="00FB6343" w:rsidP="00DE307F">
            <w:pPr>
              <w:spacing w:after="0" w:line="240" w:lineRule="auto"/>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Володарский</w:t>
            </w:r>
          </w:p>
          <w:p w:rsidR="00FB6343" w:rsidRPr="007F32A4" w:rsidRDefault="00FB6343" w:rsidP="00DE307F">
            <w:pPr>
              <w:spacing w:after="0" w:line="240" w:lineRule="auto"/>
              <w:rPr>
                <w:rFonts w:ascii="Times New Roman" w:eastAsia="Times New Roman" w:hAnsi="Times New Roman" w:cs="Times New Roman"/>
                <w:sz w:val="24"/>
                <w:szCs w:val="24"/>
              </w:rPr>
            </w:pPr>
          </w:p>
        </w:tc>
        <w:tc>
          <w:tcPr>
            <w:tcW w:w="3969" w:type="dxa"/>
            <w:tcBorders>
              <w:bottom w:val="single" w:sz="6" w:space="0" w:color="auto"/>
            </w:tcBorders>
            <w:shd w:val="clear" w:color="auto" w:fill="auto"/>
          </w:tcPr>
          <w:p w:rsidR="00FB6343" w:rsidRDefault="00AF7B2A" w:rsidP="00DE30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Черепанова Ирина Владимировна</w:t>
            </w:r>
          </w:p>
          <w:p w:rsidR="00AF7B2A" w:rsidRPr="007F32A4" w:rsidRDefault="00AF7B2A" w:rsidP="00DE307F">
            <w:pPr>
              <w:spacing w:after="0" w:line="240" w:lineRule="auto"/>
              <w:rPr>
                <w:rFonts w:ascii="Times New Roman" w:eastAsia="Times New Roman" w:hAnsi="Times New Roman" w:cs="Times New Roman"/>
                <w:sz w:val="24"/>
                <w:szCs w:val="24"/>
              </w:rPr>
            </w:pPr>
            <w:r w:rsidRPr="001A0860">
              <w:rPr>
                <w:rFonts w:ascii="Times New Roman" w:eastAsia="Times New Roman" w:hAnsi="Times New Roman" w:cs="Times New Roman"/>
                <w:sz w:val="24"/>
                <w:szCs w:val="24"/>
              </w:rPr>
              <w:t>Исп. полн. главы Админ. сельсовета</w:t>
            </w:r>
          </w:p>
        </w:tc>
        <w:tc>
          <w:tcPr>
            <w:tcW w:w="1134" w:type="dxa"/>
            <w:tcBorders>
              <w:bottom w:val="single" w:sz="6" w:space="0" w:color="auto"/>
            </w:tcBorders>
          </w:tcPr>
          <w:p w:rsidR="00FB6343" w:rsidRPr="007F32A4" w:rsidRDefault="00FB6343" w:rsidP="00DE307F">
            <w:pPr>
              <w:spacing w:after="0" w:line="240" w:lineRule="auto"/>
              <w:jc w:val="center"/>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2-46-30</w:t>
            </w:r>
          </w:p>
          <w:p w:rsidR="00FB6343" w:rsidRPr="007F32A4" w:rsidRDefault="00FB6343" w:rsidP="00DE307F">
            <w:pPr>
              <w:spacing w:after="0" w:line="240" w:lineRule="auto"/>
              <w:jc w:val="center"/>
              <w:rPr>
                <w:rFonts w:ascii="Times New Roman" w:eastAsia="Times New Roman" w:hAnsi="Times New Roman" w:cs="Times New Roman"/>
                <w:sz w:val="24"/>
                <w:szCs w:val="24"/>
              </w:rPr>
            </w:pPr>
          </w:p>
        </w:tc>
        <w:tc>
          <w:tcPr>
            <w:tcW w:w="2835" w:type="dxa"/>
            <w:tcBorders>
              <w:bottom w:val="single" w:sz="6" w:space="0" w:color="auto"/>
            </w:tcBorders>
          </w:tcPr>
          <w:p w:rsidR="00FB6343" w:rsidRPr="007F32A4" w:rsidRDefault="00FB6343" w:rsidP="00DE307F">
            <w:pPr>
              <w:spacing w:after="0" w:line="240" w:lineRule="auto"/>
              <w:jc w:val="center"/>
              <w:rPr>
                <w:rFonts w:ascii="Times New Roman" w:eastAsia="Times New Roman" w:hAnsi="Times New Roman" w:cs="Times New Roman"/>
                <w:sz w:val="24"/>
                <w:szCs w:val="24"/>
                <w:lang w:val="en-US"/>
              </w:rPr>
            </w:pPr>
            <w:r w:rsidRPr="007F32A4">
              <w:rPr>
                <w:rFonts w:ascii="Times New Roman" w:eastAsia="Times New Roman" w:hAnsi="Times New Roman" w:cs="Times New Roman"/>
                <w:sz w:val="24"/>
                <w:szCs w:val="24"/>
                <w:lang w:val="en-US"/>
              </w:rPr>
              <w:t>volodarka-adm@mail.ru</w:t>
            </w:r>
          </w:p>
        </w:tc>
      </w:tr>
      <w:tr w:rsidR="00FB6343" w:rsidRPr="007F32A4" w:rsidTr="00DA115B">
        <w:tc>
          <w:tcPr>
            <w:tcW w:w="1843" w:type="dxa"/>
            <w:shd w:val="clear" w:color="auto" w:fill="C0C0C0"/>
          </w:tcPr>
          <w:p w:rsidR="00FB6343" w:rsidRPr="007F32A4" w:rsidRDefault="00FB6343" w:rsidP="00DE307F">
            <w:pPr>
              <w:spacing w:after="0" w:line="240" w:lineRule="auto"/>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Зиминский</w:t>
            </w:r>
          </w:p>
          <w:p w:rsidR="00FB6343" w:rsidRPr="007F32A4" w:rsidRDefault="00FB6343" w:rsidP="00DE307F">
            <w:pPr>
              <w:spacing w:after="0" w:line="240" w:lineRule="auto"/>
              <w:rPr>
                <w:rFonts w:ascii="Times New Roman" w:eastAsia="Times New Roman" w:hAnsi="Times New Roman" w:cs="Times New Roman"/>
                <w:sz w:val="24"/>
                <w:szCs w:val="24"/>
              </w:rPr>
            </w:pPr>
          </w:p>
        </w:tc>
        <w:tc>
          <w:tcPr>
            <w:tcW w:w="3969" w:type="dxa"/>
            <w:shd w:val="clear" w:color="auto" w:fill="C0C0C0"/>
          </w:tcPr>
          <w:p w:rsidR="00FB6343" w:rsidRPr="007F32A4" w:rsidRDefault="00FB6343" w:rsidP="00DE307F">
            <w:pPr>
              <w:spacing w:after="0" w:line="240" w:lineRule="auto"/>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Джаназян Артур Грачикович</w:t>
            </w:r>
          </w:p>
          <w:p w:rsidR="00FB6343" w:rsidRPr="007F32A4" w:rsidRDefault="00FB6343" w:rsidP="00DE307F">
            <w:pPr>
              <w:spacing w:after="0" w:line="240" w:lineRule="auto"/>
              <w:rPr>
                <w:rFonts w:ascii="Times New Roman" w:eastAsia="Times New Roman" w:hAnsi="Times New Roman" w:cs="Times New Roman"/>
                <w:sz w:val="24"/>
                <w:szCs w:val="24"/>
              </w:rPr>
            </w:pPr>
            <w:r w:rsidRPr="007F32A4">
              <w:rPr>
                <w:rFonts w:ascii="Times New Roman" w:eastAsia="Times New Roman" w:hAnsi="Times New Roman" w:cs="Times New Roman"/>
                <w:color w:val="000000"/>
                <w:sz w:val="24"/>
                <w:szCs w:val="24"/>
              </w:rPr>
              <w:t xml:space="preserve"> Глава Администрации сельсовета</w:t>
            </w:r>
          </w:p>
        </w:tc>
        <w:tc>
          <w:tcPr>
            <w:tcW w:w="1134" w:type="dxa"/>
            <w:shd w:val="clear" w:color="auto" w:fill="C0C0C0"/>
          </w:tcPr>
          <w:p w:rsidR="00FB6343" w:rsidRPr="007F32A4" w:rsidRDefault="00FB6343" w:rsidP="00DE307F">
            <w:pPr>
              <w:spacing w:after="0" w:line="240" w:lineRule="auto"/>
              <w:jc w:val="center"/>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2-65-48</w:t>
            </w:r>
          </w:p>
          <w:p w:rsidR="00FB6343" w:rsidRPr="007F32A4" w:rsidRDefault="00FB6343" w:rsidP="00DE307F">
            <w:pPr>
              <w:spacing w:after="0" w:line="240" w:lineRule="auto"/>
              <w:jc w:val="center"/>
              <w:rPr>
                <w:rFonts w:ascii="Times New Roman" w:eastAsia="Times New Roman" w:hAnsi="Times New Roman" w:cs="Times New Roman"/>
                <w:sz w:val="24"/>
                <w:szCs w:val="24"/>
              </w:rPr>
            </w:pPr>
          </w:p>
        </w:tc>
        <w:tc>
          <w:tcPr>
            <w:tcW w:w="2835" w:type="dxa"/>
            <w:shd w:val="clear" w:color="auto" w:fill="C0C0C0"/>
          </w:tcPr>
          <w:p w:rsidR="00FB6343" w:rsidRPr="007F32A4" w:rsidRDefault="00FB6343" w:rsidP="00DE307F">
            <w:pPr>
              <w:spacing w:after="0" w:line="240" w:lineRule="auto"/>
              <w:jc w:val="center"/>
              <w:rPr>
                <w:rFonts w:ascii="Times New Roman" w:eastAsia="Times New Roman" w:hAnsi="Times New Roman" w:cs="Times New Roman"/>
                <w:sz w:val="24"/>
                <w:szCs w:val="24"/>
                <w:lang w:val="en-US"/>
              </w:rPr>
            </w:pPr>
            <w:r w:rsidRPr="007F32A4">
              <w:rPr>
                <w:rFonts w:ascii="Times New Roman" w:eastAsia="Times New Roman" w:hAnsi="Times New Roman" w:cs="Times New Roman"/>
                <w:sz w:val="24"/>
                <w:szCs w:val="24"/>
                <w:lang w:val="en-US"/>
              </w:rPr>
              <w:t>zimino-adm@mail.ru</w:t>
            </w:r>
          </w:p>
        </w:tc>
      </w:tr>
      <w:tr w:rsidR="00FB6343" w:rsidRPr="007F32A4" w:rsidTr="00DA115B">
        <w:trPr>
          <w:trHeight w:val="456"/>
        </w:trPr>
        <w:tc>
          <w:tcPr>
            <w:tcW w:w="1843" w:type="dxa"/>
            <w:tcBorders>
              <w:bottom w:val="single" w:sz="6" w:space="0" w:color="auto"/>
            </w:tcBorders>
          </w:tcPr>
          <w:p w:rsidR="00FB6343" w:rsidRPr="007F32A4" w:rsidRDefault="00FB6343" w:rsidP="00DE307F">
            <w:pPr>
              <w:spacing w:after="0" w:line="240" w:lineRule="auto"/>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Кировский</w:t>
            </w:r>
          </w:p>
          <w:p w:rsidR="00FB6343" w:rsidRPr="007F32A4" w:rsidRDefault="00FB6343" w:rsidP="00DE307F">
            <w:pPr>
              <w:spacing w:after="0" w:line="240" w:lineRule="auto"/>
              <w:rPr>
                <w:rFonts w:ascii="Times New Roman" w:eastAsia="Times New Roman" w:hAnsi="Times New Roman" w:cs="Times New Roman"/>
                <w:sz w:val="24"/>
                <w:szCs w:val="24"/>
              </w:rPr>
            </w:pPr>
          </w:p>
        </w:tc>
        <w:tc>
          <w:tcPr>
            <w:tcW w:w="3969" w:type="dxa"/>
            <w:tcBorders>
              <w:bottom w:val="single" w:sz="6" w:space="0" w:color="auto"/>
            </w:tcBorders>
            <w:shd w:val="clear" w:color="auto" w:fill="auto"/>
          </w:tcPr>
          <w:p w:rsidR="001A0860" w:rsidRPr="001A0860" w:rsidRDefault="001A0860" w:rsidP="001A0860">
            <w:pPr>
              <w:spacing w:after="0" w:line="240" w:lineRule="auto"/>
              <w:rPr>
                <w:rFonts w:ascii="Times New Roman" w:eastAsia="Times New Roman" w:hAnsi="Times New Roman" w:cs="Times New Roman"/>
                <w:sz w:val="24"/>
                <w:szCs w:val="24"/>
              </w:rPr>
            </w:pPr>
            <w:r w:rsidRPr="001A0860">
              <w:rPr>
                <w:rFonts w:ascii="Times New Roman" w:eastAsia="Times New Roman" w:hAnsi="Times New Roman" w:cs="Times New Roman"/>
                <w:sz w:val="24"/>
                <w:szCs w:val="24"/>
              </w:rPr>
              <w:t>Горбачев Дмитрий Юрьевич</w:t>
            </w:r>
          </w:p>
          <w:p w:rsidR="00FB6343" w:rsidRPr="007F32A4" w:rsidRDefault="001A0860" w:rsidP="001A0860">
            <w:pPr>
              <w:spacing w:after="0" w:line="240" w:lineRule="auto"/>
              <w:rPr>
                <w:rFonts w:ascii="Times New Roman" w:eastAsia="Times New Roman" w:hAnsi="Times New Roman" w:cs="Times New Roman"/>
                <w:sz w:val="24"/>
                <w:szCs w:val="24"/>
              </w:rPr>
            </w:pPr>
            <w:r w:rsidRPr="001A0860">
              <w:rPr>
                <w:rFonts w:ascii="Times New Roman" w:eastAsia="Times New Roman" w:hAnsi="Times New Roman" w:cs="Times New Roman"/>
                <w:sz w:val="24"/>
                <w:szCs w:val="24"/>
              </w:rPr>
              <w:t>Исп. полн. главы Админ. сельсовета</w:t>
            </w:r>
          </w:p>
        </w:tc>
        <w:tc>
          <w:tcPr>
            <w:tcW w:w="1134" w:type="dxa"/>
            <w:tcBorders>
              <w:bottom w:val="single" w:sz="6" w:space="0" w:color="auto"/>
            </w:tcBorders>
          </w:tcPr>
          <w:p w:rsidR="00FB6343" w:rsidRPr="007F32A4" w:rsidRDefault="00FB6343" w:rsidP="00DE307F">
            <w:pPr>
              <w:spacing w:after="0" w:line="240" w:lineRule="auto"/>
              <w:jc w:val="center"/>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2-93-</w:t>
            </w:r>
            <w:r>
              <w:rPr>
                <w:rFonts w:ascii="Times New Roman" w:eastAsia="Times New Roman" w:hAnsi="Times New Roman" w:cs="Times New Roman"/>
                <w:sz w:val="24"/>
                <w:szCs w:val="24"/>
              </w:rPr>
              <w:t>56</w:t>
            </w:r>
          </w:p>
          <w:p w:rsidR="00FB6343" w:rsidRPr="007F32A4" w:rsidRDefault="00FB6343" w:rsidP="00DE307F">
            <w:pPr>
              <w:spacing w:after="0" w:line="240" w:lineRule="auto"/>
              <w:jc w:val="center"/>
              <w:rPr>
                <w:rFonts w:ascii="Times New Roman" w:eastAsia="Times New Roman" w:hAnsi="Times New Roman" w:cs="Times New Roman"/>
                <w:sz w:val="24"/>
                <w:szCs w:val="24"/>
              </w:rPr>
            </w:pPr>
          </w:p>
        </w:tc>
        <w:tc>
          <w:tcPr>
            <w:tcW w:w="2835" w:type="dxa"/>
            <w:tcBorders>
              <w:bottom w:val="single" w:sz="6" w:space="0" w:color="auto"/>
            </w:tcBorders>
          </w:tcPr>
          <w:p w:rsidR="00FB6343" w:rsidRPr="007F32A4" w:rsidRDefault="00FB6343" w:rsidP="00DE307F">
            <w:pPr>
              <w:spacing w:after="0" w:line="240" w:lineRule="auto"/>
              <w:jc w:val="center"/>
              <w:rPr>
                <w:rFonts w:ascii="Times New Roman" w:eastAsia="Times New Roman" w:hAnsi="Times New Roman" w:cs="Times New Roman"/>
                <w:sz w:val="24"/>
                <w:szCs w:val="24"/>
                <w:lang w:val="en-US"/>
              </w:rPr>
            </w:pPr>
            <w:r w:rsidRPr="007F32A4">
              <w:rPr>
                <w:rFonts w:ascii="Times New Roman" w:eastAsia="Times New Roman" w:hAnsi="Times New Roman" w:cs="Times New Roman"/>
                <w:sz w:val="24"/>
                <w:szCs w:val="24"/>
                <w:lang w:val="en-US"/>
              </w:rPr>
              <w:t>kirovsky-adm@mail.ru</w:t>
            </w:r>
          </w:p>
        </w:tc>
      </w:tr>
      <w:tr w:rsidR="00FB6343" w:rsidRPr="007F32A4" w:rsidTr="00DA115B">
        <w:tc>
          <w:tcPr>
            <w:tcW w:w="1843" w:type="dxa"/>
            <w:shd w:val="clear" w:color="auto" w:fill="C0C0C0"/>
          </w:tcPr>
          <w:p w:rsidR="00FB6343" w:rsidRPr="007F32A4" w:rsidRDefault="00FB6343" w:rsidP="00DE307F">
            <w:pPr>
              <w:spacing w:after="0" w:line="240" w:lineRule="auto"/>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Ключевский</w:t>
            </w:r>
          </w:p>
          <w:p w:rsidR="00FB6343" w:rsidRPr="007F32A4" w:rsidRDefault="00FB6343" w:rsidP="00DE307F">
            <w:pPr>
              <w:spacing w:after="0" w:line="240" w:lineRule="auto"/>
              <w:rPr>
                <w:rFonts w:ascii="Times New Roman" w:eastAsia="Times New Roman" w:hAnsi="Times New Roman" w:cs="Times New Roman"/>
                <w:sz w:val="24"/>
                <w:szCs w:val="24"/>
              </w:rPr>
            </w:pPr>
          </w:p>
        </w:tc>
        <w:tc>
          <w:tcPr>
            <w:tcW w:w="3969" w:type="dxa"/>
            <w:shd w:val="clear" w:color="auto" w:fill="C0C0C0"/>
          </w:tcPr>
          <w:p w:rsidR="001A0860" w:rsidRDefault="001A0860" w:rsidP="00DE307F">
            <w:pPr>
              <w:spacing w:after="0" w:line="240" w:lineRule="auto"/>
              <w:rPr>
                <w:rFonts w:ascii="Times New Roman" w:eastAsia="Times New Roman" w:hAnsi="Times New Roman" w:cs="Times New Roman"/>
                <w:sz w:val="24"/>
                <w:szCs w:val="24"/>
              </w:rPr>
            </w:pPr>
            <w:r w:rsidRPr="001A0860">
              <w:rPr>
                <w:rFonts w:ascii="Times New Roman" w:eastAsia="Times New Roman" w:hAnsi="Times New Roman" w:cs="Times New Roman"/>
                <w:sz w:val="24"/>
                <w:szCs w:val="24"/>
              </w:rPr>
              <w:t>Савичев Дмитрий Сергеевич</w:t>
            </w:r>
          </w:p>
          <w:p w:rsidR="00FB6343" w:rsidRPr="007F32A4" w:rsidRDefault="001A0860" w:rsidP="00DE30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w:t>
            </w:r>
            <w:r w:rsidR="00FB6343">
              <w:rPr>
                <w:rFonts w:ascii="Times New Roman" w:eastAsia="Times New Roman" w:hAnsi="Times New Roman" w:cs="Times New Roman"/>
                <w:color w:val="000000"/>
                <w:sz w:val="24"/>
                <w:szCs w:val="24"/>
              </w:rPr>
              <w:t>сп.</w:t>
            </w:r>
            <w:r w:rsidR="003A3654">
              <w:rPr>
                <w:rFonts w:ascii="Times New Roman" w:eastAsia="Times New Roman" w:hAnsi="Times New Roman" w:cs="Times New Roman"/>
                <w:color w:val="000000"/>
                <w:sz w:val="24"/>
                <w:szCs w:val="24"/>
              </w:rPr>
              <w:t xml:space="preserve"> </w:t>
            </w:r>
            <w:r w:rsidR="00FB6343">
              <w:rPr>
                <w:rFonts w:ascii="Times New Roman" w:eastAsia="Times New Roman" w:hAnsi="Times New Roman" w:cs="Times New Roman"/>
                <w:color w:val="000000"/>
                <w:sz w:val="24"/>
                <w:szCs w:val="24"/>
              </w:rPr>
              <w:t>полн. г</w:t>
            </w:r>
            <w:r w:rsidR="00FB6343" w:rsidRPr="007F32A4">
              <w:rPr>
                <w:rFonts w:ascii="Times New Roman" w:eastAsia="Times New Roman" w:hAnsi="Times New Roman" w:cs="Times New Roman"/>
                <w:color w:val="000000"/>
                <w:sz w:val="24"/>
                <w:szCs w:val="24"/>
              </w:rPr>
              <w:t>лав</w:t>
            </w:r>
            <w:r w:rsidR="00FB6343">
              <w:rPr>
                <w:rFonts w:ascii="Times New Roman" w:eastAsia="Times New Roman" w:hAnsi="Times New Roman" w:cs="Times New Roman"/>
                <w:color w:val="000000"/>
                <w:sz w:val="24"/>
                <w:szCs w:val="24"/>
              </w:rPr>
              <w:t>ы</w:t>
            </w:r>
            <w:r w:rsidR="00FB6343" w:rsidRPr="007F32A4">
              <w:rPr>
                <w:rFonts w:ascii="Times New Roman" w:eastAsia="Times New Roman" w:hAnsi="Times New Roman" w:cs="Times New Roman"/>
                <w:color w:val="000000"/>
                <w:sz w:val="24"/>
                <w:szCs w:val="24"/>
              </w:rPr>
              <w:t xml:space="preserve"> Администрации сельсовета</w:t>
            </w:r>
          </w:p>
        </w:tc>
        <w:tc>
          <w:tcPr>
            <w:tcW w:w="1134" w:type="dxa"/>
            <w:shd w:val="clear" w:color="auto" w:fill="C0C0C0"/>
          </w:tcPr>
          <w:p w:rsidR="00FB6343" w:rsidRPr="007F32A4" w:rsidRDefault="00FB6343" w:rsidP="00DE307F">
            <w:pPr>
              <w:spacing w:after="0" w:line="240" w:lineRule="auto"/>
              <w:jc w:val="center"/>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2-43-69</w:t>
            </w:r>
          </w:p>
          <w:p w:rsidR="00FB6343" w:rsidRPr="007F32A4" w:rsidRDefault="00FB6343" w:rsidP="00DE307F">
            <w:pPr>
              <w:spacing w:after="0" w:line="240" w:lineRule="auto"/>
              <w:jc w:val="center"/>
              <w:rPr>
                <w:rFonts w:ascii="Times New Roman" w:eastAsia="Times New Roman" w:hAnsi="Times New Roman" w:cs="Times New Roman"/>
                <w:sz w:val="24"/>
                <w:szCs w:val="24"/>
              </w:rPr>
            </w:pPr>
          </w:p>
        </w:tc>
        <w:tc>
          <w:tcPr>
            <w:tcW w:w="2835" w:type="dxa"/>
            <w:shd w:val="clear" w:color="auto" w:fill="C0C0C0"/>
          </w:tcPr>
          <w:p w:rsidR="00FB6343" w:rsidRPr="007F32A4" w:rsidRDefault="00FB6343" w:rsidP="00DE307F">
            <w:pPr>
              <w:spacing w:after="0" w:line="240" w:lineRule="auto"/>
              <w:jc w:val="center"/>
              <w:rPr>
                <w:rFonts w:ascii="Times New Roman" w:eastAsia="Times New Roman" w:hAnsi="Times New Roman" w:cs="Times New Roman"/>
                <w:sz w:val="24"/>
                <w:szCs w:val="24"/>
                <w:lang w:val="en-US"/>
              </w:rPr>
            </w:pPr>
            <w:r w:rsidRPr="007F32A4">
              <w:rPr>
                <w:rFonts w:ascii="Times New Roman" w:eastAsia="Times New Roman" w:hAnsi="Times New Roman" w:cs="Times New Roman"/>
                <w:sz w:val="24"/>
                <w:szCs w:val="24"/>
                <w:lang w:val="en-US"/>
              </w:rPr>
              <w:t>klyuchi-adm@mail.ru</w:t>
            </w:r>
          </w:p>
        </w:tc>
      </w:tr>
      <w:tr w:rsidR="00FB6343" w:rsidRPr="007F32A4" w:rsidTr="00DA115B">
        <w:trPr>
          <w:trHeight w:val="496"/>
        </w:trPr>
        <w:tc>
          <w:tcPr>
            <w:tcW w:w="1843" w:type="dxa"/>
            <w:tcBorders>
              <w:bottom w:val="single" w:sz="6" w:space="0" w:color="auto"/>
            </w:tcBorders>
          </w:tcPr>
          <w:p w:rsidR="00FB6343" w:rsidRPr="007F32A4" w:rsidRDefault="00FB6343" w:rsidP="00DE307F">
            <w:pPr>
              <w:spacing w:after="0" w:line="240" w:lineRule="auto"/>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Красноярский</w:t>
            </w:r>
          </w:p>
          <w:p w:rsidR="00FB6343" w:rsidRPr="007F32A4" w:rsidRDefault="00FB6343" w:rsidP="00DE307F">
            <w:pPr>
              <w:spacing w:after="0" w:line="240" w:lineRule="auto"/>
              <w:rPr>
                <w:rFonts w:ascii="Times New Roman" w:eastAsia="Times New Roman" w:hAnsi="Times New Roman" w:cs="Times New Roman"/>
                <w:sz w:val="24"/>
                <w:szCs w:val="24"/>
              </w:rPr>
            </w:pPr>
          </w:p>
        </w:tc>
        <w:tc>
          <w:tcPr>
            <w:tcW w:w="3969" w:type="dxa"/>
            <w:tcBorders>
              <w:bottom w:val="single" w:sz="6" w:space="0" w:color="auto"/>
            </w:tcBorders>
            <w:shd w:val="clear" w:color="auto" w:fill="auto"/>
          </w:tcPr>
          <w:p w:rsidR="00FB6343" w:rsidRDefault="00FB6343" w:rsidP="00DE30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Келин Олег Николаевич</w:t>
            </w:r>
          </w:p>
          <w:p w:rsidR="00FB6343" w:rsidRPr="007F32A4" w:rsidRDefault="00FB6343" w:rsidP="00DE30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Исп.полн.главы Администрации сельсовета</w:t>
            </w:r>
          </w:p>
        </w:tc>
        <w:tc>
          <w:tcPr>
            <w:tcW w:w="1134" w:type="dxa"/>
            <w:tcBorders>
              <w:bottom w:val="single" w:sz="6" w:space="0" w:color="auto"/>
            </w:tcBorders>
          </w:tcPr>
          <w:p w:rsidR="00FB6343" w:rsidRPr="007F32A4" w:rsidRDefault="00FB6343" w:rsidP="00DE307F">
            <w:pPr>
              <w:spacing w:after="0" w:line="240" w:lineRule="auto"/>
              <w:jc w:val="center"/>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2-51-</w:t>
            </w:r>
            <w:r>
              <w:rPr>
                <w:rFonts w:ascii="Times New Roman" w:eastAsia="Times New Roman" w:hAnsi="Times New Roman" w:cs="Times New Roman"/>
                <w:sz w:val="24"/>
                <w:szCs w:val="24"/>
              </w:rPr>
              <w:t>41</w:t>
            </w:r>
          </w:p>
          <w:p w:rsidR="00FB6343" w:rsidRPr="007F32A4" w:rsidRDefault="00FB6343" w:rsidP="00DE307F">
            <w:pPr>
              <w:spacing w:after="0" w:line="240" w:lineRule="auto"/>
              <w:jc w:val="center"/>
              <w:rPr>
                <w:rFonts w:ascii="Times New Roman" w:eastAsia="Times New Roman" w:hAnsi="Times New Roman" w:cs="Times New Roman"/>
                <w:sz w:val="24"/>
                <w:szCs w:val="24"/>
              </w:rPr>
            </w:pPr>
          </w:p>
        </w:tc>
        <w:tc>
          <w:tcPr>
            <w:tcW w:w="2835" w:type="dxa"/>
            <w:tcBorders>
              <w:bottom w:val="single" w:sz="6" w:space="0" w:color="auto"/>
            </w:tcBorders>
          </w:tcPr>
          <w:p w:rsidR="00FB6343" w:rsidRPr="007F32A4" w:rsidRDefault="00FB6343" w:rsidP="00DE307F">
            <w:pPr>
              <w:spacing w:after="0" w:line="240" w:lineRule="auto"/>
              <w:jc w:val="center"/>
              <w:rPr>
                <w:rFonts w:ascii="Times New Roman" w:eastAsia="Times New Roman" w:hAnsi="Times New Roman" w:cs="Times New Roman"/>
                <w:sz w:val="24"/>
                <w:szCs w:val="24"/>
                <w:lang w:val="en-US"/>
              </w:rPr>
            </w:pPr>
            <w:r w:rsidRPr="007F32A4">
              <w:rPr>
                <w:rFonts w:ascii="Times New Roman" w:eastAsia="Times New Roman" w:hAnsi="Times New Roman" w:cs="Times New Roman"/>
                <w:sz w:val="24"/>
                <w:szCs w:val="24"/>
                <w:lang w:val="en-US"/>
              </w:rPr>
              <w:t>krasnoyarka-adm@mail.ru</w:t>
            </w:r>
          </w:p>
        </w:tc>
      </w:tr>
      <w:tr w:rsidR="00FB6343" w:rsidRPr="007F32A4" w:rsidTr="00DA115B">
        <w:tc>
          <w:tcPr>
            <w:tcW w:w="1843" w:type="dxa"/>
            <w:tcBorders>
              <w:bottom w:val="single" w:sz="6" w:space="0" w:color="auto"/>
            </w:tcBorders>
            <w:shd w:val="clear" w:color="auto" w:fill="BFBFBF" w:themeFill="background1" w:themeFillShade="BF"/>
          </w:tcPr>
          <w:p w:rsidR="00FB6343" w:rsidRPr="007F32A4" w:rsidRDefault="00FB6343" w:rsidP="00DE307F">
            <w:pPr>
              <w:spacing w:after="0" w:line="240" w:lineRule="auto"/>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Макарьевский</w:t>
            </w:r>
          </w:p>
          <w:p w:rsidR="00FB6343" w:rsidRPr="007F32A4" w:rsidRDefault="00FB6343" w:rsidP="00DE307F">
            <w:pPr>
              <w:spacing w:after="0" w:line="240" w:lineRule="auto"/>
              <w:rPr>
                <w:rFonts w:ascii="Times New Roman" w:eastAsia="Times New Roman" w:hAnsi="Times New Roman" w:cs="Times New Roman"/>
                <w:sz w:val="24"/>
                <w:szCs w:val="24"/>
              </w:rPr>
            </w:pPr>
          </w:p>
        </w:tc>
        <w:tc>
          <w:tcPr>
            <w:tcW w:w="3969" w:type="dxa"/>
            <w:tcBorders>
              <w:bottom w:val="single" w:sz="6" w:space="0" w:color="auto"/>
            </w:tcBorders>
            <w:shd w:val="clear" w:color="auto" w:fill="BFBFBF" w:themeFill="background1" w:themeFillShade="BF"/>
          </w:tcPr>
          <w:p w:rsidR="00FB6343" w:rsidRPr="00272616" w:rsidRDefault="00FB6343" w:rsidP="00DE307F">
            <w:pPr>
              <w:spacing w:after="0" w:line="240" w:lineRule="auto"/>
              <w:rPr>
                <w:rFonts w:ascii="Times New Roman" w:eastAsia="Times New Roman" w:hAnsi="Times New Roman" w:cs="Times New Roman"/>
                <w:sz w:val="24"/>
                <w:szCs w:val="24"/>
              </w:rPr>
            </w:pPr>
            <w:r w:rsidRPr="00272616">
              <w:rPr>
                <w:rFonts w:ascii="Times New Roman" w:eastAsia="Times New Roman" w:hAnsi="Times New Roman" w:cs="Times New Roman"/>
                <w:sz w:val="24"/>
                <w:szCs w:val="24"/>
              </w:rPr>
              <w:t>Ковалевская Ольга Анатольевна</w:t>
            </w:r>
          </w:p>
          <w:p w:rsidR="00FB6343" w:rsidRPr="007F32A4" w:rsidRDefault="00FB6343" w:rsidP="00DE307F">
            <w:pPr>
              <w:spacing w:after="0" w:line="240" w:lineRule="auto"/>
              <w:rPr>
                <w:rFonts w:ascii="Times New Roman" w:eastAsia="Times New Roman" w:hAnsi="Times New Roman" w:cs="Times New Roman"/>
                <w:sz w:val="24"/>
                <w:szCs w:val="24"/>
              </w:rPr>
            </w:pPr>
            <w:r w:rsidRPr="00272616">
              <w:rPr>
                <w:rFonts w:ascii="Times New Roman" w:eastAsia="Times New Roman" w:hAnsi="Times New Roman" w:cs="Times New Roman"/>
                <w:sz w:val="24"/>
                <w:szCs w:val="24"/>
              </w:rPr>
              <w:t>зам.главы Администрации сельсовета</w:t>
            </w:r>
          </w:p>
        </w:tc>
        <w:tc>
          <w:tcPr>
            <w:tcW w:w="1134" w:type="dxa"/>
            <w:tcBorders>
              <w:bottom w:val="single" w:sz="6" w:space="0" w:color="auto"/>
            </w:tcBorders>
            <w:shd w:val="clear" w:color="auto" w:fill="BFBFBF" w:themeFill="background1" w:themeFillShade="BF"/>
          </w:tcPr>
          <w:p w:rsidR="00FB6343" w:rsidRPr="007F32A4" w:rsidRDefault="00FB6343" w:rsidP="00DE307F">
            <w:pPr>
              <w:spacing w:after="0" w:line="240" w:lineRule="auto"/>
              <w:jc w:val="center"/>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2-61-43</w:t>
            </w:r>
          </w:p>
          <w:p w:rsidR="00FB6343" w:rsidRPr="007F32A4" w:rsidRDefault="00FB6343" w:rsidP="00DE307F">
            <w:pPr>
              <w:spacing w:after="0" w:line="240" w:lineRule="auto"/>
              <w:jc w:val="center"/>
              <w:rPr>
                <w:rFonts w:ascii="Times New Roman" w:eastAsia="Times New Roman" w:hAnsi="Times New Roman" w:cs="Times New Roman"/>
                <w:sz w:val="24"/>
                <w:szCs w:val="24"/>
              </w:rPr>
            </w:pPr>
          </w:p>
        </w:tc>
        <w:tc>
          <w:tcPr>
            <w:tcW w:w="2835" w:type="dxa"/>
            <w:tcBorders>
              <w:bottom w:val="single" w:sz="6" w:space="0" w:color="auto"/>
            </w:tcBorders>
            <w:shd w:val="clear" w:color="auto" w:fill="BFBFBF" w:themeFill="background1" w:themeFillShade="BF"/>
          </w:tcPr>
          <w:p w:rsidR="00FB6343" w:rsidRPr="007F32A4" w:rsidRDefault="00FB6343" w:rsidP="00DE307F">
            <w:pPr>
              <w:spacing w:after="0" w:line="240" w:lineRule="auto"/>
              <w:jc w:val="center"/>
              <w:rPr>
                <w:rFonts w:ascii="Times New Roman" w:eastAsia="Times New Roman" w:hAnsi="Times New Roman" w:cs="Times New Roman"/>
                <w:sz w:val="24"/>
                <w:szCs w:val="24"/>
                <w:lang w:val="en-US"/>
              </w:rPr>
            </w:pPr>
            <w:r w:rsidRPr="007F32A4">
              <w:rPr>
                <w:rFonts w:ascii="Times New Roman" w:eastAsia="Times New Roman" w:hAnsi="Times New Roman" w:cs="Times New Roman"/>
                <w:sz w:val="24"/>
                <w:szCs w:val="24"/>
                <w:lang w:val="en-US"/>
              </w:rPr>
              <w:t>makaryevka@mail.ru</w:t>
            </w:r>
          </w:p>
        </w:tc>
      </w:tr>
      <w:tr w:rsidR="00FB6343" w:rsidRPr="007F32A4" w:rsidTr="00DA115B">
        <w:tc>
          <w:tcPr>
            <w:tcW w:w="1843" w:type="dxa"/>
            <w:shd w:val="clear" w:color="auto" w:fill="FFFFFF" w:themeFill="background1"/>
          </w:tcPr>
          <w:p w:rsidR="00FB6343" w:rsidRPr="007F32A4" w:rsidRDefault="00FB6343" w:rsidP="00DE307F">
            <w:pPr>
              <w:spacing w:after="0" w:line="240" w:lineRule="auto"/>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Парфёновский</w:t>
            </w:r>
          </w:p>
          <w:p w:rsidR="00FB6343" w:rsidRPr="007F32A4" w:rsidRDefault="00FB6343" w:rsidP="00DE307F">
            <w:pPr>
              <w:spacing w:after="0" w:line="240" w:lineRule="auto"/>
              <w:rPr>
                <w:rFonts w:ascii="Times New Roman" w:eastAsia="Times New Roman" w:hAnsi="Times New Roman" w:cs="Times New Roman"/>
                <w:sz w:val="24"/>
                <w:szCs w:val="24"/>
              </w:rPr>
            </w:pPr>
          </w:p>
        </w:tc>
        <w:tc>
          <w:tcPr>
            <w:tcW w:w="3969" w:type="dxa"/>
            <w:shd w:val="clear" w:color="auto" w:fill="FFFFFF" w:themeFill="background1"/>
          </w:tcPr>
          <w:p w:rsidR="00FB6343" w:rsidRPr="007F32A4" w:rsidRDefault="00FB6343" w:rsidP="00DE307F">
            <w:pPr>
              <w:spacing w:after="0" w:line="240" w:lineRule="auto"/>
              <w:rPr>
                <w:rFonts w:ascii="Times New Roman" w:eastAsia="Times New Roman" w:hAnsi="Times New Roman" w:cs="Times New Roman"/>
                <w:color w:val="000000"/>
                <w:sz w:val="24"/>
                <w:szCs w:val="24"/>
              </w:rPr>
            </w:pPr>
            <w:r w:rsidRPr="007F32A4">
              <w:rPr>
                <w:rFonts w:ascii="Times New Roman" w:eastAsia="Times New Roman" w:hAnsi="Times New Roman" w:cs="Times New Roman"/>
                <w:sz w:val="24"/>
                <w:szCs w:val="24"/>
              </w:rPr>
              <w:t>Субочев Валерий Иванович</w:t>
            </w:r>
          </w:p>
          <w:p w:rsidR="00FB6343" w:rsidRPr="007F32A4" w:rsidRDefault="00FB6343" w:rsidP="00DE307F">
            <w:pPr>
              <w:spacing w:after="0" w:line="240" w:lineRule="auto"/>
              <w:rPr>
                <w:rFonts w:ascii="Times New Roman" w:eastAsia="Times New Roman" w:hAnsi="Times New Roman" w:cs="Times New Roman"/>
                <w:sz w:val="24"/>
                <w:szCs w:val="24"/>
              </w:rPr>
            </w:pPr>
            <w:r w:rsidRPr="007F32A4">
              <w:rPr>
                <w:rFonts w:ascii="Times New Roman" w:eastAsia="Times New Roman" w:hAnsi="Times New Roman" w:cs="Times New Roman"/>
                <w:color w:val="000000"/>
                <w:sz w:val="24"/>
                <w:szCs w:val="24"/>
              </w:rPr>
              <w:t>Глава Администрации сельсовета</w:t>
            </w:r>
          </w:p>
        </w:tc>
        <w:tc>
          <w:tcPr>
            <w:tcW w:w="1134" w:type="dxa"/>
            <w:shd w:val="clear" w:color="auto" w:fill="FFFFFF" w:themeFill="background1"/>
          </w:tcPr>
          <w:p w:rsidR="00FB6343" w:rsidRPr="007F32A4" w:rsidRDefault="00FB6343" w:rsidP="00DE307F">
            <w:pPr>
              <w:spacing w:after="0" w:line="240" w:lineRule="auto"/>
              <w:jc w:val="center"/>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2-73-37</w:t>
            </w:r>
          </w:p>
          <w:p w:rsidR="00FB6343" w:rsidRPr="007F32A4" w:rsidRDefault="00FB6343" w:rsidP="00DE307F">
            <w:pPr>
              <w:spacing w:after="0" w:line="240" w:lineRule="auto"/>
              <w:jc w:val="center"/>
              <w:rPr>
                <w:rFonts w:ascii="Times New Roman" w:eastAsia="Times New Roman" w:hAnsi="Times New Roman" w:cs="Times New Roman"/>
                <w:sz w:val="24"/>
                <w:szCs w:val="24"/>
              </w:rPr>
            </w:pPr>
          </w:p>
        </w:tc>
        <w:tc>
          <w:tcPr>
            <w:tcW w:w="2835" w:type="dxa"/>
            <w:shd w:val="clear" w:color="auto" w:fill="FFFFFF" w:themeFill="background1"/>
          </w:tcPr>
          <w:p w:rsidR="00FB6343" w:rsidRPr="007F32A4" w:rsidRDefault="00FB6343" w:rsidP="00DE307F">
            <w:pPr>
              <w:spacing w:after="0" w:line="240" w:lineRule="auto"/>
              <w:jc w:val="center"/>
              <w:rPr>
                <w:rFonts w:ascii="Times New Roman" w:eastAsia="Times New Roman" w:hAnsi="Times New Roman" w:cs="Times New Roman"/>
                <w:sz w:val="24"/>
                <w:szCs w:val="24"/>
                <w:lang w:val="en-US"/>
              </w:rPr>
            </w:pPr>
            <w:r w:rsidRPr="007F32A4">
              <w:rPr>
                <w:rFonts w:ascii="Times New Roman" w:eastAsia="Times New Roman" w:hAnsi="Times New Roman" w:cs="Times New Roman"/>
                <w:sz w:val="24"/>
                <w:szCs w:val="24"/>
                <w:lang w:val="en-US"/>
              </w:rPr>
              <w:t>parfyonovo-adm@mail.ru</w:t>
            </w:r>
          </w:p>
        </w:tc>
      </w:tr>
      <w:tr w:rsidR="00FB6343" w:rsidRPr="007F32A4" w:rsidTr="00DA115B">
        <w:trPr>
          <w:trHeight w:val="414"/>
        </w:trPr>
        <w:tc>
          <w:tcPr>
            <w:tcW w:w="1843" w:type="dxa"/>
            <w:tcBorders>
              <w:bottom w:val="single" w:sz="6" w:space="0" w:color="auto"/>
            </w:tcBorders>
            <w:shd w:val="clear" w:color="auto" w:fill="BFBFBF" w:themeFill="background1" w:themeFillShade="BF"/>
          </w:tcPr>
          <w:p w:rsidR="00FB6343" w:rsidRPr="007F32A4" w:rsidRDefault="00FB6343" w:rsidP="00DE307F">
            <w:pPr>
              <w:spacing w:after="0" w:line="240" w:lineRule="auto"/>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Переясловский</w:t>
            </w:r>
          </w:p>
          <w:p w:rsidR="00FB6343" w:rsidRPr="007F32A4" w:rsidRDefault="00FB6343" w:rsidP="00DE307F">
            <w:pPr>
              <w:spacing w:after="0" w:line="240" w:lineRule="auto"/>
              <w:rPr>
                <w:rFonts w:ascii="Times New Roman" w:eastAsia="Times New Roman" w:hAnsi="Times New Roman" w:cs="Times New Roman"/>
                <w:sz w:val="24"/>
                <w:szCs w:val="24"/>
              </w:rPr>
            </w:pPr>
          </w:p>
        </w:tc>
        <w:tc>
          <w:tcPr>
            <w:tcW w:w="3969" w:type="dxa"/>
            <w:tcBorders>
              <w:bottom w:val="single" w:sz="6" w:space="0" w:color="auto"/>
            </w:tcBorders>
            <w:shd w:val="clear" w:color="auto" w:fill="BFBFBF" w:themeFill="background1" w:themeFillShade="BF"/>
          </w:tcPr>
          <w:p w:rsidR="00FB6343" w:rsidRDefault="00FB6343" w:rsidP="00DE30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Сорочинский Евгений Викторович</w:t>
            </w:r>
          </w:p>
          <w:p w:rsidR="00FB6343" w:rsidRDefault="00FB6343" w:rsidP="00DE30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Глава Администрации сельсовета</w:t>
            </w:r>
          </w:p>
          <w:p w:rsidR="00FB6343" w:rsidRPr="007F32A4" w:rsidRDefault="00FB6343" w:rsidP="00DE307F">
            <w:pPr>
              <w:spacing w:after="0" w:line="240" w:lineRule="auto"/>
              <w:rPr>
                <w:rFonts w:ascii="Times New Roman" w:eastAsia="Times New Roman" w:hAnsi="Times New Roman" w:cs="Times New Roman"/>
                <w:sz w:val="24"/>
                <w:szCs w:val="24"/>
              </w:rPr>
            </w:pPr>
          </w:p>
        </w:tc>
        <w:tc>
          <w:tcPr>
            <w:tcW w:w="1134" w:type="dxa"/>
            <w:tcBorders>
              <w:bottom w:val="single" w:sz="6" w:space="0" w:color="auto"/>
            </w:tcBorders>
            <w:shd w:val="clear" w:color="auto" w:fill="BFBFBF" w:themeFill="background1" w:themeFillShade="BF"/>
          </w:tcPr>
          <w:p w:rsidR="00FB6343" w:rsidRPr="007F32A4" w:rsidRDefault="00FB6343" w:rsidP="00DE307F">
            <w:pPr>
              <w:spacing w:after="0" w:line="240" w:lineRule="auto"/>
              <w:jc w:val="center"/>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2-63-4</w:t>
            </w:r>
            <w:r>
              <w:rPr>
                <w:rFonts w:ascii="Times New Roman" w:eastAsia="Times New Roman" w:hAnsi="Times New Roman" w:cs="Times New Roman"/>
                <w:sz w:val="24"/>
                <w:szCs w:val="24"/>
              </w:rPr>
              <w:t>3</w:t>
            </w:r>
          </w:p>
        </w:tc>
        <w:tc>
          <w:tcPr>
            <w:tcW w:w="2835" w:type="dxa"/>
            <w:tcBorders>
              <w:bottom w:val="single" w:sz="6" w:space="0" w:color="auto"/>
            </w:tcBorders>
            <w:shd w:val="clear" w:color="auto" w:fill="BFBFBF" w:themeFill="background1" w:themeFillShade="BF"/>
          </w:tcPr>
          <w:p w:rsidR="00FB6343" w:rsidRPr="007F32A4" w:rsidRDefault="00FB6343" w:rsidP="00DE307F">
            <w:pPr>
              <w:spacing w:after="0" w:line="240" w:lineRule="auto"/>
              <w:jc w:val="center"/>
              <w:rPr>
                <w:rFonts w:ascii="Times New Roman" w:eastAsia="Times New Roman" w:hAnsi="Times New Roman" w:cs="Times New Roman"/>
                <w:sz w:val="24"/>
                <w:szCs w:val="24"/>
                <w:lang w:val="en-US"/>
              </w:rPr>
            </w:pPr>
            <w:r w:rsidRPr="007F32A4">
              <w:rPr>
                <w:rFonts w:ascii="Times New Roman" w:eastAsia="Times New Roman" w:hAnsi="Times New Roman" w:cs="Times New Roman"/>
                <w:sz w:val="24"/>
                <w:szCs w:val="24"/>
                <w:lang w:val="en-US"/>
              </w:rPr>
              <w:t>pereyaslovka@mail.ru</w:t>
            </w:r>
          </w:p>
        </w:tc>
      </w:tr>
      <w:tr w:rsidR="00FB6343" w:rsidRPr="007F32A4" w:rsidTr="00DA115B">
        <w:tc>
          <w:tcPr>
            <w:tcW w:w="1843" w:type="dxa"/>
            <w:shd w:val="clear" w:color="auto" w:fill="FFFFFF" w:themeFill="background1"/>
          </w:tcPr>
          <w:p w:rsidR="00FB6343" w:rsidRPr="007F32A4" w:rsidRDefault="00FB6343" w:rsidP="00DE307F">
            <w:pPr>
              <w:spacing w:after="0" w:line="240" w:lineRule="auto"/>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Победимский</w:t>
            </w:r>
          </w:p>
          <w:p w:rsidR="00FB6343" w:rsidRPr="007F32A4" w:rsidRDefault="00FB6343" w:rsidP="00DE307F">
            <w:pPr>
              <w:spacing w:after="0" w:line="240" w:lineRule="auto"/>
              <w:rPr>
                <w:rFonts w:ascii="Times New Roman" w:eastAsia="Times New Roman" w:hAnsi="Times New Roman" w:cs="Times New Roman"/>
                <w:sz w:val="24"/>
                <w:szCs w:val="24"/>
              </w:rPr>
            </w:pPr>
          </w:p>
        </w:tc>
        <w:tc>
          <w:tcPr>
            <w:tcW w:w="3969" w:type="dxa"/>
            <w:shd w:val="clear" w:color="auto" w:fill="FFFFFF" w:themeFill="background1"/>
          </w:tcPr>
          <w:p w:rsidR="00FB6343" w:rsidRPr="005C2D7B" w:rsidRDefault="00FB6343" w:rsidP="00DE307F">
            <w:pPr>
              <w:spacing w:after="0" w:line="240" w:lineRule="auto"/>
              <w:rPr>
                <w:rFonts w:ascii="Times New Roman" w:eastAsia="Times New Roman" w:hAnsi="Times New Roman" w:cs="Times New Roman"/>
                <w:sz w:val="24"/>
                <w:szCs w:val="24"/>
              </w:rPr>
            </w:pPr>
            <w:r w:rsidRPr="005C2D7B">
              <w:rPr>
                <w:rFonts w:ascii="Times New Roman" w:eastAsia="Times New Roman" w:hAnsi="Times New Roman" w:cs="Times New Roman"/>
                <w:sz w:val="24"/>
                <w:szCs w:val="24"/>
              </w:rPr>
              <w:t>Дудченко Марина Петровна</w:t>
            </w:r>
          </w:p>
          <w:p w:rsidR="00FB6343" w:rsidRPr="007F32A4" w:rsidRDefault="003A3654" w:rsidP="00DE30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w:t>
            </w:r>
            <w:r w:rsidR="00FB6343" w:rsidRPr="005C2D7B">
              <w:rPr>
                <w:rFonts w:ascii="Times New Roman" w:eastAsia="Times New Roman" w:hAnsi="Times New Roman" w:cs="Times New Roman"/>
                <w:color w:val="000000"/>
                <w:sz w:val="24"/>
                <w:szCs w:val="24"/>
              </w:rPr>
              <w:t xml:space="preserve">ам. </w:t>
            </w:r>
            <w:r w:rsidRPr="005C2D7B">
              <w:rPr>
                <w:rFonts w:ascii="Times New Roman" w:eastAsia="Times New Roman" w:hAnsi="Times New Roman" w:cs="Times New Roman"/>
                <w:color w:val="000000"/>
                <w:sz w:val="24"/>
                <w:szCs w:val="24"/>
              </w:rPr>
              <w:t>главы</w:t>
            </w:r>
            <w:r w:rsidR="00FB6343" w:rsidRPr="005C2D7B">
              <w:rPr>
                <w:rFonts w:ascii="Times New Roman" w:eastAsia="Times New Roman" w:hAnsi="Times New Roman" w:cs="Times New Roman"/>
                <w:color w:val="000000"/>
                <w:sz w:val="24"/>
                <w:szCs w:val="24"/>
              </w:rPr>
              <w:t xml:space="preserve"> Администрации сельсовета</w:t>
            </w:r>
          </w:p>
        </w:tc>
        <w:tc>
          <w:tcPr>
            <w:tcW w:w="1134" w:type="dxa"/>
            <w:shd w:val="clear" w:color="auto" w:fill="FFFFFF" w:themeFill="background1"/>
          </w:tcPr>
          <w:p w:rsidR="00FB6343" w:rsidRPr="007F32A4" w:rsidRDefault="00FB6343" w:rsidP="00DE307F">
            <w:pPr>
              <w:spacing w:after="0" w:line="240" w:lineRule="auto"/>
              <w:jc w:val="center"/>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2-83-43</w:t>
            </w:r>
          </w:p>
          <w:p w:rsidR="00FB6343" w:rsidRPr="007F32A4" w:rsidRDefault="00FB6343" w:rsidP="00DE307F">
            <w:pPr>
              <w:spacing w:after="0" w:line="240" w:lineRule="auto"/>
              <w:rPr>
                <w:rFonts w:ascii="Times New Roman" w:eastAsia="Times New Roman" w:hAnsi="Times New Roman" w:cs="Times New Roman"/>
                <w:sz w:val="24"/>
                <w:szCs w:val="24"/>
              </w:rPr>
            </w:pPr>
          </w:p>
        </w:tc>
        <w:tc>
          <w:tcPr>
            <w:tcW w:w="2835" w:type="dxa"/>
            <w:shd w:val="clear" w:color="auto" w:fill="FFFFFF" w:themeFill="background1"/>
          </w:tcPr>
          <w:p w:rsidR="00FB6343" w:rsidRPr="007F32A4" w:rsidRDefault="00FB6343" w:rsidP="00DE307F">
            <w:pPr>
              <w:spacing w:after="0" w:line="240" w:lineRule="auto"/>
              <w:jc w:val="center"/>
              <w:rPr>
                <w:rFonts w:ascii="Times New Roman" w:eastAsia="Times New Roman" w:hAnsi="Times New Roman" w:cs="Times New Roman"/>
                <w:sz w:val="24"/>
                <w:szCs w:val="24"/>
                <w:lang w:val="en-US"/>
              </w:rPr>
            </w:pPr>
            <w:r w:rsidRPr="007F32A4">
              <w:rPr>
                <w:rFonts w:ascii="Times New Roman" w:eastAsia="Times New Roman" w:hAnsi="Times New Roman" w:cs="Times New Roman"/>
                <w:sz w:val="24"/>
                <w:szCs w:val="24"/>
                <w:lang w:val="en-US"/>
              </w:rPr>
              <w:t>pobedim-adm@mail.ru</w:t>
            </w:r>
          </w:p>
        </w:tc>
      </w:tr>
      <w:tr w:rsidR="00FB6343" w:rsidRPr="007F32A4" w:rsidTr="00DA115B">
        <w:tc>
          <w:tcPr>
            <w:tcW w:w="1843" w:type="dxa"/>
            <w:tcBorders>
              <w:bottom w:val="single" w:sz="6" w:space="0" w:color="auto"/>
            </w:tcBorders>
            <w:shd w:val="clear" w:color="auto" w:fill="BFBFBF" w:themeFill="background1" w:themeFillShade="BF"/>
          </w:tcPr>
          <w:p w:rsidR="00FB6343" w:rsidRPr="007F32A4" w:rsidRDefault="00FB6343" w:rsidP="00DE307F">
            <w:pPr>
              <w:spacing w:after="0" w:line="240" w:lineRule="auto"/>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Покровский</w:t>
            </w:r>
          </w:p>
          <w:p w:rsidR="00FB6343" w:rsidRPr="007F32A4" w:rsidRDefault="00FB6343" w:rsidP="00DE307F">
            <w:pPr>
              <w:spacing w:after="0" w:line="240" w:lineRule="auto"/>
              <w:rPr>
                <w:rFonts w:ascii="Times New Roman" w:eastAsia="Times New Roman" w:hAnsi="Times New Roman" w:cs="Times New Roman"/>
                <w:sz w:val="24"/>
                <w:szCs w:val="24"/>
              </w:rPr>
            </w:pPr>
          </w:p>
        </w:tc>
        <w:tc>
          <w:tcPr>
            <w:tcW w:w="3969" w:type="dxa"/>
            <w:tcBorders>
              <w:bottom w:val="single" w:sz="6" w:space="0" w:color="auto"/>
            </w:tcBorders>
            <w:shd w:val="clear" w:color="auto" w:fill="BFBFBF" w:themeFill="background1" w:themeFillShade="BF"/>
          </w:tcPr>
          <w:p w:rsidR="00FB6343" w:rsidRPr="005C2D7B" w:rsidRDefault="00FB6343" w:rsidP="00DE307F">
            <w:pPr>
              <w:spacing w:after="0" w:line="240" w:lineRule="auto"/>
              <w:rPr>
                <w:rFonts w:ascii="Times New Roman" w:eastAsia="Times New Roman" w:hAnsi="Times New Roman" w:cs="Times New Roman"/>
                <w:sz w:val="24"/>
                <w:szCs w:val="24"/>
              </w:rPr>
            </w:pPr>
            <w:r w:rsidRPr="005C2D7B">
              <w:rPr>
                <w:rFonts w:ascii="Times New Roman" w:eastAsia="Times New Roman" w:hAnsi="Times New Roman" w:cs="Times New Roman"/>
                <w:sz w:val="24"/>
                <w:szCs w:val="24"/>
              </w:rPr>
              <w:t>Козицин Сергей Владимирович</w:t>
            </w:r>
          </w:p>
          <w:p w:rsidR="00FB6343" w:rsidRPr="005C2D7B" w:rsidRDefault="00FB6343" w:rsidP="00DE307F">
            <w:pPr>
              <w:spacing w:after="0" w:line="240" w:lineRule="auto"/>
              <w:rPr>
                <w:rFonts w:ascii="Times New Roman" w:eastAsia="Times New Roman" w:hAnsi="Times New Roman" w:cs="Times New Roman"/>
                <w:sz w:val="24"/>
                <w:szCs w:val="24"/>
              </w:rPr>
            </w:pPr>
            <w:r w:rsidRPr="005C2D7B">
              <w:rPr>
                <w:rFonts w:ascii="Times New Roman" w:eastAsia="Times New Roman" w:hAnsi="Times New Roman" w:cs="Times New Roman"/>
                <w:sz w:val="24"/>
                <w:szCs w:val="24"/>
              </w:rPr>
              <w:t>исп. полн.</w:t>
            </w:r>
            <w:r w:rsidR="005D6064">
              <w:rPr>
                <w:rFonts w:ascii="Times New Roman" w:eastAsia="Times New Roman" w:hAnsi="Times New Roman" w:cs="Times New Roman"/>
                <w:sz w:val="24"/>
                <w:szCs w:val="24"/>
              </w:rPr>
              <w:t xml:space="preserve"> </w:t>
            </w:r>
            <w:r w:rsidRPr="005C2D7B">
              <w:rPr>
                <w:rFonts w:ascii="Times New Roman" w:eastAsia="Times New Roman" w:hAnsi="Times New Roman" w:cs="Times New Roman"/>
                <w:sz w:val="24"/>
                <w:szCs w:val="24"/>
              </w:rPr>
              <w:t>главы Администрации сельсовета</w:t>
            </w:r>
          </w:p>
        </w:tc>
        <w:tc>
          <w:tcPr>
            <w:tcW w:w="1134" w:type="dxa"/>
            <w:tcBorders>
              <w:bottom w:val="single" w:sz="6" w:space="0" w:color="auto"/>
            </w:tcBorders>
            <w:shd w:val="clear" w:color="auto" w:fill="BFBFBF" w:themeFill="background1" w:themeFillShade="BF"/>
          </w:tcPr>
          <w:p w:rsidR="00FB6343" w:rsidRPr="007F32A4" w:rsidRDefault="00FB6343" w:rsidP="00DE307F">
            <w:pPr>
              <w:spacing w:after="0" w:line="240" w:lineRule="auto"/>
              <w:jc w:val="center"/>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2-45-</w:t>
            </w:r>
            <w:r>
              <w:rPr>
                <w:rFonts w:ascii="Times New Roman" w:eastAsia="Times New Roman" w:hAnsi="Times New Roman" w:cs="Times New Roman"/>
                <w:sz w:val="24"/>
                <w:szCs w:val="24"/>
              </w:rPr>
              <w:t>42</w:t>
            </w:r>
          </w:p>
        </w:tc>
        <w:tc>
          <w:tcPr>
            <w:tcW w:w="2835" w:type="dxa"/>
            <w:tcBorders>
              <w:bottom w:val="single" w:sz="6" w:space="0" w:color="auto"/>
            </w:tcBorders>
            <w:shd w:val="clear" w:color="auto" w:fill="BFBFBF" w:themeFill="background1" w:themeFillShade="BF"/>
          </w:tcPr>
          <w:p w:rsidR="00FB6343" w:rsidRPr="007F32A4" w:rsidRDefault="00FB6343" w:rsidP="00DE307F">
            <w:pPr>
              <w:spacing w:after="0" w:line="240" w:lineRule="auto"/>
              <w:jc w:val="center"/>
              <w:rPr>
                <w:rFonts w:ascii="Times New Roman" w:eastAsia="Times New Roman" w:hAnsi="Times New Roman" w:cs="Times New Roman"/>
                <w:sz w:val="24"/>
                <w:szCs w:val="24"/>
                <w:lang w:val="en-US"/>
              </w:rPr>
            </w:pPr>
            <w:r w:rsidRPr="007F32A4">
              <w:rPr>
                <w:rFonts w:ascii="Times New Roman" w:eastAsia="Times New Roman" w:hAnsi="Times New Roman" w:cs="Times New Roman"/>
                <w:sz w:val="24"/>
                <w:szCs w:val="24"/>
                <w:lang w:val="en-US"/>
              </w:rPr>
              <w:t>pokrovka-adm@mail.ru</w:t>
            </w:r>
          </w:p>
        </w:tc>
      </w:tr>
      <w:tr w:rsidR="00FB6343" w:rsidRPr="007F32A4" w:rsidTr="00DA115B">
        <w:tc>
          <w:tcPr>
            <w:tcW w:w="1843" w:type="dxa"/>
            <w:shd w:val="clear" w:color="auto" w:fill="FFFFFF" w:themeFill="background1"/>
          </w:tcPr>
          <w:p w:rsidR="00FB6343" w:rsidRPr="007F32A4" w:rsidRDefault="00FB6343" w:rsidP="00DE307F">
            <w:pPr>
              <w:spacing w:after="0" w:line="240" w:lineRule="auto"/>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Сидоровский</w:t>
            </w:r>
          </w:p>
          <w:p w:rsidR="00FB6343" w:rsidRPr="007F32A4" w:rsidRDefault="00FB6343" w:rsidP="00DE307F">
            <w:pPr>
              <w:spacing w:after="0" w:line="240" w:lineRule="auto"/>
              <w:rPr>
                <w:rFonts w:ascii="Times New Roman" w:eastAsia="Times New Roman" w:hAnsi="Times New Roman" w:cs="Times New Roman"/>
                <w:sz w:val="24"/>
                <w:szCs w:val="24"/>
              </w:rPr>
            </w:pPr>
          </w:p>
        </w:tc>
        <w:tc>
          <w:tcPr>
            <w:tcW w:w="3969" w:type="dxa"/>
            <w:shd w:val="clear" w:color="auto" w:fill="FFFFFF" w:themeFill="background1"/>
          </w:tcPr>
          <w:p w:rsidR="00FB6343" w:rsidRPr="005C2D7B" w:rsidRDefault="00FB6343" w:rsidP="00DE307F">
            <w:pPr>
              <w:spacing w:after="0" w:line="240" w:lineRule="auto"/>
              <w:rPr>
                <w:rFonts w:ascii="Times New Roman" w:hAnsi="Times New Roman" w:cs="Times New Roman"/>
                <w:color w:val="000000"/>
                <w:sz w:val="24"/>
                <w:szCs w:val="24"/>
              </w:rPr>
            </w:pPr>
            <w:r w:rsidRPr="005C2D7B">
              <w:rPr>
                <w:rFonts w:ascii="Times New Roman" w:hAnsi="Times New Roman" w:cs="Times New Roman"/>
                <w:color w:val="000000"/>
                <w:sz w:val="24"/>
                <w:szCs w:val="24"/>
              </w:rPr>
              <w:t>Жуйкова Анна Александровна</w:t>
            </w:r>
          </w:p>
          <w:p w:rsidR="00FB6343" w:rsidRPr="005C2D7B" w:rsidRDefault="00FB6343" w:rsidP="00DE307F">
            <w:pPr>
              <w:spacing w:after="0" w:line="240" w:lineRule="auto"/>
              <w:rPr>
                <w:rFonts w:ascii="Times New Roman" w:eastAsia="Times New Roman" w:hAnsi="Times New Roman" w:cs="Times New Roman"/>
                <w:sz w:val="24"/>
                <w:szCs w:val="24"/>
              </w:rPr>
            </w:pPr>
            <w:r w:rsidRPr="005C2D7B">
              <w:rPr>
                <w:rFonts w:ascii="Times New Roman" w:hAnsi="Times New Roman" w:cs="Times New Roman"/>
                <w:color w:val="000000"/>
                <w:sz w:val="24"/>
                <w:szCs w:val="24"/>
              </w:rPr>
              <w:t>Исп. полн. главы Администрации сельсовета</w:t>
            </w:r>
          </w:p>
        </w:tc>
        <w:tc>
          <w:tcPr>
            <w:tcW w:w="1134" w:type="dxa"/>
            <w:shd w:val="clear" w:color="auto" w:fill="FFFFFF" w:themeFill="background1"/>
          </w:tcPr>
          <w:p w:rsidR="00FB6343" w:rsidRPr="007F32A4" w:rsidRDefault="00FB6343" w:rsidP="00DE307F">
            <w:pPr>
              <w:spacing w:after="0" w:line="240" w:lineRule="auto"/>
              <w:jc w:val="center"/>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2-85-37</w:t>
            </w:r>
          </w:p>
          <w:p w:rsidR="00FB6343" w:rsidRPr="007F32A4" w:rsidRDefault="00FB6343" w:rsidP="00DE307F">
            <w:pPr>
              <w:spacing w:after="0" w:line="240" w:lineRule="auto"/>
              <w:jc w:val="center"/>
              <w:rPr>
                <w:rFonts w:ascii="Times New Roman" w:eastAsia="Times New Roman" w:hAnsi="Times New Roman" w:cs="Times New Roman"/>
                <w:sz w:val="24"/>
                <w:szCs w:val="24"/>
              </w:rPr>
            </w:pPr>
          </w:p>
        </w:tc>
        <w:tc>
          <w:tcPr>
            <w:tcW w:w="2835" w:type="dxa"/>
            <w:shd w:val="clear" w:color="auto" w:fill="FFFFFF" w:themeFill="background1"/>
          </w:tcPr>
          <w:p w:rsidR="00FB6343" w:rsidRPr="007F32A4" w:rsidRDefault="00FB6343" w:rsidP="00DE307F">
            <w:pPr>
              <w:spacing w:after="0" w:line="240" w:lineRule="auto"/>
              <w:jc w:val="center"/>
              <w:rPr>
                <w:rFonts w:ascii="Times New Roman" w:eastAsia="Times New Roman" w:hAnsi="Times New Roman" w:cs="Times New Roman"/>
                <w:sz w:val="24"/>
                <w:szCs w:val="24"/>
                <w:lang w:val="en-US"/>
              </w:rPr>
            </w:pPr>
            <w:r w:rsidRPr="007F32A4">
              <w:rPr>
                <w:rFonts w:ascii="Times New Roman" w:eastAsia="Times New Roman" w:hAnsi="Times New Roman" w:cs="Times New Roman"/>
                <w:sz w:val="24"/>
                <w:szCs w:val="24"/>
                <w:lang w:val="en-US"/>
              </w:rPr>
              <w:t>sidorovka-adm@mail.ru</w:t>
            </w:r>
          </w:p>
        </w:tc>
      </w:tr>
      <w:tr w:rsidR="00FB6343" w:rsidRPr="007F32A4" w:rsidTr="00DA115B">
        <w:tc>
          <w:tcPr>
            <w:tcW w:w="1843" w:type="dxa"/>
            <w:tcBorders>
              <w:bottom w:val="single" w:sz="6" w:space="0" w:color="auto"/>
            </w:tcBorders>
            <w:shd w:val="clear" w:color="auto" w:fill="BFBFBF" w:themeFill="background1" w:themeFillShade="BF"/>
          </w:tcPr>
          <w:p w:rsidR="00FB6343" w:rsidRPr="007F32A4" w:rsidRDefault="00FB6343" w:rsidP="00DE307F">
            <w:pPr>
              <w:spacing w:after="0" w:line="240" w:lineRule="auto"/>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Топчихинский</w:t>
            </w:r>
          </w:p>
          <w:p w:rsidR="00FB6343" w:rsidRPr="007F32A4" w:rsidRDefault="00FB6343" w:rsidP="00DE307F">
            <w:pPr>
              <w:spacing w:after="0" w:line="240" w:lineRule="auto"/>
              <w:rPr>
                <w:rFonts w:ascii="Times New Roman" w:eastAsia="Times New Roman" w:hAnsi="Times New Roman" w:cs="Times New Roman"/>
                <w:sz w:val="24"/>
                <w:szCs w:val="24"/>
              </w:rPr>
            </w:pPr>
          </w:p>
        </w:tc>
        <w:tc>
          <w:tcPr>
            <w:tcW w:w="3969" w:type="dxa"/>
            <w:tcBorders>
              <w:bottom w:val="single" w:sz="6" w:space="0" w:color="auto"/>
            </w:tcBorders>
            <w:shd w:val="clear" w:color="auto" w:fill="BFBFBF" w:themeFill="background1" w:themeFillShade="BF"/>
          </w:tcPr>
          <w:p w:rsidR="00FB6343" w:rsidRPr="005C2D7B" w:rsidRDefault="00FB6343" w:rsidP="00DE307F">
            <w:pPr>
              <w:spacing w:after="0" w:line="240" w:lineRule="auto"/>
              <w:rPr>
                <w:rFonts w:ascii="Times New Roman" w:eastAsia="Times New Roman" w:hAnsi="Times New Roman" w:cs="Times New Roman"/>
                <w:color w:val="000000"/>
                <w:sz w:val="24"/>
                <w:szCs w:val="24"/>
              </w:rPr>
            </w:pPr>
            <w:r w:rsidRPr="005C2D7B">
              <w:rPr>
                <w:rFonts w:ascii="Times New Roman" w:eastAsia="Times New Roman" w:hAnsi="Times New Roman" w:cs="Times New Roman"/>
                <w:sz w:val="24"/>
                <w:szCs w:val="24"/>
              </w:rPr>
              <w:t>Краскова Наталья Сергеевна</w:t>
            </w:r>
            <w:r w:rsidRPr="005C2D7B">
              <w:rPr>
                <w:rFonts w:ascii="Times New Roman" w:eastAsia="Times New Roman" w:hAnsi="Times New Roman" w:cs="Times New Roman"/>
                <w:color w:val="000000"/>
                <w:sz w:val="24"/>
                <w:szCs w:val="24"/>
              </w:rPr>
              <w:t xml:space="preserve"> </w:t>
            </w:r>
          </w:p>
          <w:p w:rsidR="00FB6343" w:rsidRPr="005C2D7B" w:rsidRDefault="00FB6343" w:rsidP="00DE307F">
            <w:pPr>
              <w:spacing w:after="0" w:line="240" w:lineRule="auto"/>
              <w:rPr>
                <w:rFonts w:ascii="Times New Roman" w:eastAsia="Times New Roman" w:hAnsi="Times New Roman" w:cs="Times New Roman"/>
                <w:sz w:val="24"/>
                <w:szCs w:val="24"/>
              </w:rPr>
            </w:pPr>
            <w:r w:rsidRPr="005C2D7B">
              <w:rPr>
                <w:rFonts w:ascii="Times New Roman" w:eastAsia="Times New Roman" w:hAnsi="Times New Roman" w:cs="Times New Roman"/>
                <w:color w:val="000000"/>
                <w:sz w:val="24"/>
                <w:szCs w:val="24"/>
              </w:rPr>
              <w:t>Глава Администрации сельсовета</w:t>
            </w:r>
          </w:p>
        </w:tc>
        <w:tc>
          <w:tcPr>
            <w:tcW w:w="1134" w:type="dxa"/>
            <w:tcBorders>
              <w:bottom w:val="single" w:sz="6" w:space="0" w:color="auto"/>
            </w:tcBorders>
            <w:shd w:val="clear" w:color="auto" w:fill="BFBFBF" w:themeFill="background1" w:themeFillShade="BF"/>
          </w:tcPr>
          <w:p w:rsidR="00FB6343" w:rsidRPr="007F32A4" w:rsidRDefault="00FB6343" w:rsidP="00DE307F">
            <w:pPr>
              <w:spacing w:after="0" w:line="240" w:lineRule="auto"/>
              <w:jc w:val="center"/>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2-17-71</w:t>
            </w:r>
          </w:p>
          <w:p w:rsidR="00FB6343" w:rsidRPr="007F32A4" w:rsidRDefault="00FB6343" w:rsidP="00DE307F">
            <w:pPr>
              <w:spacing w:after="0" w:line="240" w:lineRule="auto"/>
              <w:jc w:val="center"/>
              <w:rPr>
                <w:rFonts w:ascii="Times New Roman" w:eastAsia="Times New Roman" w:hAnsi="Times New Roman" w:cs="Times New Roman"/>
                <w:sz w:val="24"/>
                <w:szCs w:val="24"/>
              </w:rPr>
            </w:pPr>
          </w:p>
        </w:tc>
        <w:tc>
          <w:tcPr>
            <w:tcW w:w="2835" w:type="dxa"/>
            <w:tcBorders>
              <w:bottom w:val="single" w:sz="6" w:space="0" w:color="auto"/>
            </w:tcBorders>
            <w:shd w:val="clear" w:color="auto" w:fill="BFBFBF" w:themeFill="background1" w:themeFillShade="BF"/>
          </w:tcPr>
          <w:p w:rsidR="00FB6343" w:rsidRPr="007F32A4" w:rsidRDefault="00FB6343" w:rsidP="00DE307F">
            <w:pPr>
              <w:spacing w:after="0" w:line="240" w:lineRule="auto"/>
              <w:jc w:val="center"/>
              <w:rPr>
                <w:rFonts w:ascii="Times New Roman" w:eastAsia="Times New Roman" w:hAnsi="Times New Roman" w:cs="Times New Roman"/>
                <w:sz w:val="24"/>
                <w:szCs w:val="24"/>
                <w:lang w:val="en-US"/>
              </w:rPr>
            </w:pPr>
            <w:r w:rsidRPr="007F32A4">
              <w:rPr>
                <w:rFonts w:ascii="Times New Roman" w:eastAsia="Times New Roman" w:hAnsi="Times New Roman" w:cs="Times New Roman"/>
                <w:sz w:val="24"/>
                <w:szCs w:val="24"/>
                <w:lang w:val="en-US"/>
              </w:rPr>
              <w:t>topchiha-adm@mail.ru</w:t>
            </w:r>
          </w:p>
        </w:tc>
      </w:tr>
      <w:tr w:rsidR="00FB6343" w:rsidRPr="007F32A4" w:rsidTr="00DA115B">
        <w:trPr>
          <w:trHeight w:val="508"/>
        </w:trPr>
        <w:tc>
          <w:tcPr>
            <w:tcW w:w="1843" w:type="dxa"/>
            <w:shd w:val="clear" w:color="auto" w:fill="FFFFFF" w:themeFill="background1"/>
          </w:tcPr>
          <w:p w:rsidR="00FB6343" w:rsidRPr="007F32A4" w:rsidRDefault="00FB6343" w:rsidP="00DE307F">
            <w:pPr>
              <w:spacing w:after="0" w:line="240" w:lineRule="auto"/>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Фунтиковский</w:t>
            </w:r>
          </w:p>
          <w:p w:rsidR="00FB6343" w:rsidRPr="007F32A4" w:rsidRDefault="00FB6343" w:rsidP="00DE307F">
            <w:pPr>
              <w:spacing w:after="0" w:line="240" w:lineRule="auto"/>
              <w:rPr>
                <w:rFonts w:ascii="Times New Roman" w:eastAsia="Times New Roman" w:hAnsi="Times New Roman" w:cs="Times New Roman"/>
                <w:sz w:val="24"/>
                <w:szCs w:val="24"/>
              </w:rPr>
            </w:pPr>
          </w:p>
        </w:tc>
        <w:tc>
          <w:tcPr>
            <w:tcW w:w="3969" w:type="dxa"/>
            <w:shd w:val="clear" w:color="auto" w:fill="FFFFFF" w:themeFill="background1"/>
          </w:tcPr>
          <w:p w:rsidR="00FB6343" w:rsidRDefault="00FB6343" w:rsidP="00DE30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Вальц Наталья Ивановна</w:t>
            </w:r>
          </w:p>
          <w:p w:rsidR="00FB6343" w:rsidRPr="007F32A4" w:rsidRDefault="00FB6343" w:rsidP="00DE307F">
            <w:pPr>
              <w:spacing w:after="0" w:line="240" w:lineRule="auto"/>
              <w:rPr>
                <w:rFonts w:ascii="Times New Roman" w:eastAsia="Times New Roman" w:hAnsi="Times New Roman" w:cs="Times New Roman"/>
                <w:sz w:val="24"/>
                <w:szCs w:val="24"/>
              </w:rPr>
            </w:pPr>
            <w:r w:rsidRPr="007F32A4">
              <w:rPr>
                <w:rFonts w:ascii="Times New Roman" w:eastAsia="Times New Roman" w:hAnsi="Times New Roman" w:cs="Times New Roman"/>
                <w:color w:val="000000"/>
                <w:sz w:val="24"/>
                <w:szCs w:val="24"/>
              </w:rPr>
              <w:t>Глава Администрации сельсовета</w:t>
            </w:r>
          </w:p>
        </w:tc>
        <w:tc>
          <w:tcPr>
            <w:tcW w:w="1134" w:type="dxa"/>
            <w:shd w:val="clear" w:color="auto" w:fill="FFFFFF" w:themeFill="background1"/>
          </w:tcPr>
          <w:p w:rsidR="00FB6343" w:rsidRPr="007F32A4" w:rsidRDefault="00FB6343" w:rsidP="00DE307F">
            <w:pPr>
              <w:spacing w:after="0" w:line="240" w:lineRule="auto"/>
              <w:jc w:val="center"/>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2-75-43</w:t>
            </w:r>
          </w:p>
          <w:p w:rsidR="00FB6343" w:rsidRPr="007F32A4" w:rsidRDefault="00FB6343" w:rsidP="00DE307F">
            <w:pPr>
              <w:spacing w:after="0" w:line="240" w:lineRule="auto"/>
              <w:jc w:val="center"/>
              <w:rPr>
                <w:rFonts w:ascii="Times New Roman" w:eastAsia="Times New Roman" w:hAnsi="Times New Roman" w:cs="Times New Roman"/>
                <w:sz w:val="24"/>
                <w:szCs w:val="24"/>
              </w:rPr>
            </w:pPr>
          </w:p>
        </w:tc>
        <w:tc>
          <w:tcPr>
            <w:tcW w:w="2835" w:type="dxa"/>
            <w:shd w:val="clear" w:color="auto" w:fill="FFFFFF" w:themeFill="background1"/>
          </w:tcPr>
          <w:p w:rsidR="00FB6343" w:rsidRPr="007F32A4" w:rsidRDefault="00FB6343" w:rsidP="00DE307F">
            <w:pPr>
              <w:spacing w:after="0" w:line="240" w:lineRule="auto"/>
              <w:jc w:val="center"/>
              <w:rPr>
                <w:rFonts w:ascii="Times New Roman" w:eastAsia="Times New Roman" w:hAnsi="Times New Roman" w:cs="Times New Roman"/>
                <w:sz w:val="24"/>
                <w:szCs w:val="24"/>
                <w:lang w:val="en-US"/>
              </w:rPr>
            </w:pPr>
            <w:r w:rsidRPr="007F32A4">
              <w:rPr>
                <w:rFonts w:ascii="Times New Roman" w:eastAsia="Times New Roman" w:hAnsi="Times New Roman" w:cs="Times New Roman"/>
                <w:sz w:val="24"/>
                <w:szCs w:val="24"/>
                <w:lang w:val="en-US"/>
              </w:rPr>
              <w:t>funtiki-adm@mail.ru</w:t>
            </w:r>
          </w:p>
        </w:tc>
      </w:tr>
      <w:tr w:rsidR="00FB6343" w:rsidRPr="007F32A4" w:rsidTr="00DA115B">
        <w:tc>
          <w:tcPr>
            <w:tcW w:w="1843" w:type="dxa"/>
            <w:tcBorders>
              <w:bottom w:val="single" w:sz="6" w:space="0" w:color="auto"/>
            </w:tcBorders>
            <w:shd w:val="clear" w:color="auto" w:fill="BFBFBF" w:themeFill="background1" w:themeFillShade="BF"/>
          </w:tcPr>
          <w:p w:rsidR="00FB6343" w:rsidRPr="007F32A4" w:rsidRDefault="00FB6343" w:rsidP="00DE307F">
            <w:pPr>
              <w:spacing w:after="0" w:line="240" w:lineRule="auto"/>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Хабазинский</w:t>
            </w:r>
          </w:p>
          <w:p w:rsidR="00FB6343" w:rsidRPr="007F32A4" w:rsidRDefault="00FB6343" w:rsidP="00DE307F">
            <w:pPr>
              <w:spacing w:after="0" w:line="240" w:lineRule="auto"/>
              <w:rPr>
                <w:rFonts w:ascii="Times New Roman" w:eastAsia="Times New Roman" w:hAnsi="Times New Roman" w:cs="Times New Roman"/>
                <w:sz w:val="24"/>
                <w:szCs w:val="24"/>
              </w:rPr>
            </w:pPr>
          </w:p>
        </w:tc>
        <w:tc>
          <w:tcPr>
            <w:tcW w:w="3969" w:type="dxa"/>
            <w:tcBorders>
              <w:bottom w:val="single" w:sz="6" w:space="0" w:color="auto"/>
            </w:tcBorders>
            <w:shd w:val="clear" w:color="auto" w:fill="BFBFBF" w:themeFill="background1" w:themeFillShade="BF"/>
          </w:tcPr>
          <w:p w:rsidR="00FB6343" w:rsidRDefault="00FB6343" w:rsidP="00DE307F">
            <w:pPr>
              <w:spacing w:after="0" w:line="240" w:lineRule="auto"/>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lastRenderedPageBreak/>
              <w:t xml:space="preserve">Разин Виктор Александрович  </w:t>
            </w:r>
          </w:p>
          <w:p w:rsidR="00FB6343" w:rsidRPr="007F32A4" w:rsidRDefault="00FB6343" w:rsidP="00DE307F">
            <w:pPr>
              <w:spacing w:after="0" w:line="240" w:lineRule="auto"/>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lastRenderedPageBreak/>
              <w:t xml:space="preserve"> </w:t>
            </w:r>
            <w:r w:rsidRPr="007F32A4">
              <w:rPr>
                <w:rFonts w:ascii="Times New Roman" w:eastAsia="Times New Roman" w:hAnsi="Times New Roman" w:cs="Times New Roman"/>
                <w:color w:val="000000"/>
                <w:sz w:val="24"/>
                <w:szCs w:val="24"/>
              </w:rPr>
              <w:t>Глава</w:t>
            </w:r>
            <w:r>
              <w:rPr>
                <w:rFonts w:ascii="Times New Roman" w:eastAsia="Times New Roman" w:hAnsi="Times New Roman" w:cs="Times New Roman"/>
                <w:color w:val="000000"/>
                <w:sz w:val="24"/>
                <w:szCs w:val="24"/>
              </w:rPr>
              <w:t xml:space="preserve"> Администрации</w:t>
            </w:r>
            <w:r w:rsidRPr="007F32A4">
              <w:rPr>
                <w:rFonts w:ascii="Times New Roman" w:eastAsia="Times New Roman" w:hAnsi="Times New Roman" w:cs="Times New Roman"/>
                <w:color w:val="000000"/>
                <w:sz w:val="24"/>
                <w:szCs w:val="24"/>
              </w:rPr>
              <w:t xml:space="preserve"> сельсовета</w:t>
            </w:r>
            <w:r w:rsidRPr="007F32A4">
              <w:rPr>
                <w:rFonts w:ascii="Times New Roman" w:eastAsia="Times New Roman" w:hAnsi="Times New Roman" w:cs="Times New Roman"/>
                <w:sz w:val="24"/>
                <w:szCs w:val="24"/>
              </w:rPr>
              <w:t xml:space="preserve">            </w:t>
            </w:r>
          </w:p>
        </w:tc>
        <w:tc>
          <w:tcPr>
            <w:tcW w:w="1134" w:type="dxa"/>
            <w:tcBorders>
              <w:bottom w:val="single" w:sz="6" w:space="0" w:color="auto"/>
            </w:tcBorders>
            <w:shd w:val="clear" w:color="auto" w:fill="BFBFBF" w:themeFill="background1" w:themeFillShade="BF"/>
          </w:tcPr>
          <w:p w:rsidR="00FB6343" w:rsidRPr="007F32A4" w:rsidRDefault="00FB6343" w:rsidP="00DE307F">
            <w:pPr>
              <w:spacing w:after="0" w:line="240" w:lineRule="auto"/>
              <w:jc w:val="center"/>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lastRenderedPageBreak/>
              <w:t>2-91-34</w:t>
            </w:r>
          </w:p>
          <w:p w:rsidR="00FB6343" w:rsidRPr="007F32A4" w:rsidRDefault="00FB6343" w:rsidP="00DE307F">
            <w:pPr>
              <w:spacing w:after="0" w:line="240" w:lineRule="auto"/>
              <w:jc w:val="center"/>
              <w:rPr>
                <w:rFonts w:ascii="Times New Roman" w:eastAsia="Times New Roman" w:hAnsi="Times New Roman" w:cs="Times New Roman"/>
                <w:sz w:val="24"/>
                <w:szCs w:val="24"/>
              </w:rPr>
            </w:pPr>
          </w:p>
        </w:tc>
        <w:tc>
          <w:tcPr>
            <w:tcW w:w="2835" w:type="dxa"/>
            <w:tcBorders>
              <w:bottom w:val="single" w:sz="6" w:space="0" w:color="auto"/>
            </w:tcBorders>
            <w:shd w:val="clear" w:color="auto" w:fill="BFBFBF" w:themeFill="background1" w:themeFillShade="BF"/>
          </w:tcPr>
          <w:p w:rsidR="00FB6343" w:rsidRPr="007F32A4" w:rsidRDefault="00FB6343" w:rsidP="00DE307F">
            <w:pPr>
              <w:spacing w:after="0" w:line="240" w:lineRule="auto"/>
              <w:jc w:val="center"/>
              <w:rPr>
                <w:rFonts w:ascii="Times New Roman" w:eastAsia="Times New Roman" w:hAnsi="Times New Roman" w:cs="Times New Roman"/>
                <w:sz w:val="24"/>
                <w:szCs w:val="24"/>
                <w:lang w:val="en-US"/>
              </w:rPr>
            </w:pPr>
            <w:r w:rsidRPr="007F32A4">
              <w:rPr>
                <w:rFonts w:ascii="Times New Roman" w:eastAsia="Times New Roman" w:hAnsi="Times New Roman" w:cs="Times New Roman"/>
                <w:sz w:val="24"/>
                <w:szCs w:val="24"/>
                <w:lang w:val="en-US"/>
              </w:rPr>
              <w:lastRenderedPageBreak/>
              <w:t>habazino-adm@mail.ru</w:t>
            </w:r>
          </w:p>
        </w:tc>
      </w:tr>
      <w:tr w:rsidR="00FB6343" w:rsidRPr="007F32A4" w:rsidTr="00DA115B">
        <w:tc>
          <w:tcPr>
            <w:tcW w:w="1843" w:type="dxa"/>
            <w:shd w:val="clear" w:color="auto" w:fill="FFFFFF" w:themeFill="background1"/>
          </w:tcPr>
          <w:p w:rsidR="00FB6343" w:rsidRPr="007F32A4" w:rsidRDefault="00FB6343" w:rsidP="00DE307F">
            <w:pPr>
              <w:spacing w:after="0" w:line="240" w:lineRule="auto"/>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lastRenderedPageBreak/>
              <w:t>Чаузовский</w:t>
            </w:r>
          </w:p>
          <w:p w:rsidR="00FB6343" w:rsidRPr="007F32A4" w:rsidRDefault="00FB6343" w:rsidP="00DE307F">
            <w:pPr>
              <w:spacing w:after="0" w:line="240" w:lineRule="auto"/>
              <w:rPr>
                <w:rFonts w:ascii="Times New Roman" w:eastAsia="Times New Roman" w:hAnsi="Times New Roman" w:cs="Times New Roman"/>
                <w:sz w:val="24"/>
                <w:szCs w:val="24"/>
              </w:rPr>
            </w:pPr>
          </w:p>
        </w:tc>
        <w:tc>
          <w:tcPr>
            <w:tcW w:w="3969" w:type="dxa"/>
            <w:shd w:val="clear" w:color="auto" w:fill="FFFFFF" w:themeFill="background1"/>
          </w:tcPr>
          <w:p w:rsidR="00FB6343" w:rsidRDefault="003A3654" w:rsidP="003A3654">
            <w:pPr>
              <w:spacing w:after="0" w:line="240" w:lineRule="auto"/>
              <w:rPr>
                <w:rFonts w:ascii="Times New Roman" w:hAnsi="Times New Roman" w:cs="Times New Roman"/>
              </w:rPr>
            </w:pPr>
            <w:r w:rsidRPr="00187F56">
              <w:rPr>
                <w:rFonts w:ascii="Times New Roman" w:hAnsi="Times New Roman" w:cs="Times New Roman"/>
              </w:rPr>
              <w:t>Кирилова Мария Олеговна</w:t>
            </w:r>
          </w:p>
          <w:p w:rsidR="003A3654" w:rsidRPr="003A3654" w:rsidRDefault="003A3654" w:rsidP="003A3654">
            <w:pPr>
              <w:spacing w:after="0" w:line="240" w:lineRule="auto"/>
              <w:rPr>
                <w:rFonts w:ascii="Times New Roman" w:hAnsi="Times New Roman" w:cs="Times New Roman"/>
              </w:rPr>
            </w:pPr>
            <w:r>
              <w:rPr>
                <w:rFonts w:ascii="Times New Roman" w:eastAsia="Times New Roman" w:hAnsi="Times New Roman" w:cs="Times New Roman"/>
                <w:color w:val="000000"/>
                <w:sz w:val="24"/>
                <w:szCs w:val="24"/>
              </w:rPr>
              <w:t>З</w:t>
            </w:r>
            <w:r w:rsidRPr="005C2D7B">
              <w:rPr>
                <w:rFonts w:ascii="Times New Roman" w:eastAsia="Times New Roman" w:hAnsi="Times New Roman" w:cs="Times New Roman"/>
                <w:color w:val="000000"/>
                <w:sz w:val="24"/>
                <w:szCs w:val="24"/>
              </w:rPr>
              <w:t>ам. главы Администрации сельсовета</w:t>
            </w:r>
          </w:p>
        </w:tc>
        <w:tc>
          <w:tcPr>
            <w:tcW w:w="1134" w:type="dxa"/>
            <w:shd w:val="clear" w:color="auto" w:fill="FFFFFF" w:themeFill="background1"/>
          </w:tcPr>
          <w:p w:rsidR="00FB6343" w:rsidRPr="007F32A4" w:rsidRDefault="00FB6343" w:rsidP="00DE307F">
            <w:pPr>
              <w:spacing w:after="0" w:line="240" w:lineRule="auto"/>
              <w:jc w:val="center"/>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2-44-41</w:t>
            </w:r>
          </w:p>
          <w:p w:rsidR="00FB6343" w:rsidRPr="007F32A4" w:rsidRDefault="00FB6343" w:rsidP="00DE307F">
            <w:pPr>
              <w:spacing w:after="0" w:line="240" w:lineRule="auto"/>
              <w:jc w:val="center"/>
              <w:rPr>
                <w:rFonts w:ascii="Times New Roman" w:eastAsia="Times New Roman" w:hAnsi="Times New Roman" w:cs="Times New Roman"/>
                <w:sz w:val="24"/>
                <w:szCs w:val="24"/>
              </w:rPr>
            </w:pPr>
          </w:p>
        </w:tc>
        <w:tc>
          <w:tcPr>
            <w:tcW w:w="2835" w:type="dxa"/>
            <w:shd w:val="clear" w:color="auto" w:fill="FFFFFF" w:themeFill="background1"/>
          </w:tcPr>
          <w:p w:rsidR="00FB6343" w:rsidRPr="007F32A4" w:rsidRDefault="00FB6343" w:rsidP="00DE307F">
            <w:pPr>
              <w:spacing w:after="0" w:line="240" w:lineRule="auto"/>
              <w:jc w:val="center"/>
              <w:rPr>
                <w:rFonts w:ascii="Times New Roman" w:eastAsia="Times New Roman" w:hAnsi="Times New Roman" w:cs="Times New Roman"/>
                <w:sz w:val="24"/>
                <w:szCs w:val="24"/>
                <w:lang w:val="en-US"/>
              </w:rPr>
            </w:pPr>
            <w:r w:rsidRPr="007F32A4">
              <w:rPr>
                <w:rFonts w:ascii="Times New Roman" w:eastAsia="Times New Roman" w:hAnsi="Times New Roman" w:cs="Times New Roman"/>
                <w:sz w:val="24"/>
                <w:szCs w:val="24"/>
                <w:lang w:val="en-US"/>
              </w:rPr>
              <w:t>hayzovadm@yandex.ru</w:t>
            </w:r>
          </w:p>
        </w:tc>
      </w:tr>
      <w:tr w:rsidR="00FB6343" w:rsidRPr="007F32A4" w:rsidTr="00DA115B">
        <w:tc>
          <w:tcPr>
            <w:tcW w:w="1843" w:type="dxa"/>
            <w:shd w:val="clear" w:color="auto" w:fill="BFBFBF" w:themeFill="background1" w:themeFillShade="BF"/>
          </w:tcPr>
          <w:p w:rsidR="00FB6343" w:rsidRPr="007F32A4" w:rsidRDefault="00FB6343" w:rsidP="00DE307F">
            <w:pPr>
              <w:spacing w:after="0" w:line="240" w:lineRule="auto"/>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Чистюньский</w:t>
            </w:r>
          </w:p>
          <w:p w:rsidR="00FB6343" w:rsidRPr="007F32A4" w:rsidRDefault="00FB6343" w:rsidP="00DE307F">
            <w:pPr>
              <w:spacing w:after="0" w:line="240" w:lineRule="auto"/>
              <w:rPr>
                <w:rFonts w:ascii="Times New Roman" w:eastAsia="Times New Roman" w:hAnsi="Times New Roman" w:cs="Times New Roman"/>
                <w:sz w:val="24"/>
                <w:szCs w:val="24"/>
              </w:rPr>
            </w:pPr>
          </w:p>
        </w:tc>
        <w:tc>
          <w:tcPr>
            <w:tcW w:w="3969" w:type="dxa"/>
            <w:shd w:val="clear" w:color="auto" w:fill="BFBFBF" w:themeFill="background1" w:themeFillShade="BF"/>
          </w:tcPr>
          <w:p w:rsidR="00FB6343" w:rsidRPr="007F32A4" w:rsidRDefault="00FB6343" w:rsidP="00DE30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Ишенин Дмитрий Михайлович</w:t>
            </w:r>
            <w:r w:rsidRPr="007F32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Глава </w:t>
            </w:r>
            <w:r w:rsidRPr="007F32A4">
              <w:rPr>
                <w:rFonts w:ascii="Times New Roman" w:eastAsia="Times New Roman" w:hAnsi="Times New Roman" w:cs="Times New Roman"/>
                <w:color w:val="000000"/>
                <w:sz w:val="24"/>
                <w:szCs w:val="24"/>
              </w:rPr>
              <w:t xml:space="preserve"> Администрации сельсовета</w:t>
            </w:r>
          </w:p>
        </w:tc>
        <w:tc>
          <w:tcPr>
            <w:tcW w:w="1134" w:type="dxa"/>
            <w:shd w:val="clear" w:color="auto" w:fill="BFBFBF" w:themeFill="background1" w:themeFillShade="BF"/>
          </w:tcPr>
          <w:p w:rsidR="00FB6343" w:rsidRPr="007F32A4" w:rsidRDefault="00FB6343" w:rsidP="00DE307F">
            <w:pPr>
              <w:spacing w:after="0" w:line="240" w:lineRule="auto"/>
              <w:jc w:val="center"/>
              <w:rPr>
                <w:rFonts w:ascii="Times New Roman" w:eastAsia="Times New Roman" w:hAnsi="Times New Roman" w:cs="Times New Roman"/>
                <w:sz w:val="24"/>
                <w:szCs w:val="24"/>
              </w:rPr>
            </w:pPr>
            <w:r w:rsidRPr="007F32A4">
              <w:rPr>
                <w:rFonts w:ascii="Times New Roman" w:eastAsia="Times New Roman" w:hAnsi="Times New Roman" w:cs="Times New Roman"/>
                <w:sz w:val="24"/>
                <w:szCs w:val="24"/>
              </w:rPr>
              <w:t>2-53-43</w:t>
            </w:r>
          </w:p>
          <w:p w:rsidR="00FB6343" w:rsidRPr="007F32A4" w:rsidRDefault="00FB6343" w:rsidP="00DE307F">
            <w:pPr>
              <w:spacing w:after="0" w:line="240" w:lineRule="auto"/>
              <w:jc w:val="center"/>
              <w:rPr>
                <w:rFonts w:ascii="Times New Roman" w:eastAsia="Times New Roman" w:hAnsi="Times New Roman" w:cs="Times New Roman"/>
                <w:sz w:val="24"/>
                <w:szCs w:val="24"/>
              </w:rPr>
            </w:pPr>
          </w:p>
        </w:tc>
        <w:tc>
          <w:tcPr>
            <w:tcW w:w="2835" w:type="dxa"/>
            <w:shd w:val="clear" w:color="auto" w:fill="BFBFBF" w:themeFill="background1" w:themeFillShade="BF"/>
          </w:tcPr>
          <w:p w:rsidR="00FB6343" w:rsidRPr="007F32A4" w:rsidRDefault="00FB6343" w:rsidP="00DE307F">
            <w:pPr>
              <w:spacing w:after="0" w:line="240" w:lineRule="auto"/>
              <w:jc w:val="center"/>
              <w:rPr>
                <w:rFonts w:ascii="Times New Roman" w:eastAsia="Times New Roman" w:hAnsi="Times New Roman" w:cs="Times New Roman"/>
                <w:sz w:val="24"/>
                <w:szCs w:val="24"/>
                <w:lang w:val="en-US"/>
              </w:rPr>
            </w:pPr>
            <w:r w:rsidRPr="007F32A4">
              <w:rPr>
                <w:rFonts w:ascii="Times New Roman" w:eastAsia="Times New Roman" w:hAnsi="Times New Roman" w:cs="Times New Roman"/>
                <w:sz w:val="24"/>
                <w:szCs w:val="24"/>
                <w:lang w:val="en-US"/>
              </w:rPr>
              <w:t>chistyunka-adm@mail.ru</w:t>
            </w:r>
          </w:p>
        </w:tc>
      </w:tr>
    </w:tbl>
    <w:p w:rsidR="00FB6343" w:rsidRDefault="00FB6343" w:rsidP="00DE307F">
      <w:pPr>
        <w:pStyle w:val="1"/>
        <w:spacing w:before="0" w:after="0"/>
        <w:jc w:val="center"/>
        <w:rPr>
          <w:rFonts w:ascii="Times New Roman" w:hAnsi="Times New Roman"/>
          <w:sz w:val="27"/>
          <w:szCs w:val="27"/>
        </w:rPr>
      </w:pPr>
    </w:p>
    <w:p w:rsidR="00FB6343" w:rsidRPr="00046ECB" w:rsidRDefault="00FB6343" w:rsidP="00DE307F">
      <w:pPr>
        <w:pStyle w:val="1"/>
        <w:spacing w:before="0" w:after="0"/>
        <w:jc w:val="center"/>
        <w:rPr>
          <w:rFonts w:ascii="Times New Roman" w:hAnsi="Times New Roman"/>
          <w:sz w:val="27"/>
          <w:szCs w:val="27"/>
        </w:rPr>
      </w:pPr>
      <w:bookmarkStart w:id="7" w:name="_Toc76980109"/>
      <w:r w:rsidRPr="00046ECB">
        <w:rPr>
          <w:rFonts w:ascii="Times New Roman" w:hAnsi="Times New Roman"/>
          <w:sz w:val="27"/>
          <w:szCs w:val="27"/>
        </w:rPr>
        <w:t>2. Инвестиционный потенциал района</w:t>
      </w:r>
      <w:bookmarkEnd w:id="7"/>
    </w:p>
    <w:p w:rsidR="00FB6343" w:rsidRPr="00046ECB" w:rsidRDefault="00FB6343" w:rsidP="00DE307F">
      <w:pPr>
        <w:pStyle w:val="1"/>
        <w:spacing w:before="0" w:after="0"/>
        <w:jc w:val="center"/>
        <w:rPr>
          <w:rFonts w:ascii="Times New Roman" w:hAnsi="Times New Roman"/>
          <w:sz w:val="27"/>
          <w:szCs w:val="27"/>
        </w:rPr>
      </w:pPr>
    </w:p>
    <w:p w:rsidR="00FB6343" w:rsidRPr="00046ECB" w:rsidRDefault="00FB6343" w:rsidP="00DE307F">
      <w:pPr>
        <w:pStyle w:val="1"/>
        <w:spacing w:before="0" w:after="0"/>
        <w:jc w:val="center"/>
        <w:rPr>
          <w:rFonts w:ascii="Times New Roman" w:hAnsi="Times New Roman"/>
          <w:sz w:val="27"/>
          <w:szCs w:val="27"/>
        </w:rPr>
      </w:pPr>
      <w:bookmarkStart w:id="8" w:name="_Toc326560246"/>
      <w:bookmarkStart w:id="9" w:name="_Toc326936950"/>
      <w:bookmarkStart w:id="10" w:name="_Toc76980110"/>
      <w:r w:rsidRPr="00046ECB">
        <w:rPr>
          <w:rFonts w:ascii="Times New Roman" w:hAnsi="Times New Roman"/>
          <w:sz w:val="27"/>
          <w:szCs w:val="27"/>
        </w:rPr>
        <w:t xml:space="preserve">2.1. </w:t>
      </w:r>
      <w:bookmarkEnd w:id="8"/>
      <w:bookmarkEnd w:id="9"/>
      <w:r w:rsidRPr="00046ECB">
        <w:rPr>
          <w:rFonts w:ascii="Times New Roman" w:hAnsi="Times New Roman"/>
          <w:sz w:val="27"/>
          <w:szCs w:val="27"/>
        </w:rPr>
        <w:t>Трудовой потенциал</w:t>
      </w:r>
      <w:bookmarkEnd w:id="10"/>
    </w:p>
    <w:p w:rsidR="00FB6343" w:rsidRPr="004422AB" w:rsidRDefault="00FB6343" w:rsidP="00DE307F">
      <w:pPr>
        <w:shd w:val="clear" w:color="auto" w:fill="FFFFFF"/>
        <w:tabs>
          <w:tab w:val="left" w:pos="2730"/>
        </w:tabs>
        <w:spacing w:after="0" w:line="240" w:lineRule="auto"/>
        <w:ind w:right="475"/>
        <w:jc w:val="center"/>
        <w:rPr>
          <w:rFonts w:ascii="Times New Roman" w:hAnsi="Times New Roman" w:cs="Times New Roman"/>
          <w:b/>
          <w:sz w:val="27"/>
          <w:szCs w:val="27"/>
        </w:rPr>
      </w:pPr>
    </w:p>
    <w:p w:rsidR="00FB6343" w:rsidRPr="00DE307F" w:rsidRDefault="00FB6343" w:rsidP="00DE307F">
      <w:pPr>
        <w:spacing w:after="0" w:line="240" w:lineRule="auto"/>
        <w:ind w:firstLine="567"/>
        <w:jc w:val="both"/>
        <w:rPr>
          <w:rFonts w:ascii="Times New Roman" w:hAnsi="Times New Roman" w:cs="Times New Roman"/>
          <w:sz w:val="27"/>
          <w:szCs w:val="27"/>
        </w:rPr>
      </w:pPr>
      <w:r w:rsidRPr="009F00AF">
        <w:rPr>
          <w:rFonts w:ascii="Times New Roman" w:hAnsi="Times New Roman" w:cs="Times New Roman"/>
          <w:sz w:val="27"/>
          <w:szCs w:val="27"/>
        </w:rPr>
        <w:t>Процессы естественного движения населения района незначительно отлича</w:t>
      </w:r>
      <w:r>
        <w:rPr>
          <w:rFonts w:ascii="Times New Roman" w:hAnsi="Times New Roman" w:cs="Times New Roman"/>
          <w:sz w:val="27"/>
          <w:szCs w:val="27"/>
        </w:rPr>
        <w:t>ются</w:t>
      </w:r>
      <w:r w:rsidRPr="009F00AF">
        <w:rPr>
          <w:rFonts w:ascii="Times New Roman" w:hAnsi="Times New Roman" w:cs="Times New Roman"/>
          <w:sz w:val="27"/>
          <w:szCs w:val="27"/>
        </w:rPr>
        <w:t xml:space="preserve"> от средних для региона</w:t>
      </w:r>
      <w:r>
        <w:rPr>
          <w:rFonts w:ascii="Times New Roman" w:hAnsi="Times New Roman" w:cs="Times New Roman"/>
          <w:sz w:val="27"/>
          <w:szCs w:val="27"/>
        </w:rPr>
        <w:t>: п</w:t>
      </w:r>
      <w:r w:rsidRPr="009F00AF">
        <w:rPr>
          <w:rFonts w:ascii="Times New Roman" w:hAnsi="Times New Roman" w:cs="Times New Roman"/>
          <w:sz w:val="27"/>
          <w:szCs w:val="27"/>
        </w:rPr>
        <w:t xml:space="preserve">роисходит интенсивный процесс старения, уменьшается численность трудоспособного населения. </w:t>
      </w:r>
      <w:r>
        <w:rPr>
          <w:rFonts w:ascii="Times New Roman" w:hAnsi="Times New Roman" w:cs="Times New Roman"/>
          <w:sz w:val="27"/>
          <w:szCs w:val="27"/>
        </w:rPr>
        <w:t xml:space="preserve">В последние годы в районе наблюдается тенденция снижения миграционной убыли. Вместе с тем, остаются риски снижения численности населения, как по естественным причинам, так и из-за интенсивного оттока в городскую местность. </w:t>
      </w:r>
    </w:p>
    <w:p w:rsidR="00FB6343" w:rsidRDefault="00FB6343" w:rsidP="00DE307F">
      <w:pPr>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t>О</w:t>
      </w:r>
      <w:r w:rsidRPr="00650928">
        <w:rPr>
          <w:rFonts w:ascii="Times New Roman" w:hAnsi="Times New Roman" w:cs="Times New Roman"/>
          <w:sz w:val="27"/>
          <w:szCs w:val="27"/>
        </w:rPr>
        <w:t>сновные демографические показатели Топчихинского района:</w:t>
      </w:r>
    </w:p>
    <w:p w:rsidR="00FB6343" w:rsidRPr="009C0668" w:rsidRDefault="00FB6343" w:rsidP="00DE307F">
      <w:pPr>
        <w:spacing w:after="0" w:line="240" w:lineRule="auto"/>
        <w:jc w:val="both"/>
        <w:rPr>
          <w:rFonts w:ascii="Times New Roman" w:hAnsi="Times New Roman" w:cs="Times New Roman"/>
          <w:sz w:val="16"/>
          <w:szCs w:val="16"/>
        </w:rPr>
      </w:pPr>
    </w:p>
    <w:tbl>
      <w:tblPr>
        <w:tblStyle w:val="affa"/>
        <w:tblW w:w="0" w:type="auto"/>
        <w:tblInd w:w="108" w:type="dxa"/>
        <w:tblLayout w:type="fixed"/>
        <w:tblLook w:val="04A0" w:firstRow="1" w:lastRow="0" w:firstColumn="1" w:lastColumn="0" w:noHBand="0" w:noVBand="1"/>
      </w:tblPr>
      <w:tblGrid>
        <w:gridCol w:w="2694"/>
        <w:gridCol w:w="992"/>
        <w:gridCol w:w="851"/>
        <w:gridCol w:w="850"/>
        <w:gridCol w:w="841"/>
        <w:gridCol w:w="841"/>
        <w:gridCol w:w="841"/>
        <w:gridCol w:w="841"/>
        <w:gridCol w:w="841"/>
      </w:tblGrid>
      <w:tr w:rsidR="00722CE5" w:rsidRPr="00E84234" w:rsidTr="003772A1">
        <w:tc>
          <w:tcPr>
            <w:tcW w:w="2694" w:type="dxa"/>
          </w:tcPr>
          <w:p w:rsidR="00722CE5" w:rsidRPr="00E84234" w:rsidRDefault="00722CE5" w:rsidP="00722CE5">
            <w:pPr>
              <w:spacing w:after="0" w:line="240" w:lineRule="auto"/>
              <w:jc w:val="center"/>
              <w:rPr>
                <w:rFonts w:ascii="Times New Roman" w:hAnsi="Times New Roman" w:cs="Times New Roman"/>
                <w:b/>
                <w:sz w:val="25"/>
                <w:szCs w:val="25"/>
              </w:rPr>
            </w:pPr>
            <w:r w:rsidRPr="00E84234">
              <w:rPr>
                <w:rFonts w:ascii="Times New Roman" w:hAnsi="Times New Roman" w:cs="Times New Roman"/>
                <w:b/>
                <w:sz w:val="25"/>
                <w:szCs w:val="25"/>
              </w:rPr>
              <w:t>Показатели</w:t>
            </w:r>
          </w:p>
        </w:tc>
        <w:tc>
          <w:tcPr>
            <w:tcW w:w="992" w:type="dxa"/>
            <w:vAlign w:val="center"/>
          </w:tcPr>
          <w:p w:rsidR="00722CE5" w:rsidRPr="00E84234" w:rsidRDefault="00722CE5" w:rsidP="00722CE5">
            <w:pPr>
              <w:spacing w:after="0" w:line="240" w:lineRule="auto"/>
              <w:jc w:val="center"/>
              <w:rPr>
                <w:rFonts w:ascii="Times New Roman" w:hAnsi="Times New Roman" w:cs="Times New Roman"/>
                <w:b/>
                <w:sz w:val="25"/>
                <w:szCs w:val="25"/>
              </w:rPr>
            </w:pPr>
            <w:r w:rsidRPr="00E84234">
              <w:rPr>
                <w:rFonts w:ascii="Times New Roman" w:hAnsi="Times New Roman" w:cs="Times New Roman"/>
                <w:b/>
                <w:sz w:val="25"/>
                <w:szCs w:val="25"/>
              </w:rPr>
              <w:t>Ед. изм.</w:t>
            </w:r>
          </w:p>
        </w:tc>
        <w:tc>
          <w:tcPr>
            <w:tcW w:w="851" w:type="dxa"/>
            <w:vAlign w:val="center"/>
          </w:tcPr>
          <w:p w:rsidR="00722CE5" w:rsidRPr="00E84234" w:rsidRDefault="00722CE5" w:rsidP="00722CE5">
            <w:pPr>
              <w:spacing w:after="0" w:line="240" w:lineRule="auto"/>
              <w:jc w:val="center"/>
              <w:rPr>
                <w:rFonts w:ascii="Times New Roman" w:hAnsi="Times New Roman" w:cs="Times New Roman"/>
                <w:b/>
                <w:sz w:val="25"/>
                <w:szCs w:val="25"/>
              </w:rPr>
            </w:pPr>
            <w:r>
              <w:rPr>
                <w:rFonts w:ascii="Times New Roman" w:hAnsi="Times New Roman" w:cs="Times New Roman"/>
                <w:b/>
                <w:sz w:val="25"/>
                <w:szCs w:val="25"/>
              </w:rPr>
              <w:t>2016</w:t>
            </w:r>
          </w:p>
        </w:tc>
        <w:tc>
          <w:tcPr>
            <w:tcW w:w="850" w:type="dxa"/>
            <w:vAlign w:val="center"/>
          </w:tcPr>
          <w:p w:rsidR="00722CE5" w:rsidRPr="00E84234" w:rsidRDefault="00722CE5" w:rsidP="00722CE5">
            <w:pPr>
              <w:spacing w:after="0" w:line="240" w:lineRule="auto"/>
              <w:jc w:val="center"/>
              <w:rPr>
                <w:rFonts w:ascii="Times New Roman" w:hAnsi="Times New Roman" w:cs="Times New Roman"/>
                <w:b/>
                <w:sz w:val="25"/>
                <w:szCs w:val="25"/>
              </w:rPr>
            </w:pPr>
            <w:r>
              <w:rPr>
                <w:rFonts w:ascii="Times New Roman" w:hAnsi="Times New Roman" w:cs="Times New Roman"/>
                <w:b/>
                <w:sz w:val="25"/>
                <w:szCs w:val="25"/>
              </w:rPr>
              <w:t>2017</w:t>
            </w:r>
          </w:p>
        </w:tc>
        <w:tc>
          <w:tcPr>
            <w:tcW w:w="841" w:type="dxa"/>
            <w:vAlign w:val="center"/>
          </w:tcPr>
          <w:p w:rsidR="00722CE5" w:rsidRPr="00E84234" w:rsidRDefault="00722CE5" w:rsidP="00722CE5">
            <w:pPr>
              <w:spacing w:after="0" w:line="240" w:lineRule="auto"/>
              <w:ind w:left="-249"/>
              <w:jc w:val="center"/>
              <w:rPr>
                <w:rFonts w:ascii="Times New Roman" w:hAnsi="Times New Roman" w:cs="Times New Roman"/>
                <w:b/>
                <w:sz w:val="25"/>
                <w:szCs w:val="25"/>
              </w:rPr>
            </w:pPr>
            <w:r>
              <w:rPr>
                <w:rFonts w:ascii="Times New Roman" w:hAnsi="Times New Roman" w:cs="Times New Roman"/>
                <w:b/>
                <w:sz w:val="25"/>
                <w:szCs w:val="25"/>
              </w:rPr>
              <w:t>2018</w:t>
            </w:r>
          </w:p>
        </w:tc>
        <w:tc>
          <w:tcPr>
            <w:tcW w:w="841" w:type="dxa"/>
            <w:vAlign w:val="center"/>
          </w:tcPr>
          <w:p w:rsidR="00722CE5" w:rsidRDefault="00722CE5" w:rsidP="00722CE5">
            <w:pPr>
              <w:spacing w:after="0" w:line="240" w:lineRule="auto"/>
              <w:ind w:left="-249"/>
              <w:jc w:val="center"/>
              <w:rPr>
                <w:rFonts w:ascii="Times New Roman" w:hAnsi="Times New Roman" w:cs="Times New Roman"/>
                <w:b/>
                <w:sz w:val="25"/>
                <w:szCs w:val="25"/>
              </w:rPr>
            </w:pPr>
            <w:r>
              <w:rPr>
                <w:rFonts w:ascii="Times New Roman" w:hAnsi="Times New Roman" w:cs="Times New Roman"/>
                <w:b/>
                <w:sz w:val="25"/>
                <w:szCs w:val="25"/>
              </w:rPr>
              <w:t>2019</w:t>
            </w:r>
          </w:p>
        </w:tc>
        <w:tc>
          <w:tcPr>
            <w:tcW w:w="841" w:type="dxa"/>
            <w:vAlign w:val="center"/>
          </w:tcPr>
          <w:p w:rsidR="00722CE5" w:rsidRDefault="00722CE5" w:rsidP="00722CE5">
            <w:pPr>
              <w:spacing w:after="0" w:line="240" w:lineRule="auto"/>
              <w:ind w:left="-249"/>
              <w:jc w:val="center"/>
              <w:rPr>
                <w:rFonts w:ascii="Times New Roman" w:hAnsi="Times New Roman" w:cs="Times New Roman"/>
                <w:b/>
                <w:sz w:val="25"/>
                <w:szCs w:val="25"/>
              </w:rPr>
            </w:pPr>
            <w:r>
              <w:rPr>
                <w:rFonts w:ascii="Times New Roman" w:hAnsi="Times New Roman" w:cs="Times New Roman"/>
                <w:b/>
                <w:sz w:val="25"/>
                <w:szCs w:val="25"/>
              </w:rPr>
              <w:t>2020</w:t>
            </w:r>
          </w:p>
        </w:tc>
        <w:tc>
          <w:tcPr>
            <w:tcW w:w="841" w:type="dxa"/>
            <w:vAlign w:val="center"/>
          </w:tcPr>
          <w:p w:rsidR="00722CE5" w:rsidRPr="00E84234" w:rsidRDefault="00722CE5" w:rsidP="00722CE5">
            <w:pPr>
              <w:spacing w:after="0" w:line="240" w:lineRule="auto"/>
              <w:jc w:val="center"/>
              <w:rPr>
                <w:rFonts w:ascii="Times New Roman" w:hAnsi="Times New Roman" w:cs="Times New Roman"/>
                <w:b/>
                <w:sz w:val="25"/>
                <w:szCs w:val="25"/>
              </w:rPr>
            </w:pPr>
            <w:r>
              <w:rPr>
                <w:rFonts w:ascii="Times New Roman" w:hAnsi="Times New Roman" w:cs="Times New Roman"/>
                <w:b/>
                <w:sz w:val="25"/>
                <w:szCs w:val="25"/>
              </w:rPr>
              <w:t>2021</w:t>
            </w:r>
          </w:p>
        </w:tc>
        <w:tc>
          <w:tcPr>
            <w:tcW w:w="841" w:type="dxa"/>
            <w:vAlign w:val="center"/>
          </w:tcPr>
          <w:p w:rsidR="00722CE5" w:rsidRPr="00E84234" w:rsidRDefault="00722CE5" w:rsidP="00722CE5">
            <w:pPr>
              <w:spacing w:after="0" w:line="240" w:lineRule="auto"/>
              <w:jc w:val="center"/>
              <w:rPr>
                <w:rFonts w:ascii="Times New Roman" w:hAnsi="Times New Roman" w:cs="Times New Roman"/>
                <w:b/>
                <w:sz w:val="25"/>
                <w:szCs w:val="25"/>
              </w:rPr>
            </w:pPr>
            <w:r>
              <w:rPr>
                <w:rFonts w:ascii="Times New Roman" w:hAnsi="Times New Roman" w:cs="Times New Roman"/>
                <w:b/>
                <w:sz w:val="25"/>
                <w:szCs w:val="25"/>
              </w:rPr>
              <w:t>2022</w:t>
            </w:r>
          </w:p>
        </w:tc>
      </w:tr>
      <w:tr w:rsidR="00722CE5" w:rsidRPr="00E84234" w:rsidTr="003772A1">
        <w:tc>
          <w:tcPr>
            <w:tcW w:w="2694" w:type="dxa"/>
          </w:tcPr>
          <w:p w:rsidR="00722CE5" w:rsidRPr="00E84234" w:rsidRDefault="00722CE5" w:rsidP="00722CE5">
            <w:pPr>
              <w:spacing w:after="0" w:line="240" w:lineRule="auto"/>
              <w:ind w:right="-108"/>
              <w:rPr>
                <w:rFonts w:ascii="Times New Roman" w:hAnsi="Times New Roman" w:cs="Times New Roman"/>
                <w:sz w:val="24"/>
                <w:szCs w:val="24"/>
              </w:rPr>
            </w:pPr>
            <w:r w:rsidRPr="00E84234">
              <w:rPr>
                <w:rFonts w:ascii="Times New Roman" w:hAnsi="Times New Roman" w:cs="Times New Roman"/>
                <w:sz w:val="24"/>
                <w:szCs w:val="24"/>
              </w:rPr>
              <w:t>Среднегодовая численность населения - всего</w:t>
            </w:r>
          </w:p>
        </w:tc>
        <w:tc>
          <w:tcPr>
            <w:tcW w:w="992" w:type="dxa"/>
            <w:vAlign w:val="center"/>
          </w:tcPr>
          <w:p w:rsidR="00722CE5" w:rsidRPr="00E84234" w:rsidRDefault="00722CE5" w:rsidP="00722CE5">
            <w:pPr>
              <w:spacing w:after="0" w:line="240" w:lineRule="auto"/>
              <w:jc w:val="center"/>
              <w:rPr>
                <w:rFonts w:ascii="Times New Roman" w:hAnsi="Times New Roman" w:cs="Times New Roman"/>
                <w:sz w:val="25"/>
                <w:szCs w:val="25"/>
              </w:rPr>
            </w:pPr>
            <w:r w:rsidRPr="00E84234">
              <w:rPr>
                <w:rFonts w:ascii="Times New Roman" w:hAnsi="Times New Roman" w:cs="Times New Roman"/>
                <w:sz w:val="25"/>
                <w:szCs w:val="25"/>
              </w:rPr>
              <w:t>чел.</w:t>
            </w:r>
          </w:p>
        </w:tc>
        <w:tc>
          <w:tcPr>
            <w:tcW w:w="851" w:type="dxa"/>
            <w:vAlign w:val="center"/>
          </w:tcPr>
          <w:p w:rsidR="00722CE5" w:rsidRPr="00E84234" w:rsidRDefault="00722CE5" w:rsidP="00722CE5">
            <w:pPr>
              <w:spacing w:after="0" w:line="240" w:lineRule="auto"/>
              <w:jc w:val="center"/>
              <w:rPr>
                <w:rFonts w:ascii="Times New Roman" w:hAnsi="Times New Roman" w:cs="Times New Roman"/>
                <w:sz w:val="25"/>
                <w:szCs w:val="25"/>
              </w:rPr>
            </w:pPr>
            <w:r w:rsidRPr="00E84234">
              <w:rPr>
                <w:rFonts w:ascii="Times New Roman" w:hAnsi="Times New Roman" w:cs="Times New Roman"/>
                <w:sz w:val="25"/>
                <w:szCs w:val="25"/>
              </w:rPr>
              <w:t>22260</w:t>
            </w:r>
          </w:p>
        </w:tc>
        <w:tc>
          <w:tcPr>
            <w:tcW w:w="850" w:type="dxa"/>
            <w:vAlign w:val="center"/>
          </w:tcPr>
          <w:p w:rsidR="00722CE5" w:rsidRPr="00E84234" w:rsidRDefault="00722CE5" w:rsidP="00722CE5">
            <w:pPr>
              <w:spacing w:after="0" w:line="240" w:lineRule="auto"/>
              <w:jc w:val="center"/>
              <w:rPr>
                <w:rFonts w:ascii="Times New Roman" w:hAnsi="Times New Roman" w:cs="Times New Roman"/>
                <w:sz w:val="25"/>
                <w:szCs w:val="25"/>
              </w:rPr>
            </w:pPr>
            <w:r w:rsidRPr="00E84234">
              <w:rPr>
                <w:rFonts w:ascii="Times New Roman" w:hAnsi="Times New Roman" w:cs="Times New Roman"/>
                <w:sz w:val="25"/>
                <w:szCs w:val="25"/>
              </w:rPr>
              <w:t>22273</w:t>
            </w:r>
          </w:p>
        </w:tc>
        <w:tc>
          <w:tcPr>
            <w:tcW w:w="841" w:type="dxa"/>
            <w:vAlign w:val="center"/>
          </w:tcPr>
          <w:p w:rsidR="00722CE5" w:rsidRPr="00E84234" w:rsidRDefault="00722CE5" w:rsidP="00722CE5">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22044</w:t>
            </w:r>
          </w:p>
        </w:tc>
        <w:tc>
          <w:tcPr>
            <w:tcW w:w="841" w:type="dxa"/>
            <w:vAlign w:val="center"/>
          </w:tcPr>
          <w:p w:rsidR="00722CE5" w:rsidRDefault="00722CE5" w:rsidP="00722CE5">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21904</w:t>
            </w:r>
          </w:p>
        </w:tc>
        <w:tc>
          <w:tcPr>
            <w:tcW w:w="841" w:type="dxa"/>
            <w:vAlign w:val="center"/>
          </w:tcPr>
          <w:p w:rsidR="00722CE5" w:rsidRDefault="00722CE5" w:rsidP="00722CE5">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21695</w:t>
            </w:r>
          </w:p>
        </w:tc>
        <w:tc>
          <w:tcPr>
            <w:tcW w:w="841" w:type="dxa"/>
            <w:vAlign w:val="center"/>
          </w:tcPr>
          <w:p w:rsidR="00722CE5" w:rsidRPr="00E84234" w:rsidRDefault="00722CE5" w:rsidP="00722CE5">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21491</w:t>
            </w:r>
          </w:p>
        </w:tc>
        <w:tc>
          <w:tcPr>
            <w:tcW w:w="841" w:type="dxa"/>
            <w:vAlign w:val="center"/>
          </w:tcPr>
          <w:p w:rsidR="00722CE5" w:rsidRPr="00E84234" w:rsidRDefault="00722CE5" w:rsidP="00722CE5">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18</w:t>
            </w:r>
            <w:r w:rsidR="00644492">
              <w:rPr>
                <w:rFonts w:ascii="Times New Roman" w:hAnsi="Times New Roman" w:cs="Times New Roman"/>
                <w:sz w:val="25"/>
                <w:szCs w:val="25"/>
              </w:rPr>
              <w:t>383</w:t>
            </w:r>
          </w:p>
        </w:tc>
      </w:tr>
      <w:tr w:rsidR="00722CE5" w:rsidRPr="00E84234" w:rsidTr="003772A1">
        <w:tc>
          <w:tcPr>
            <w:tcW w:w="2694" w:type="dxa"/>
          </w:tcPr>
          <w:p w:rsidR="00722CE5" w:rsidRPr="00E84234" w:rsidRDefault="00722CE5" w:rsidP="00722CE5">
            <w:pPr>
              <w:spacing w:after="0" w:line="240" w:lineRule="auto"/>
              <w:ind w:right="-108"/>
              <w:rPr>
                <w:rFonts w:ascii="Times New Roman" w:hAnsi="Times New Roman" w:cs="Times New Roman"/>
                <w:sz w:val="24"/>
                <w:szCs w:val="24"/>
              </w:rPr>
            </w:pPr>
            <w:r w:rsidRPr="00E84234">
              <w:rPr>
                <w:rFonts w:ascii="Times New Roman" w:hAnsi="Times New Roman" w:cs="Times New Roman"/>
                <w:sz w:val="24"/>
                <w:szCs w:val="24"/>
              </w:rPr>
              <w:t>в том числе:</w:t>
            </w:r>
          </w:p>
        </w:tc>
        <w:tc>
          <w:tcPr>
            <w:tcW w:w="992" w:type="dxa"/>
            <w:vAlign w:val="center"/>
          </w:tcPr>
          <w:p w:rsidR="00722CE5" w:rsidRPr="00E84234" w:rsidRDefault="00722CE5" w:rsidP="00722CE5">
            <w:pPr>
              <w:spacing w:after="0" w:line="240" w:lineRule="auto"/>
              <w:jc w:val="center"/>
              <w:rPr>
                <w:rFonts w:ascii="Times New Roman" w:hAnsi="Times New Roman" w:cs="Times New Roman"/>
                <w:sz w:val="25"/>
                <w:szCs w:val="25"/>
              </w:rPr>
            </w:pPr>
          </w:p>
        </w:tc>
        <w:tc>
          <w:tcPr>
            <w:tcW w:w="851" w:type="dxa"/>
            <w:vAlign w:val="center"/>
          </w:tcPr>
          <w:p w:rsidR="00722CE5" w:rsidRPr="00E84234" w:rsidRDefault="00722CE5" w:rsidP="00722CE5">
            <w:pPr>
              <w:spacing w:after="0" w:line="240" w:lineRule="auto"/>
              <w:jc w:val="center"/>
              <w:rPr>
                <w:rFonts w:ascii="Times New Roman" w:hAnsi="Times New Roman" w:cs="Times New Roman"/>
                <w:sz w:val="25"/>
                <w:szCs w:val="25"/>
              </w:rPr>
            </w:pPr>
          </w:p>
        </w:tc>
        <w:tc>
          <w:tcPr>
            <w:tcW w:w="850" w:type="dxa"/>
            <w:vAlign w:val="center"/>
          </w:tcPr>
          <w:p w:rsidR="00722CE5" w:rsidRPr="00E84234" w:rsidRDefault="00722CE5" w:rsidP="00722CE5">
            <w:pPr>
              <w:spacing w:after="0" w:line="240" w:lineRule="auto"/>
              <w:jc w:val="center"/>
              <w:rPr>
                <w:rFonts w:ascii="Times New Roman" w:hAnsi="Times New Roman" w:cs="Times New Roman"/>
                <w:sz w:val="25"/>
                <w:szCs w:val="25"/>
              </w:rPr>
            </w:pPr>
          </w:p>
        </w:tc>
        <w:tc>
          <w:tcPr>
            <w:tcW w:w="841" w:type="dxa"/>
            <w:vAlign w:val="center"/>
          </w:tcPr>
          <w:p w:rsidR="00722CE5" w:rsidRPr="00E84234" w:rsidRDefault="00722CE5" w:rsidP="00722CE5">
            <w:pPr>
              <w:spacing w:after="0" w:line="240" w:lineRule="auto"/>
              <w:jc w:val="center"/>
              <w:rPr>
                <w:rFonts w:ascii="Times New Roman" w:hAnsi="Times New Roman" w:cs="Times New Roman"/>
                <w:sz w:val="25"/>
                <w:szCs w:val="25"/>
              </w:rPr>
            </w:pPr>
          </w:p>
        </w:tc>
        <w:tc>
          <w:tcPr>
            <w:tcW w:w="841" w:type="dxa"/>
            <w:vAlign w:val="center"/>
          </w:tcPr>
          <w:p w:rsidR="00722CE5" w:rsidRPr="00E84234" w:rsidRDefault="00722CE5" w:rsidP="00722CE5">
            <w:pPr>
              <w:spacing w:after="0" w:line="240" w:lineRule="auto"/>
              <w:jc w:val="center"/>
              <w:rPr>
                <w:rFonts w:ascii="Times New Roman" w:hAnsi="Times New Roman" w:cs="Times New Roman"/>
                <w:sz w:val="25"/>
                <w:szCs w:val="25"/>
              </w:rPr>
            </w:pPr>
          </w:p>
        </w:tc>
        <w:tc>
          <w:tcPr>
            <w:tcW w:w="841" w:type="dxa"/>
            <w:vAlign w:val="center"/>
          </w:tcPr>
          <w:p w:rsidR="00722CE5" w:rsidRPr="00E84234" w:rsidRDefault="00722CE5" w:rsidP="00722CE5">
            <w:pPr>
              <w:spacing w:after="0" w:line="240" w:lineRule="auto"/>
              <w:jc w:val="center"/>
              <w:rPr>
                <w:rFonts w:ascii="Times New Roman" w:hAnsi="Times New Roman" w:cs="Times New Roman"/>
                <w:sz w:val="25"/>
                <w:szCs w:val="25"/>
              </w:rPr>
            </w:pPr>
          </w:p>
        </w:tc>
        <w:tc>
          <w:tcPr>
            <w:tcW w:w="841" w:type="dxa"/>
            <w:vAlign w:val="center"/>
          </w:tcPr>
          <w:p w:rsidR="00722CE5" w:rsidRPr="00E84234" w:rsidRDefault="00722CE5" w:rsidP="00722CE5">
            <w:pPr>
              <w:spacing w:after="0" w:line="240" w:lineRule="auto"/>
              <w:jc w:val="center"/>
              <w:rPr>
                <w:rFonts w:ascii="Times New Roman" w:hAnsi="Times New Roman" w:cs="Times New Roman"/>
                <w:sz w:val="25"/>
                <w:szCs w:val="25"/>
              </w:rPr>
            </w:pPr>
          </w:p>
        </w:tc>
        <w:tc>
          <w:tcPr>
            <w:tcW w:w="841" w:type="dxa"/>
            <w:vAlign w:val="center"/>
          </w:tcPr>
          <w:p w:rsidR="00722CE5" w:rsidRPr="00E84234" w:rsidRDefault="00722CE5" w:rsidP="00722CE5">
            <w:pPr>
              <w:spacing w:after="0" w:line="240" w:lineRule="auto"/>
              <w:jc w:val="center"/>
              <w:rPr>
                <w:rFonts w:ascii="Times New Roman" w:hAnsi="Times New Roman" w:cs="Times New Roman"/>
                <w:sz w:val="25"/>
                <w:szCs w:val="25"/>
              </w:rPr>
            </w:pPr>
          </w:p>
        </w:tc>
      </w:tr>
      <w:tr w:rsidR="00722CE5" w:rsidRPr="00E84234" w:rsidTr="003772A1">
        <w:tc>
          <w:tcPr>
            <w:tcW w:w="2694" w:type="dxa"/>
          </w:tcPr>
          <w:p w:rsidR="00722CE5" w:rsidRPr="00E84234" w:rsidRDefault="00722CE5" w:rsidP="00722CE5">
            <w:pPr>
              <w:spacing w:after="0" w:line="240" w:lineRule="auto"/>
              <w:ind w:right="-108"/>
              <w:rPr>
                <w:rFonts w:ascii="Times New Roman" w:hAnsi="Times New Roman" w:cs="Times New Roman"/>
                <w:sz w:val="24"/>
                <w:szCs w:val="24"/>
              </w:rPr>
            </w:pPr>
            <w:r w:rsidRPr="00E84234">
              <w:rPr>
                <w:rFonts w:ascii="Times New Roman" w:hAnsi="Times New Roman" w:cs="Times New Roman"/>
                <w:sz w:val="24"/>
                <w:szCs w:val="24"/>
              </w:rPr>
              <w:t>моложе трудоспособ</w:t>
            </w:r>
            <w:r>
              <w:rPr>
                <w:rFonts w:ascii="Times New Roman" w:hAnsi="Times New Roman" w:cs="Times New Roman"/>
                <w:sz w:val="24"/>
                <w:szCs w:val="24"/>
              </w:rPr>
              <w:t>-</w:t>
            </w:r>
            <w:r w:rsidRPr="00E84234">
              <w:rPr>
                <w:rFonts w:ascii="Times New Roman" w:hAnsi="Times New Roman" w:cs="Times New Roman"/>
                <w:sz w:val="24"/>
                <w:szCs w:val="24"/>
              </w:rPr>
              <w:t>ного возраста</w:t>
            </w:r>
          </w:p>
        </w:tc>
        <w:tc>
          <w:tcPr>
            <w:tcW w:w="992" w:type="dxa"/>
            <w:vAlign w:val="center"/>
          </w:tcPr>
          <w:p w:rsidR="00722CE5" w:rsidRPr="00E84234" w:rsidRDefault="00722CE5" w:rsidP="00722CE5">
            <w:pPr>
              <w:spacing w:after="0" w:line="240" w:lineRule="auto"/>
              <w:jc w:val="center"/>
              <w:rPr>
                <w:rFonts w:ascii="Times New Roman" w:hAnsi="Times New Roman" w:cs="Times New Roman"/>
                <w:sz w:val="25"/>
                <w:szCs w:val="25"/>
              </w:rPr>
            </w:pPr>
            <w:r w:rsidRPr="00E84234">
              <w:rPr>
                <w:rFonts w:ascii="Times New Roman" w:hAnsi="Times New Roman" w:cs="Times New Roman"/>
                <w:sz w:val="25"/>
                <w:szCs w:val="25"/>
              </w:rPr>
              <w:t>чел.</w:t>
            </w:r>
          </w:p>
        </w:tc>
        <w:tc>
          <w:tcPr>
            <w:tcW w:w="851" w:type="dxa"/>
            <w:vAlign w:val="center"/>
          </w:tcPr>
          <w:p w:rsidR="00722CE5" w:rsidRPr="00E84234" w:rsidRDefault="00722CE5" w:rsidP="00722CE5">
            <w:pPr>
              <w:spacing w:after="0" w:line="240" w:lineRule="auto"/>
              <w:jc w:val="center"/>
              <w:rPr>
                <w:rFonts w:ascii="Times New Roman" w:hAnsi="Times New Roman" w:cs="Times New Roman"/>
                <w:sz w:val="25"/>
                <w:szCs w:val="25"/>
              </w:rPr>
            </w:pPr>
            <w:r w:rsidRPr="00E84234">
              <w:rPr>
                <w:rFonts w:ascii="Times New Roman" w:hAnsi="Times New Roman" w:cs="Times New Roman"/>
                <w:sz w:val="25"/>
                <w:szCs w:val="25"/>
              </w:rPr>
              <w:t>4756</w:t>
            </w:r>
          </w:p>
        </w:tc>
        <w:tc>
          <w:tcPr>
            <w:tcW w:w="850" w:type="dxa"/>
            <w:vAlign w:val="center"/>
          </w:tcPr>
          <w:p w:rsidR="00722CE5" w:rsidRPr="00E84234" w:rsidRDefault="00722CE5" w:rsidP="00722CE5">
            <w:pPr>
              <w:spacing w:after="0" w:line="240" w:lineRule="auto"/>
              <w:jc w:val="center"/>
              <w:rPr>
                <w:rFonts w:ascii="Times New Roman" w:hAnsi="Times New Roman" w:cs="Times New Roman"/>
                <w:sz w:val="25"/>
                <w:szCs w:val="25"/>
              </w:rPr>
            </w:pPr>
            <w:r w:rsidRPr="00E84234">
              <w:rPr>
                <w:rFonts w:ascii="Times New Roman" w:hAnsi="Times New Roman" w:cs="Times New Roman"/>
                <w:sz w:val="25"/>
                <w:szCs w:val="25"/>
              </w:rPr>
              <w:t>4866</w:t>
            </w:r>
          </w:p>
        </w:tc>
        <w:tc>
          <w:tcPr>
            <w:tcW w:w="841" w:type="dxa"/>
            <w:vAlign w:val="center"/>
          </w:tcPr>
          <w:p w:rsidR="00722CE5" w:rsidRPr="00E84234" w:rsidRDefault="00722CE5" w:rsidP="00722CE5">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4816</w:t>
            </w:r>
          </w:p>
        </w:tc>
        <w:tc>
          <w:tcPr>
            <w:tcW w:w="841" w:type="dxa"/>
            <w:vAlign w:val="center"/>
          </w:tcPr>
          <w:p w:rsidR="00722CE5" w:rsidRDefault="00722CE5" w:rsidP="00722CE5">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4842</w:t>
            </w:r>
          </w:p>
        </w:tc>
        <w:tc>
          <w:tcPr>
            <w:tcW w:w="841" w:type="dxa"/>
            <w:vAlign w:val="center"/>
          </w:tcPr>
          <w:p w:rsidR="00722CE5" w:rsidRDefault="00722CE5" w:rsidP="00722CE5">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4733</w:t>
            </w:r>
          </w:p>
        </w:tc>
        <w:tc>
          <w:tcPr>
            <w:tcW w:w="841" w:type="dxa"/>
            <w:vAlign w:val="center"/>
          </w:tcPr>
          <w:p w:rsidR="00722CE5" w:rsidRPr="00E84234" w:rsidRDefault="00722CE5" w:rsidP="00722CE5">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4695</w:t>
            </w:r>
          </w:p>
        </w:tc>
        <w:tc>
          <w:tcPr>
            <w:tcW w:w="841" w:type="dxa"/>
            <w:vAlign w:val="center"/>
          </w:tcPr>
          <w:p w:rsidR="00722CE5" w:rsidRPr="00E84234" w:rsidRDefault="00644492" w:rsidP="00644492">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3682</w:t>
            </w:r>
          </w:p>
        </w:tc>
      </w:tr>
      <w:tr w:rsidR="00722CE5" w:rsidRPr="00E84234" w:rsidTr="003772A1">
        <w:tc>
          <w:tcPr>
            <w:tcW w:w="2694" w:type="dxa"/>
          </w:tcPr>
          <w:p w:rsidR="00722CE5" w:rsidRPr="00E84234" w:rsidRDefault="00722CE5" w:rsidP="00722CE5">
            <w:pPr>
              <w:spacing w:after="0" w:line="240" w:lineRule="auto"/>
              <w:ind w:right="-108"/>
              <w:rPr>
                <w:rFonts w:ascii="Times New Roman" w:hAnsi="Times New Roman" w:cs="Times New Roman"/>
                <w:sz w:val="24"/>
                <w:szCs w:val="24"/>
              </w:rPr>
            </w:pPr>
            <w:r w:rsidRPr="00E84234">
              <w:rPr>
                <w:rFonts w:ascii="Times New Roman" w:hAnsi="Times New Roman" w:cs="Times New Roman"/>
                <w:sz w:val="24"/>
                <w:szCs w:val="24"/>
              </w:rPr>
              <w:t>в трудоспособном возрасте</w:t>
            </w:r>
          </w:p>
        </w:tc>
        <w:tc>
          <w:tcPr>
            <w:tcW w:w="992" w:type="dxa"/>
            <w:vAlign w:val="center"/>
          </w:tcPr>
          <w:p w:rsidR="00722CE5" w:rsidRPr="00E84234" w:rsidRDefault="00722CE5" w:rsidP="00722CE5">
            <w:pPr>
              <w:spacing w:after="0" w:line="240" w:lineRule="auto"/>
              <w:jc w:val="center"/>
              <w:rPr>
                <w:rFonts w:ascii="Times New Roman" w:hAnsi="Times New Roman" w:cs="Times New Roman"/>
                <w:sz w:val="25"/>
                <w:szCs w:val="25"/>
              </w:rPr>
            </w:pPr>
            <w:r w:rsidRPr="00E84234">
              <w:rPr>
                <w:rFonts w:ascii="Times New Roman" w:hAnsi="Times New Roman" w:cs="Times New Roman"/>
                <w:sz w:val="25"/>
                <w:szCs w:val="25"/>
              </w:rPr>
              <w:t>чел.</w:t>
            </w:r>
          </w:p>
        </w:tc>
        <w:tc>
          <w:tcPr>
            <w:tcW w:w="851" w:type="dxa"/>
            <w:vAlign w:val="center"/>
          </w:tcPr>
          <w:p w:rsidR="00722CE5" w:rsidRPr="00E84234" w:rsidRDefault="00722CE5" w:rsidP="00722CE5">
            <w:pPr>
              <w:spacing w:after="0" w:line="240" w:lineRule="auto"/>
              <w:jc w:val="center"/>
              <w:rPr>
                <w:rFonts w:ascii="Times New Roman" w:hAnsi="Times New Roman" w:cs="Times New Roman"/>
                <w:sz w:val="25"/>
                <w:szCs w:val="25"/>
              </w:rPr>
            </w:pPr>
            <w:r w:rsidRPr="00E84234">
              <w:rPr>
                <w:rFonts w:ascii="Times New Roman" w:hAnsi="Times New Roman" w:cs="Times New Roman"/>
                <w:sz w:val="25"/>
                <w:szCs w:val="25"/>
              </w:rPr>
              <w:t>11184</w:t>
            </w:r>
          </w:p>
        </w:tc>
        <w:tc>
          <w:tcPr>
            <w:tcW w:w="850" w:type="dxa"/>
            <w:vAlign w:val="center"/>
          </w:tcPr>
          <w:p w:rsidR="00722CE5" w:rsidRPr="00E84234" w:rsidRDefault="00722CE5" w:rsidP="00722CE5">
            <w:pPr>
              <w:spacing w:after="0" w:line="240" w:lineRule="auto"/>
              <w:jc w:val="center"/>
              <w:rPr>
                <w:rFonts w:ascii="Times New Roman" w:hAnsi="Times New Roman" w:cs="Times New Roman"/>
                <w:sz w:val="25"/>
                <w:szCs w:val="25"/>
              </w:rPr>
            </w:pPr>
            <w:r w:rsidRPr="00E84234">
              <w:rPr>
                <w:rFonts w:ascii="Times New Roman" w:hAnsi="Times New Roman" w:cs="Times New Roman"/>
                <w:sz w:val="25"/>
                <w:szCs w:val="25"/>
              </w:rPr>
              <w:t>10882</w:t>
            </w:r>
          </w:p>
        </w:tc>
        <w:tc>
          <w:tcPr>
            <w:tcW w:w="841" w:type="dxa"/>
            <w:vAlign w:val="center"/>
          </w:tcPr>
          <w:p w:rsidR="00722CE5" w:rsidRPr="00E84234" w:rsidRDefault="00722CE5" w:rsidP="00722CE5">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10771</w:t>
            </w:r>
          </w:p>
        </w:tc>
        <w:tc>
          <w:tcPr>
            <w:tcW w:w="841" w:type="dxa"/>
            <w:vAlign w:val="center"/>
          </w:tcPr>
          <w:p w:rsidR="00722CE5" w:rsidRDefault="00722CE5" w:rsidP="00722CE5">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10273</w:t>
            </w:r>
          </w:p>
        </w:tc>
        <w:tc>
          <w:tcPr>
            <w:tcW w:w="841" w:type="dxa"/>
            <w:vAlign w:val="center"/>
          </w:tcPr>
          <w:p w:rsidR="00722CE5" w:rsidRDefault="00722CE5" w:rsidP="00722CE5">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10054</w:t>
            </w:r>
          </w:p>
        </w:tc>
        <w:tc>
          <w:tcPr>
            <w:tcW w:w="841" w:type="dxa"/>
            <w:vAlign w:val="center"/>
          </w:tcPr>
          <w:p w:rsidR="00722CE5" w:rsidRPr="00E84234" w:rsidRDefault="00722CE5" w:rsidP="00722CE5">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9953</w:t>
            </w:r>
          </w:p>
        </w:tc>
        <w:tc>
          <w:tcPr>
            <w:tcW w:w="841" w:type="dxa"/>
            <w:vAlign w:val="center"/>
          </w:tcPr>
          <w:p w:rsidR="00722CE5" w:rsidRPr="00E84234" w:rsidRDefault="00644492" w:rsidP="00722CE5">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8862</w:t>
            </w:r>
          </w:p>
        </w:tc>
      </w:tr>
      <w:tr w:rsidR="00722CE5" w:rsidRPr="00E84234" w:rsidTr="003772A1">
        <w:tc>
          <w:tcPr>
            <w:tcW w:w="2694" w:type="dxa"/>
          </w:tcPr>
          <w:p w:rsidR="00722CE5" w:rsidRPr="00E84234" w:rsidRDefault="00722CE5" w:rsidP="00722CE5">
            <w:pPr>
              <w:spacing w:after="0" w:line="240" w:lineRule="auto"/>
              <w:ind w:right="-108"/>
              <w:rPr>
                <w:rFonts w:ascii="Times New Roman" w:hAnsi="Times New Roman" w:cs="Times New Roman"/>
                <w:sz w:val="24"/>
                <w:szCs w:val="24"/>
              </w:rPr>
            </w:pPr>
            <w:r w:rsidRPr="00E84234">
              <w:rPr>
                <w:rFonts w:ascii="Times New Roman" w:hAnsi="Times New Roman" w:cs="Times New Roman"/>
                <w:sz w:val="24"/>
                <w:szCs w:val="24"/>
              </w:rPr>
              <w:t xml:space="preserve">старше </w:t>
            </w:r>
            <w:r>
              <w:rPr>
                <w:rFonts w:ascii="Times New Roman" w:hAnsi="Times New Roman" w:cs="Times New Roman"/>
                <w:sz w:val="24"/>
                <w:szCs w:val="24"/>
              </w:rPr>
              <w:t>т</w:t>
            </w:r>
            <w:r w:rsidRPr="00E84234">
              <w:rPr>
                <w:rFonts w:ascii="Times New Roman" w:hAnsi="Times New Roman" w:cs="Times New Roman"/>
                <w:sz w:val="24"/>
                <w:szCs w:val="24"/>
              </w:rPr>
              <w:t>рудоспособного возраста</w:t>
            </w:r>
          </w:p>
        </w:tc>
        <w:tc>
          <w:tcPr>
            <w:tcW w:w="992" w:type="dxa"/>
            <w:vAlign w:val="center"/>
          </w:tcPr>
          <w:p w:rsidR="00722CE5" w:rsidRPr="00E84234" w:rsidRDefault="00722CE5" w:rsidP="00722CE5">
            <w:pPr>
              <w:spacing w:after="0" w:line="240" w:lineRule="auto"/>
              <w:jc w:val="center"/>
              <w:rPr>
                <w:rFonts w:ascii="Times New Roman" w:hAnsi="Times New Roman" w:cs="Times New Roman"/>
                <w:sz w:val="25"/>
                <w:szCs w:val="25"/>
              </w:rPr>
            </w:pPr>
            <w:r w:rsidRPr="00E84234">
              <w:rPr>
                <w:rFonts w:ascii="Times New Roman" w:hAnsi="Times New Roman" w:cs="Times New Roman"/>
                <w:sz w:val="25"/>
                <w:szCs w:val="25"/>
              </w:rPr>
              <w:t>чел.</w:t>
            </w:r>
          </w:p>
        </w:tc>
        <w:tc>
          <w:tcPr>
            <w:tcW w:w="851" w:type="dxa"/>
            <w:vAlign w:val="center"/>
          </w:tcPr>
          <w:p w:rsidR="00722CE5" w:rsidRPr="00E84234" w:rsidRDefault="00722CE5" w:rsidP="00722CE5">
            <w:pPr>
              <w:spacing w:after="0" w:line="240" w:lineRule="auto"/>
              <w:jc w:val="center"/>
              <w:rPr>
                <w:rFonts w:ascii="Times New Roman" w:hAnsi="Times New Roman" w:cs="Times New Roman"/>
                <w:sz w:val="25"/>
                <w:szCs w:val="25"/>
              </w:rPr>
            </w:pPr>
            <w:r w:rsidRPr="00E84234">
              <w:rPr>
                <w:rFonts w:ascii="Times New Roman" w:hAnsi="Times New Roman" w:cs="Times New Roman"/>
                <w:sz w:val="25"/>
                <w:szCs w:val="25"/>
              </w:rPr>
              <w:t>6320</w:t>
            </w:r>
          </w:p>
        </w:tc>
        <w:tc>
          <w:tcPr>
            <w:tcW w:w="850" w:type="dxa"/>
            <w:vAlign w:val="center"/>
          </w:tcPr>
          <w:p w:rsidR="00722CE5" w:rsidRPr="00E84234" w:rsidRDefault="00722CE5" w:rsidP="00722CE5">
            <w:pPr>
              <w:spacing w:after="0" w:line="240" w:lineRule="auto"/>
              <w:jc w:val="center"/>
              <w:rPr>
                <w:rFonts w:ascii="Times New Roman" w:hAnsi="Times New Roman" w:cs="Times New Roman"/>
                <w:sz w:val="25"/>
                <w:szCs w:val="25"/>
              </w:rPr>
            </w:pPr>
            <w:r w:rsidRPr="00E84234">
              <w:rPr>
                <w:rFonts w:ascii="Times New Roman" w:hAnsi="Times New Roman" w:cs="Times New Roman"/>
                <w:sz w:val="25"/>
                <w:szCs w:val="25"/>
              </w:rPr>
              <w:t>6525</w:t>
            </w:r>
          </w:p>
        </w:tc>
        <w:tc>
          <w:tcPr>
            <w:tcW w:w="841" w:type="dxa"/>
            <w:vAlign w:val="center"/>
          </w:tcPr>
          <w:p w:rsidR="00722CE5" w:rsidRPr="00E84234" w:rsidRDefault="00722CE5" w:rsidP="00722CE5">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6457</w:t>
            </w:r>
          </w:p>
        </w:tc>
        <w:tc>
          <w:tcPr>
            <w:tcW w:w="841" w:type="dxa"/>
            <w:vAlign w:val="center"/>
          </w:tcPr>
          <w:p w:rsidR="00722CE5" w:rsidRDefault="00722CE5" w:rsidP="00722CE5">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6789</w:t>
            </w:r>
          </w:p>
        </w:tc>
        <w:tc>
          <w:tcPr>
            <w:tcW w:w="841" w:type="dxa"/>
            <w:vAlign w:val="center"/>
          </w:tcPr>
          <w:p w:rsidR="00722CE5" w:rsidRDefault="00722CE5" w:rsidP="00722CE5">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6908</w:t>
            </w:r>
          </w:p>
        </w:tc>
        <w:tc>
          <w:tcPr>
            <w:tcW w:w="841" w:type="dxa"/>
            <w:vAlign w:val="center"/>
          </w:tcPr>
          <w:p w:rsidR="00722CE5" w:rsidRPr="00E84234" w:rsidRDefault="00722CE5" w:rsidP="00722CE5">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6843</w:t>
            </w:r>
          </w:p>
        </w:tc>
        <w:tc>
          <w:tcPr>
            <w:tcW w:w="841" w:type="dxa"/>
            <w:vAlign w:val="center"/>
          </w:tcPr>
          <w:p w:rsidR="00722CE5" w:rsidRPr="00E84234" w:rsidRDefault="00644492" w:rsidP="00722CE5">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5839</w:t>
            </w:r>
          </w:p>
        </w:tc>
      </w:tr>
      <w:tr w:rsidR="00722CE5" w:rsidRPr="00BD3B6E" w:rsidTr="003772A1">
        <w:tc>
          <w:tcPr>
            <w:tcW w:w="2694" w:type="dxa"/>
          </w:tcPr>
          <w:p w:rsidR="00722CE5" w:rsidRPr="00BD3B6E" w:rsidRDefault="00722CE5" w:rsidP="00722CE5">
            <w:pPr>
              <w:spacing w:after="0" w:line="240" w:lineRule="auto"/>
              <w:ind w:right="-108"/>
              <w:jc w:val="both"/>
              <w:rPr>
                <w:rFonts w:ascii="Times New Roman" w:hAnsi="Times New Roman" w:cs="Times New Roman"/>
                <w:sz w:val="24"/>
                <w:szCs w:val="24"/>
              </w:rPr>
            </w:pPr>
            <w:r w:rsidRPr="00BD3B6E">
              <w:rPr>
                <w:rFonts w:ascii="Times New Roman" w:hAnsi="Times New Roman" w:cs="Times New Roman"/>
                <w:sz w:val="24"/>
                <w:szCs w:val="24"/>
              </w:rPr>
              <w:t>Число родившихся</w:t>
            </w:r>
          </w:p>
        </w:tc>
        <w:tc>
          <w:tcPr>
            <w:tcW w:w="992" w:type="dxa"/>
            <w:vAlign w:val="center"/>
          </w:tcPr>
          <w:p w:rsidR="00722CE5" w:rsidRPr="00BD3B6E" w:rsidRDefault="00722CE5" w:rsidP="00722CE5">
            <w:pPr>
              <w:spacing w:after="0" w:line="240" w:lineRule="auto"/>
              <w:jc w:val="center"/>
              <w:rPr>
                <w:rFonts w:ascii="Times New Roman" w:hAnsi="Times New Roman" w:cs="Times New Roman"/>
                <w:sz w:val="25"/>
                <w:szCs w:val="25"/>
              </w:rPr>
            </w:pPr>
            <w:r w:rsidRPr="00BD3B6E">
              <w:rPr>
                <w:rFonts w:ascii="Times New Roman" w:hAnsi="Times New Roman" w:cs="Times New Roman"/>
                <w:sz w:val="25"/>
                <w:szCs w:val="25"/>
              </w:rPr>
              <w:t>чел.</w:t>
            </w:r>
          </w:p>
        </w:tc>
        <w:tc>
          <w:tcPr>
            <w:tcW w:w="851" w:type="dxa"/>
            <w:vAlign w:val="center"/>
          </w:tcPr>
          <w:p w:rsidR="00722CE5" w:rsidRPr="00BD3B6E" w:rsidRDefault="00722CE5" w:rsidP="00722CE5">
            <w:pPr>
              <w:spacing w:after="0" w:line="240" w:lineRule="auto"/>
              <w:jc w:val="center"/>
              <w:rPr>
                <w:rFonts w:ascii="Times New Roman" w:hAnsi="Times New Roman" w:cs="Times New Roman"/>
                <w:sz w:val="25"/>
                <w:szCs w:val="25"/>
              </w:rPr>
            </w:pPr>
            <w:r w:rsidRPr="00BD3B6E">
              <w:rPr>
                <w:rFonts w:ascii="Times New Roman" w:hAnsi="Times New Roman" w:cs="Times New Roman"/>
                <w:sz w:val="25"/>
                <w:szCs w:val="25"/>
              </w:rPr>
              <w:t>281</w:t>
            </w:r>
          </w:p>
        </w:tc>
        <w:tc>
          <w:tcPr>
            <w:tcW w:w="850" w:type="dxa"/>
            <w:vAlign w:val="center"/>
          </w:tcPr>
          <w:p w:rsidR="00722CE5" w:rsidRPr="00BD3B6E" w:rsidRDefault="00722CE5" w:rsidP="00722CE5">
            <w:pPr>
              <w:spacing w:after="0" w:line="240" w:lineRule="auto"/>
              <w:jc w:val="center"/>
              <w:rPr>
                <w:rFonts w:ascii="Times New Roman" w:hAnsi="Times New Roman" w:cs="Times New Roman"/>
                <w:sz w:val="25"/>
                <w:szCs w:val="25"/>
              </w:rPr>
            </w:pPr>
            <w:r w:rsidRPr="00BD3B6E">
              <w:rPr>
                <w:rFonts w:ascii="Times New Roman" w:hAnsi="Times New Roman" w:cs="Times New Roman"/>
                <w:sz w:val="25"/>
                <w:szCs w:val="25"/>
              </w:rPr>
              <w:t>270</w:t>
            </w:r>
          </w:p>
        </w:tc>
        <w:tc>
          <w:tcPr>
            <w:tcW w:w="841" w:type="dxa"/>
            <w:vAlign w:val="center"/>
          </w:tcPr>
          <w:p w:rsidR="00722CE5" w:rsidRPr="00BD3B6E" w:rsidRDefault="00722CE5" w:rsidP="00722CE5">
            <w:pPr>
              <w:spacing w:after="0" w:line="240" w:lineRule="auto"/>
              <w:jc w:val="center"/>
              <w:rPr>
                <w:rFonts w:ascii="Times New Roman" w:hAnsi="Times New Roman" w:cs="Times New Roman"/>
                <w:sz w:val="25"/>
                <w:szCs w:val="25"/>
              </w:rPr>
            </w:pPr>
            <w:r w:rsidRPr="00BD3B6E">
              <w:rPr>
                <w:rFonts w:ascii="Times New Roman" w:hAnsi="Times New Roman" w:cs="Times New Roman"/>
                <w:sz w:val="25"/>
                <w:szCs w:val="25"/>
              </w:rPr>
              <w:t>218</w:t>
            </w:r>
          </w:p>
        </w:tc>
        <w:tc>
          <w:tcPr>
            <w:tcW w:w="841" w:type="dxa"/>
            <w:vAlign w:val="center"/>
          </w:tcPr>
          <w:p w:rsidR="00722CE5" w:rsidRPr="00BD3B6E" w:rsidRDefault="00722CE5" w:rsidP="00722CE5">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186</w:t>
            </w:r>
          </w:p>
        </w:tc>
        <w:tc>
          <w:tcPr>
            <w:tcW w:w="841" w:type="dxa"/>
            <w:vAlign w:val="center"/>
          </w:tcPr>
          <w:p w:rsidR="00722CE5" w:rsidRDefault="00722CE5" w:rsidP="00722CE5">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206</w:t>
            </w:r>
          </w:p>
        </w:tc>
        <w:tc>
          <w:tcPr>
            <w:tcW w:w="841" w:type="dxa"/>
            <w:vAlign w:val="center"/>
          </w:tcPr>
          <w:p w:rsidR="00722CE5" w:rsidRPr="00BD3B6E" w:rsidRDefault="00722CE5" w:rsidP="00722CE5">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176</w:t>
            </w:r>
          </w:p>
        </w:tc>
        <w:tc>
          <w:tcPr>
            <w:tcW w:w="841" w:type="dxa"/>
            <w:vAlign w:val="center"/>
          </w:tcPr>
          <w:p w:rsidR="00722CE5" w:rsidRPr="00BD3B6E" w:rsidRDefault="00A05F0F" w:rsidP="00722CE5">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189</w:t>
            </w:r>
          </w:p>
        </w:tc>
      </w:tr>
      <w:tr w:rsidR="00722CE5" w:rsidRPr="00BD3B6E" w:rsidTr="003772A1">
        <w:tc>
          <w:tcPr>
            <w:tcW w:w="2694" w:type="dxa"/>
          </w:tcPr>
          <w:p w:rsidR="00722CE5" w:rsidRPr="00BD3B6E" w:rsidRDefault="00722CE5" w:rsidP="00722CE5">
            <w:pPr>
              <w:spacing w:after="0" w:line="240" w:lineRule="auto"/>
              <w:ind w:right="-108"/>
              <w:rPr>
                <w:rFonts w:ascii="Times New Roman" w:hAnsi="Times New Roman" w:cs="Times New Roman"/>
                <w:sz w:val="24"/>
                <w:szCs w:val="24"/>
              </w:rPr>
            </w:pPr>
            <w:r w:rsidRPr="00BD3B6E">
              <w:rPr>
                <w:rFonts w:ascii="Times New Roman" w:hAnsi="Times New Roman" w:cs="Times New Roman"/>
                <w:sz w:val="24"/>
                <w:szCs w:val="24"/>
              </w:rPr>
              <w:t>Общий коэффициент рождаемости</w:t>
            </w:r>
          </w:p>
        </w:tc>
        <w:tc>
          <w:tcPr>
            <w:tcW w:w="992" w:type="dxa"/>
            <w:vAlign w:val="center"/>
          </w:tcPr>
          <w:p w:rsidR="00722CE5" w:rsidRPr="00BD3B6E" w:rsidRDefault="00722CE5" w:rsidP="00722CE5">
            <w:pPr>
              <w:spacing w:after="0" w:line="240" w:lineRule="auto"/>
              <w:jc w:val="center"/>
              <w:rPr>
                <w:rFonts w:ascii="Times New Roman" w:hAnsi="Times New Roman" w:cs="Times New Roman"/>
                <w:sz w:val="25"/>
                <w:szCs w:val="25"/>
              </w:rPr>
            </w:pPr>
            <w:r w:rsidRPr="00BD3B6E">
              <w:rPr>
                <w:rFonts w:ascii="Times New Roman" w:hAnsi="Times New Roman" w:cs="Times New Roman"/>
                <w:sz w:val="25"/>
                <w:szCs w:val="25"/>
              </w:rPr>
              <w:t>на 1000 нас.</w:t>
            </w:r>
          </w:p>
        </w:tc>
        <w:tc>
          <w:tcPr>
            <w:tcW w:w="851" w:type="dxa"/>
            <w:vAlign w:val="center"/>
          </w:tcPr>
          <w:p w:rsidR="00722CE5" w:rsidRPr="00BD3B6E" w:rsidRDefault="00722CE5" w:rsidP="00722CE5">
            <w:pPr>
              <w:spacing w:after="0" w:line="240" w:lineRule="auto"/>
              <w:jc w:val="center"/>
              <w:rPr>
                <w:rFonts w:ascii="Times New Roman" w:hAnsi="Times New Roman" w:cs="Times New Roman"/>
                <w:sz w:val="25"/>
                <w:szCs w:val="25"/>
              </w:rPr>
            </w:pPr>
            <w:r w:rsidRPr="00BD3B6E">
              <w:rPr>
                <w:rFonts w:ascii="Times New Roman" w:hAnsi="Times New Roman" w:cs="Times New Roman"/>
                <w:sz w:val="25"/>
                <w:szCs w:val="25"/>
              </w:rPr>
              <w:t>12,6</w:t>
            </w:r>
          </w:p>
        </w:tc>
        <w:tc>
          <w:tcPr>
            <w:tcW w:w="850" w:type="dxa"/>
            <w:vAlign w:val="center"/>
          </w:tcPr>
          <w:p w:rsidR="00722CE5" w:rsidRPr="00BD3B6E" w:rsidRDefault="00722CE5" w:rsidP="00722CE5">
            <w:pPr>
              <w:spacing w:after="0" w:line="240" w:lineRule="auto"/>
              <w:jc w:val="center"/>
              <w:rPr>
                <w:rFonts w:ascii="Times New Roman" w:hAnsi="Times New Roman" w:cs="Times New Roman"/>
                <w:sz w:val="25"/>
                <w:szCs w:val="25"/>
              </w:rPr>
            </w:pPr>
            <w:r w:rsidRPr="00BD3B6E">
              <w:rPr>
                <w:rFonts w:ascii="Times New Roman" w:hAnsi="Times New Roman" w:cs="Times New Roman"/>
                <w:sz w:val="25"/>
                <w:szCs w:val="25"/>
              </w:rPr>
              <w:t>12,1</w:t>
            </w:r>
          </w:p>
        </w:tc>
        <w:tc>
          <w:tcPr>
            <w:tcW w:w="841" w:type="dxa"/>
            <w:vAlign w:val="center"/>
          </w:tcPr>
          <w:p w:rsidR="00722CE5" w:rsidRPr="00BD3B6E" w:rsidRDefault="00722CE5" w:rsidP="00722CE5">
            <w:pPr>
              <w:spacing w:after="0" w:line="240" w:lineRule="auto"/>
              <w:jc w:val="center"/>
              <w:rPr>
                <w:rFonts w:ascii="Times New Roman" w:hAnsi="Times New Roman" w:cs="Times New Roman"/>
                <w:sz w:val="25"/>
                <w:szCs w:val="25"/>
              </w:rPr>
            </w:pPr>
            <w:r w:rsidRPr="00BD3B6E">
              <w:rPr>
                <w:rFonts w:ascii="Times New Roman" w:hAnsi="Times New Roman" w:cs="Times New Roman"/>
                <w:sz w:val="25"/>
                <w:szCs w:val="25"/>
              </w:rPr>
              <w:t>9,9</w:t>
            </w:r>
          </w:p>
        </w:tc>
        <w:tc>
          <w:tcPr>
            <w:tcW w:w="841" w:type="dxa"/>
            <w:vAlign w:val="center"/>
          </w:tcPr>
          <w:p w:rsidR="00722CE5" w:rsidRPr="00BD3B6E" w:rsidRDefault="00722CE5" w:rsidP="00722CE5">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8,5</w:t>
            </w:r>
          </w:p>
        </w:tc>
        <w:tc>
          <w:tcPr>
            <w:tcW w:w="841" w:type="dxa"/>
            <w:vAlign w:val="center"/>
          </w:tcPr>
          <w:p w:rsidR="00722CE5" w:rsidRDefault="00722CE5" w:rsidP="00722CE5">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9,5</w:t>
            </w:r>
          </w:p>
        </w:tc>
        <w:tc>
          <w:tcPr>
            <w:tcW w:w="841" w:type="dxa"/>
            <w:vAlign w:val="center"/>
          </w:tcPr>
          <w:p w:rsidR="00722CE5" w:rsidRPr="00BD3B6E" w:rsidRDefault="00722CE5" w:rsidP="00722CE5">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8,2</w:t>
            </w:r>
          </w:p>
        </w:tc>
        <w:tc>
          <w:tcPr>
            <w:tcW w:w="841" w:type="dxa"/>
            <w:vAlign w:val="center"/>
          </w:tcPr>
          <w:p w:rsidR="00722CE5" w:rsidRPr="00BD3B6E" w:rsidRDefault="00A05F0F" w:rsidP="00722CE5">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8,9</w:t>
            </w:r>
          </w:p>
        </w:tc>
      </w:tr>
      <w:tr w:rsidR="00722CE5" w:rsidRPr="00BD3B6E" w:rsidTr="003772A1">
        <w:tc>
          <w:tcPr>
            <w:tcW w:w="2694" w:type="dxa"/>
          </w:tcPr>
          <w:p w:rsidR="00722CE5" w:rsidRPr="00BD3B6E" w:rsidRDefault="00722CE5" w:rsidP="00722CE5">
            <w:pPr>
              <w:spacing w:after="0" w:line="240" w:lineRule="auto"/>
              <w:jc w:val="both"/>
              <w:rPr>
                <w:rFonts w:ascii="Times New Roman" w:hAnsi="Times New Roman" w:cs="Times New Roman"/>
                <w:sz w:val="24"/>
                <w:szCs w:val="24"/>
              </w:rPr>
            </w:pPr>
            <w:r w:rsidRPr="00BD3B6E">
              <w:rPr>
                <w:rFonts w:ascii="Times New Roman" w:hAnsi="Times New Roman" w:cs="Times New Roman"/>
                <w:sz w:val="24"/>
                <w:szCs w:val="24"/>
              </w:rPr>
              <w:t>Число умерших</w:t>
            </w:r>
          </w:p>
        </w:tc>
        <w:tc>
          <w:tcPr>
            <w:tcW w:w="992" w:type="dxa"/>
            <w:vAlign w:val="center"/>
          </w:tcPr>
          <w:p w:rsidR="00722CE5" w:rsidRPr="00BD3B6E" w:rsidRDefault="00722CE5" w:rsidP="00722CE5">
            <w:pPr>
              <w:spacing w:after="0" w:line="240" w:lineRule="auto"/>
              <w:jc w:val="center"/>
              <w:rPr>
                <w:rFonts w:ascii="Times New Roman" w:hAnsi="Times New Roman" w:cs="Times New Roman"/>
                <w:sz w:val="25"/>
                <w:szCs w:val="25"/>
              </w:rPr>
            </w:pPr>
            <w:r w:rsidRPr="00BD3B6E">
              <w:rPr>
                <w:rFonts w:ascii="Times New Roman" w:hAnsi="Times New Roman" w:cs="Times New Roman"/>
                <w:sz w:val="25"/>
                <w:szCs w:val="25"/>
              </w:rPr>
              <w:t>чел.</w:t>
            </w:r>
          </w:p>
        </w:tc>
        <w:tc>
          <w:tcPr>
            <w:tcW w:w="851" w:type="dxa"/>
            <w:vAlign w:val="center"/>
          </w:tcPr>
          <w:p w:rsidR="00722CE5" w:rsidRPr="00BD3B6E" w:rsidRDefault="00722CE5" w:rsidP="00722CE5">
            <w:pPr>
              <w:spacing w:after="0" w:line="240" w:lineRule="auto"/>
              <w:jc w:val="center"/>
              <w:rPr>
                <w:rFonts w:ascii="Times New Roman" w:hAnsi="Times New Roman" w:cs="Times New Roman"/>
                <w:sz w:val="25"/>
                <w:szCs w:val="25"/>
              </w:rPr>
            </w:pPr>
            <w:r w:rsidRPr="00BD3B6E">
              <w:rPr>
                <w:rFonts w:ascii="Times New Roman" w:hAnsi="Times New Roman" w:cs="Times New Roman"/>
                <w:sz w:val="25"/>
                <w:szCs w:val="25"/>
              </w:rPr>
              <w:t>351</w:t>
            </w:r>
          </w:p>
        </w:tc>
        <w:tc>
          <w:tcPr>
            <w:tcW w:w="850" w:type="dxa"/>
            <w:vAlign w:val="center"/>
          </w:tcPr>
          <w:p w:rsidR="00722CE5" w:rsidRPr="00BD3B6E" w:rsidRDefault="00722CE5" w:rsidP="00722CE5">
            <w:pPr>
              <w:spacing w:after="0" w:line="240" w:lineRule="auto"/>
              <w:jc w:val="center"/>
              <w:rPr>
                <w:rFonts w:ascii="Times New Roman" w:hAnsi="Times New Roman" w:cs="Times New Roman"/>
                <w:sz w:val="25"/>
                <w:szCs w:val="25"/>
              </w:rPr>
            </w:pPr>
            <w:r w:rsidRPr="00BD3B6E">
              <w:rPr>
                <w:rFonts w:ascii="Times New Roman" w:hAnsi="Times New Roman" w:cs="Times New Roman"/>
                <w:sz w:val="25"/>
                <w:szCs w:val="25"/>
              </w:rPr>
              <w:t>325</w:t>
            </w:r>
          </w:p>
        </w:tc>
        <w:tc>
          <w:tcPr>
            <w:tcW w:w="841" w:type="dxa"/>
            <w:vAlign w:val="center"/>
          </w:tcPr>
          <w:p w:rsidR="00722CE5" w:rsidRPr="00BD3B6E" w:rsidRDefault="00722CE5" w:rsidP="00722CE5">
            <w:pPr>
              <w:spacing w:after="0" w:line="240" w:lineRule="auto"/>
              <w:jc w:val="center"/>
              <w:rPr>
                <w:rFonts w:ascii="Times New Roman" w:hAnsi="Times New Roman" w:cs="Times New Roman"/>
                <w:sz w:val="25"/>
                <w:szCs w:val="25"/>
              </w:rPr>
            </w:pPr>
            <w:r w:rsidRPr="00BD3B6E">
              <w:rPr>
                <w:rFonts w:ascii="Times New Roman" w:hAnsi="Times New Roman" w:cs="Times New Roman"/>
                <w:sz w:val="25"/>
                <w:szCs w:val="25"/>
              </w:rPr>
              <w:t>355</w:t>
            </w:r>
          </w:p>
        </w:tc>
        <w:tc>
          <w:tcPr>
            <w:tcW w:w="841" w:type="dxa"/>
            <w:vAlign w:val="center"/>
          </w:tcPr>
          <w:p w:rsidR="00722CE5" w:rsidRPr="00BD3B6E" w:rsidRDefault="00722CE5" w:rsidP="00722CE5">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339</w:t>
            </w:r>
          </w:p>
        </w:tc>
        <w:tc>
          <w:tcPr>
            <w:tcW w:w="841" w:type="dxa"/>
            <w:vAlign w:val="center"/>
          </w:tcPr>
          <w:p w:rsidR="00722CE5" w:rsidRDefault="00722CE5" w:rsidP="00722CE5">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403</w:t>
            </w:r>
          </w:p>
        </w:tc>
        <w:tc>
          <w:tcPr>
            <w:tcW w:w="841" w:type="dxa"/>
            <w:vAlign w:val="center"/>
          </w:tcPr>
          <w:p w:rsidR="00722CE5" w:rsidRPr="00BD3B6E" w:rsidRDefault="00722CE5" w:rsidP="00722CE5">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439</w:t>
            </w:r>
          </w:p>
        </w:tc>
        <w:tc>
          <w:tcPr>
            <w:tcW w:w="841" w:type="dxa"/>
            <w:vAlign w:val="center"/>
          </w:tcPr>
          <w:p w:rsidR="00722CE5" w:rsidRPr="00BD3B6E" w:rsidRDefault="00A05F0F" w:rsidP="00722CE5">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342</w:t>
            </w:r>
          </w:p>
        </w:tc>
      </w:tr>
      <w:tr w:rsidR="00722CE5" w:rsidRPr="00BD3B6E" w:rsidTr="003772A1">
        <w:tc>
          <w:tcPr>
            <w:tcW w:w="2694" w:type="dxa"/>
          </w:tcPr>
          <w:p w:rsidR="00722CE5" w:rsidRPr="00BD3B6E" w:rsidRDefault="00722CE5" w:rsidP="00722CE5">
            <w:pPr>
              <w:spacing w:after="0" w:line="240" w:lineRule="auto"/>
              <w:jc w:val="both"/>
              <w:rPr>
                <w:rFonts w:ascii="Times New Roman" w:hAnsi="Times New Roman" w:cs="Times New Roman"/>
                <w:sz w:val="24"/>
                <w:szCs w:val="24"/>
              </w:rPr>
            </w:pPr>
            <w:r w:rsidRPr="00BD3B6E">
              <w:rPr>
                <w:rFonts w:ascii="Times New Roman" w:hAnsi="Times New Roman" w:cs="Times New Roman"/>
                <w:sz w:val="24"/>
                <w:szCs w:val="24"/>
              </w:rPr>
              <w:t>Общий коэффициент смертности</w:t>
            </w:r>
          </w:p>
        </w:tc>
        <w:tc>
          <w:tcPr>
            <w:tcW w:w="992" w:type="dxa"/>
            <w:vAlign w:val="center"/>
          </w:tcPr>
          <w:p w:rsidR="00722CE5" w:rsidRPr="00BD3B6E" w:rsidRDefault="00722CE5" w:rsidP="00722CE5">
            <w:pPr>
              <w:spacing w:after="0" w:line="240" w:lineRule="auto"/>
              <w:jc w:val="center"/>
              <w:rPr>
                <w:rFonts w:ascii="Times New Roman" w:hAnsi="Times New Roman" w:cs="Times New Roman"/>
                <w:sz w:val="24"/>
                <w:szCs w:val="24"/>
              </w:rPr>
            </w:pPr>
            <w:r w:rsidRPr="00BD3B6E">
              <w:rPr>
                <w:rFonts w:ascii="Times New Roman" w:hAnsi="Times New Roman" w:cs="Times New Roman"/>
                <w:sz w:val="24"/>
                <w:szCs w:val="24"/>
              </w:rPr>
              <w:t>на 1000 нас.</w:t>
            </w:r>
          </w:p>
        </w:tc>
        <w:tc>
          <w:tcPr>
            <w:tcW w:w="851" w:type="dxa"/>
            <w:vAlign w:val="center"/>
          </w:tcPr>
          <w:p w:rsidR="00722CE5" w:rsidRPr="00BD3B6E" w:rsidRDefault="00722CE5" w:rsidP="00722CE5">
            <w:pPr>
              <w:spacing w:after="0" w:line="240" w:lineRule="auto"/>
              <w:jc w:val="center"/>
              <w:rPr>
                <w:rFonts w:ascii="Times New Roman" w:hAnsi="Times New Roman" w:cs="Times New Roman"/>
                <w:sz w:val="24"/>
                <w:szCs w:val="24"/>
              </w:rPr>
            </w:pPr>
            <w:r w:rsidRPr="00BD3B6E">
              <w:rPr>
                <w:rFonts w:ascii="Times New Roman" w:hAnsi="Times New Roman" w:cs="Times New Roman"/>
                <w:sz w:val="24"/>
                <w:szCs w:val="24"/>
              </w:rPr>
              <w:t>15,8</w:t>
            </w:r>
          </w:p>
        </w:tc>
        <w:tc>
          <w:tcPr>
            <w:tcW w:w="850" w:type="dxa"/>
            <w:vAlign w:val="center"/>
          </w:tcPr>
          <w:p w:rsidR="00722CE5" w:rsidRPr="00BD3B6E" w:rsidRDefault="00722CE5" w:rsidP="00722CE5">
            <w:pPr>
              <w:spacing w:after="0" w:line="240" w:lineRule="auto"/>
              <w:jc w:val="center"/>
              <w:rPr>
                <w:rFonts w:ascii="Times New Roman" w:hAnsi="Times New Roman" w:cs="Times New Roman"/>
                <w:sz w:val="24"/>
                <w:szCs w:val="24"/>
              </w:rPr>
            </w:pPr>
            <w:r w:rsidRPr="00BD3B6E">
              <w:rPr>
                <w:rFonts w:ascii="Times New Roman" w:hAnsi="Times New Roman" w:cs="Times New Roman"/>
                <w:sz w:val="24"/>
                <w:szCs w:val="24"/>
              </w:rPr>
              <w:t>14,6</w:t>
            </w:r>
          </w:p>
        </w:tc>
        <w:tc>
          <w:tcPr>
            <w:tcW w:w="841" w:type="dxa"/>
            <w:vAlign w:val="center"/>
          </w:tcPr>
          <w:p w:rsidR="00722CE5" w:rsidRPr="00BD3B6E" w:rsidRDefault="00722CE5" w:rsidP="00722CE5">
            <w:pPr>
              <w:spacing w:after="0" w:line="240" w:lineRule="auto"/>
              <w:jc w:val="center"/>
              <w:rPr>
                <w:rFonts w:ascii="Times New Roman" w:hAnsi="Times New Roman" w:cs="Times New Roman"/>
                <w:sz w:val="24"/>
                <w:szCs w:val="24"/>
              </w:rPr>
            </w:pPr>
            <w:r w:rsidRPr="00BD3B6E">
              <w:rPr>
                <w:rFonts w:ascii="Times New Roman" w:hAnsi="Times New Roman" w:cs="Times New Roman"/>
                <w:sz w:val="24"/>
                <w:szCs w:val="24"/>
              </w:rPr>
              <w:t>15,5</w:t>
            </w:r>
          </w:p>
        </w:tc>
        <w:tc>
          <w:tcPr>
            <w:tcW w:w="841" w:type="dxa"/>
            <w:vAlign w:val="center"/>
          </w:tcPr>
          <w:p w:rsidR="00722CE5" w:rsidRPr="00BD3B6E" w:rsidRDefault="00722CE5" w:rsidP="00722C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15,5</w:t>
            </w:r>
          </w:p>
        </w:tc>
        <w:tc>
          <w:tcPr>
            <w:tcW w:w="841" w:type="dxa"/>
            <w:vAlign w:val="center"/>
          </w:tcPr>
          <w:p w:rsidR="00722CE5" w:rsidRDefault="00722CE5" w:rsidP="00722C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18,6</w:t>
            </w:r>
          </w:p>
        </w:tc>
        <w:tc>
          <w:tcPr>
            <w:tcW w:w="841" w:type="dxa"/>
            <w:vAlign w:val="center"/>
          </w:tcPr>
          <w:p w:rsidR="00722CE5" w:rsidRPr="00BD3B6E" w:rsidRDefault="00722CE5" w:rsidP="00722C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20,6</w:t>
            </w:r>
          </w:p>
        </w:tc>
        <w:tc>
          <w:tcPr>
            <w:tcW w:w="841" w:type="dxa"/>
            <w:vAlign w:val="center"/>
          </w:tcPr>
          <w:p w:rsidR="00722CE5" w:rsidRPr="00BD3B6E" w:rsidRDefault="00A05F0F" w:rsidP="00722C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16,1</w:t>
            </w:r>
          </w:p>
        </w:tc>
      </w:tr>
      <w:tr w:rsidR="00722CE5" w:rsidRPr="00D12A3F" w:rsidTr="003772A1">
        <w:tc>
          <w:tcPr>
            <w:tcW w:w="2694" w:type="dxa"/>
          </w:tcPr>
          <w:p w:rsidR="00722CE5" w:rsidRPr="00D12A3F" w:rsidRDefault="00722CE5" w:rsidP="00722CE5">
            <w:pPr>
              <w:spacing w:after="0" w:line="240" w:lineRule="auto"/>
              <w:jc w:val="both"/>
              <w:rPr>
                <w:rFonts w:ascii="Times New Roman" w:hAnsi="Times New Roman" w:cs="Times New Roman"/>
                <w:sz w:val="24"/>
                <w:szCs w:val="24"/>
              </w:rPr>
            </w:pPr>
            <w:r w:rsidRPr="00D12A3F">
              <w:rPr>
                <w:rFonts w:ascii="Times New Roman" w:hAnsi="Times New Roman" w:cs="Times New Roman"/>
                <w:sz w:val="24"/>
                <w:szCs w:val="24"/>
              </w:rPr>
              <w:t>Естественный прирост (убыль)</w:t>
            </w:r>
          </w:p>
        </w:tc>
        <w:tc>
          <w:tcPr>
            <w:tcW w:w="992" w:type="dxa"/>
            <w:vAlign w:val="center"/>
          </w:tcPr>
          <w:p w:rsidR="00722CE5" w:rsidRPr="00D12A3F" w:rsidRDefault="00722CE5" w:rsidP="00722CE5">
            <w:pPr>
              <w:spacing w:after="0" w:line="240" w:lineRule="auto"/>
              <w:jc w:val="center"/>
              <w:rPr>
                <w:rFonts w:ascii="Times New Roman" w:hAnsi="Times New Roman" w:cs="Times New Roman"/>
                <w:sz w:val="24"/>
                <w:szCs w:val="24"/>
              </w:rPr>
            </w:pPr>
            <w:r w:rsidRPr="00D12A3F">
              <w:rPr>
                <w:rFonts w:ascii="Times New Roman" w:hAnsi="Times New Roman" w:cs="Times New Roman"/>
                <w:sz w:val="24"/>
                <w:szCs w:val="24"/>
              </w:rPr>
              <w:t>чел.</w:t>
            </w:r>
          </w:p>
        </w:tc>
        <w:tc>
          <w:tcPr>
            <w:tcW w:w="851" w:type="dxa"/>
            <w:vAlign w:val="center"/>
          </w:tcPr>
          <w:p w:rsidR="00722CE5" w:rsidRPr="00D12A3F" w:rsidRDefault="00722CE5" w:rsidP="00722CE5">
            <w:pPr>
              <w:spacing w:after="0" w:line="240" w:lineRule="auto"/>
              <w:jc w:val="center"/>
              <w:rPr>
                <w:rFonts w:ascii="Times New Roman" w:hAnsi="Times New Roman" w:cs="Times New Roman"/>
                <w:sz w:val="24"/>
                <w:szCs w:val="24"/>
              </w:rPr>
            </w:pPr>
            <w:r w:rsidRPr="00D12A3F">
              <w:rPr>
                <w:rFonts w:ascii="Times New Roman" w:hAnsi="Times New Roman" w:cs="Times New Roman"/>
                <w:sz w:val="24"/>
                <w:szCs w:val="24"/>
              </w:rPr>
              <w:t>-70</w:t>
            </w:r>
          </w:p>
        </w:tc>
        <w:tc>
          <w:tcPr>
            <w:tcW w:w="850" w:type="dxa"/>
            <w:vAlign w:val="center"/>
          </w:tcPr>
          <w:p w:rsidR="00722CE5" w:rsidRPr="00D12A3F" w:rsidRDefault="00722CE5" w:rsidP="00722CE5">
            <w:pPr>
              <w:spacing w:after="0" w:line="240" w:lineRule="auto"/>
              <w:jc w:val="center"/>
              <w:rPr>
                <w:rFonts w:ascii="Times New Roman" w:hAnsi="Times New Roman" w:cs="Times New Roman"/>
                <w:sz w:val="24"/>
                <w:szCs w:val="24"/>
              </w:rPr>
            </w:pPr>
            <w:r w:rsidRPr="00D12A3F">
              <w:rPr>
                <w:rFonts w:ascii="Times New Roman" w:hAnsi="Times New Roman" w:cs="Times New Roman"/>
                <w:sz w:val="24"/>
                <w:szCs w:val="24"/>
              </w:rPr>
              <w:t>-55</w:t>
            </w:r>
          </w:p>
        </w:tc>
        <w:tc>
          <w:tcPr>
            <w:tcW w:w="841" w:type="dxa"/>
            <w:vAlign w:val="center"/>
          </w:tcPr>
          <w:p w:rsidR="00722CE5" w:rsidRPr="00D12A3F" w:rsidRDefault="00722CE5" w:rsidP="00722CE5">
            <w:pPr>
              <w:spacing w:after="0" w:line="240" w:lineRule="auto"/>
              <w:jc w:val="center"/>
              <w:rPr>
                <w:rFonts w:ascii="Times New Roman" w:hAnsi="Times New Roman" w:cs="Times New Roman"/>
                <w:sz w:val="24"/>
                <w:szCs w:val="24"/>
              </w:rPr>
            </w:pPr>
            <w:r w:rsidRPr="00D12A3F">
              <w:rPr>
                <w:rFonts w:ascii="Times New Roman" w:hAnsi="Times New Roman" w:cs="Times New Roman"/>
                <w:sz w:val="24"/>
                <w:szCs w:val="24"/>
              </w:rPr>
              <w:t>-</w:t>
            </w:r>
            <w:r>
              <w:rPr>
                <w:rFonts w:ascii="Times New Roman" w:hAnsi="Times New Roman" w:cs="Times New Roman"/>
                <w:sz w:val="24"/>
                <w:szCs w:val="24"/>
              </w:rPr>
              <w:t>137</w:t>
            </w:r>
          </w:p>
        </w:tc>
        <w:tc>
          <w:tcPr>
            <w:tcW w:w="841" w:type="dxa"/>
            <w:vAlign w:val="center"/>
          </w:tcPr>
          <w:p w:rsidR="00722CE5" w:rsidRPr="00D12A3F" w:rsidRDefault="00722CE5" w:rsidP="00722C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-153</w:t>
            </w:r>
          </w:p>
        </w:tc>
        <w:tc>
          <w:tcPr>
            <w:tcW w:w="841" w:type="dxa"/>
            <w:vAlign w:val="center"/>
          </w:tcPr>
          <w:p w:rsidR="00722CE5" w:rsidRDefault="00722CE5" w:rsidP="00722C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-197</w:t>
            </w:r>
          </w:p>
        </w:tc>
        <w:tc>
          <w:tcPr>
            <w:tcW w:w="841" w:type="dxa"/>
            <w:vAlign w:val="center"/>
          </w:tcPr>
          <w:p w:rsidR="00722CE5" w:rsidRPr="00D12A3F" w:rsidRDefault="00722CE5" w:rsidP="00722C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-263</w:t>
            </w:r>
          </w:p>
        </w:tc>
        <w:tc>
          <w:tcPr>
            <w:tcW w:w="841" w:type="dxa"/>
            <w:vAlign w:val="center"/>
          </w:tcPr>
          <w:p w:rsidR="00722CE5" w:rsidRPr="00D12A3F" w:rsidRDefault="00A05F0F" w:rsidP="00722C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-153</w:t>
            </w:r>
          </w:p>
        </w:tc>
      </w:tr>
      <w:tr w:rsidR="00722CE5" w:rsidRPr="00D12A3F" w:rsidTr="003772A1">
        <w:tc>
          <w:tcPr>
            <w:tcW w:w="2694" w:type="dxa"/>
          </w:tcPr>
          <w:p w:rsidR="00722CE5" w:rsidRPr="00D12A3F" w:rsidRDefault="00722CE5" w:rsidP="00722CE5">
            <w:pPr>
              <w:spacing w:after="0" w:line="240" w:lineRule="auto"/>
              <w:jc w:val="both"/>
              <w:rPr>
                <w:rFonts w:ascii="Times New Roman" w:hAnsi="Times New Roman" w:cs="Times New Roman"/>
                <w:sz w:val="24"/>
                <w:szCs w:val="24"/>
              </w:rPr>
            </w:pPr>
            <w:r w:rsidRPr="00D12A3F">
              <w:rPr>
                <w:rFonts w:ascii="Times New Roman" w:hAnsi="Times New Roman" w:cs="Times New Roman"/>
                <w:sz w:val="24"/>
                <w:szCs w:val="24"/>
              </w:rPr>
              <w:t>Число прибывших</w:t>
            </w:r>
          </w:p>
        </w:tc>
        <w:tc>
          <w:tcPr>
            <w:tcW w:w="992" w:type="dxa"/>
            <w:vAlign w:val="center"/>
          </w:tcPr>
          <w:p w:rsidR="00722CE5" w:rsidRPr="00D12A3F" w:rsidRDefault="00722CE5" w:rsidP="00722CE5">
            <w:pPr>
              <w:spacing w:after="0" w:line="240" w:lineRule="auto"/>
              <w:jc w:val="center"/>
              <w:rPr>
                <w:rFonts w:ascii="Times New Roman" w:hAnsi="Times New Roman" w:cs="Times New Roman"/>
                <w:sz w:val="24"/>
                <w:szCs w:val="24"/>
              </w:rPr>
            </w:pPr>
            <w:r w:rsidRPr="00D12A3F">
              <w:rPr>
                <w:rFonts w:ascii="Times New Roman" w:hAnsi="Times New Roman" w:cs="Times New Roman"/>
                <w:sz w:val="24"/>
                <w:szCs w:val="24"/>
              </w:rPr>
              <w:t>чел.</w:t>
            </w:r>
          </w:p>
        </w:tc>
        <w:tc>
          <w:tcPr>
            <w:tcW w:w="851" w:type="dxa"/>
            <w:vAlign w:val="center"/>
          </w:tcPr>
          <w:p w:rsidR="00722CE5" w:rsidRPr="00D12A3F" w:rsidRDefault="00722CE5" w:rsidP="00722CE5">
            <w:pPr>
              <w:spacing w:after="0" w:line="240" w:lineRule="auto"/>
              <w:jc w:val="center"/>
              <w:rPr>
                <w:rFonts w:ascii="Times New Roman" w:hAnsi="Times New Roman" w:cs="Times New Roman"/>
                <w:sz w:val="24"/>
                <w:szCs w:val="24"/>
              </w:rPr>
            </w:pPr>
            <w:r w:rsidRPr="00D12A3F">
              <w:rPr>
                <w:rFonts w:ascii="Times New Roman" w:hAnsi="Times New Roman" w:cs="Times New Roman"/>
                <w:sz w:val="24"/>
                <w:szCs w:val="24"/>
              </w:rPr>
              <w:t>1050</w:t>
            </w:r>
          </w:p>
        </w:tc>
        <w:tc>
          <w:tcPr>
            <w:tcW w:w="850" w:type="dxa"/>
            <w:vAlign w:val="center"/>
          </w:tcPr>
          <w:p w:rsidR="00722CE5" w:rsidRPr="00D12A3F" w:rsidRDefault="00722CE5" w:rsidP="00722CE5">
            <w:pPr>
              <w:spacing w:after="0" w:line="240" w:lineRule="auto"/>
              <w:jc w:val="center"/>
              <w:rPr>
                <w:rFonts w:ascii="Times New Roman" w:hAnsi="Times New Roman" w:cs="Times New Roman"/>
                <w:sz w:val="24"/>
                <w:szCs w:val="24"/>
              </w:rPr>
            </w:pPr>
            <w:r w:rsidRPr="00D12A3F">
              <w:rPr>
                <w:rFonts w:ascii="Times New Roman" w:hAnsi="Times New Roman" w:cs="Times New Roman"/>
                <w:sz w:val="24"/>
                <w:szCs w:val="24"/>
              </w:rPr>
              <w:t>893</w:t>
            </w:r>
          </w:p>
        </w:tc>
        <w:tc>
          <w:tcPr>
            <w:tcW w:w="841" w:type="dxa"/>
            <w:vAlign w:val="center"/>
          </w:tcPr>
          <w:p w:rsidR="00722CE5" w:rsidRPr="00D12A3F" w:rsidRDefault="00722CE5" w:rsidP="00722CE5">
            <w:pPr>
              <w:spacing w:after="0" w:line="240" w:lineRule="auto"/>
              <w:jc w:val="center"/>
              <w:rPr>
                <w:rFonts w:ascii="Times New Roman" w:hAnsi="Times New Roman" w:cs="Times New Roman"/>
                <w:sz w:val="24"/>
                <w:szCs w:val="24"/>
              </w:rPr>
            </w:pPr>
            <w:r w:rsidRPr="00D12A3F">
              <w:rPr>
                <w:rFonts w:ascii="Times New Roman" w:hAnsi="Times New Roman" w:cs="Times New Roman"/>
                <w:sz w:val="24"/>
                <w:szCs w:val="24"/>
              </w:rPr>
              <w:t>940</w:t>
            </w:r>
          </w:p>
        </w:tc>
        <w:tc>
          <w:tcPr>
            <w:tcW w:w="841" w:type="dxa"/>
            <w:vAlign w:val="center"/>
          </w:tcPr>
          <w:p w:rsidR="00722CE5" w:rsidRPr="00D12A3F" w:rsidRDefault="00722CE5" w:rsidP="00722C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862</w:t>
            </w:r>
          </w:p>
        </w:tc>
        <w:tc>
          <w:tcPr>
            <w:tcW w:w="841" w:type="dxa"/>
            <w:vAlign w:val="center"/>
          </w:tcPr>
          <w:p w:rsidR="00722CE5" w:rsidRDefault="00722CE5" w:rsidP="00722C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831</w:t>
            </w:r>
          </w:p>
        </w:tc>
        <w:tc>
          <w:tcPr>
            <w:tcW w:w="841" w:type="dxa"/>
            <w:vAlign w:val="center"/>
          </w:tcPr>
          <w:p w:rsidR="00722CE5" w:rsidRPr="00D12A3F" w:rsidRDefault="00722CE5" w:rsidP="00722C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926</w:t>
            </w:r>
          </w:p>
        </w:tc>
        <w:tc>
          <w:tcPr>
            <w:tcW w:w="841" w:type="dxa"/>
            <w:vAlign w:val="center"/>
          </w:tcPr>
          <w:p w:rsidR="00722CE5" w:rsidRPr="00D12A3F" w:rsidRDefault="000A354B" w:rsidP="00722C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869</w:t>
            </w:r>
          </w:p>
        </w:tc>
      </w:tr>
      <w:tr w:rsidR="00722CE5" w:rsidRPr="00D12A3F" w:rsidTr="003772A1">
        <w:tc>
          <w:tcPr>
            <w:tcW w:w="2694" w:type="dxa"/>
          </w:tcPr>
          <w:p w:rsidR="00722CE5" w:rsidRPr="00D12A3F" w:rsidRDefault="00722CE5" w:rsidP="00722CE5">
            <w:pPr>
              <w:spacing w:after="0" w:line="240" w:lineRule="auto"/>
              <w:jc w:val="both"/>
              <w:rPr>
                <w:rFonts w:ascii="Times New Roman" w:hAnsi="Times New Roman" w:cs="Times New Roman"/>
                <w:sz w:val="24"/>
                <w:szCs w:val="24"/>
              </w:rPr>
            </w:pPr>
            <w:r w:rsidRPr="00D12A3F">
              <w:rPr>
                <w:rFonts w:ascii="Times New Roman" w:hAnsi="Times New Roman" w:cs="Times New Roman"/>
                <w:sz w:val="24"/>
                <w:szCs w:val="24"/>
              </w:rPr>
              <w:t>Число выбывших</w:t>
            </w:r>
          </w:p>
        </w:tc>
        <w:tc>
          <w:tcPr>
            <w:tcW w:w="992" w:type="dxa"/>
            <w:vAlign w:val="center"/>
          </w:tcPr>
          <w:p w:rsidR="00722CE5" w:rsidRPr="00D12A3F" w:rsidRDefault="00722CE5" w:rsidP="00722CE5">
            <w:pPr>
              <w:spacing w:after="0" w:line="240" w:lineRule="auto"/>
              <w:jc w:val="center"/>
              <w:rPr>
                <w:rFonts w:ascii="Times New Roman" w:hAnsi="Times New Roman" w:cs="Times New Roman"/>
                <w:sz w:val="24"/>
                <w:szCs w:val="24"/>
              </w:rPr>
            </w:pPr>
            <w:r w:rsidRPr="00D12A3F">
              <w:rPr>
                <w:rFonts w:ascii="Times New Roman" w:hAnsi="Times New Roman" w:cs="Times New Roman"/>
                <w:sz w:val="24"/>
                <w:szCs w:val="24"/>
              </w:rPr>
              <w:t>чел.</w:t>
            </w:r>
          </w:p>
        </w:tc>
        <w:tc>
          <w:tcPr>
            <w:tcW w:w="851" w:type="dxa"/>
            <w:vAlign w:val="center"/>
          </w:tcPr>
          <w:p w:rsidR="00722CE5" w:rsidRPr="00D12A3F" w:rsidRDefault="00722CE5" w:rsidP="00722CE5">
            <w:pPr>
              <w:spacing w:after="0" w:line="240" w:lineRule="auto"/>
              <w:jc w:val="center"/>
              <w:rPr>
                <w:rFonts w:ascii="Times New Roman" w:hAnsi="Times New Roman" w:cs="Times New Roman"/>
                <w:sz w:val="24"/>
                <w:szCs w:val="24"/>
              </w:rPr>
            </w:pPr>
            <w:r w:rsidRPr="00D12A3F">
              <w:rPr>
                <w:rFonts w:ascii="Times New Roman" w:hAnsi="Times New Roman" w:cs="Times New Roman"/>
                <w:sz w:val="24"/>
                <w:szCs w:val="24"/>
              </w:rPr>
              <w:t>948</w:t>
            </w:r>
          </w:p>
        </w:tc>
        <w:tc>
          <w:tcPr>
            <w:tcW w:w="850" w:type="dxa"/>
            <w:vAlign w:val="center"/>
          </w:tcPr>
          <w:p w:rsidR="00722CE5" w:rsidRPr="00D12A3F" w:rsidRDefault="00722CE5" w:rsidP="00722CE5">
            <w:pPr>
              <w:spacing w:after="0" w:line="240" w:lineRule="auto"/>
              <w:jc w:val="center"/>
              <w:rPr>
                <w:rFonts w:ascii="Times New Roman" w:hAnsi="Times New Roman" w:cs="Times New Roman"/>
                <w:sz w:val="24"/>
                <w:szCs w:val="24"/>
              </w:rPr>
            </w:pPr>
            <w:r w:rsidRPr="00D12A3F">
              <w:rPr>
                <w:rFonts w:ascii="Times New Roman" w:hAnsi="Times New Roman" w:cs="Times New Roman"/>
                <w:sz w:val="24"/>
                <w:szCs w:val="24"/>
              </w:rPr>
              <w:t>924</w:t>
            </w:r>
          </w:p>
        </w:tc>
        <w:tc>
          <w:tcPr>
            <w:tcW w:w="841" w:type="dxa"/>
            <w:vAlign w:val="center"/>
          </w:tcPr>
          <w:p w:rsidR="00722CE5" w:rsidRPr="00D12A3F" w:rsidRDefault="00722CE5" w:rsidP="00722CE5">
            <w:pPr>
              <w:spacing w:after="0" w:line="240" w:lineRule="auto"/>
              <w:jc w:val="center"/>
              <w:rPr>
                <w:rFonts w:ascii="Times New Roman" w:hAnsi="Times New Roman" w:cs="Times New Roman"/>
                <w:sz w:val="24"/>
                <w:szCs w:val="24"/>
              </w:rPr>
            </w:pPr>
            <w:r w:rsidRPr="00D12A3F">
              <w:rPr>
                <w:rFonts w:ascii="Times New Roman" w:hAnsi="Times New Roman" w:cs="Times New Roman"/>
                <w:sz w:val="24"/>
                <w:szCs w:val="24"/>
              </w:rPr>
              <w:t>1082</w:t>
            </w:r>
          </w:p>
        </w:tc>
        <w:tc>
          <w:tcPr>
            <w:tcW w:w="841" w:type="dxa"/>
            <w:vAlign w:val="center"/>
          </w:tcPr>
          <w:p w:rsidR="00722CE5" w:rsidRPr="00D12A3F" w:rsidRDefault="00722CE5" w:rsidP="00722C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922</w:t>
            </w:r>
          </w:p>
        </w:tc>
        <w:tc>
          <w:tcPr>
            <w:tcW w:w="841" w:type="dxa"/>
            <w:vAlign w:val="center"/>
          </w:tcPr>
          <w:p w:rsidR="00722CE5" w:rsidRDefault="00722CE5" w:rsidP="00722C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834</w:t>
            </w:r>
          </w:p>
        </w:tc>
        <w:tc>
          <w:tcPr>
            <w:tcW w:w="841" w:type="dxa"/>
            <w:vAlign w:val="center"/>
          </w:tcPr>
          <w:p w:rsidR="00722CE5" w:rsidRPr="00D12A3F" w:rsidRDefault="00722CE5" w:rsidP="00722C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884</w:t>
            </w:r>
          </w:p>
        </w:tc>
        <w:tc>
          <w:tcPr>
            <w:tcW w:w="841" w:type="dxa"/>
            <w:vAlign w:val="center"/>
          </w:tcPr>
          <w:p w:rsidR="00722CE5" w:rsidRPr="00D12A3F" w:rsidRDefault="000A354B" w:rsidP="00722C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790</w:t>
            </w:r>
          </w:p>
        </w:tc>
      </w:tr>
      <w:tr w:rsidR="00722CE5" w:rsidRPr="00D12A3F" w:rsidTr="003772A1">
        <w:tc>
          <w:tcPr>
            <w:tcW w:w="2694" w:type="dxa"/>
          </w:tcPr>
          <w:p w:rsidR="00722CE5" w:rsidRPr="00D12A3F" w:rsidRDefault="00722CE5" w:rsidP="00722CE5">
            <w:pPr>
              <w:spacing w:after="0" w:line="240" w:lineRule="auto"/>
              <w:rPr>
                <w:rFonts w:ascii="Times New Roman" w:hAnsi="Times New Roman" w:cs="Times New Roman"/>
                <w:sz w:val="24"/>
                <w:szCs w:val="24"/>
              </w:rPr>
            </w:pPr>
            <w:r w:rsidRPr="00D12A3F">
              <w:rPr>
                <w:rFonts w:ascii="Times New Roman" w:hAnsi="Times New Roman" w:cs="Times New Roman"/>
                <w:sz w:val="24"/>
                <w:szCs w:val="24"/>
              </w:rPr>
              <w:t>Миграционный прирост (убыль) населения</w:t>
            </w:r>
          </w:p>
        </w:tc>
        <w:tc>
          <w:tcPr>
            <w:tcW w:w="992" w:type="dxa"/>
            <w:vAlign w:val="center"/>
          </w:tcPr>
          <w:p w:rsidR="00722CE5" w:rsidRPr="00D12A3F" w:rsidRDefault="00722CE5" w:rsidP="00722CE5">
            <w:pPr>
              <w:spacing w:after="0" w:line="240" w:lineRule="auto"/>
              <w:jc w:val="center"/>
              <w:rPr>
                <w:rFonts w:ascii="Times New Roman" w:hAnsi="Times New Roman" w:cs="Times New Roman"/>
                <w:sz w:val="24"/>
                <w:szCs w:val="24"/>
              </w:rPr>
            </w:pPr>
            <w:r w:rsidRPr="00D12A3F">
              <w:rPr>
                <w:rFonts w:ascii="Times New Roman" w:hAnsi="Times New Roman" w:cs="Times New Roman"/>
                <w:sz w:val="24"/>
                <w:szCs w:val="24"/>
              </w:rPr>
              <w:t>чел.</w:t>
            </w:r>
          </w:p>
        </w:tc>
        <w:tc>
          <w:tcPr>
            <w:tcW w:w="851" w:type="dxa"/>
            <w:vAlign w:val="center"/>
          </w:tcPr>
          <w:p w:rsidR="00722CE5" w:rsidRPr="00D12A3F" w:rsidRDefault="00722CE5" w:rsidP="00722C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Pr="00D12A3F">
              <w:rPr>
                <w:rFonts w:ascii="Times New Roman" w:hAnsi="Times New Roman" w:cs="Times New Roman"/>
                <w:sz w:val="24"/>
                <w:szCs w:val="24"/>
              </w:rPr>
              <w:t>102</w:t>
            </w:r>
          </w:p>
        </w:tc>
        <w:tc>
          <w:tcPr>
            <w:tcW w:w="850" w:type="dxa"/>
            <w:vAlign w:val="center"/>
          </w:tcPr>
          <w:p w:rsidR="00722CE5" w:rsidRPr="00D12A3F" w:rsidRDefault="00722CE5" w:rsidP="00722CE5">
            <w:pPr>
              <w:spacing w:after="0" w:line="240" w:lineRule="auto"/>
              <w:jc w:val="center"/>
              <w:rPr>
                <w:rFonts w:ascii="Times New Roman" w:hAnsi="Times New Roman" w:cs="Times New Roman"/>
                <w:sz w:val="24"/>
                <w:szCs w:val="24"/>
              </w:rPr>
            </w:pPr>
            <w:r w:rsidRPr="00D12A3F">
              <w:rPr>
                <w:rFonts w:ascii="Times New Roman" w:hAnsi="Times New Roman" w:cs="Times New Roman"/>
                <w:sz w:val="24"/>
                <w:szCs w:val="24"/>
              </w:rPr>
              <w:t>-31</w:t>
            </w:r>
          </w:p>
        </w:tc>
        <w:tc>
          <w:tcPr>
            <w:tcW w:w="841" w:type="dxa"/>
            <w:vAlign w:val="center"/>
          </w:tcPr>
          <w:p w:rsidR="00722CE5" w:rsidRPr="00D12A3F" w:rsidRDefault="00722CE5" w:rsidP="00722CE5">
            <w:pPr>
              <w:spacing w:after="0" w:line="240" w:lineRule="auto"/>
              <w:jc w:val="center"/>
              <w:rPr>
                <w:rFonts w:ascii="Times New Roman" w:hAnsi="Times New Roman" w:cs="Times New Roman"/>
                <w:sz w:val="24"/>
                <w:szCs w:val="24"/>
              </w:rPr>
            </w:pPr>
            <w:r w:rsidRPr="00D12A3F">
              <w:rPr>
                <w:rFonts w:ascii="Times New Roman" w:hAnsi="Times New Roman" w:cs="Times New Roman"/>
                <w:sz w:val="24"/>
                <w:szCs w:val="24"/>
              </w:rPr>
              <w:t>-142</w:t>
            </w:r>
          </w:p>
        </w:tc>
        <w:tc>
          <w:tcPr>
            <w:tcW w:w="841" w:type="dxa"/>
            <w:vAlign w:val="center"/>
          </w:tcPr>
          <w:p w:rsidR="00722CE5" w:rsidRPr="00D12A3F" w:rsidRDefault="00722CE5" w:rsidP="00722C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841" w:type="dxa"/>
            <w:vAlign w:val="center"/>
          </w:tcPr>
          <w:p w:rsidR="00722CE5" w:rsidRDefault="00722CE5" w:rsidP="00722C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-3 </w:t>
            </w:r>
          </w:p>
        </w:tc>
        <w:tc>
          <w:tcPr>
            <w:tcW w:w="841" w:type="dxa"/>
            <w:vAlign w:val="center"/>
          </w:tcPr>
          <w:p w:rsidR="00722CE5" w:rsidRPr="00D12A3F" w:rsidRDefault="00722CE5" w:rsidP="00722C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841" w:type="dxa"/>
            <w:vAlign w:val="center"/>
          </w:tcPr>
          <w:p w:rsidR="00722CE5" w:rsidRPr="00D12A3F" w:rsidRDefault="000A354B" w:rsidP="00722C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79</w:t>
            </w:r>
          </w:p>
        </w:tc>
      </w:tr>
    </w:tbl>
    <w:p w:rsidR="00FB6343" w:rsidRDefault="00FB6343" w:rsidP="00DE307F">
      <w:pPr>
        <w:spacing w:after="0" w:line="240" w:lineRule="auto"/>
        <w:ind w:firstLine="709"/>
        <w:jc w:val="both"/>
        <w:rPr>
          <w:rFonts w:ascii="Times New Roman" w:hAnsi="Times New Roman" w:cs="Times New Roman"/>
          <w:sz w:val="16"/>
          <w:szCs w:val="16"/>
        </w:rPr>
      </w:pPr>
    </w:p>
    <w:p w:rsidR="00FB6343" w:rsidRDefault="00FB6343" w:rsidP="00DE307F">
      <w:pPr>
        <w:spacing w:after="0" w:line="240" w:lineRule="auto"/>
        <w:ind w:firstLine="567"/>
        <w:jc w:val="both"/>
        <w:rPr>
          <w:rFonts w:ascii="Times New Roman" w:hAnsi="Times New Roman" w:cs="Times New Roman"/>
          <w:sz w:val="27"/>
          <w:szCs w:val="27"/>
        </w:rPr>
      </w:pPr>
      <w:r w:rsidRPr="00040F0E">
        <w:rPr>
          <w:rFonts w:ascii="Times New Roman" w:hAnsi="Times New Roman" w:cs="Times New Roman"/>
          <w:sz w:val="27"/>
          <w:szCs w:val="27"/>
        </w:rPr>
        <w:t>Основную долю в трудовых ресурс</w:t>
      </w:r>
      <w:r>
        <w:rPr>
          <w:rFonts w:ascii="Times New Roman" w:hAnsi="Times New Roman" w:cs="Times New Roman"/>
          <w:sz w:val="27"/>
          <w:szCs w:val="27"/>
        </w:rPr>
        <w:t>ах</w:t>
      </w:r>
      <w:r w:rsidRPr="00040F0E">
        <w:rPr>
          <w:rFonts w:ascii="Times New Roman" w:hAnsi="Times New Roman" w:cs="Times New Roman"/>
          <w:sz w:val="27"/>
          <w:szCs w:val="27"/>
        </w:rPr>
        <w:t xml:space="preserve"> </w:t>
      </w:r>
      <w:r>
        <w:rPr>
          <w:rFonts w:ascii="Times New Roman" w:hAnsi="Times New Roman" w:cs="Times New Roman"/>
          <w:sz w:val="27"/>
          <w:szCs w:val="27"/>
        </w:rPr>
        <w:t>составляют</w:t>
      </w:r>
      <w:r w:rsidRPr="00040F0E">
        <w:rPr>
          <w:rFonts w:ascii="Times New Roman" w:hAnsi="Times New Roman" w:cs="Times New Roman"/>
          <w:sz w:val="27"/>
          <w:szCs w:val="27"/>
        </w:rPr>
        <w:t xml:space="preserve"> занятые в экономике</w:t>
      </w:r>
      <w:r>
        <w:rPr>
          <w:rFonts w:ascii="Times New Roman" w:hAnsi="Times New Roman" w:cs="Times New Roman"/>
          <w:sz w:val="27"/>
          <w:szCs w:val="27"/>
        </w:rPr>
        <w:t xml:space="preserve"> (7</w:t>
      </w:r>
      <w:r w:rsidR="000A354B">
        <w:rPr>
          <w:rFonts w:ascii="Times New Roman" w:hAnsi="Times New Roman" w:cs="Times New Roman"/>
          <w:sz w:val="27"/>
          <w:szCs w:val="27"/>
        </w:rPr>
        <w:t>877</w:t>
      </w:r>
      <w:r>
        <w:rPr>
          <w:rFonts w:ascii="Times New Roman" w:hAnsi="Times New Roman" w:cs="Times New Roman"/>
          <w:sz w:val="27"/>
          <w:szCs w:val="27"/>
        </w:rPr>
        <w:t xml:space="preserve"> человек), о</w:t>
      </w:r>
      <w:r w:rsidRPr="004422AB">
        <w:rPr>
          <w:rFonts w:ascii="Times New Roman" w:hAnsi="Times New Roman" w:cs="Times New Roman"/>
          <w:sz w:val="27"/>
          <w:szCs w:val="27"/>
        </w:rPr>
        <w:t>траслев</w:t>
      </w:r>
      <w:r>
        <w:rPr>
          <w:rFonts w:ascii="Times New Roman" w:hAnsi="Times New Roman" w:cs="Times New Roman"/>
          <w:sz w:val="27"/>
          <w:szCs w:val="27"/>
        </w:rPr>
        <w:t>ая</w:t>
      </w:r>
      <w:r w:rsidRPr="004422AB">
        <w:rPr>
          <w:rFonts w:ascii="Times New Roman" w:hAnsi="Times New Roman" w:cs="Times New Roman"/>
          <w:sz w:val="27"/>
          <w:szCs w:val="27"/>
        </w:rPr>
        <w:t xml:space="preserve"> структур</w:t>
      </w:r>
      <w:r>
        <w:rPr>
          <w:rFonts w:ascii="Times New Roman" w:hAnsi="Times New Roman" w:cs="Times New Roman"/>
          <w:sz w:val="27"/>
          <w:szCs w:val="27"/>
        </w:rPr>
        <w:t>а</w:t>
      </w:r>
      <w:r w:rsidRPr="004422AB">
        <w:rPr>
          <w:rFonts w:ascii="Times New Roman" w:hAnsi="Times New Roman" w:cs="Times New Roman"/>
          <w:sz w:val="27"/>
          <w:szCs w:val="27"/>
        </w:rPr>
        <w:t xml:space="preserve"> </w:t>
      </w:r>
      <w:r>
        <w:rPr>
          <w:rFonts w:ascii="Times New Roman" w:hAnsi="Times New Roman" w:cs="Times New Roman"/>
          <w:sz w:val="27"/>
          <w:szCs w:val="27"/>
        </w:rPr>
        <w:t>которых</w:t>
      </w:r>
      <w:r w:rsidRPr="004422AB">
        <w:rPr>
          <w:rFonts w:ascii="Times New Roman" w:hAnsi="Times New Roman" w:cs="Times New Roman"/>
          <w:sz w:val="27"/>
          <w:szCs w:val="27"/>
        </w:rPr>
        <w:t xml:space="preserve"> обусловлена агропромышленной специализацией </w:t>
      </w:r>
      <w:r>
        <w:rPr>
          <w:rFonts w:ascii="Times New Roman" w:hAnsi="Times New Roman" w:cs="Times New Roman"/>
          <w:sz w:val="27"/>
          <w:szCs w:val="27"/>
        </w:rPr>
        <w:t xml:space="preserve">района </w:t>
      </w:r>
      <w:r w:rsidRPr="004422AB">
        <w:rPr>
          <w:rFonts w:ascii="Times New Roman" w:hAnsi="Times New Roman" w:cs="Times New Roman"/>
          <w:sz w:val="27"/>
          <w:szCs w:val="27"/>
        </w:rPr>
        <w:t>и на протяжении последних лет существенно не меняется.</w:t>
      </w:r>
      <w:r>
        <w:rPr>
          <w:rFonts w:ascii="Times New Roman" w:hAnsi="Times New Roman" w:cs="Times New Roman"/>
          <w:sz w:val="27"/>
          <w:szCs w:val="27"/>
        </w:rPr>
        <w:t xml:space="preserve"> </w:t>
      </w:r>
    </w:p>
    <w:p w:rsidR="00FB6343" w:rsidRDefault="00FB6343" w:rsidP="00DE307F">
      <w:pPr>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lastRenderedPageBreak/>
        <w:t xml:space="preserve">Наибольший удельный вес в среднесписочной численности работников крупных и средних организаций составляют работники, занятые в сферах сельского хозяйства, государственного управления и обеспечения военной безопасности, образования, здравоохранения и предоставления социальных услуг, обеспечивающие в совокупности 79,3 % от общего числа занятых на вышеназванных предприятиях. </w:t>
      </w:r>
    </w:p>
    <w:p w:rsidR="00FB6343" w:rsidRPr="002B0BB5" w:rsidRDefault="00FB6343" w:rsidP="00DE307F">
      <w:pPr>
        <w:spacing w:after="0" w:line="240" w:lineRule="auto"/>
        <w:ind w:firstLine="567"/>
        <w:jc w:val="both"/>
        <w:rPr>
          <w:rFonts w:ascii="Times New Roman" w:hAnsi="Times New Roman" w:cs="Times New Roman"/>
          <w:sz w:val="16"/>
          <w:szCs w:val="16"/>
        </w:rPr>
      </w:pPr>
    </w:p>
    <w:p w:rsidR="00FB6343" w:rsidRPr="006E4F37" w:rsidRDefault="00FB6343" w:rsidP="00DE307F">
      <w:pPr>
        <w:pStyle w:val="af1"/>
        <w:keepNext/>
        <w:spacing w:before="0" w:after="0"/>
        <w:jc w:val="center"/>
        <w:rPr>
          <w:sz w:val="26"/>
          <w:szCs w:val="26"/>
        </w:rPr>
      </w:pPr>
      <w:r w:rsidRPr="006E4F37">
        <w:rPr>
          <w:sz w:val="26"/>
          <w:szCs w:val="26"/>
        </w:rPr>
        <w:t>Численность работников по территории</w:t>
      </w:r>
    </w:p>
    <w:p w:rsidR="00FB6343" w:rsidRDefault="00FB6343" w:rsidP="00DE307F">
      <w:pPr>
        <w:spacing w:after="0" w:line="240" w:lineRule="auto"/>
        <w:jc w:val="both"/>
        <w:rPr>
          <w:rFonts w:ascii="Times New Roman" w:hAnsi="Times New Roman" w:cs="Times New Roman"/>
          <w:sz w:val="27"/>
          <w:szCs w:val="27"/>
        </w:rPr>
      </w:pPr>
      <w:r w:rsidRPr="003700E7">
        <w:rPr>
          <w:rFonts w:ascii="Times New Roman" w:hAnsi="Times New Roman" w:cs="Times New Roman"/>
          <w:noProof/>
          <w:sz w:val="27"/>
          <w:szCs w:val="27"/>
        </w:rPr>
        <w:drawing>
          <wp:inline distT="0" distB="0" distL="0" distR="0">
            <wp:extent cx="5940425" cy="3082650"/>
            <wp:effectExtent l="19050" t="0" r="317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B6343" w:rsidRDefault="00FB6343" w:rsidP="00DE307F">
      <w:pPr>
        <w:spacing w:after="0" w:line="240" w:lineRule="auto"/>
        <w:ind w:firstLine="567"/>
        <w:jc w:val="both"/>
        <w:rPr>
          <w:rFonts w:ascii="Times New Roman" w:hAnsi="Times New Roman" w:cs="Times New Roman"/>
          <w:sz w:val="27"/>
          <w:szCs w:val="27"/>
        </w:rPr>
      </w:pPr>
    </w:p>
    <w:p w:rsidR="004E671A" w:rsidRDefault="00FB6343" w:rsidP="00DE307F">
      <w:pPr>
        <w:spacing w:after="0" w:line="240" w:lineRule="auto"/>
        <w:ind w:firstLine="567"/>
        <w:jc w:val="both"/>
        <w:rPr>
          <w:rFonts w:ascii="Times New Roman" w:hAnsi="Times New Roman" w:cs="Times New Roman"/>
          <w:sz w:val="27"/>
          <w:szCs w:val="27"/>
        </w:rPr>
      </w:pPr>
      <w:r w:rsidRPr="00EB2A84">
        <w:rPr>
          <w:rFonts w:ascii="Times New Roman" w:hAnsi="Times New Roman" w:cs="Times New Roman"/>
          <w:sz w:val="27"/>
          <w:szCs w:val="27"/>
        </w:rPr>
        <w:t xml:space="preserve">Численность официально зарегистрированных безработных на </w:t>
      </w:r>
      <w:r>
        <w:rPr>
          <w:rFonts w:ascii="Times New Roman" w:hAnsi="Times New Roman" w:cs="Times New Roman"/>
          <w:sz w:val="27"/>
          <w:szCs w:val="27"/>
        </w:rPr>
        <w:t>01.01.202</w:t>
      </w:r>
      <w:r w:rsidR="00D4221E">
        <w:rPr>
          <w:rFonts w:ascii="Times New Roman" w:hAnsi="Times New Roman" w:cs="Times New Roman"/>
          <w:sz w:val="27"/>
          <w:szCs w:val="27"/>
        </w:rPr>
        <w:t>3</w:t>
      </w:r>
      <w:r>
        <w:rPr>
          <w:rFonts w:ascii="Times New Roman" w:hAnsi="Times New Roman" w:cs="Times New Roman"/>
          <w:sz w:val="27"/>
          <w:szCs w:val="27"/>
        </w:rPr>
        <w:t xml:space="preserve"> </w:t>
      </w:r>
      <w:r w:rsidRPr="00EB2A84">
        <w:rPr>
          <w:rFonts w:ascii="Times New Roman" w:hAnsi="Times New Roman" w:cs="Times New Roman"/>
          <w:sz w:val="27"/>
          <w:szCs w:val="27"/>
        </w:rPr>
        <w:t xml:space="preserve">составила </w:t>
      </w:r>
      <w:r w:rsidR="00D4221E">
        <w:rPr>
          <w:rFonts w:ascii="Times New Roman" w:hAnsi="Times New Roman" w:cs="Times New Roman"/>
          <w:sz w:val="27"/>
          <w:szCs w:val="27"/>
        </w:rPr>
        <w:t>18</w:t>
      </w:r>
      <w:r w:rsidR="001F08E1">
        <w:rPr>
          <w:rFonts w:ascii="Times New Roman" w:hAnsi="Times New Roman" w:cs="Times New Roman"/>
          <w:sz w:val="27"/>
          <w:szCs w:val="27"/>
        </w:rPr>
        <w:t>8</w:t>
      </w:r>
      <w:r w:rsidRPr="00EB2A84">
        <w:rPr>
          <w:rFonts w:ascii="Times New Roman" w:hAnsi="Times New Roman" w:cs="Times New Roman"/>
          <w:sz w:val="27"/>
          <w:szCs w:val="27"/>
        </w:rPr>
        <w:t xml:space="preserve"> человек </w:t>
      </w:r>
    </w:p>
    <w:p w:rsidR="00FB6343" w:rsidRDefault="00FB6343" w:rsidP="00DE307F">
      <w:pPr>
        <w:spacing w:after="0" w:line="240" w:lineRule="auto"/>
        <w:ind w:firstLine="567"/>
        <w:jc w:val="both"/>
        <w:rPr>
          <w:rFonts w:ascii="Times New Roman" w:hAnsi="Times New Roman" w:cs="Times New Roman"/>
          <w:sz w:val="27"/>
          <w:szCs w:val="27"/>
        </w:rPr>
      </w:pPr>
      <w:r w:rsidRPr="003700E7">
        <w:rPr>
          <w:rFonts w:ascii="Times New Roman" w:hAnsi="Times New Roman" w:cs="Times New Roman"/>
          <w:noProof/>
          <w:sz w:val="27"/>
          <w:szCs w:val="27"/>
        </w:rPr>
        <w:drawing>
          <wp:inline distT="0" distB="0" distL="0" distR="0">
            <wp:extent cx="5940425" cy="2237404"/>
            <wp:effectExtent l="0" t="0" r="0" b="0"/>
            <wp:docPr id="18"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B6343" w:rsidRDefault="00FB6343" w:rsidP="00DE307F">
      <w:pPr>
        <w:spacing w:after="0" w:line="240" w:lineRule="auto"/>
        <w:ind w:firstLine="567"/>
        <w:jc w:val="both"/>
        <w:rPr>
          <w:rFonts w:ascii="Times New Roman" w:hAnsi="Times New Roman" w:cs="Times New Roman"/>
          <w:sz w:val="27"/>
          <w:szCs w:val="27"/>
        </w:rPr>
      </w:pPr>
      <w:r w:rsidRPr="008D7382">
        <w:rPr>
          <w:rFonts w:ascii="Times New Roman" w:hAnsi="Times New Roman" w:cs="Times New Roman"/>
          <w:sz w:val="27"/>
          <w:szCs w:val="27"/>
        </w:rPr>
        <w:t xml:space="preserve">В </w:t>
      </w:r>
      <w:r>
        <w:rPr>
          <w:rFonts w:ascii="Times New Roman" w:hAnsi="Times New Roman" w:cs="Times New Roman"/>
          <w:sz w:val="27"/>
          <w:szCs w:val="27"/>
        </w:rPr>
        <w:t>целях повышения занятости населения на территории района реализуются мероприятия районных и краевых программ, направленных на организацию временных рабочих мест для общественных работ, профессиональное обучение безработных граждан, организацию самозанятости.</w:t>
      </w:r>
    </w:p>
    <w:p w:rsidR="00FB6343" w:rsidRDefault="00FB6343" w:rsidP="00DE307F">
      <w:pPr>
        <w:shd w:val="clear" w:color="auto" w:fill="FFFFFF"/>
        <w:spacing w:after="0" w:line="240" w:lineRule="auto"/>
        <w:ind w:right="-5" w:firstLine="567"/>
        <w:jc w:val="both"/>
        <w:rPr>
          <w:rFonts w:ascii="Times New Roman" w:hAnsi="Times New Roman" w:cs="Times New Roman"/>
          <w:sz w:val="27"/>
          <w:szCs w:val="27"/>
        </w:rPr>
      </w:pPr>
    </w:p>
    <w:p w:rsidR="00FB6343" w:rsidRPr="00D84917" w:rsidRDefault="00FB6343" w:rsidP="00DE307F">
      <w:pPr>
        <w:pStyle w:val="1"/>
        <w:spacing w:before="0" w:after="0"/>
        <w:jc w:val="center"/>
        <w:rPr>
          <w:rFonts w:ascii="Times New Roman" w:hAnsi="Times New Roman"/>
          <w:sz w:val="27"/>
          <w:szCs w:val="27"/>
        </w:rPr>
      </w:pPr>
      <w:bookmarkStart w:id="11" w:name="_Toc76980111"/>
      <w:r w:rsidRPr="00D84917">
        <w:rPr>
          <w:rFonts w:ascii="Times New Roman" w:hAnsi="Times New Roman"/>
          <w:sz w:val="27"/>
          <w:szCs w:val="27"/>
        </w:rPr>
        <w:t>2.2. Природно-ресурсный потенциал</w:t>
      </w:r>
      <w:bookmarkEnd w:id="11"/>
    </w:p>
    <w:p w:rsidR="00FB6343" w:rsidRPr="000E1D81" w:rsidRDefault="00FB6343" w:rsidP="00DE307F">
      <w:pPr>
        <w:shd w:val="clear" w:color="auto" w:fill="FFFFFF"/>
        <w:spacing w:after="0" w:line="240" w:lineRule="auto"/>
        <w:ind w:right="-5" w:firstLine="567"/>
        <w:jc w:val="center"/>
        <w:rPr>
          <w:rFonts w:ascii="Times New Roman" w:hAnsi="Times New Roman" w:cs="Times New Roman"/>
          <w:b/>
          <w:sz w:val="27"/>
          <w:szCs w:val="27"/>
        </w:rPr>
      </w:pPr>
    </w:p>
    <w:p w:rsidR="00FB6343" w:rsidRDefault="00FB6343" w:rsidP="00DE307F">
      <w:pPr>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t xml:space="preserve">На территории муниципального образования в достаточном количестве имеются общераспространенные полезные ископаемые (строительный песок, </w:t>
      </w:r>
      <w:r>
        <w:rPr>
          <w:rFonts w:ascii="Times New Roman" w:hAnsi="Times New Roman" w:cs="Times New Roman"/>
          <w:sz w:val="27"/>
          <w:szCs w:val="27"/>
        </w:rPr>
        <w:lastRenderedPageBreak/>
        <w:t xml:space="preserve">гончарная глина), запасы торфа, что способствует развитию производства строительных материалов. </w:t>
      </w:r>
      <w:r w:rsidRPr="00426DBA">
        <w:rPr>
          <w:rFonts w:ascii="Times New Roman" w:hAnsi="Times New Roman" w:cs="Times New Roman"/>
          <w:sz w:val="27"/>
          <w:szCs w:val="27"/>
        </w:rPr>
        <w:t>Использование ископаемых осуществляется для нужд предприятий посредством открыт</w:t>
      </w:r>
      <w:r>
        <w:rPr>
          <w:rFonts w:ascii="Times New Roman" w:hAnsi="Times New Roman" w:cs="Times New Roman"/>
          <w:sz w:val="27"/>
          <w:szCs w:val="27"/>
        </w:rPr>
        <w:t>ых</w:t>
      </w:r>
      <w:r w:rsidRPr="00426DBA">
        <w:rPr>
          <w:rFonts w:ascii="Times New Roman" w:hAnsi="Times New Roman" w:cs="Times New Roman"/>
          <w:sz w:val="27"/>
          <w:szCs w:val="27"/>
        </w:rPr>
        <w:t xml:space="preserve"> глиняного карьера на территории Фунтиковского сельсовета и песчаного карьера на территории Сидоровского сельсовета.</w:t>
      </w:r>
    </w:p>
    <w:p w:rsidR="00FB6343" w:rsidRDefault="00FB6343" w:rsidP="00DE307F">
      <w:pPr>
        <w:shd w:val="clear" w:color="auto" w:fill="FFFFFF"/>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t xml:space="preserve">Топчихинский район расположен в равнинной части Алтайского края в пределах лесостепной зоны. Площадь лесных массивов составляет 69912 га (20% территории). </w:t>
      </w:r>
      <w:r>
        <w:rPr>
          <w:rFonts w:ascii="Times New Roman" w:eastAsia="Times New Roman" w:hAnsi="Times New Roman" w:cs="Times New Roman"/>
          <w:sz w:val="27"/>
          <w:szCs w:val="27"/>
        </w:rPr>
        <w:t>Сырьевой базой лесоперерабатывающей промышленности района</w:t>
      </w:r>
      <w:r w:rsidRPr="009C54D3">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 xml:space="preserve">являются </w:t>
      </w:r>
      <w:r w:rsidRPr="009C54D3">
        <w:rPr>
          <w:rFonts w:ascii="Times New Roman" w:eastAsia="Times New Roman" w:hAnsi="Times New Roman" w:cs="Times New Roman"/>
          <w:sz w:val="27"/>
          <w:szCs w:val="27"/>
        </w:rPr>
        <w:t>смешанные и хвойные леса</w:t>
      </w:r>
      <w:r>
        <w:rPr>
          <w:rFonts w:ascii="Times New Roman" w:eastAsia="Times New Roman" w:hAnsi="Times New Roman" w:cs="Times New Roman"/>
          <w:sz w:val="27"/>
          <w:szCs w:val="27"/>
        </w:rPr>
        <w:t>,</w:t>
      </w:r>
      <w:r w:rsidRPr="00080F21">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 xml:space="preserve">состоящие из сосны, березы, тополя и осины. </w:t>
      </w:r>
      <w:r w:rsidRPr="00426DBA">
        <w:rPr>
          <w:rFonts w:ascii="Times New Roman" w:hAnsi="Times New Roman" w:cs="Times New Roman"/>
          <w:sz w:val="27"/>
          <w:szCs w:val="27"/>
        </w:rPr>
        <w:t>Лесной фонд района находится в ведении Ребрихинск</w:t>
      </w:r>
      <w:r>
        <w:rPr>
          <w:rFonts w:ascii="Times New Roman" w:hAnsi="Times New Roman" w:cs="Times New Roman"/>
          <w:sz w:val="27"/>
          <w:szCs w:val="27"/>
        </w:rPr>
        <w:t xml:space="preserve">ого, Павловского и Бобровского </w:t>
      </w:r>
      <w:r w:rsidRPr="00426DBA">
        <w:rPr>
          <w:rFonts w:ascii="Times New Roman" w:hAnsi="Times New Roman" w:cs="Times New Roman"/>
          <w:sz w:val="27"/>
          <w:szCs w:val="27"/>
        </w:rPr>
        <w:t xml:space="preserve">лесхозов Агентства лесного хозяйства по Алтайскому краю и </w:t>
      </w:r>
      <w:r>
        <w:rPr>
          <w:rFonts w:ascii="Times New Roman" w:hAnsi="Times New Roman" w:cs="Times New Roman"/>
          <w:sz w:val="27"/>
          <w:szCs w:val="27"/>
        </w:rPr>
        <w:t>Р</w:t>
      </w:r>
      <w:r w:rsidRPr="00426DBA">
        <w:rPr>
          <w:rFonts w:ascii="Times New Roman" w:hAnsi="Times New Roman" w:cs="Times New Roman"/>
          <w:sz w:val="27"/>
          <w:szCs w:val="27"/>
        </w:rPr>
        <w:t>еспублике Алтай.</w:t>
      </w:r>
    </w:p>
    <w:p w:rsidR="00FB6343" w:rsidRDefault="00FB6343" w:rsidP="00DE307F">
      <w:pPr>
        <w:spacing w:after="0" w:line="240" w:lineRule="auto"/>
        <w:ind w:firstLine="567"/>
        <w:jc w:val="both"/>
        <w:rPr>
          <w:rFonts w:ascii="Times New Roman" w:hAnsi="Times New Roman" w:cs="Times New Roman"/>
          <w:sz w:val="27"/>
          <w:szCs w:val="27"/>
        </w:rPr>
      </w:pPr>
      <w:r w:rsidRPr="00426DBA">
        <w:rPr>
          <w:rFonts w:ascii="Times New Roman" w:hAnsi="Times New Roman" w:cs="Times New Roman"/>
          <w:sz w:val="27"/>
          <w:szCs w:val="27"/>
        </w:rPr>
        <w:t xml:space="preserve">2,2 процента территории района находится под водой. </w:t>
      </w:r>
      <w:r>
        <w:rPr>
          <w:rFonts w:ascii="Times New Roman" w:eastAsia="Times New Roman" w:hAnsi="Times New Roman" w:cs="Times New Roman"/>
          <w:sz w:val="27"/>
          <w:szCs w:val="27"/>
        </w:rPr>
        <w:t xml:space="preserve">Поверхностные воды района представлены рекой Обью с ее притоками Алеем, Барнаулкой и мелкими реками: Большой речкой, Калманкой, </w:t>
      </w:r>
      <w:r w:rsidRPr="001022C2">
        <w:rPr>
          <w:rFonts w:ascii="Times New Roman" w:eastAsia="Times New Roman" w:hAnsi="Times New Roman" w:cs="Times New Roman"/>
          <w:sz w:val="27"/>
          <w:szCs w:val="27"/>
        </w:rPr>
        <w:t>Крутих</w:t>
      </w:r>
      <w:r>
        <w:rPr>
          <w:rFonts w:ascii="Times New Roman" w:eastAsia="Times New Roman" w:hAnsi="Times New Roman" w:cs="Times New Roman"/>
          <w:sz w:val="27"/>
          <w:szCs w:val="27"/>
        </w:rPr>
        <w:t>ой</w:t>
      </w:r>
      <w:r w:rsidRPr="001022C2">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протокой Даниловской.</w:t>
      </w:r>
      <w:r w:rsidRPr="00397786">
        <w:rPr>
          <w:rFonts w:ascii="Times New Roman" w:hAnsi="Times New Roman" w:cs="Times New Roman"/>
          <w:sz w:val="27"/>
          <w:szCs w:val="27"/>
        </w:rPr>
        <w:t xml:space="preserve"> </w:t>
      </w:r>
      <w:r>
        <w:rPr>
          <w:rFonts w:ascii="Times New Roman" w:hAnsi="Times New Roman" w:cs="Times New Roman"/>
          <w:sz w:val="27"/>
          <w:szCs w:val="27"/>
        </w:rPr>
        <w:t>В пределах района протяженность Оби составляет 42 км, а ширина – 100-1500 м, в русле много островов.</w:t>
      </w:r>
    </w:p>
    <w:p w:rsidR="00FB6343" w:rsidRDefault="00F803A2" w:rsidP="00DE307F">
      <w:pPr>
        <w:spacing w:after="0" w:line="240" w:lineRule="auto"/>
        <w:ind w:firstLine="567"/>
        <w:jc w:val="both"/>
        <w:rPr>
          <w:rFonts w:ascii="Times New Roman" w:eastAsia="Times New Roman" w:hAnsi="Times New Roman" w:cs="Times New Roman"/>
          <w:sz w:val="27"/>
          <w:szCs w:val="27"/>
        </w:rPr>
      </w:pPr>
      <w:r>
        <w:rPr>
          <w:rFonts w:ascii="Times New Roman" w:hAnsi="Times New Roman" w:cs="Times New Roman"/>
          <w:noProof/>
          <w:sz w:val="27"/>
          <w:szCs w:val="27"/>
        </w:rPr>
        <w:drawing>
          <wp:anchor distT="0" distB="0" distL="114300" distR="114300" simplePos="0" relativeHeight="251654656" behindDoc="0" locked="0" layoutInCell="1" allowOverlap="1" wp14:anchorId="2F721075" wp14:editId="45EE2335">
            <wp:simplePos x="0" y="0"/>
            <wp:positionH relativeFrom="column">
              <wp:posOffset>3192034</wp:posOffset>
            </wp:positionH>
            <wp:positionV relativeFrom="paragraph">
              <wp:posOffset>634310</wp:posOffset>
            </wp:positionV>
            <wp:extent cx="3057525" cy="2247900"/>
            <wp:effectExtent l="19050" t="0" r="9525" b="0"/>
            <wp:wrapSquare wrapText="bothSides"/>
            <wp:docPr id="7" name="Рисунок 1" descr="C:\Users\Regina\Desktop\кор паспорта 2016\все площ и фото\Туризм Топчихинский район\Ленточный бор\красоты ленточного б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gina\Desktop\кор паспорта 2016\все площ и фото\Туризм Топчихинский район\Ленточный бор\красоты ленточного бора.jpg"/>
                    <pic:cNvPicPr>
                      <a:picLocks noChangeAspect="1" noChangeArrowheads="1"/>
                    </pic:cNvPicPr>
                  </pic:nvPicPr>
                  <pic:blipFill>
                    <a:blip r:embed="rId27" cstate="print"/>
                    <a:srcRect/>
                    <a:stretch>
                      <a:fillRect/>
                    </a:stretch>
                  </pic:blipFill>
                  <pic:spPr bwMode="auto">
                    <a:xfrm>
                      <a:off x="0" y="0"/>
                      <a:ext cx="3057525" cy="2247900"/>
                    </a:xfrm>
                    <a:prstGeom prst="rect">
                      <a:avLst/>
                    </a:prstGeom>
                    <a:noFill/>
                    <a:ln w="9525">
                      <a:noFill/>
                      <a:miter lim="800000"/>
                      <a:headEnd/>
                      <a:tailEnd/>
                    </a:ln>
                  </pic:spPr>
                </pic:pic>
              </a:graphicData>
            </a:graphic>
          </wp:anchor>
        </w:drawing>
      </w:r>
      <w:r w:rsidR="00FB6343" w:rsidRPr="00426DBA">
        <w:rPr>
          <w:rFonts w:ascii="Times New Roman" w:hAnsi="Times New Roman" w:cs="Times New Roman"/>
          <w:sz w:val="27"/>
          <w:szCs w:val="27"/>
        </w:rPr>
        <w:t>Водный запас района также составляют 15 озер и 27 водоемов.</w:t>
      </w:r>
      <w:r w:rsidR="00FB6343">
        <w:rPr>
          <w:rFonts w:ascii="Times New Roman" w:hAnsi="Times New Roman" w:cs="Times New Roman"/>
          <w:sz w:val="27"/>
          <w:szCs w:val="27"/>
        </w:rPr>
        <w:t xml:space="preserve"> О</w:t>
      </w:r>
      <w:r w:rsidR="00FB6343" w:rsidRPr="001022C2">
        <w:rPr>
          <w:rFonts w:ascii="Times New Roman" w:eastAsia="Times New Roman" w:hAnsi="Times New Roman" w:cs="Times New Roman"/>
          <w:sz w:val="27"/>
          <w:szCs w:val="27"/>
        </w:rPr>
        <w:t>бщая площадь всех озер равняется 6679 га. Наиболее крупные из них –</w:t>
      </w:r>
      <w:r w:rsidR="00FB6343">
        <w:rPr>
          <w:rFonts w:ascii="Times New Roman" w:eastAsia="Times New Roman" w:hAnsi="Times New Roman" w:cs="Times New Roman"/>
          <w:sz w:val="27"/>
          <w:szCs w:val="27"/>
        </w:rPr>
        <w:t xml:space="preserve"> </w:t>
      </w:r>
      <w:r w:rsidR="00FB6343" w:rsidRPr="001022C2">
        <w:rPr>
          <w:rFonts w:ascii="Times New Roman" w:eastAsia="Times New Roman" w:hAnsi="Times New Roman" w:cs="Times New Roman"/>
          <w:sz w:val="27"/>
          <w:szCs w:val="27"/>
        </w:rPr>
        <w:t xml:space="preserve">Травное, Моховое, Сухое. </w:t>
      </w:r>
      <w:r w:rsidR="00FB6343">
        <w:rPr>
          <w:rFonts w:ascii="Times New Roman" w:eastAsia="Times New Roman" w:hAnsi="Times New Roman" w:cs="Times New Roman"/>
          <w:sz w:val="27"/>
          <w:szCs w:val="27"/>
        </w:rPr>
        <w:t xml:space="preserve">Здесь же расположено одно из крупных боровых озер Алтайского края – озеро Песчаное. </w:t>
      </w:r>
      <w:r w:rsidR="00FB6343" w:rsidRPr="001022C2">
        <w:rPr>
          <w:rFonts w:ascii="Times New Roman" w:eastAsia="Times New Roman" w:hAnsi="Times New Roman" w:cs="Times New Roman"/>
          <w:sz w:val="27"/>
          <w:szCs w:val="27"/>
        </w:rPr>
        <w:t>На водоразделах хозяйствами района создано 72 пруда.</w:t>
      </w:r>
      <w:r w:rsidR="00FB6343">
        <w:rPr>
          <w:rFonts w:ascii="Times New Roman" w:eastAsia="Times New Roman" w:hAnsi="Times New Roman" w:cs="Times New Roman"/>
          <w:sz w:val="27"/>
          <w:szCs w:val="27"/>
        </w:rPr>
        <w:t xml:space="preserve"> </w:t>
      </w:r>
    </w:p>
    <w:p w:rsidR="00FB6343" w:rsidRDefault="00FB6343" w:rsidP="00DE307F">
      <w:pPr>
        <w:shd w:val="clear" w:color="auto" w:fill="FFFFFF"/>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t xml:space="preserve">Благодаря наличию уникальных природных комплексов, расположенных на его территории, район имеет большой рекреационный и природоохранный потенциал. Среди них –  Барнаульский ленточный бор, Кобылин Лог в п. Ключи, Володарская гора. </w:t>
      </w:r>
    </w:p>
    <w:p w:rsidR="00FB6343" w:rsidRPr="003E230C" w:rsidRDefault="00F803A2" w:rsidP="00DE307F">
      <w:pPr>
        <w:shd w:val="clear" w:color="auto" w:fill="FFFFFF"/>
        <w:spacing w:after="0" w:line="240" w:lineRule="auto"/>
        <w:ind w:firstLine="567"/>
        <w:jc w:val="both"/>
        <w:rPr>
          <w:rFonts w:ascii="Times New Roman" w:hAnsi="Times New Roman" w:cs="Times New Roman"/>
          <w:sz w:val="27"/>
          <w:szCs w:val="27"/>
        </w:rPr>
      </w:pPr>
      <w:r>
        <w:rPr>
          <w:rFonts w:ascii="Times New Roman" w:eastAsia="Times New Roman" w:hAnsi="Times New Roman" w:cs="Times New Roman"/>
          <w:noProof/>
          <w:sz w:val="27"/>
          <w:szCs w:val="27"/>
        </w:rPr>
        <w:drawing>
          <wp:anchor distT="0" distB="0" distL="114300" distR="114300" simplePos="0" relativeHeight="251648512" behindDoc="0" locked="0" layoutInCell="1" allowOverlap="1" wp14:anchorId="45076B49" wp14:editId="48ABAD41">
            <wp:simplePos x="0" y="0"/>
            <wp:positionH relativeFrom="column">
              <wp:posOffset>15240</wp:posOffset>
            </wp:positionH>
            <wp:positionV relativeFrom="paragraph">
              <wp:posOffset>742370</wp:posOffset>
            </wp:positionV>
            <wp:extent cx="3409950" cy="2714625"/>
            <wp:effectExtent l="19050" t="0" r="0" b="0"/>
            <wp:wrapSquare wrapText="bothSides"/>
            <wp:docPr id="16" name="Рисунок 27" descr="C:\Users\econom\Desktop\инвестм паспорт\для инвенстиц паспорта 2012\Фотографии района\фото архитекутра\фото новые\IMG_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conom\Desktop\инвестм паспорт\для инвенстиц паспорта 2012\Фотографии района\фото архитекутра\фото новые\IMG_0356.JPG"/>
                    <pic:cNvPicPr>
                      <a:picLocks noChangeAspect="1" noChangeArrowheads="1"/>
                    </pic:cNvPicPr>
                  </pic:nvPicPr>
                  <pic:blipFill>
                    <a:blip r:embed="rId28" cstate="print"/>
                    <a:srcRect/>
                    <a:stretch>
                      <a:fillRect/>
                    </a:stretch>
                  </pic:blipFill>
                  <pic:spPr bwMode="auto">
                    <a:xfrm>
                      <a:off x="0" y="0"/>
                      <a:ext cx="3409950" cy="2714625"/>
                    </a:xfrm>
                    <a:prstGeom prst="rect">
                      <a:avLst/>
                    </a:prstGeom>
                    <a:noFill/>
                    <a:ln w="9525">
                      <a:noFill/>
                      <a:miter lim="800000"/>
                      <a:headEnd/>
                      <a:tailEnd/>
                    </a:ln>
                  </pic:spPr>
                </pic:pic>
              </a:graphicData>
            </a:graphic>
          </wp:anchor>
        </w:drawing>
      </w:r>
      <w:r w:rsidR="00FB6343">
        <w:rPr>
          <w:rFonts w:ascii="Times New Roman" w:eastAsia="Times New Roman" w:hAnsi="Times New Roman" w:cs="Times New Roman"/>
          <w:sz w:val="27"/>
          <w:szCs w:val="27"/>
        </w:rPr>
        <w:t xml:space="preserve">Ленточный бор проходит на северо-западе района вдоль течения реки Барнаулки неширокой полосой в 5-6 км. </w:t>
      </w:r>
      <w:r w:rsidR="00FB6343" w:rsidRPr="003E230C">
        <w:rPr>
          <w:rFonts w:ascii="Times New Roman" w:eastAsia="Times New Roman" w:hAnsi="Times New Roman" w:cs="Times New Roman"/>
          <w:sz w:val="27"/>
          <w:szCs w:val="27"/>
        </w:rPr>
        <w:t xml:space="preserve">В низинах, на полянах, </w:t>
      </w:r>
      <w:r w:rsidR="00FB6343">
        <w:rPr>
          <w:rFonts w:ascii="Times New Roman" w:eastAsia="Times New Roman" w:hAnsi="Times New Roman" w:cs="Times New Roman"/>
          <w:sz w:val="27"/>
          <w:szCs w:val="27"/>
        </w:rPr>
        <w:t>растет</w:t>
      </w:r>
      <w:r w:rsidR="00FB6343" w:rsidRPr="003E230C">
        <w:rPr>
          <w:rFonts w:ascii="Times New Roman" w:eastAsia="Times New Roman" w:hAnsi="Times New Roman" w:cs="Times New Roman"/>
          <w:sz w:val="27"/>
          <w:szCs w:val="27"/>
        </w:rPr>
        <w:t xml:space="preserve"> брусника, земляника, костяника. В приборовой части много березовых колков. В понижениях растут тальник, черемуха, калина, шиповник, боярышник.  </w:t>
      </w:r>
    </w:p>
    <w:p w:rsidR="00FB6343" w:rsidRDefault="00FB6343" w:rsidP="00DE307F">
      <w:pPr>
        <w:shd w:val="clear" w:color="auto" w:fill="FFFFFF"/>
        <w:spacing w:after="0" w:line="240" w:lineRule="auto"/>
        <w:ind w:firstLine="567"/>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Кобылин Лог – уникальный степной и пойменный природный комплекс, где произрастает более 50 видов растений, занесенных в Красную книгу Алтая и России (</w:t>
      </w:r>
      <w:r w:rsidRPr="009C54D3">
        <w:rPr>
          <w:rFonts w:ascii="Times New Roman" w:eastAsia="Times New Roman" w:hAnsi="Times New Roman" w:cs="Times New Roman"/>
          <w:sz w:val="27"/>
          <w:szCs w:val="27"/>
        </w:rPr>
        <w:t>лук алтайский, кандык, пион степной, ковыль перистый</w:t>
      </w:r>
      <w:r>
        <w:rPr>
          <w:rFonts w:ascii="Times New Roman" w:eastAsia="Times New Roman" w:hAnsi="Times New Roman" w:cs="Times New Roman"/>
          <w:sz w:val="27"/>
          <w:szCs w:val="27"/>
        </w:rPr>
        <w:t xml:space="preserve"> и др.)</w:t>
      </w:r>
      <w:r w:rsidRPr="009C54D3">
        <w:rPr>
          <w:rFonts w:ascii="Times New Roman" w:eastAsia="Times New Roman" w:hAnsi="Times New Roman" w:cs="Times New Roman"/>
          <w:sz w:val="27"/>
          <w:szCs w:val="27"/>
        </w:rPr>
        <w:t>.</w:t>
      </w:r>
    </w:p>
    <w:p w:rsidR="00FB6343" w:rsidRPr="000F3FD0" w:rsidRDefault="00FB6343" w:rsidP="00DE307F">
      <w:pPr>
        <w:shd w:val="clear" w:color="auto" w:fill="FFFFFF"/>
        <w:spacing w:after="0" w:line="240" w:lineRule="auto"/>
        <w:ind w:firstLine="567"/>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Володарская гора – второй в Европе природный памятник </w:t>
      </w:r>
      <w:r>
        <w:rPr>
          <w:rFonts w:ascii="Times New Roman" w:eastAsia="Times New Roman" w:hAnsi="Times New Roman" w:cs="Times New Roman"/>
          <w:sz w:val="27"/>
          <w:szCs w:val="27"/>
        </w:rPr>
        <w:lastRenderedPageBreak/>
        <w:t xml:space="preserve">палеопочвоведения «Древние плейстоценовые почвы». </w:t>
      </w:r>
    </w:p>
    <w:p w:rsidR="00FB6343" w:rsidRDefault="00FB6343" w:rsidP="00DE307F">
      <w:pPr>
        <w:shd w:val="clear" w:color="auto" w:fill="FFFFFF"/>
        <w:spacing w:after="0" w:line="240" w:lineRule="auto"/>
        <w:ind w:firstLine="567"/>
        <w:jc w:val="both"/>
        <w:rPr>
          <w:rFonts w:ascii="Times New Roman" w:eastAsia="Times New Roman" w:hAnsi="Times New Roman" w:cs="Times New Roman"/>
          <w:sz w:val="27"/>
          <w:szCs w:val="27"/>
        </w:rPr>
      </w:pPr>
      <w:r w:rsidRPr="003E230C">
        <w:rPr>
          <w:rFonts w:ascii="Times New Roman" w:hAnsi="Times New Roman" w:cs="Times New Roman"/>
          <w:sz w:val="27"/>
          <w:szCs w:val="27"/>
        </w:rPr>
        <w:t xml:space="preserve">В южной части района много лесополос. </w:t>
      </w:r>
      <w:r w:rsidRPr="009C54D3">
        <w:rPr>
          <w:rFonts w:ascii="Times New Roman" w:eastAsia="Times New Roman" w:hAnsi="Times New Roman" w:cs="Times New Roman"/>
          <w:sz w:val="27"/>
          <w:szCs w:val="27"/>
        </w:rPr>
        <w:t xml:space="preserve">На территории Победимской средней </w:t>
      </w:r>
      <w:r w:rsidR="00F803A2">
        <w:rPr>
          <w:rFonts w:ascii="Times New Roman" w:eastAsia="Times New Roman" w:hAnsi="Times New Roman" w:cs="Times New Roman"/>
          <w:sz w:val="27"/>
          <w:szCs w:val="27"/>
        </w:rPr>
        <w:t>общеобразовательной</w:t>
      </w:r>
      <w:r>
        <w:rPr>
          <w:rFonts w:ascii="Times New Roman" w:eastAsia="Times New Roman" w:hAnsi="Times New Roman" w:cs="Times New Roman"/>
          <w:sz w:val="27"/>
          <w:szCs w:val="27"/>
        </w:rPr>
        <w:t xml:space="preserve"> </w:t>
      </w:r>
      <w:r w:rsidRPr="009C54D3">
        <w:rPr>
          <w:rFonts w:ascii="Times New Roman" w:eastAsia="Times New Roman" w:hAnsi="Times New Roman" w:cs="Times New Roman"/>
          <w:sz w:val="27"/>
          <w:szCs w:val="27"/>
        </w:rPr>
        <w:t>школы имеется дендрарий, в котором хорошо прижились 160 видов деревьев. Здесь произрастают: курильский чай, сахалинский бархат, карельская береза и монгольский дуб, липа мелколистная.</w:t>
      </w:r>
    </w:p>
    <w:p w:rsidR="00FB6343" w:rsidRDefault="00FB6343" w:rsidP="00DE307F">
      <w:pPr>
        <w:shd w:val="clear" w:color="auto" w:fill="FFFFFF"/>
        <w:spacing w:after="0" w:line="240" w:lineRule="auto"/>
        <w:ind w:firstLine="567"/>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Климат континентальный, средняя температура января -18,1°С, июля +20,2°С. Годовая норма атмосферных осадков – 450 мм. </w:t>
      </w:r>
    </w:p>
    <w:p w:rsidR="00FB6343" w:rsidRDefault="00FB6343" w:rsidP="00DE307F">
      <w:pPr>
        <w:spacing w:after="0" w:line="240" w:lineRule="auto"/>
        <w:ind w:firstLine="567"/>
        <w:jc w:val="both"/>
        <w:rPr>
          <w:rFonts w:ascii="Times New Roman" w:eastAsia="Times New Roman" w:hAnsi="Times New Roman" w:cs="Times New Roman"/>
          <w:noProof/>
          <w:sz w:val="27"/>
          <w:szCs w:val="27"/>
        </w:rPr>
      </w:pPr>
      <w:r>
        <w:rPr>
          <w:rFonts w:ascii="Times New Roman" w:hAnsi="Times New Roman" w:cs="Times New Roman"/>
          <w:sz w:val="27"/>
          <w:szCs w:val="27"/>
        </w:rPr>
        <w:t xml:space="preserve">Специфические климатические и почвенные условия </w:t>
      </w:r>
      <w:r>
        <w:rPr>
          <w:rFonts w:ascii="Times New Roman" w:eastAsia="Times New Roman" w:hAnsi="Times New Roman" w:cs="Times New Roman"/>
          <w:sz w:val="27"/>
          <w:szCs w:val="27"/>
        </w:rPr>
        <w:t>позволяют выращивать практически весь набор сельскохозяйственных культур, включая зерновые, зернобобовые, овощные, технические и кормовые. Общая площадь сельхозугодий составляет 215 тыс. га, в том числе 149,3 тыс. га пашни, 16,3 тыс. га сенокосов и 48,6 тыс. га пастбищ.</w:t>
      </w:r>
      <w:r w:rsidRPr="00740CDB">
        <w:rPr>
          <w:rFonts w:ascii="Times New Roman" w:eastAsia="Times New Roman" w:hAnsi="Times New Roman" w:cs="Times New Roman"/>
          <w:noProof/>
          <w:sz w:val="27"/>
          <w:szCs w:val="27"/>
        </w:rPr>
        <w:t xml:space="preserve"> </w:t>
      </w:r>
    </w:p>
    <w:p w:rsidR="00FB6343" w:rsidRDefault="00FB6343" w:rsidP="00DE307F">
      <w:pPr>
        <w:shd w:val="clear" w:color="auto" w:fill="FFFFFF"/>
        <w:spacing w:after="0" w:line="240" w:lineRule="auto"/>
        <w:ind w:firstLine="567"/>
        <w:jc w:val="both"/>
        <w:rPr>
          <w:rFonts w:ascii="Times New Roman" w:eastAsia="Times New Roman" w:hAnsi="Times New Roman" w:cs="Times New Roman"/>
          <w:color w:val="333333"/>
          <w:sz w:val="27"/>
          <w:szCs w:val="27"/>
        </w:rPr>
      </w:pPr>
      <w:r w:rsidRPr="00DB7FF3">
        <w:rPr>
          <w:rFonts w:ascii="Times New Roman" w:eastAsia="Times New Roman" w:hAnsi="Times New Roman" w:cs="Times New Roman"/>
          <w:sz w:val="27"/>
          <w:szCs w:val="27"/>
        </w:rPr>
        <w:t>Всего в районе насчитывается 50 видов животных, более половины из них грызуны. Промысловое значение имеет, в основном, только водоплавающая дичь</w:t>
      </w:r>
      <w:r w:rsidRPr="00C11138">
        <w:rPr>
          <w:rFonts w:ascii="Times New Roman" w:eastAsia="Times New Roman" w:hAnsi="Times New Roman" w:cs="Times New Roman"/>
          <w:color w:val="333333"/>
          <w:sz w:val="27"/>
          <w:szCs w:val="27"/>
        </w:rPr>
        <w:t>.</w:t>
      </w:r>
    </w:p>
    <w:p w:rsidR="00FB6343" w:rsidRPr="00C11138" w:rsidRDefault="00FB6343" w:rsidP="00DE307F">
      <w:pPr>
        <w:shd w:val="clear" w:color="auto" w:fill="FFFFFF"/>
        <w:spacing w:after="0" w:line="240" w:lineRule="auto"/>
        <w:ind w:firstLine="567"/>
        <w:jc w:val="both"/>
        <w:rPr>
          <w:rFonts w:ascii="Times New Roman" w:hAnsi="Times New Roman" w:cs="Times New Roman"/>
          <w:sz w:val="27"/>
          <w:szCs w:val="27"/>
        </w:rPr>
      </w:pPr>
      <w:r w:rsidRPr="00C11138">
        <w:rPr>
          <w:rFonts w:ascii="Times New Roman" w:hAnsi="Times New Roman" w:cs="Times New Roman"/>
          <w:sz w:val="27"/>
          <w:szCs w:val="27"/>
        </w:rPr>
        <w:t xml:space="preserve">Обитают из зверей - лось, косуля, волк, лиса, барсук, </w:t>
      </w:r>
      <w:r>
        <w:rPr>
          <w:rFonts w:ascii="Times New Roman" w:hAnsi="Times New Roman" w:cs="Times New Roman"/>
          <w:sz w:val="27"/>
          <w:szCs w:val="27"/>
        </w:rPr>
        <w:t xml:space="preserve">белка, </w:t>
      </w:r>
      <w:r w:rsidRPr="00C11138">
        <w:rPr>
          <w:rFonts w:ascii="Times New Roman" w:hAnsi="Times New Roman" w:cs="Times New Roman"/>
          <w:sz w:val="27"/>
          <w:szCs w:val="27"/>
        </w:rPr>
        <w:t xml:space="preserve">бобр, заяц, хорек, </w:t>
      </w:r>
      <w:r>
        <w:rPr>
          <w:rFonts w:ascii="Times New Roman" w:hAnsi="Times New Roman" w:cs="Times New Roman"/>
          <w:sz w:val="27"/>
          <w:szCs w:val="27"/>
        </w:rPr>
        <w:t xml:space="preserve">суслик, </w:t>
      </w:r>
      <w:r w:rsidRPr="00C11138">
        <w:rPr>
          <w:rFonts w:ascii="Times New Roman" w:hAnsi="Times New Roman" w:cs="Times New Roman"/>
          <w:sz w:val="27"/>
          <w:szCs w:val="27"/>
        </w:rPr>
        <w:t xml:space="preserve">ондатра, норка; из птиц - различные виды уток, цапля, </w:t>
      </w:r>
      <w:r>
        <w:rPr>
          <w:rFonts w:ascii="Times New Roman" w:hAnsi="Times New Roman" w:cs="Times New Roman"/>
          <w:sz w:val="27"/>
          <w:szCs w:val="27"/>
        </w:rPr>
        <w:t xml:space="preserve">лебедь, </w:t>
      </w:r>
      <w:r w:rsidRPr="00C11138">
        <w:rPr>
          <w:rFonts w:ascii="Times New Roman" w:hAnsi="Times New Roman" w:cs="Times New Roman"/>
          <w:sz w:val="27"/>
          <w:szCs w:val="27"/>
        </w:rPr>
        <w:t>журавль, выпь, чайка, глухарь, тетерев, куропатка, вальдшнеп</w:t>
      </w:r>
      <w:r>
        <w:rPr>
          <w:rFonts w:ascii="Times New Roman" w:hAnsi="Times New Roman" w:cs="Times New Roman"/>
          <w:sz w:val="27"/>
          <w:szCs w:val="27"/>
        </w:rPr>
        <w:t>, сова, сорока, кукушка, перепел, иволга, бекас, сибирский соловей, щегол, коростель</w:t>
      </w:r>
      <w:r w:rsidRPr="00C11138">
        <w:rPr>
          <w:rFonts w:ascii="Times New Roman" w:hAnsi="Times New Roman" w:cs="Times New Roman"/>
          <w:sz w:val="27"/>
          <w:szCs w:val="27"/>
        </w:rPr>
        <w:t xml:space="preserve">; из рыб - карась, карп, линь, щука, окунь, чебак, лещ, </w:t>
      </w:r>
      <w:r>
        <w:rPr>
          <w:rFonts w:ascii="Times New Roman" w:hAnsi="Times New Roman" w:cs="Times New Roman"/>
          <w:sz w:val="27"/>
          <w:szCs w:val="27"/>
        </w:rPr>
        <w:t xml:space="preserve">нельма, </w:t>
      </w:r>
      <w:r w:rsidRPr="00C11138">
        <w:rPr>
          <w:rFonts w:ascii="Times New Roman" w:hAnsi="Times New Roman" w:cs="Times New Roman"/>
          <w:sz w:val="27"/>
          <w:szCs w:val="27"/>
        </w:rPr>
        <w:t xml:space="preserve">язь, осетр, стерлядь, судак. </w:t>
      </w:r>
    </w:p>
    <w:p w:rsidR="00FB6343" w:rsidRPr="00C11138" w:rsidRDefault="00FB6343" w:rsidP="00DE307F">
      <w:pPr>
        <w:shd w:val="clear" w:color="auto" w:fill="FFFFFF"/>
        <w:spacing w:after="0" w:line="240" w:lineRule="auto"/>
        <w:jc w:val="both"/>
        <w:rPr>
          <w:rFonts w:ascii="Times New Roman" w:eastAsia="Times New Roman" w:hAnsi="Times New Roman" w:cs="Times New Roman"/>
          <w:color w:val="333333"/>
          <w:sz w:val="27"/>
          <w:szCs w:val="27"/>
        </w:rPr>
      </w:pPr>
    </w:p>
    <w:p w:rsidR="00FB6343" w:rsidRPr="00011CD8" w:rsidRDefault="00FB6343" w:rsidP="00DE307F">
      <w:pPr>
        <w:pStyle w:val="1"/>
        <w:spacing w:before="0" w:after="0"/>
        <w:jc w:val="center"/>
        <w:rPr>
          <w:rFonts w:ascii="Times New Roman" w:hAnsi="Times New Roman"/>
          <w:sz w:val="27"/>
          <w:szCs w:val="27"/>
        </w:rPr>
      </w:pPr>
      <w:bookmarkStart w:id="12" w:name="_Toc76980112"/>
      <w:bookmarkStart w:id="13" w:name="_Toc326560248"/>
      <w:bookmarkStart w:id="14" w:name="_Toc326936952"/>
      <w:r w:rsidRPr="00011CD8">
        <w:rPr>
          <w:rFonts w:ascii="Times New Roman" w:hAnsi="Times New Roman"/>
          <w:sz w:val="27"/>
          <w:szCs w:val="27"/>
        </w:rPr>
        <w:t>2.3. Инфраструктурный потенциал</w:t>
      </w:r>
      <w:bookmarkEnd w:id="12"/>
    </w:p>
    <w:p w:rsidR="00FB6343" w:rsidRPr="00F9718B" w:rsidRDefault="00FB6343" w:rsidP="00DE307F">
      <w:pPr>
        <w:pStyle w:val="1"/>
        <w:spacing w:before="0" w:after="0"/>
        <w:jc w:val="center"/>
        <w:rPr>
          <w:rFonts w:ascii="Times New Roman" w:hAnsi="Times New Roman"/>
          <w:sz w:val="27"/>
          <w:szCs w:val="27"/>
        </w:rPr>
      </w:pPr>
      <w:bookmarkStart w:id="15" w:name="_Toc326560249"/>
      <w:bookmarkStart w:id="16" w:name="_Toc326936953"/>
      <w:bookmarkEnd w:id="13"/>
      <w:bookmarkEnd w:id="14"/>
    </w:p>
    <w:p w:rsidR="00FB6343" w:rsidRPr="00F9718B" w:rsidRDefault="00FB6343" w:rsidP="00DE307F">
      <w:pPr>
        <w:pStyle w:val="1"/>
        <w:spacing w:before="0" w:after="0"/>
        <w:jc w:val="center"/>
        <w:rPr>
          <w:rFonts w:ascii="Times New Roman" w:hAnsi="Times New Roman"/>
          <w:sz w:val="27"/>
          <w:szCs w:val="27"/>
        </w:rPr>
      </w:pPr>
      <w:bookmarkStart w:id="17" w:name="_Toc76980113"/>
      <w:r w:rsidRPr="00F9718B">
        <w:rPr>
          <w:rFonts w:ascii="Times New Roman" w:hAnsi="Times New Roman"/>
          <w:sz w:val="27"/>
          <w:szCs w:val="27"/>
        </w:rPr>
        <w:t xml:space="preserve">2.3.1.  </w:t>
      </w:r>
      <w:bookmarkEnd w:id="15"/>
      <w:bookmarkEnd w:id="16"/>
      <w:r w:rsidRPr="00F9718B">
        <w:rPr>
          <w:rFonts w:ascii="Times New Roman" w:hAnsi="Times New Roman"/>
          <w:sz w:val="27"/>
          <w:szCs w:val="27"/>
        </w:rPr>
        <w:t>Инженерная инфраструктура</w:t>
      </w:r>
      <w:bookmarkEnd w:id="17"/>
    </w:p>
    <w:p w:rsidR="00FB6343" w:rsidRDefault="00FB6343" w:rsidP="00DE307F">
      <w:pPr>
        <w:shd w:val="clear" w:color="auto" w:fill="FFFFFF"/>
        <w:spacing w:after="0" w:line="240" w:lineRule="auto"/>
        <w:ind w:left="1541" w:right="1536"/>
        <w:jc w:val="center"/>
        <w:rPr>
          <w:rFonts w:ascii="Times New Roman" w:hAnsi="Times New Roman" w:cs="Times New Roman"/>
          <w:spacing w:val="-9"/>
          <w:sz w:val="27"/>
          <w:szCs w:val="27"/>
        </w:rPr>
      </w:pPr>
    </w:p>
    <w:p w:rsidR="00FB6343" w:rsidRPr="00F9718B" w:rsidRDefault="00FB6343" w:rsidP="00DE307F">
      <w:pPr>
        <w:shd w:val="clear" w:color="auto" w:fill="FFFFFF"/>
        <w:spacing w:after="0" w:line="240" w:lineRule="auto"/>
        <w:ind w:firstLine="567"/>
        <w:jc w:val="both"/>
        <w:rPr>
          <w:rFonts w:ascii="Times New Roman" w:hAnsi="Times New Roman" w:cs="Times New Roman"/>
          <w:sz w:val="27"/>
          <w:szCs w:val="27"/>
        </w:rPr>
      </w:pPr>
      <w:r w:rsidRPr="00F9718B">
        <w:rPr>
          <w:rFonts w:ascii="Times New Roman" w:eastAsia="Times New Roman" w:hAnsi="Times New Roman" w:cs="Times New Roman"/>
          <w:sz w:val="27"/>
          <w:szCs w:val="27"/>
        </w:rPr>
        <w:t>В настоящее время и</w:t>
      </w:r>
      <w:r w:rsidRPr="00F9718B">
        <w:rPr>
          <w:rFonts w:ascii="Times New Roman" w:hAnsi="Times New Roman" w:cs="Times New Roman"/>
          <w:sz w:val="27"/>
          <w:szCs w:val="27"/>
        </w:rPr>
        <w:t>нженерная инфраструктура района совершенствуется за счет реализации мероприятий, направленных на повышение энергоэффективности в сфере жилищно-коммунального хозяйства. Разработаны и утверждены схемы инженерных сетей тепло и водоснабжения поселений района.</w:t>
      </w:r>
    </w:p>
    <w:p w:rsidR="00FB6343" w:rsidRPr="00F9718B" w:rsidRDefault="00FB6343" w:rsidP="00DE307F">
      <w:pPr>
        <w:shd w:val="clear" w:color="auto" w:fill="FFFFFF"/>
        <w:spacing w:after="0" w:line="240" w:lineRule="auto"/>
        <w:ind w:firstLine="567"/>
        <w:jc w:val="both"/>
        <w:rPr>
          <w:rFonts w:ascii="Times New Roman" w:eastAsia="Times New Roman" w:hAnsi="Times New Roman" w:cs="Times New Roman"/>
          <w:sz w:val="27"/>
          <w:szCs w:val="27"/>
        </w:rPr>
      </w:pPr>
      <w:r w:rsidRPr="00F9718B">
        <w:rPr>
          <w:rFonts w:ascii="Times New Roman" w:eastAsia="Times New Roman" w:hAnsi="Times New Roman" w:cs="Times New Roman"/>
          <w:sz w:val="27"/>
          <w:szCs w:val="27"/>
        </w:rPr>
        <w:t xml:space="preserve">Предприятия энергетики, жилищно-коммунального и газового хозяйства  района стабильно и качественно поставляют коммунальные услуги, своевременно проводят капитальный и текущий ремонты, оперативно реагируют на аварийные ситуации. </w:t>
      </w:r>
    </w:p>
    <w:p w:rsidR="00CA490F" w:rsidRPr="00CA490F" w:rsidRDefault="00CA490F" w:rsidP="00CA490F">
      <w:pPr>
        <w:shd w:val="clear" w:color="auto" w:fill="FFFFFF"/>
        <w:spacing w:after="0" w:line="240" w:lineRule="auto"/>
        <w:ind w:firstLine="567"/>
        <w:jc w:val="both"/>
        <w:rPr>
          <w:rFonts w:ascii="Times New Roman" w:eastAsia="SimSun" w:hAnsi="Times New Roman" w:cs="Lucida Sans"/>
          <w:kern w:val="3"/>
          <w:sz w:val="27"/>
          <w:szCs w:val="27"/>
          <w:lang w:eastAsia="zh-CN" w:bidi="hi-IN"/>
        </w:rPr>
      </w:pPr>
      <w:r w:rsidRPr="00CA490F">
        <w:rPr>
          <w:rFonts w:ascii="Times New Roman" w:eastAsia="SimSun" w:hAnsi="Times New Roman" w:cs="Lucida Sans"/>
          <w:kern w:val="3"/>
          <w:sz w:val="27"/>
          <w:szCs w:val="27"/>
          <w:lang w:eastAsia="zh-CN" w:bidi="hi-IN"/>
        </w:rPr>
        <w:t xml:space="preserve">В 2022 году продолжено строительство на территории райцентра </w:t>
      </w:r>
      <w:r w:rsidRPr="00CA490F">
        <w:rPr>
          <w:rFonts w:ascii="Times New Roman" w:eastAsia="SimSun" w:hAnsi="Times New Roman" w:cs="Lucida Sans"/>
          <w:bCs/>
          <w:kern w:val="3"/>
          <w:sz w:val="27"/>
          <w:szCs w:val="27"/>
          <w:lang w:eastAsia="zh-CN" w:bidi="hi-IN"/>
        </w:rPr>
        <w:t>новой угольной автоматизированной котельной</w:t>
      </w:r>
      <w:r w:rsidRPr="00CA490F">
        <w:rPr>
          <w:rFonts w:ascii="Times New Roman" w:eastAsia="SimSun" w:hAnsi="Times New Roman" w:cs="Lucida Sans"/>
          <w:kern w:val="3"/>
          <w:sz w:val="27"/>
          <w:szCs w:val="27"/>
          <w:lang w:eastAsia="zh-CN" w:bidi="hi-IN"/>
        </w:rPr>
        <w:t xml:space="preserve">. Дата ввода в эксплуатацию - август 2023 года. Общая стоимость строительства с учетом подключения к сетям электроснабжения составляет 178,7 млн. руб. </w:t>
      </w:r>
    </w:p>
    <w:p w:rsidR="00CA490F" w:rsidRPr="00CA490F" w:rsidRDefault="00CA490F" w:rsidP="00CA490F">
      <w:pPr>
        <w:shd w:val="clear" w:color="auto" w:fill="FFFFFF"/>
        <w:spacing w:after="0" w:line="240" w:lineRule="auto"/>
        <w:ind w:firstLine="567"/>
        <w:jc w:val="both"/>
        <w:rPr>
          <w:rFonts w:ascii="Times New Roman" w:eastAsia="SimSun" w:hAnsi="Times New Roman" w:cs="Lucida Sans"/>
          <w:kern w:val="3"/>
          <w:sz w:val="27"/>
          <w:szCs w:val="27"/>
          <w:lang w:eastAsia="zh-CN" w:bidi="hi-IN"/>
        </w:rPr>
      </w:pPr>
      <w:r w:rsidRPr="00CA490F">
        <w:rPr>
          <w:rFonts w:ascii="Times New Roman" w:eastAsia="SimSun" w:hAnsi="Times New Roman" w:cs="Lucida Sans"/>
          <w:bCs/>
          <w:kern w:val="3"/>
          <w:sz w:val="27"/>
          <w:szCs w:val="27"/>
          <w:lang w:eastAsia="zh-CN" w:bidi="hi-IN"/>
        </w:rPr>
        <w:t xml:space="preserve">Завершено начатое в 2020 году </w:t>
      </w:r>
      <w:r w:rsidRPr="00CA490F">
        <w:rPr>
          <w:rFonts w:ascii="Times New Roman" w:eastAsia="SimSun" w:hAnsi="Times New Roman" w:cs="Lucida Sans"/>
          <w:kern w:val="3"/>
          <w:sz w:val="27"/>
          <w:szCs w:val="27"/>
          <w:lang w:eastAsia="zh-CN" w:bidi="hi-IN"/>
        </w:rPr>
        <w:t>проектирование реконструкции теплосети в с. Топчиха</w:t>
      </w:r>
      <w:r w:rsidRPr="00CA490F">
        <w:rPr>
          <w:rFonts w:ascii="Times New Roman" w:eastAsia="SimSun" w:hAnsi="Times New Roman" w:cs="Lucida Sans"/>
          <w:bCs/>
          <w:kern w:val="3"/>
          <w:sz w:val="27"/>
          <w:szCs w:val="27"/>
          <w:lang w:eastAsia="zh-CN" w:bidi="hi-IN"/>
        </w:rPr>
        <w:t>, протяженностью</w:t>
      </w:r>
      <w:r w:rsidRPr="00CA490F">
        <w:rPr>
          <w:rFonts w:ascii="Times New Roman" w:eastAsia="SimSun" w:hAnsi="Times New Roman" w:cs="Lucida Sans"/>
          <w:kern w:val="3"/>
          <w:sz w:val="27"/>
          <w:szCs w:val="27"/>
          <w:lang w:eastAsia="zh-CN" w:bidi="hi-IN"/>
        </w:rPr>
        <w:t xml:space="preserve"> 1,79</w:t>
      </w:r>
      <w:r w:rsidRPr="00CA490F">
        <w:rPr>
          <w:rFonts w:ascii="Times New Roman" w:eastAsia="SimSun" w:hAnsi="Times New Roman" w:cs="Lucida Sans"/>
          <w:iCs/>
          <w:kern w:val="3"/>
          <w:sz w:val="27"/>
          <w:szCs w:val="27"/>
          <w:lang w:eastAsia="zh-CN" w:bidi="hi-IN"/>
        </w:rPr>
        <w:t xml:space="preserve"> км, соединяющей новую котельную с магистральной сетью. </w:t>
      </w:r>
      <w:r w:rsidRPr="00CA490F">
        <w:rPr>
          <w:rFonts w:ascii="Times New Roman" w:eastAsia="SimSun" w:hAnsi="Times New Roman" w:cs="Lucida Sans"/>
          <w:kern w:val="3"/>
          <w:sz w:val="27"/>
          <w:szCs w:val="27"/>
          <w:lang w:eastAsia="zh-CN" w:bidi="hi-IN"/>
        </w:rPr>
        <w:t xml:space="preserve">Конкурсные процедуры проведены, контракт заключен 14.03.2023, стоимость строительства - 218 млн. руб. </w:t>
      </w:r>
    </w:p>
    <w:p w:rsidR="00CA490F" w:rsidRPr="00CA490F" w:rsidRDefault="00CA490F" w:rsidP="00CA490F">
      <w:pPr>
        <w:shd w:val="clear" w:color="auto" w:fill="FFFFFF"/>
        <w:spacing w:after="0" w:line="240" w:lineRule="auto"/>
        <w:ind w:firstLine="567"/>
        <w:jc w:val="both"/>
        <w:rPr>
          <w:rFonts w:ascii="Times New Roman" w:eastAsia="SimSun" w:hAnsi="Times New Roman" w:cs="Lucida Sans"/>
          <w:kern w:val="3"/>
          <w:sz w:val="27"/>
          <w:szCs w:val="27"/>
          <w:lang w:eastAsia="zh-CN" w:bidi="hi-IN"/>
        </w:rPr>
      </w:pPr>
      <w:r w:rsidRPr="00CA490F">
        <w:rPr>
          <w:rFonts w:ascii="Times New Roman" w:eastAsia="SimSun" w:hAnsi="Times New Roman" w:cs="Lucida Sans"/>
          <w:kern w:val="3"/>
          <w:sz w:val="27"/>
          <w:szCs w:val="27"/>
          <w:lang w:eastAsia="zh-CN" w:bidi="hi-IN"/>
        </w:rPr>
        <w:t xml:space="preserve">В рамках реализации мероприятий государственной программы «Комплексное развитие сельских территорий» в 2022 году начата </w:t>
      </w:r>
      <w:bookmarkStart w:id="18" w:name="_Hlk50019582"/>
      <w:r w:rsidRPr="00CA490F">
        <w:rPr>
          <w:rFonts w:ascii="Times New Roman" w:eastAsia="SimSun" w:hAnsi="Times New Roman" w:cs="Lucida Sans"/>
          <w:kern w:val="3"/>
          <w:sz w:val="27"/>
          <w:szCs w:val="27"/>
          <w:lang w:eastAsia="zh-CN" w:bidi="hi-IN"/>
        </w:rPr>
        <w:t xml:space="preserve">реконструкция </w:t>
      </w:r>
      <w:bookmarkEnd w:id="18"/>
      <w:r w:rsidRPr="00CA490F">
        <w:rPr>
          <w:rFonts w:ascii="Times New Roman" w:eastAsia="SimSun" w:hAnsi="Times New Roman" w:cs="Lucida Sans"/>
          <w:kern w:val="3"/>
          <w:sz w:val="27"/>
          <w:szCs w:val="27"/>
          <w:lang w:eastAsia="zh-CN" w:bidi="hi-IN"/>
        </w:rPr>
        <w:t xml:space="preserve">15 км водопроводных сетей и сооружений в с. Парфёново. План завершения реконструкции - 2023 год. На </w:t>
      </w:r>
      <w:r w:rsidRPr="00CA490F">
        <w:rPr>
          <w:rFonts w:ascii="Times New Roman" w:eastAsia="SimSun" w:hAnsi="Times New Roman" w:cs="Lucida Sans"/>
          <w:kern w:val="3"/>
          <w:sz w:val="27"/>
          <w:szCs w:val="27"/>
          <w:lang w:val="en-US" w:eastAsia="zh-CN" w:bidi="hi-IN"/>
        </w:rPr>
        <w:t>I</w:t>
      </w:r>
      <w:r w:rsidRPr="00CA490F">
        <w:rPr>
          <w:rFonts w:ascii="Times New Roman" w:eastAsia="SimSun" w:hAnsi="Times New Roman" w:cs="Lucida Sans"/>
          <w:kern w:val="3"/>
          <w:sz w:val="27"/>
          <w:szCs w:val="27"/>
          <w:lang w:eastAsia="zh-CN" w:bidi="hi-IN"/>
        </w:rPr>
        <w:t xml:space="preserve"> этапе проложено 9 километров водопроводных сетей, установлена водонапорная башня, пробурено две водозаборные скважины, установлена дизель-генераторная установка, освоено 30,6 млн. руб. Общая </w:t>
      </w:r>
      <w:r w:rsidRPr="00CA490F">
        <w:rPr>
          <w:rFonts w:ascii="Times New Roman" w:eastAsia="SimSun" w:hAnsi="Times New Roman" w:cs="Lucida Sans"/>
          <w:kern w:val="3"/>
          <w:sz w:val="27"/>
          <w:szCs w:val="27"/>
          <w:lang w:eastAsia="zh-CN" w:bidi="hi-IN"/>
        </w:rPr>
        <w:lastRenderedPageBreak/>
        <w:t>стоимость проекта 65,3 млн. руб., из них 10 млн. руб. вклад предпринимателей Парфёновского сельсовета.</w:t>
      </w:r>
    </w:p>
    <w:p w:rsidR="00CA490F" w:rsidRPr="00CA490F" w:rsidRDefault="00CA490F" w:rsidP="00CA490F">
      <w:pPr>
        <w:shd w:val="clear" w:color="auto" w:fill="FFFFFF"/>
        <w:spacing w:after="0" w:line="240" w:lineRule="auto"/>
        <w:ind w:firstLine="567"/>
        <w:jc w:val="both"/>
        <w:rPr>
          <w:rFonts w:ascii="Times New Roman" w:eastAsia="SimSun" w:hAnsi="Times New Roman" w:cs="Lucida Sans"/>
          <w:kern w:val="3"/>
          <w:sz w:val="27"/>
          <w:szCs w:val="27"/>
          <w:lang w:eastAsia="zh-CN" w:bidi="hi-IN"/>
        </w:rPr>
      </w:pPr>
      <w:r w:rsidRPr="00CA490F">
        <w:rPr>
          <w:rFonts w:ascii="Times New Roman" w:eastAsia="SimSun" w:hAnsi="Times New Roman" w:cs="Lucida Sans"/>
          <w:kern w:val="3"/>
          <w:sz w:val="27"/>
          <w:szCs w:val="27"/>
          <w:lang w:eastAsia="zh-CN" w:bidi="hi-IN"/>
        </w:rPr>
        <w:t>Проект реконструкции водопроводных сетей и сооружений в с. Чистюнька, стоимостью 96,9 млн. руб., включен в региональный проект «Чистая вода» на 2025 год. Стоимость проектных работ составила 9,5 млн. руб.</w:t>
      </w:r>
    </w:p>
    <w:p w:rsidR="00CA490F" w:rsidRDefault="00CA490F" w:rsidP="00CA490F">
      <w:pPr>
        <w:shd w:val="clear" w:color="auto" w:fill="FFFFFF"/>
        <w:spacing w:after="0" w:line="240" w:lineRule="auto"/>
        <w:ind w:firstLine="567"/>
        <w:jc w:val="both"/>
        <w:rPr>
          <w:rFonts w:ascii="Times New Roman" w:eastAsia="SimSun" w:hAnsi="Times New Roman" w:cs="Lucida Sans"/>
          <w:kern w:val="3"/>
          <w:sz w:val="27"/>
          <w:szCs w:val="27"/>
          <w:lang w:eastAsia="zh-CN" w:bidi="hi-IN"/>
        </w:rPr>
      </w:pPr>
      <w:r w:rsidRPr="00CA490F">
        <w:rPr>
          <w:rFonts w:ascii="Times New Roman" w:eastAsia="SimSun" w:hAnsi="Times New Roman" w:cs="Lucida Sans"/>
          <w:kern w:val="3"/>
          <w:sz w:val="27"/>
          <w:szCs w:val="27"/>
          <w:lang w:eastAsia="zh-CN" w:bidi="hi-IN"/>
        </w:rPr>
        <w:t>Завершено четырехлетнее проектирование реконструкции водопроводных сетей и сооружений в с. Топчиха, стоимостью строительно-монтажных работ 462 млн. руб. Получено положительное заключение проектно-сметной документации.</w:t>
      </w:r>
    </w:p>
    <w:p w:rsidR="00BA1083" w:rsidRPr="00BA1083" w:rsidRDefault="00BA1083" w:rsidP="00BA1083">
      <w:pPr>
        <w:shd w:val="clear" w:color="auto" w:fill="FFFFFF"/>
        <w:spacing w:after="0" w:line="240" w:lineRule="auto"/>
        <w:ind w:firstLine="567"/>
        <w:jc w:val="both"/>
        <w:rPr>
          <w:rFonts w:ascii="Times New Roman" w:eastAsia="SimSun" w:hAnsi="Times New Roman" w:cs="Lucida Sans"/>
          <w:kern w:val="3"/>
          <w:sz w:val="27"/>
          <w:szCs w:val="27"/>
          <w:lang w:eastAsia="zh-CN" w:bidi="hi-IN"/>
        </w:rPr>
      </w:pPr>
      <w:r w:rsidRPr="00BA1083">
        <w:rPr>
          <w:rFonts w:ascii="Times New Roman" w:eastAsia="SimSun" w:hAnsi="Times New Roman" w:cs="Lucida Sans"/>
          <w:kern w:val="3"/>
          <w:sz w:val="27"/>
          <w:szCs w:val="27"/>
          <w:lang w:eastAsia="zh-CN" w:bidi="hi-IN"/>
        </w:rPr>
        <w:t xml:space="preserve">В результате трехлетней работы в январе 2022 Губернатором края подписано инициативное </w:t>
      </w:r>
      <w:r w:rsidRPr="00BA1083">
        <w:rPr>
          <w:rFonts w:ascii="Times New Roman" w:eastAsia="SimSun" w:hAnsi="Times New Roman" w:cs="Lucida Sans"/>
          <w:b/>
          <w:kern w:val="3"/>
          <w:sz w:val="27"/>
          <w:szCs w:val="27"/>
          <w:lang w:eastAsia="zh-CN" w:bidi="hi-IN"/>
        </w:rPr>
        <w:t>концессионное соглашение</w:t>
      </w:r>
      <w:r w:rsidRPr="00BA1083">
        <w:rPr>
          <w:rFonts w:ascii="Times New Roman" w:eastAsia="SimSun" w:hAnsi="Times New Roman" w:cs="Lucida Sans"/>
          <w:kern w:val="3"/>
          <w:sz w:val="27"/>
          <w:szCs w:val="27"/>
          <w:lang w:eastAsia="zh-CN" w:bidi="hi-IN"/>
        </w:rPr>
        <w:t xml:space="preserve"> в отношении всех объектов водоснабжения района. В ближайшее время к соглашению будут присоединены с. Белояровка, п. Победим.</w:t>
      </w:r>
    </w:p>
    <w:p w:rsidR="00CA490F" w:rsidRPr="00CB0D2E" w:rsidRDefault="00CA490F" w:rsidP="00CA490F">
      <w:pPr>
        <w:spacing w:before="60" w:after="0" w:line="240" w:lineRule="auto"/>
        <w:ind w:left="23" w:right="23" w:firstLine="720"/>
        <w:jc w:val="both"/>
        <w:rPr>
          <w:rFonts w:ascii="Times New Roman" w:eastAsia="Times New Roman" w:hAnsi="Times New Roman" w:cs="Times New Roman"/>
          <w:sz w:val="27"/>
          <w:szCs w:val="27"/>
        </w:rPr>
      </w:pPr>
      <w:r w:rsidRPr="00CB0D2E">
        <w:rPr>
          <w:rFonts w:ascii="Times New Roman" w:eastAsia="SimSun" w:hAnsi="Times New Roman" w:cs="Lucida Sans"/>
          <w:kern w:val="3"/>
          <w:sz w:val="27"/>
          <w:szCs w:val="27"/>
          <w:lang w:eastAsia="zh-CN" w:bidi="hi-IN"/>
        </w:rPr>
        <w:t>Следующий масштабный  проект для района</w:t>
      </w:r>
      <w:r w:rsidRPr="00CB0D2E">
        <w:rPr>
          <w:rFonts w:ascii="Times New Roman" w:eastAsia="SimSun" w:hAnsi="Times New Roman" w:cs="Lucida Sans"/>
          <w:b/>
          <w:kern w:val="3"/>
          <w:sz w:val="27"/>
          <w:szCs w:val="27"/>
          <w:lang w:eastAsia="zh-CN" w:bidi="hi-IN"/>
        </w:rPr>
        <w:t xml:space="preserve"> </w:t>
      </w:r>
      <w:r w:rsidRPr="00CB0D2E">
        <w:rPr>
          <w:rFonts w:ascii="Times New Roman" w:eastAsia="SimSun" w:hAnsi="Times New Roman" w:cs="Lucida Sans"/>
          <w:kern w:val="3"/>
          <w:sz w:val="27"/>
          <w:szCs w:val="27"/>
          <w:lang w:eastAsia="zh-CN" w:bidi="hi-IN"/>
        </w:rPr>
        <w:t xml:space="preserve">– газификация находится </w:t>
      </w:r>
      <w:r w:rsidRPr="00CB0D2E">
        <w:rPr>
          <w:rFonts w:ascii="Times New Roman" w:eastAsia="SimSun" w:hAnsi="Times New Roman" w:cs="Lucida Sans"/>
          <w:kern w:val="3"/>
          <w:sz w:val="27"/>
          <w:szCs w:val="27"/>
          <w:lang w:eastAsia="zh-CN" w:bidi="hi-IN"/>
        </w:rPr>
        <w:br/>
        <w:t xml:space="preserve">в активной фазе проектирования. </w:t>
      </w:r>
      <w:r w:rsidRPr="00CB0D2E">
        <w:rPr>
          <w:rFonts w:ascii="Times New Roman" w:eastAsia="Times New Roman" w:hAnsi="Times New Roman" w:cs="Times New Roman"/>
          <w:iCs/>
          <w:sz w:val="27"/>
          <w:szCs w:val="27"/>
        </w:rPr>
        <w:t xml:space="preserve">Проектной организацией «Альфа-проект» проектируется </w:t>
      </w:r>
      <w:r w:rsidRPr="00CB0D2E">
        <w:rPr>
          <w:rFonts w:ascii="Times New Roman" w:eastAsia="Times New Roman" w:hAnsi="Times New Roman" w:cs="Times New Roman"/>
          <w:sz w:val="27"/>
          <w:szCs w:val="27"/>
        </w:rPr>
        <w:t>30 километров распределительной сети в с. Топчиха</w:t>
      </w:r>
      <w:r w:rsidRPr="00CB0D2E">
        <w:rPr>
          <w:rFonts w:ascii="Times New Roman" w:eastAsia="SimSun" w:hAnsi="Times New Roman" w:cs="Lucida Sans"/>
          <w:kern w:val="3"/>
          <w:sz w:val="27"/>
          <w:szCs w:val="27"/>
          <w:lang w:eastAsia="zh-CN" w:bidi="hi-IN"/>
        </w:rPr>
        <w:t xml:space="preserve"> н</w:t>
      </w:r>
      <w:r w:rsidRPr="00CB0D2E">
        <w:rPr>
          <w:rFonts w:ascii="Times New Roman" w:eastAsia="Times New Roman" w:hAnsi="Times New Roman" w:cs="Times New Roman"/>
          <w:sz w:val="27"/>
          <w:szCs w:val="27"/>
        </w:rPr>
        <w:t xml:space="preserve">а основании исходных данных, предоставляемых Администрацией района. Проектный институт ООО «ИПИГАЗ» проектирует межпоселковый газопровод высокого давления от с. Калманка до с. Топчиха, согласована схема его прохождения. Проектирование объекта осуществляется за счет средств ПАО «Газпром». </w:t>
      </w:r>
    </w:p>
    <w:p w:rsidR="00FB6343" w:rsidRPr="00CB0D2E" w:rsidRDefault="00FB6343" w:rsidP="00D83322">
      <w:pPr>
        <w:pStyle w:val="Heading"/>
        <w:tabs>
          <w:tab w:val="left" w:pos="9214"/>
        </w:tabs>
        <w:suppressAutoHyphens w:val="0"/>
        <w:ind w:right="-1" w:firstLine="567"/>
        <w:jc w:val="both"/>
        <w:rPr>
          <w:rFonts w:cs="Times New Roman"/>
          <w:b w:val="0"/>
          <w:sz w:val="27"/>
          <w:szCs w:val="27"/>
        </w:rPr>
      </w:pPr>
      <w:r w:rsidRPr="00CB0D2E">
        <w:rPr>
          <w:rFonts w:cs="Times New Roman"/>
          <w:b w:val="0"/>
          <w:sz w:val="27"/>
          <w:szCs w:val="27"/>
        </w:rPr>
        <w:t xml:space="preserve">В районе отсутствует централизованное водоотведение, производится вывоз жидких бытовых отходов из выгребных ям. </w:t>
      </w:r>
    </w:p>
    <w:p w:rsidR="00FB6343" w:rsidRPr="00CB0D2E" w:rsidRDefault="00FB6343" w:rsidP="00DE307F">
      <w:pPr>
        <w:pStyle w:val="Heading"/>
        <w:tabs>
          <w:tab w:val="left" w:pos="0"/>
          <w:tab w:val="left" w:pos="9214"/>
        </w:tabs>
        <w:suppressAutoHyphens w:val="0"/>
        <w:ind w:right="-1" w:firstLine="567"/>
        <w:jc w:val="both"/>
        <w:rPr>
          <w:rFonts w:cs="Times New Roman"/>
          <w:b w:val="0"/>
          <w:sz w:val="27"/>
          <w:szCs w:val="27"/>
        </w:rPr>
      </w:pPr>
      <w:r w:rsidRPr="00CB0D2E">
        <w:rPr>
          <w:rFonts w:cs="Times New Roman"/>
          <w:b w:val="0"/>
          <w:sz w:val="27"/>
          <w:szCs w:val="27"/>
        </w:rPr>
        <w:t xml:space="preserve">Для водоотведения на отдельных участках применен водонапорный коллектор. Для сбора и перекачивания стоков в начале напорной ветки предусмотрена насосная станция. К нему от жилого квартала вода подается по самотечному водопроводу. Данная форма канализования применена на территории колбасного цеха, центральной районной больницы и воинской части. Все стоки вывозятся ассенизационным автотранспортом на поля фильтрации с. Топчиха в объеме 200 куб. м. в сутки. Поля фильтрации представлены 5 картами общей площадью более 44,6 га, однако используется одна из них. В настоящее время существует проект канализации с. Топчиха с устройством очистных сооружений. </w:t>
      </w:r>
    </w:p>
    <w:p w:rsidR="00FB6343" w:rsidRPr="00CB0D2E" w:rsidRDefault="00FB6343" w:rsidP="00DE307F">
      <w:pPr>
        <w:pStyle w:val="Heading"/>
        <w:tabs>
          <w:tab w:val="left" w:pos="0"/>
          <w:tab w:val="left" w:pos="9214"/>
        </w:tabs>
        <w:suppressAutoHyphens w:val="0"/>
        <w:ind w:right="-1" w:firstLine="567"/>
        <w:jc w:val="both"/>
        <w:rPr>
          <w:b w:val="0"/>
          <w:sz w:val="27"/>
          <w:szCs w:val="27"/>
        </w:rPr>
      </w:pPr>
      <w:r w:rsidRPr="00CB0D2E">
        <w:rPr>
          <w:rFonts w:eastAsia="Times New Roman" w:cs="Times New Roman"/>
          <w:b w:val="0"/>
          <w:sz w:val="27"/>
          <w:szCs w:val="27"/>
        </w:rPr>
        <w:t xml:space="preserve">Работы по озеленению, санитарной очистке и благоустройству в райцентре ведутся МУП «Чистая Топчиха». </w:t>
      </w:r>
    </w:p>
    <w:p w:rsidR="00FB6343" w:rsidRPr="00CB0D2E" w:rsidRDefault="00FB6343" w:rsidP="00DE307F">
      <w:pPr>
        <w:spacing w:after="0" w:line="240" w:lineRule="auto"/>
        <w:ind w:firstLine="567"/>
        <w:jc w:val="both"/>
        <w:rPr>
          <w:rFonts w:ascii="Times New Roman" w:eastAsia="Times New Roman" w:hAnsi="Times New Roman" w:cs="Times New Roman"/>
          <w:color w:val="000000"/>
          <w:sz w:val="27"/>
          <w:szCs w:val="27"/>
        </w:rPr>
      </w:pPr>
    </w:p>
    <w:p w:rsidR="00FB6343" w:rsidRPr="00CB0D2E" w:rsidRDefault="00FB6343" w:rsidP="00DE307F">
      <w:pPr>
        <w:spacing w:after="0" w:line="240" w:lineRule="auto"/>
        <w:ind w:firstLine="567"/>
        <w:jc w:val="both"/>
        <w:rPr>
          <w:rFonts w:ascii="Times New Roman" w:eastAsia="Times New Roman" w:hAnsi="Times New Roman" w:cs="Times New Roman"/>
          <w:color w:val="000000"/>
          <w:sz w:val="27"/>
          <w:szCs w:val="27"/>
        </w:rPr>
      </w:pPr>
      <w:r w:rsidRPr="00CB0D2E">
        <w:rPr>
          <w:rFonts w:ascii="Times New Roman" w:eastAsia="Times New Roman" w:hAnsi="Times New Roman" w:cs="Times New Roman"/>
          <w:color w:val="000000"/>
          <w:sz w:val="27"/>
          <w:szCs w:val="27"/>
        </w:rPr>
        <w:t>Предприятия коммунального комплекса Топчихинского района:</w:t>
      </w:r>
    </w:p>
    <w:p w:rsidR="00FB6343" w:rsidRPr="00E47A32" w:rsidRDefault="00FB6343" w:rsidP="00DE307F">
      <w:pPr>
        <w:spacing w:after="0" w:line="240" w:lineRule="auto"/>
        <w:ind w:firstLine="567"/>
        <w:jc w:val="both"/>
        <w:rPr>
          <w:rFonts w:ascii="Times New Roman" w:eastAsia="Times New Roman" w:hAnsi="Times New Roman" w:cs="Times New Roman"/>
          <w:color w:val="000000"/>
          <w:sz w:val="16"/>
          <w:szCs w:val="16"/>
        </w:rPr>
      </w:pPr>
    </w:p>
    <w:tbl>
      <w:tblPr>
        <w:tblStyle w:val="affa"/>
        <w:tblW w:w="9873" w:type="dxa"/>
        <w:jc w:val="center"/>
        <w:tblLook w:val="04A0" w:firstRow="1" w:lastRow="0" w:firstColumn="1" w:lastColumn="0" w:noHBand="0" w:noVBand="1"/>
      </w:tblPr>
      <w:tblGrid>
        <w:gridCol w:w="3659"/>
        <w:gridCol w:w="4687"/>
        <w:gridCol w:w="1527"/>
      </w:tblGrid>
      <w:tr w:rsidR="00FB6343" w:rsidRPr="00A32412" w:rsidTr="00DE307F">
        <w:trPr>
          <w:trHeight w:val="1017"/>
          <w:jc w:val="center"/>
        </w:trPr>
        <w:tc>
          <w:tcPr>
            <w:tcW w:w="3659" w:type="dxa"/>
            <w:vAlign w:val="center"/>
          </w:tcPr>
          <w:p w:rsidR="00FB6343" w:rsidRPr="001B634B" w:rsidRDefault="00FB6343" w:rsidP="00986FE1">
            <w:pPr>
              <w:spacing w:after="0" w:line="240" w:lineRule="auto"/>
              <w:jc w:val="center"/>
              <w:rPr>
                <w:rFonts w:ascii="Times New Roman" w:eastAsia="Times New Roman" w:hAnsi="Times New Roman" w:cs="Times New Roman"/>
                <w:b/>
                <w:color w:val="000000"/>
                <w:sz w:val="24"/>
                <w:szCs w:val="24"/>
              </w:rPr>
            </w:pPr>
            <w:r w:rsidRPr="001B634B">
              <w:rPr>
                <w:rFonts w:ascii="Times New Roman" w:eastAsia="Times New Roman" w:hAnsi="Times New Roman" w:cs="Times New Roman"/>
                <w:b/>
                <w:color w:val="000000"/>
                <w:sz w:val="24"/>
                <w:szCs w:val="24"/>
              </w:rPr>
              <w:t>Наименование организации</w:t>
            </w:r>
          </w:p>
        </w:tc>
        <w:tc>
          <w:tcPr>
            <w:tcW w:w="4687" w:type="dxa"/>
            <w:vAlign w:val="center"/>
          </w:tcPr>
          <w:p w:rsidR="00FB6343" w:rsidRPr="001B634B" w:rsidRDefault="00FB6343" w:rsidP="00986FE1">
            <w:pPr>
              <w:spacing w:after="0" w:line="240" w:lineRule="auto"/>
              <w:jc w:val="center"/>
              <w:rPr>
                <w:rFonts w:ascii="Times New Roman" w:eastAsia="Times New Roman" w:hAnsi="Times New Roman" w:cs="Times New Roman"/>
                <w:b/>
                <w:color w:val="000000"/>
                <w:sz w:val="24"/>
                <w:szCs w:val="24"/>
              </w:rPr>
            </w:pPr>
            <w:r w:rsidRPr="001B634B">
              <w:rPr>
                <w:rFonts w:ascii="Times New Roman" w:eastAsia="Times New Roman" w:hAnsi="Times New Roman" w:cs="Times New Roman"/>
                <w:b/>
                <w:color w:val="000000"/>
                <w:sz w:val="24"/>
                <w:szCs w:val="24"/>
              </w:rPr>
              <w:t>Вид деятельности</w:t>
            </w:r>
          </w:p>
        </w:tc>
        <w:tc>
          <w:tcPr>
            <w:tcW w:w="1527" w:type="dxa"/>
            <w:vAlign w:val="center"/>
          </w:tcPr>
          <w:p w:rsidR="00FB6343" w:rsidRPr="001B634B" w:rsidRDefault="00FB6343" w:rsidP="00986FE1">
            <w:pPr>
              <w:spacing w:after="0" w:line="240" w:lineRule="auto"/>
              <w:jc w:val="center"/>
              <w:rPr>
                <w:rFonts w:ascii="Times New Roman" w:eastAsia="Times New Roman" w:hAnsi="Times New Roman" w:cs="Times New Roman"/>
                <w:b/>
                <w:color w:val="000000"/>
                <w:sz w:val="24"/>
                <w:szCs w:val="24"/>
              </w:rPr>
            </w:pPr>
            <w:r w:rsidRPr="001B634B">
              <w:rPr>
                <w:rFonts w:ascii="Times New Roman" w:eastAsia="Times New Roman" w:hAnsi="Times New Roman" w:cs="Times New Roman"/>
                <w:b/>
                <w:color w:val="000000"/>
                <w:sz w:val="24"/>
                <w:szCs w:val="24"/>
              </w:rPr>
              <w:t>Телефон</w:t>
            </w:r>
          </w:p>
          <w:p w:rsidR="00FB6343" w:rsidRPr="001B634B" w:rsidRDefault="00FB6343" w:rsidP="00986FE1">
            <w:pPr>
              <w:spacing w:after="0" w:line="240" w:lineRule="auto"/>
              <w:jc w:val="center"/>
              <w:rPr>
                <w:rFonts w:ascii="Times New Roman" w:eastAsia="Times New Roman" w:hAnsi="Times New Roman" w:cs="Times New Roman"/>
                <w:b/>
                <w:color w:val="000000"/>
                <w:sz w:val="24"/>
                <w:szCs w:val="24"/>
              </w:rPr>
            </w:pPr>
            <w:r w:rsidRPr="001B634B">
              <w:rPr>
                <w:rFonts w:ascii="Times New Roman" w:eastAsia="Times New Roman" w:hAnsi="Times New Roman" w:cs="Times New Roman"/>
                <w:b/>
                <w:color w:val="000000"/>
                <w:sz w:val="24"/>
                <w:szCs w:val="24"/>
              </w:rPr>
              <w:t>(385-52)</w:t>
            </w:r>
          </w:p>
        </w:tc>
      </w:tr>
      <w:tr w:rsidR="00FB6343" w:rsidRPr="00A32412" w:rsidTr="00986FE1">
        <w:trPr>
          <w:trHeight w:val="690"/>
          <w:jc w:val="center"/>
        </w:trPr>
        <w:tc>
          <w:tcPr>
            <w:tcW w:w="3659" w:type="dxa"/>
            <w:shd w:val="clear" w:color="auto" w:fill="BFBFBF" w:themeFill="background1" w:themeFillShade="BF"/>
          </w:tcPr>
          <w:p w:rsidR="00FB6343" w:rsidRDefault="00FB6343" w:rsidP="00986FE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Филиал «Барнаулмежрайгаз» </w:t>
            </w:r>
          </w:p>
          <w:p w:rsidR="00FB6343" w:rsidRPr="00A32412" w:rsidRDefault="00F9718B" w:rsidP="00986FE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sidR="00FB6343" w:rsidRPr="00A32412">
              <w:rPr>
                <w:rFonts w:ascii="Times New Roman" w:eastAsia="Times New Roman" w:hAnsi="Times New Roman" w:cs="Times New Roman"/>
                <w:color w:val="000000"/>
                <w:sz w:val="24"/>
                <w:szCs w:val="24"/>
              </w:rPr>
              <w:t>АО «А</w:t>
            </w:r>
            <w:r w:rsidR="00FB6343">
              <w:rPr>
                <w:rFonts w:ascii="Times New Roman" w:eastAsia="Times New Roman" w:hAnsi="Times New Roman" w:cs="Times New Roman"/>
                <w:color w:val="000000"/>
                <w:sz w:val="24"/>
                <w:szCs w:val="24"/>
              </w:rPr>
              <w:t>лтайкрайгазсервис</w:t>
            </w:r>
            <w:r w:rsidR="00FB6343" w:rsidRPr="00A32412">
              <w:rPr>
                <w:rFonts w:ascii="Times New Roman" w:eastAsia="Times New Roman" w:hAnsi="Times New Roman" w:cs="Times New Roman"/>
                <w:color w:val="000000"/>
                <w:sz w:val="24"/>
                <w:szCs w:val="24"/>
              </w:rPr>
              <w:t>»</w:t>
            </w:r>
          </w:p>
        </w:tc>
        <w:tc>
          <w:tcPr>
            <w:tcW w:w="4687" w:type="dxa"/>
            <w:shd w:val="clear" w:color="auto" w:fill="BFBFBF" w:themeFill="background1" w:themeFillShade="BF"/>
          </w:tcPr>
          <w:p w:rsidR="00FB6343" w:rsidRPr="00A32412" w:rsidRDefault="00FB6343" w:rsidP="00986FE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газоснабжение, реализация, установка и ремонт газотопливного оборудования</w:t>
            </w:r>
          </w:p>
        </w:tc>
        <w:tc>
          <w:tcPr>
            <w:tcW w:w="1527" w:type="dxa"/>
            <w:shd w:val="clear" w:color="auto" w:fill="BFBFBF" w:themeFill="background1" w:themeFillShade="BF"/>
          </w:tcPr>
          <w:p w:rsidR="00FB6343" w:rsidRPr="00A32412" w:rsidRDefault="00FB6343" w:rsidP="00986FE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8-800-700-28-04</w:t>
            </w:r>
          </w:p>
        </w:tc>
      </w:tr>
      <w:tr w:rsidR="00FB6343" w:rsidRPr="00A32412" w:rsidTr="00986FE1">
        <w:trPr>
          <w:trHeight w:val="776"/>
          <w:jc w:val="center"/>
        </w:trPr>
        <w:tc>
          <w:tcPr>
            <w:tcW w:w="3659" w:type="dxa"/>
          </w:tcPr>
          <w:p w:rsidR="00FB6343" w:rsidRPr="00A32412" w:rsidRDefault="00FB6343" w:rsidP="00986FE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Топчихинский участок филиала «Алейские МЭС» АО «Алтайкрайэнерго»</w:t>
            </w:r>
          </w:p>
        </w:tc>
        <w:tc>
          <w:tcPr>
            <w:tcW w:w="4687" w:type="dxa"/>
          </w:tcPr>
          <w:p w:rsidR="00FB6343" w:rsidRPr="00A32412" w:rsidRDefault="00FB6343" w:rsidP="00986FE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передача и продажа электрической энергии</w:t>
            </w:r>
          </w:p>
        </w:tc>
        <w:tc>
          <w:tcPr>
            <w:tcW w:w="1527" w:type="dxa"/>
          </w:tcPr>
          <w:p w:rsidR="00FB6343" w:rsidRDefault="00FB6343" w:rsidP="00986FE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2-24-77,</w:t>
            </w:r>
          </w:p>
          <w:p w:rsidR="00FB6343" w:rsidRPr="00A32412" w:rsidRDefault="00FB6343" w:rsidP="00986FE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2-11-92</w:t>
            </w:r>
          </w:p>
        </w:tc>
      </w:tr>
      <w:tr w:rsidR="00FB6343" w:rsidRPr="00A32412" w:rsidTr="00986FE1">
        <w:trPr>
          <w:trHeight w:val="647"/>
          <w:jc w:val="center"/>
        </w:trPr>
        <w:tc>
          <w:tcPr>
            <w:tcW w:w="3659" w:type="dxa"/>
            <w:shd w:val="clear" w:color="auto" w:fill="BFBFBF" w:themeFill="background1" w:themeFillShade="BF"/>
          </w:tcPr>
          <w:p w:rsidR="00FB6343" w:rsidRPr="00A32412" w:rsidRDefault="00FB6343" w:rsidP="00986FE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Филиал АО «Алтайэнерго» ЦЭС Топчихинский РЭС </w:t>
            </w:r>
          </w:p>
        </w:tc>
        <w:tc>
          <w:tcPr>
            <w:tcW w:w="4687" w:type="dxa"/>
            <w:shd w:val="clear" w:color="auto" w:fill="BFBFBF" w:themeFill="background1" w:themeFillShade="BF"/>
          </w:tcPr>
          <w:p w:rsidR="00FB6343" w:rsidRPr="00A32412" w:rsidRDefault="00FB6343" w:rsidP="00986FE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реализация потребителям (в том числе гражданам) электрической энергии</w:t>
            </w:r>
          </w:p>
        </w:tc>
        <w:tc>
          <w:tcPr>
            <w:tcW w:w="1527" w:type="dxa"/>
            <w:shd w:val="clear" w:color="auto" w:fill="BFBFBF" w:themeFill="background1" w:themeFillShade="BF"/>
          </w:tcPr>
          <w:p w:rsidR="00FB6343" w:rsidRDefault="00FB6343" w:rsidP="00986FE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2-13-27,</w:t>
            </w:r>
          </w:p>
          <w:p w:rsidR="00FB6343" w:rsidRPr="00A32412" w:rsidRDefault="00FB6343" w:rsidP="00986FE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2-23-63</w:t>
            </w:r>
          </w:p>
        </w:tc>
      </w:tr>
      <w:tr w:rsidR="00FB6343" w:rsidRPr="00A32412" w:rsidTr="00986FE1">
        <w:trPr>
          <w:trHeight w:val="571"/>
          <w:jc w:val="center"/>
        </w:trPr>
        <w:tc>
          <w:tcPr>
            <w:tcW w:w="3659" w:type="dxa"/>
          </w:tcPr>
          <w:p w:rsidR="00FB6343" w:rsidRPr="00A32412" w:rsidRDefault="00AF7B2A" w:rsidP="00986FE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ООО «Ресурсо-снабжающий участок</w:t>
            </w:r>
            <w:r w:rsidR="00FB6343">
              <w:rPr>
                <w:rFonts w:ascii="Times New Roman" w:eastAsia="Times New Roman" w:hAnsi="Times New Roman" w:cs="Times New Roman"/>
                <w:color w:val="000000"/>
                <w:sz w:val="24"/>
                <w:szCs w:val="24"/>
              </w:rPr>
              <w:t xml:space="preserve">» </w:t>
            </w:r>
          </w:p>
        </w:tc>
        <w:tc>
          <w:tcPr>
            <w:tcW w:w="4687" w:type="dxa"/>
          </w:tcPr>
          <w:p w:rsidR="00FB6343" w:rsidRPr="00A32412" w:rsidRDefault="00FB6343" w:rsidP="00986FE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водоснабжение</w:t>
            </w:r>
          </w:p>
        </w:tc>
        <w:tc>
          <w:tcPr>
            <w:tcW w:w="1527" w:type="dxa"/>
          </w:tcPr>
          <w:p w:rsidR="00FB6343" w:rsidRDefault="00FB6343" w:rsidP="00986FE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2-13-26,</w:t>
            </w:r>
          </w:p>
          <w:p w:rsidR="00FB6343" w:rsidRPr="00A32412" w:rsidRDefault="00FB6343" w:rsidP="00986FE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2-13-23</w:t>
            </w:r>
          </w:p>
        </w:tc>
      </w:tr>
      <w:tr w:rsidR="00FB6343" w:rsidRPr="00A32412" w:rsidTr="00986FE1">
        <w:trPr>
          <w:trHeight w:val="551"/>
          <w:jc w:val="center"/>
        </w:trPr>
        <w:tc>
          <w:tcPr>
            <w:tcW w:w="3659" w:type="dxa"/>
            <w:shd w:val="clear" w:color="auto" w:fill="BFBFBF" w:themeFill="background1" w:themeFillShade="BF"/>
          </w:tcPr>
          <w:p w:rsidR="00FB6343" w:rsidRPr="00A32412" w:rsidRDefault="00FB6343" w:rsidP="00986FE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МУП «ТС Топчихинского района»</w:t>
            </w:r>
          </w:p>
        </w:tc>
        <w:tc>
          <w:tcPr>
            <w:tcW w:w="4687" w:type="dxa"/>
            <w:shd w:val="clear" w:color="auto" w:fill="BFBFBF" w:themeFill="background1" w:themeFillShade="BF"/>
          </w:tcPr>
          <w:p w:rsidR="00FB6343" w:rsidRPr="00A32412" w:rsidRDefault="00FB6343" w:rsidP="00986FE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теплоснабжение</w:t>
            </w:r>
          </w:p>
        </w:tc>
        <w:tc>
          <w:tcPr>
            <w:tcW w:w="1527" w:type="dxa"/>
            <w:shd w:val="clear" w:color="auto" w:fill="BFBFBF" w:themeFill="background1" w:themeFillShade="BF"/>
          </w:tcPr>
          <w:p w:rsidR="00FB6343" w:rsidRDefault="00FB6343" w:rsidP="00986FE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2-18-49,</w:t>
            </w:r>
          </w:p>
          <w:p w:rsidR="00FB6343" w:rsidRPr="00A32412" w:rsidRDefault="00FB6343" w:rsidP="00986FE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2-11-97</w:t>
            </w:r>
          </w:p>
        </w:tc>
      </w:tr>
      <w:tr w:rsidR="00FB6343" w:rsidRPr="00A32412" w:rsidTr="00986FE1">
        <w:trPr>
          <w:trHeight w:val="1099"/>
          <w:jc w:val="center"/>
        </w:trPr>
        <w:tc>
          <w:tcPr>
            <w:tcW w:w="3659" w:type="dxa"/>
            <w:shd w:val="clear" w:color="auto" w:fill="BFBFBF" w:themeFill="background1" w:themeFillShade="BF"/>
          </w:tcPr>
          <w:p w:rsidR="00FB6343" w:rsidRPr="00A32412" w:rsidRDefault="00FB6343" w:rsidP="00986FE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ООО «Ремонтно-строительный участок»</w:t>
            </w:r>
          </w:p>
        </w:tc>
        <w:tc>
          <w:tcPr>
            <w:tcW w:w="4687" w:type="dxa"/>
            <w:shd w:val="clear" w:color="auto" w:fill="BFBFBF" w:themeFill="background1" w:themeFillShade="BF"/>
          </w:tcPr>
          <w:p w:rsidR="00FB6343" w:rsidRPr="00A32412" w:rsidRDefault="00FB6343" w:rsidP="00986FE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вывоз жидких коммунальных отходов, грейдирование дорог, очистка улиц от снега, обслуживание многоквартирных домов</w:t>
            </w:r>
          </w:p>
        </w:tc>
        <w:tc>
          <w:tcPr>
            <w:tcW w:w="1527" w:type="dxa"/>
            <w:shd w:val="clear" w:color="auto" w:fill="BFBFBF" w:themeFill="background1" w:themeFillShade="BF"/>
          </w:tcPr>
          <w:p w:rsidR="00FB6343" w:rsidRDefault="00FB6343" w:rsidP="00986FE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2-21-07,</w:t>
            </w:r>
          </w:p>
          <w:p w:rsidR="00FB6343" w:rsidRPr="00A32412" w:rsidRDefault="00FB6343" w:rsidP="00986FE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2-21-62</w:t>
            </w:r>
          </w:p>
        </w:tc>
      </w:tr>
      <w:tr w:rsidR="00FB6343" w:rsidRPr="00A32412" w:rsidTr="00986FE1">
        <w:trPr>
          <w:trHeight w:val="1112"/>
          <w:jc w:val="center"/>
        </w:trPr>
        <w:tc>
          <w:tcPr>
            <w:tcW w:w="3659" w:type="dxa"/>
            <w:shd w:val="clear" w:color="auto" w:fill="FFFFFF" w:themeFill="background1"/>
          </w:tcPr>
          <w:p w:rsidR="00FB6343" w:rsidRPr="00A32412" w:rsidRDefault="00FB6343" w:rsidP="00986FE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МУП «Чистая Топчиха»</w:t>
            </w:r>
          </w:p>
        </w:tc>
        <w:tc>
          <w:tcPr>
            <w:tcW w:w="4687" w:type="dxa"/>
            <w:shd w:val="clear" w:color="auto" w:fill="FFFFFF" w:themeFill="background1"/>
          </w:tcPr>
          <w:p w:rsidR="00FB6343" w:rsidRPr="00A32412" w:rsidRDefault="00FB6343" w:rsidP="00986FE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благоустройство и озеленение территории  поселения, сбор и вывоз бытовых отходов и мусора, эксплуатация бань, систем электроснабжения и наружного освещения</w:t>
            </w:r>
          </w:p>
        </w:tc>
        <w:tc>
          <w:tcPr>
            <w:tcW w:w="1527" w:type="dxa"/>
            <w:shd w:val="clear" w:color="auto" w:fill="FFFFFF" w:themeFill="background1"/>
          </w:tcPr>
          <w:p w:rsidR="00FB6343" w:rsidRPr="00A32412" w:rsidRDefault="00FB6343" w:rsidP="00986FE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2-28-44</w:t>
            </w:r>
          </w:p>
        </w:tc>
      </w:tr>
      <w:tr w:rsidR="00FB6343" w:rsidRPr="00A32412" w:rsidTr="00986FE1">
        <w:trPr>
          <w:trHeight w:val="703"/>
          <w:jc w:val="center"/>
        </w:trPr>
        <w:tc>
          <w:tcPr>
            <w:tcW w:w="3659" w:type="dxa"/>
            <w:shd w:val="clear" w:color="auto" w:fill="BFBFBF" w:themeFill="background1" w:themeFillShade="BF"/>
          </w:tcPr>
          <w:p w:rsidR="00FB6343" w:rsidRPr="00A32412" w:rsidRDefault="00FB6343" w:rsidP="00986FE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ООО «Спецобслуживание-Центральное»</w:t>
            </w:r>
          </w:p>
        </w:tc>
        <w:tc>
          <w:tcPr>
            <w:tcW w:w="4687" w:type="dxa"/>
            <w:shd w:val="clear" w:color="auto" w:fill="BFBFBF" w:themeFill="background1" w:themeFillShade="BF"/>
          </w:tcPr>
          <w:p w:rsidR="00FB6343" w:rsidRPr="00A32412" w:rsidRDefault="00FB6343" w:rsidP="00986FE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вывоз мусора и твердых бытовых отходов от населения, организаций и учреждений различных форм собственности</w:t>
            </w:r>
          </w:p>
        </w:tc>
        <w:tc>
          <w:tcPr>
            <w:tcW w:w="1527" w:type="dxa"/>
            <w:shd w:val="clear" w:color="auto" w:fill="BFBFBF" w:themeFill="background1" w:themeFillShade="BF"/>
          </w:tcPr>
          <w:p w:rsidR="00FB6343" w:rsidRPr="00A32412" w:rsidRDefault="00FB6343" w:rsidP="00986FE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8(3854) 99-90-19</w:t>
            </w:r>
          </w:p>
        </w:tc>
      </w:tr>
    </w:tbl>
    <w:p w:rsidR="00744054" w:rsidRDefault="00744054" w:rsidP="00DE307F">
      <w:pPr>
        <w:pStyle w:val="1"/>
        <w:spacing w:before="0" w:after="0"/>
        <w:jc w:val="center"/>
        <w:rPr>
          <w:rFonts w:ascii="Times New Roman" w:hAnsi="Times New Roman"/>
          <w:sz w:val="27"/>
          <w:szCs w:val="27"/>
        </w:rPr>
      </w:pPr>
      <w:bookmarkStart w:id="19" w:name="_Toc76980114"/>
      <w:bookmarkStart w:id="20" w:name="_Toc153094599"/>
      <w:bookmarkStart w:id="21" w:name="_Toc326560251"/>
      <w:bookmarkStart w:id="22" w:name="_Toc326936956"/>
    </w:p>
    <w:p w:rsidR="00FB6343" w:rsidRPr="00807EB1" w:rsidRDefault="00FB6343" w:rsidP="00DE307F">
      <w:pPr>
        <w:pStyle w:val="1"/>
        <w:spacing w:before="0" w:after="0"/>
        <w:jc w:val="center"/>
        <w:rPr>
          <w:rFonts w:ascii="Times New Roman" w:hAnsi="Times New Roman"/>
          <w:sz w:val="27"/>
          <w:szCs w:val="27"/>
        </w:rPr>
      </w:pPr>
      <w:r w:rsidRPr="000B552C">
        <w:rPr>
          <w:rFonts w:ascii="Times New Roman" w:hAnsi="Times New Roman"/>
          <w:sz w:val="27"/>
          <w:szCs w:val="27"/>
        </w:rPr>
        <w:t>2.3.2. Экологическая ситуация</w:t>
      </w:r>
      <w:bookmarkEnd w:id="19"/>
    </w:p>
    <w:p w:rsidR="00FB6343" w:rsidRDefault="00FB6343" w:rsidP="00DE307F">
      <w:pPr>
        <w:spacing w:after="0" w:line="240" w:lineRule="auto"/>
        <w:jc w:val="both"/>
        <w:rPr>
          <w:rFonts w:ascii="Times New Roman" w:hAnsi="Times New Roman" w:cs="Times New Roman"/>
          <w:sz w:val="27"/>
          <w:szCs w:val="27"/>
        </w:rPr>
      </w:pPr>
    </w:p>
    <w:p w:rsidR="00FB6343" w:rsidRDefault="00FB6343" w:rsidP="00DE307F">
      <w:pPr>
        <w:spacing w:after="0" w:line="240" w:lineRule="auto"/>
        <w:ind w:firstLine="567"/>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Топчихинский район в силу сложившейся структуры экономики относится к экологически чистым районам края. Уровень экологической нагрузки на экономику пока значительно ниже, чем в других районах края.</w:t>
      </w:r>
    </w:p>
    <w:p w:rsidR="00FB6343" w:rsidRDefault="00FB6343" w:rsidP="00DE307F">
      <w:pPr>
        <w:spacing w:after="0" w:line="240" w:lineRule="auto"/>
        <w:ind w:firstLine="567"/>
        <w:jc w:val="both"/>
        <w:rPr>
          <w:rFonts w:ascii="Times New Roman" w:eastAsia="Times New Roman" w:hAnsi="Times New Roman" w:cs="Times New Roman"/>
          <w:sz w:val="27"/>
          <w:szCs w:val="27"/>
        </w:rPr>
      </w:pPr>
      <w:r w:rsidRPr="000B552C">
        <w:rPr>
          <w:rFonts w:ascii="Times New Roman" w:eastAsia="Times New Roman" w:hAnsi="Times New Roman" w:cs="Times New Roman"/>
          <w:sz w:val="27"/>
          <w:szCs w:val="27"/>
        </w:rPr>
        <w:t xml:space="preserve">На территории района имеется 11 объектов, имеющих выбросы загрязняющих веществ, из 303 источников загрязнений 299 источников выбросов с установленными ПДВ </w:t>
      </w:r>
      <w:r>
        <w:rPr>
          <w:rFonts w:ascii="Times New Roman" w:eastAsia="Times New Roman" w:hAnsi="Times New Roman" w:cs="Times New Roman"/>
          <w:sz w:val="27"/>
          <w:szCs w:val="27"/>
        </w:rPr>
        <w:t>Объем загрязняющих веществ, поступающих в атмосферу от предприятий</w:t>
      </w:r>
      <w:r w:rsidRPr="00657CAB">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 xml:space="preserve">топливной энергетики, пищевой и деревообрабатывающей промышленности с установленными нормативами предельно допустимых выбросов, составляет 62 % от объема разрешенного выброса. </w:t>
      </w:r>
    </w:p>
    <w:p w:rsidR="00F9718B" w:rsidRDefault="00FB6343" w:rsidP="00DE307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7"/>
          <w:szCs w:val="27"/>
        </w:rPr>
        <w:t xml:space="preserve">Вместе с тем, внутри района формируются полюса экологического неблагополучия. Основными проблемами являются загрязнение воздуха, поверхностных водных ресурсов и почв в результате хозяйственной деятельности человека; наличие территорий с низким качеством питьевой воды и неразвитость инфраструктуры по переработке и захоронению отходов. </w:t>
      </w:r>
    </w:p>
    <w:p w:rsidR="00FB6343" w:rsidRPr="00F9718B" w:rsidRDefault="00FB6343" w:rsidP="00DE307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7"/>
          <w:szCs w:val="27"/>
        </w:rPr>
        <w:t xml:space="preserve">Основные источники загрязнения водных ресурсов и почвы территории района – твердые бытовые отходы. На существующих санкционированных объектах их накопления производится только буртовка отходов. Из-за отсутствия финансовых средств не проводится обваловка, утилизация отходов производства и потребления. </w:t>
      </w:r>
    </w:p>
    <w:p w:rsidR="00FB6343" w:rsidRDefault="00FB6343" w:rsidP="00DE307F">
      <w:pPr>
        <w:spacing w:after="0" w:line="240" w:lineRule="auto"/>
        <w:ind w:firstLine="567"/>
        <w:jc w:val="both"/>
        <w:rPr>
          <w:rFonts w:ascii="Times New Roman" w:eastAsia="Times New Roman" w:hAnsi="Times New Roman" w:cs="Times New Roman"/>
          <w:sz w:val="27"/>
          <w:szCs w:val="27"/>
        </w:rPr>
      </w:pPr>
      <w:r w:rsidRPr="00B002C1">
        <w:rPr>
          <w:rFonts w:ascii="Times New Roman" w:eastAsia="Times New Roman" w:hAnsi="Times New Roman" w:cs="Times New Roman"/>
          <w:sz w:val="27"/>
          <w:szCs w:val="27"/>
        </w:rPr>
        <w:t>С целью объединения юных экологов для исследовательской и практической природоохранной работы, содействия решению местных экологических проблем МБОУ ДОД «Топчихинский детско-юношеский центр», являющимся с 2010 г. является опорной площадкой Алейского образовательного округа по эколого-биологическому направлению, ежегодно организуются слеты юных экологов «Зеленая волна» и различные экологические проекты, софинансируемые  за счет грантов Губернатора Алтайского края в сфере экологического воспитания, образования и просвещения.</w:t>
      </w:r>
      <w:r>
        <w:rPr>
          <w:rFonts w:ascii="Times New Roman" w:eastAsia="Times New Roman" w:hAnsi="Times New Roman" w:cs="Times New Roman"/>
          <w:sz w:val="27"/>
          <w:szCs w:val="27"/>
        </w:rPr>
        <w:t xml:space="preserve"> </w:t>
      </w:r>
    </w:p>
    <w:p w:rsidR="00FB6343" w:rsidRDefault="00FB6343" w:rsidP="00DE307F">
      <w:pPr>
        <w:spacing w:after="0" w:line="240" w:lineRule="auto"/>
        <w:ind w:firstLine="567"/>
        <w:jc w:val="both"/>
        <w:rPr>
          <w:rFonts w:ascii="Times New Roman" w:eastAsia="Times New Roman" w:hAnsi="Times New Roman" w:cs="Times New Roman"/>
          <w:sz w:val="27"/>
          <w:szCs w:val="27"/>
        </w:rPr>
      </w:pPr>
    </w:p>
    <w:p w:rsidR="00FB6343" w:rsidRPr="00216E1F" w:rsidRDefault="00FB6343" w:rsidP="00DE307F">
      <w:pPr>
        <w:pStyle w:val="1"/>
        <w:spacing w:before="0" w:after="0"/>
        <w:jc w:val="center"/>
        <w:rPr>
          <w:rFonts w:ascii="Times New Roman" w:hAnsi="Times New Roman"/>
          <w:sz w:val="27"/>
          <w:szCs w:val="27"/>
        </w:rPr>
      </w:pPr>
      <w:bookmarkStart w:id="23" w:name="_Toc76980115"/>
      <w:r w:rsidRPr="00216E1F">
        <w:rPr>
          <w:rFonts w:ascii="Times New Roman" w:hAnsi="Times New Roman"/>
          <w:sz w:val="27"/>
          <w:szCs w:val="27"/>
        </w:rPr>
        <w:t xml:space="preserve">2.3.3. </w:t>
      </w:r>
      <w:bookmarkEnd w:id="20"/>
      <w:bookmarkEnd w:id="21"/>
      <w:bookmarkEnd w:id="22"/>
      <w:r w:rsidRPr="00216E1F">
        <w:rPr>
          <w:rFonts w:ascii="Times New Roman" w:hAnsi="Times New Roman"/>
          <w:sz w:val="27"/>
          <w:szCs w:val="27"/>
        </w:rPr>
        <w:t>Транспортная инфраструктура</w:t>
      </w:r>
      <w:bookmarkEnd w:id="23"/>
    </w:p>
    <w:p w:rsidR="00FB6343" w:rsidRPr="007876BD" w:rsidRDefault="00FB6343" w:rsidP="00DE307F">
      <w:pPr>
        <w:pStyle w:val="1"/>
        <w:spacing w:before="0" w:after="0"/>
        <w:rPr>
          <w:rFonts w:ascii="Times New Roman" w:hAnsi="Times New Roman"/>
          <w:bCs/>
          <w:iCs/>
        </w:rPr>
      </w:pPr>
    </w:p>
    <w:p w:rsidR="00B002C1" w:rsidRPr="00B002C1" w:rsidRDefault="00B002C1" w:rsidP="00DE307F">
      <w:pPr>
        <w:spacing w:after="0" w:line="240" w:lineRule="auto"/>
        <w:ind w:firstLine="567"/>
        <w:jc w:val="both"/>
        <w:rPr>
          <w:rFonts w:ascii="Times New Roman" w:hAnsi="Times New Roman" w:cs="Times New Roman"/>
          <w:bCs/>
          <w:iCs/>
          <w:sz w:val="27"/>
          <w:szCs w:val="27"/>
        </w:rPr>
      </w:pPr>
      <w:r w:rsidRPr="00B002C1">
        <w:rPr>
          <w:rFonts w:ascii="Times New Roman" w:hAnsi="Times New Roman" w:cs="Times New Roman"/>
          <w:bCs/>
          <w:iCs/>
          <w:sz w:val="27"/>
          <w:szCs w:val="27"/>
        </w:rPr>
        <w:t xml:space="preserve">Транспортная инфраструктура района представлена сетью территориальных автомобильных дорог, дорогами краевого значения, участком федеральной </w:t>
      </w:r>
      <w:r w:rsidRPr="00B002C1">
        <w:rPr>
          <w:rFonts w:ascii="Times New Roman" w:hAnsi="Times New Roman" w:cs="Times New Roman"/>
          <w:bCs/>
          <w:iCs/>
          <w:sz w:val="27"/>
          <w:szCs w:val="27"/>
        </w:rPr>
        <w:lastRenderedPageBreak/>
        <w:t>автодороги А-322 Барнаул-Рубцовск-граница Республики Казахстан и участком Западно-Сибирской железной дороги.</w:t>
      </w:r>
    </w:p>
    <w:p w:rsidR="00B002C1" w:rsidRPr="002D311A" w:rsidRDefault="00B002C1" w:rsidP="00DE307F">
      <w:pPr>
        <w:spacing w:after="0" w:line="240" w:lineRule="auto"/>
        <w:ind w:firstLine="567"/>
        <w:jc w:val="both"/>
        <w:rPr>
          <w:rFonts w:ascii="Times New Roman" w:hAnsi="Times New Roman" w:cs="Times New Roman"/>
          <w:bCs/>
          <w:iCs/>
          <w:sz w:val="27"/>
          <w:szCs w:val="27"/>
        </w:rPr>
      </w:pPr>
      <w:r w:rsidRPr="002D311A">
        <w:rPr>
          <w:rFonts w:ascii="Times New Roman" w:hAnsi="Times New Roman" w:cs="Times New Roman"/>
          <w:bCs/>
          <w:iCs/>
          <w:sz w:val="27"/>
          <w:szCs w:val="27"/>
        </w:rPr>
        <w:t>Общая протяженность автомобильных дорог общего пользования регионального и межмуниципального значения находящихся на территории района составляет 286,2 км, из них 280,9 км - дороги с твердым покрытием, 5,3 км - дороги с грунтовым покрытием. Общая протяженность автомобильных дорог общего пользования местного значения - 976,9 км из них 95, 0 км - дороги с асфальтобетонным покрытием, 135 км - дороги с щебеночным покрытием и 746,9- дороги с грунтовым покрытием.</w:t>
      </w:r>
    </w:p>
    <w:p w:rsidR="00B002C1" w:rsidRPr="002D311A" w:rsidRDefault="00B002C1" w:rsidP="00DE307F">
      <w:pPr>
        <w:spacing w:after="0" w:line="240" w:lineRule="auto"/>
        <w:ind w:firstLine="567"/>
        <w:jc w:val="both"/>
        <w:rPr>
          <w:rFonts w:ascii="Times New Roman" w:hAnsi="Times New Roman" w:cs="Times New Roman"/>
          <w:bCs/>
          <w:iCs/>
          <w:sz w:val="27"/>
          <w:szCs w:val="27"/>
        </w:rPr>
      </w:pPr>
      <w:r w:rsidRPr="002D311A">
        <w:rPr>
          <w:rFonts w:ascii="Times New Roman" w:hAnsi="Times New Roman" w:cs="Times New Roman"/>
          <w:bCs/>
          <w:iCs/>
          <w:sz w:val="27"/>
          <w:szCs w:val="27"/>
        </w:rPr>
        <w:t>На территории района расположено 7 мостов протяженностью 381,2 пог. м., в том числе: железобетонных - 5 (263,9 пог. м.), металлических - 2 (117,3 пог. м.)</w:t>
      </w:r>
    </w:p>
    <w:p w:rsidR="00FB6343" w:rsidRPr="006225CB" w:rsidRDefault="00AA5E8C" w:rsidP="00DE307F">
      <w:pPr>
        <w:spacing w:after="0" w:line="240" w:lineRule="auto"/>
        <w:ind w:firstLine="567"/>
        <w:jc w:val="both"/>
        <w:rPr>
          <w:rFonts w:ascii="Times New Roman" w:hAnsi="Times New Roman" w:cs="Times New Roman"/>
          <w:sz w:val="27"/>
          <w:szCs w:val="27"/>
        </w:rPr>
      </w:pPr>
      <w:bookmarkStart w:id="24" w:name="_Toc326936957"/>
      <w:bookmarkStart w:id="25" w:name="_Toc153094601"/>
      <w:bookmarkStart w:id="26" w:name="_Toc326560252"/>
      <w:r w:rsidRPr="002D311A">
        <w:rPr>
          <w:rFonts w:ascii="Times New Roman" w:hAnsi="Times New Roman" w:cs="Times New Roman"/>
          <w:sz w:val="27"/>
          <w:szCs w:val="27"/>
        </w:rPr>
        <w:t>Т</w:t>
      </w:r>
      <w:r w:rsidR="00B002C1" w:rsidRPr="002D311A">
        <w:rPr>
          <w:rFonts w:ascii="Times New Roman" w:hAnsi="Times New Roman" w:cs="Times New Roman"/>
          <w:sz w:val="27"/>
          <w:szCs w:val="27"/>
        </w:rPr>
        <w:t xml:space="preserve">ранспортное обслуживание населения осуществляется индивидуальным предпринимателем по междугородным и муниципальным маршрутам регулярных автобусных перевозок общей протяженностью 485 км. </w:t>
      </w:r>
      <w:r w:rsidR="00FB6343">
        <w:rPr>
          <w:rFonts w:ascii="Times New Roman" w:hAnsi="Times New Roman" w:cs="Times New Roman"/>
          <w:sz w:val="27"/>
          <w:szCs w:val="27"/>
        </w:rPr>
        <w:t>В</w:t>
      </w:r>
      <w:r w:rsidR="00FB6343" w:rsidRPr="006225CB">
        <w:rPr>
          <w:rFonts w:ascii="Times New Roman" w:hAnsi="Times New Roman" w:cs="Times New Roman"/>
          <w:sz w:val="27"/>
          <w:szCs w:val="27"/>
        </w:rPr>
        <w:t xml:space="preserve"> районе стабильно работает сет</w:t>
      </w:r>
      <w:r w:rsidR="002D311A">
        <w:rPr>
          <w:rFonts w:ascii="Times New Roman" w:hAnsi="Times New Roman" w:cs="Times New Roman"/>
          <w:sz w:val="27"/>
          <w:szCs w:val="27"/>
        </w:rPr>
        <w:t>ь предпринимателей, оказывающих</w:t>
      </w:r>
      <w:r w:rsidR="00FB6343" w:rsidRPr="006225CB">
        <w:rPr>
          <w:rFonts w:ascii="Times New Roman" w:hAnsi="Times New Roman" w:cs="Times New Roman"/>
          <w:sz w:val="27"/>
          <w:szCs w:val="27"/>
        </w:rPr>
        <w:t xml:space="preserve"> н</w:t>
      </w:r>
      <w:r w:rsidR="00BA1083">
        <w:rPr>
          <w:rFonts w:ascii="Times New Roman" w:hAnsi="Times New Roman" w:cs="Times New Roman"/>
          <w:sz w:val="27"/>
          <w:szCs w:val="27"/>
        </w:rPr>
        <w:t xml:space="preserve">аселению района </w:t>
      </w:r>
      <w:r w:rsidR="00FB6343">
        <w:rPr>
          <w:rFonts w:ascii="Times New Roman" w:hAnsi="Times New Roman" w:cs="Times New Roman"/>
          <w:sz w:val="27"/>
          <w:szCs w:val="27"/>
        </w:rPr>
        <w:t>услуги такси, грузоперевозок</w:t>
      </w:r>
      <w:r w:rsidR="00FB6343" w:rsidRPr="006225CB">
        <w:rPr>
          <w:rFonts w:ascii="Times New Roman" w:hAnsi="Times New Roman" w:cs="Times New Roman"/>
          <w:sz w:val="27"/>
          <w:szCs w:val="27"/>
        </w:rPr>
        <w:t xml:space="preserve">. </w:t>
      </w:r>
    </w:p>
    <w:p w:rsidR="00FB6343" w:rsidRDefault="00FB6343" w:rsidP="00DE307F">
      <w:pPr>
        <w:pStyle w:val="33"/>
        <w:tabs>
          <w:tab w:val="left" w:pos="567"/>
        </w:tabs>
        <w:spacing w:after="0"/>
        <w:ind w:left="0" w:firstLine="567"/>
        <w:jc w:val="both"/>
        <w:rPr>
          <w:rFonts w:ascii="Times New Roman" w:hAnsi="Times New Roman" w:cs="Times New Roman"/>
          <w:sz w:val="27"/>
          <w:szCs w:val="27"/>
        </w:rPr>
      </w:pPr>
      <w:r>
        <w:rPr>
          <w:rFonts w:ascii="Times New Roman" w:hAnsi="Times New Roman" w:cs="Times New Roman"/>
          <w:sz w:val="27"/>
          <w:szCs w:val="27"/>
        </w:rPr>
        <w:t xml:space="preserve">Железнодорожный вокзал села Топчиха является важной составляющей транспортной инфраструктуры района, расположен он в центре села. Железнодорожное сообщение осуществляется по участку федерального значения, связывающего район с городами: Барнаул, Омск, Новосибирск, Новокузнецк, Рубцовск, Алматы, Бишкек, Ташкент. Через станцию также осуществляется транзитная перевозка грузов. </w:t>
      </w:r>
    </w:p>
    <w:p w:rsidR="002D311A" w:rsidRDefault="002D311A" w:rsidP="00DE307F">
      <w:pPr>
        <w:pStyle w:val="33"/>
        <w:tabs>
          <w:tab w:val="left" w:pos="567"/>
        </w:tabs>
        <w:spacing w:after="0"/>
        <w:ind w:left="0" w:firstLine="567"/>
        <w:jc w:val="both"/>
        <w:rPr>
          <w:rFonts w:ascii="Times New Roman" w:hAnsi="Times New Roman" w:cs="Times New Roman"/>
          <w:sz w:val="27"/>
          <w:szCs w:val="27"/>
        </w:rPr>
      </w:pPr>
    </w:p>
    <w:p w:rsidR="00FB6343" w:rsidRDefault="00FB6343" w:rsidP="00DE307F">
      <w:pPr>
        <w:pStyle w:val="1"/>
        <w:spacing w:before="0" w:after="0"/>
        <w:jc w:val="center"/>
        <w:rPr>
          <w:rFonts w:ascii="Times New Roman" w:hAnsi="Times New Roman"/>
          <w:sz w:val="27"/>
          <w:szCs w:val="27"/>
        </w:rPr>
      </w:pPr>
      <w:bookmarkStart w:id="27" w:name="_Toc76980116"/>
      <w:r w:rsidRPr="008D4FAB">
        <w:rPr>
          <w:rFonts w:ascii="Times New Roman" w:hAnsi="Times New Roman"/>
          <w:sz w:val="27"/>
          <w:szCs w:val="27"/>
        </w:rPr>
        <w:t xml:space="preserve">2.3.4. </w:t>
      </w:r>
      <w:bookmarkEnd w:id="24"/>
      <w:bookmarkEnd w:id="25"/>
      <w:bookmarkEnd w:id="26"/>
      <w:r w:rsidRPr="008D4FAB">
        <w:rPr>
          <w:rFonts w:ascii="Times New Roman" w:hAnsi="Times New Roman"/>
          <w:sz w:val="27"/>
          <w:szCs w:val="27"/>
        </w:rPr>
        <w:t>Коммуникационная инфраструктура</w:t>
      </w:r>
      <w:bookmarkEnd w:id="27"/>
    </w:p>
    <w:p w:rsidR="002D311A" w:rsidRPr="002D311A" w:rsidRDefault="002D311A" w:rsidP="002D311A">
      <w:pPr>
        <w:spacing w:after="0"/>
      </w:pPr>
    </w:p>
    <w:p w:rsidR="00FB6343" w:rsidRPr="00116371" w:rsidRDefault="00FB6343" w:rsidP="00DE307F">
      <w:pPr>
        <w:pStyle w:val="33"/>
        <w:tabs>
          <w:tab w:val="left" w:pos="567"/>
        </w:tabs>
        <w:spacing w:after="0"/>
        <w:ind w:left="0" w:firstLine="567"/>
        <w:jc w:val="both"/>
        <w:rPr>
          <w:rFonts w:ascii="Times New Roman" w:hAnsi="Times New Roman" w:cs="Times New Roman"/>
          <w:sz w:val="27"/>
          <w:szCs w:val="27"/>
        </w:rPr>
      </w:pPr>
      <w:r>
        <w:rPr>
          <w:rFonts w:ascii="Times New Roman" w:hAnsi="Times New Roman" w:cs="Times New Roman"/>
          <w:sz w:val="27"/>
          <w:szCs w:val="27"/>
        </w:rPr>
        <w:t xml:space="preserve">В районе построены высокотехнологичные сети сотовой и фиксированной связи. </w:t>
      </w:r>
      <w:r w:rsidRPr="00813221">
        <w:rPr>
          <w:rFonts w:ascii="Times New Roman" w:hAnsi="Times New Roman" w:cs="Times New Roman"/>
          <w:sz w:val="27"/>
          <w:szCs w:val="27"/>
        </w:rPr>
        <w:t xml:space="preserve">Услуги связи на территории района оказывают Топчихинский почтамт </w:t>
      </w:r>
      <w:r>
        <w:rPr>
          <w:rFonts w:ascii="Times New Roman" w:hAnsi="Times New Roman" w:cs="Times New Roman"/>
          <w:sz w:val="27"/>
          <w:szCs w:val="27"/>
        </w:rPr>
        <w:t xml:space="preserve">ОСП </w:t>
      </w:r>
      <w:r w:rsidRPr="00813221">
        <w:rPr>
          <w:rFonts w:ascii="Times New Roman" w:hAnsi="Times New Roman" w:cs="Times New Roman"/>
          <w:sz w:val="27"/>
          <w:szCs w:val="27"/>
        </w:rPr>
        <w:t>Управления Федеральной почтовой связи Алтайско</w:t>
      </w:r>
      <w:r>
        <w:rPr>
          <w:rFonts w:ascii="Times New Roman" w:hAnsi="Times New Roman" w:cs="Times New Roman"/>
          <w:sz w:val="27"/>
          <w:szCs w:val="27"/>
        </w:rPr>
        <w:t xml:space="preserve">го края и линейно-технический участок (Топчихинский район) Южного линейно-технического цеха Межрайонного центра технической эксплуатации телекоммуникаций </w:t>
      </w:r>
      <w:r w:rsidRPr="00813221">
        <w:rPr>
          <w:rFonts w:ascii="Times New Roman" w:hAnsi="Times New Roman" w:cs="Times New Roman"/>
          <w:sz w:val="27"/>
          <w:szCs w:val="27"/>
        </w:rPr>
        <w:t>Алтайск</w:t>
      </w:r>
      <w:r>
        <w:rPr>
          <w:rFonts w:ascii="Times New Roman" w:hAnsi="Times New Roman" w:cs="Times New Roman"/>
          <w:sz w:val="27"/>
          <w:szCs w:val="27"/>
        </w:rPr>
        <w:t>ого</w:t>
      </w:r>
      <w:r w:rsidRPr="00813221">
        <w:rPr>
          <w:rFonts w:ascii="Times New Roman" w:hAnsi="Times New Roman" w:cs="Times New Roman"/>
          <w:sz w:val="27"/>
          <w:szCs w:val="27"/>
        </w:rPr>
        <w:t xml:space="preserve"> филиал</w:t>
      </w:r>
      <w:r>
        <w:rPr>
          <w:rFonts w:ascii="Times New Roman" w:hAnsi="Times New Roman" w:cs="Times New Roman"/>
          <w:sz w:val="27"/>
          <w:szCs w:val="27"/>
        </w:rPr>
        <w:t xml:space="preserve">а </w:t>
      </w:r>
      <w:r w:rsidRPr="00116371">
        <w:rPr>
          <w:rFonts w:ascii="Times New Roman" w:hAnsi="Times New Roman" w:cs="Times New Roman"/>
          <w:sz w:val="27"/>
          <w:szCs w:val="27"/>
        </w:rPr>
        <w:t>АО «Ростелеком».</w:t>
      </w:r>
    </w:p>
    <w:p w:rsidR="00B002C1" w:rsidRPr="00116371" w:rsidRDefault="00B002C1" w:rsidP="00DE307F">
      <w:pPr>
        <w:pStyle w:val="33"/>
        <w:tabs>
          <w:tab w:val="left" w:pos="567"/>
        </w:tabs>
        <w:spacing w:after="0"/>
        <w:ind w:left="0" w:firstLine="567"/>
        <w:jc w:val="both"/>
        <w:rPr>
          <w:rFonts w:ascii="Times New Roman" w:hAnsi="Times New Roman" w:cs="Times New Roman"/>
          <w:sz w:val="27"/>
          <w:szCs w:val="27"/>
        </w:rPr>
      </w:pPr>
      <w:r w:rsidRPr="00116371">
        <w:rPr>
          <w:rFonts w:ascii="Times New Roman" w:hAnsi="Times New Roman" w:cs="Times New Roman"/>
          <w:sz w:val="27"/>
          <w:szCs w:val="27"/>
        </w:rPr>
        <w:t xml:space="preserve">В районе действуют 19 телефонных станций, общая смонтированная емкость которых составляет 5,2 тыс. номеров, число телефонных аппаратов телефонной сети общего пользования или имеющих на нее выход – 5174 номера. </w:t>
      </w:r>
    </w:p>
    <w:p w:rsidR="00D46CD6" w:rsidRDefault="00D46CD6" w:rsidP="00D46CD6">
      <w:pPr>
        <w:widowControl w:val="0"/>
        <w:autoSpaceDE w:val="0"/>
        <w:autoSpaceDN w:val="0"/>
        <w:adjustRightInd w:val="0"/>
        <w:spacing w:after="0" w:line="240" w:lineRule="auto"/>
        <w:ind w:firstLine="567"/>
        <w:jc w:val="both"/>
        <w:rPr>
          <w:rFonts w:ascii="Times New Roman" w:eastAsia="Times New Roman" w:hAnsi="Times New Roman" w:cs="Times New Roman"/>
          <w:sz w:val="27"/>
          <w:szCs w:val="27"/>
        </w:rPr>
      </w:pPr>
      <w:r w:rsidRPr="00116371">
        <w:rPr>
          <w:rFonts w:ascii="Times New Roman" w:eastAsia="Times New Roman" w:hAnsi="Times New Roman" w:cs="Times New Roman"/>
          <w:sz w:val="27"/>
          <w:szCs w:val="27"/>
        </w:rPr>
        <w:t>В рамках реализации регионального проекта «</w:t>
      </w:r>
      <w:r w:rsidRPr="00116371">
        <w:rPr>
          <w:rFonts w:ascii="Times New Roman" w:eastAsia="Times New Roman" w:hAnsi="Times New Roman" w:cs="Times New Roman"/>
          <w:b/>
          <w:sz w:val="27"/>
          <w:szCs w:val="27"/>
        </w:rPr>
        <w:t>Информационная инфраструктура</w:t>
      </w:r>
      <w:r w:rsidRPr="00116371">
        <w:rPr>
          <w:rFonts w:ascii="Times New Roman" w:eastAsia="Times New Roman" w:hAnsi="Times New Roman" w:cs="Times New Roman"/>
          <w:sz w:val="27"/>
          <w:szCs w:val="27"/>
        </w:rPr>
        <w:t xml:space="preserve">» с 2019 по 2021 год все социально значимые объекты района (администрации, школы, ФАПы, пожарные части) подключены к высокоскоростному доступу сети Интернет. </w:t>
      </w:r>
    </w:p>
    <w:p w:rsidR="009230DB" w:rsidRPr="00116371" w:rsidRDefault="009230DB" w:rsidP="009230DB">
      <w:pPr>
        <w:widowControl w:val="0"/>
        <w:autoSpaceDE w:val="0"/>
        <w:autoSpaceDN w:val="0"/>
        <w:adjustRightInd w:val="0"/>
        <w:spacing w:after="0" w:line="240" w:lineRule="auto"/>
        <w:ind w:firstLine="567"/>
        <w:jc w:val="both"/>
        <w:rPr>
          <w:rFonts w:ascii="Times New Roman" w:eastAsia="Times New Roman" w:hAnsi="Times New Roman" w:cs="Times New Roman"/>
          <w:sz w:val="27"/>
          <w:szCs w:val="27"/>
        </w:rPr>
      </w:pPr>
      <w:r w:rsidRPr="009230DB">
        <w:rPr>
          <w:rFonts w:ascii="Times New Roman" w:eastAsia="Times New Roman" w:hAnsi="Times New Roman" w:cs="Times New Roman"/>
          <w:sz w:val="27"/>
          <w:szCs w:val="27"/>
        </w:rPr>
        <w:t>Вопрос улучшения качества связи в населённых пунктах с численностью жителей от 100 до 500 человек с 2021 года решается в рамках реализации национального проекта «</w:t>
      </w:r>
      <w:r w:rsidRPr="009230DB">
        <w:rPr>
          <w:rFonts w:ascii="Times New Roman" w:eastAsia="Times New Roman" w:hAnsi="Times New Roman" w:cs="Times New Roman"/>
          <w:b/>
          <w:sz w:val="27"/>
          <w:szCs w:val="27"/>
        </w:rPr>
        <w:t>Цифровая экономика</w:t>
      </w:r>
      <w:r w:rsidRPr="009230DB">
        <w:rPr>
          <w:rFonts w:ascii="Times New Roman" w:eastAsia="Times New Roman" w:hAnsi="Times New Roman" w:cs="Times New Roman"/>
          <w:sz w:val="27"/>
          <w:szCs w:val="27"/>
        </w:rPr>
        <w:t>» на основании интерактивного голосования, проводимого</w:t>
      </w:r>
      <w:r w:rsidRPr="009230DB">
        <w:rPr>
          <w:rFonts w:ascii="Times New Roman" w:eastAsia="Times New Roman" w:hAnsi="Times New Roman" w:cs="Times New Roman"/>
          <w:b/>
          <w:sz w:val="27"/>
          <w:szCs w:val="27"/>
        </w:rPr>
        <w:t xml:space="preserve"> </w:t>
      </w:r>
      <w:r w:rsidRPr="009230DB">
        <w:rPr>
          <w:rFonts w:ascii="Times New Roman" w:eastAsia="Times New Roman" w:hAnsi="Times New Roman" w:cs="Times New Roman"/>
          <w:sz w:val="27"/>
          <w:szCs w:val="27"/>
        </w:rPr>
        <w:t>на территории РФ. В результате активного голосования в конце 2021 при квоте на Алтайский край 48 населенных пунктов 10 сел района стали победителями и участниками программы. В течение 2022 года и частично 2023 года подключены к высокоскоростной</w:t>
      </w:r>
      <w:r w:rsidRPr="009230DB">
        <w:rPr>
          <w:rFonts w:ascii="Times New Roman" w:eastAsia="Times New Roman" w:hAnsi="Times New Roman" w:cs="Times New Roman"/>
          <w:b/>
          <w:sz w:val="27"/>
          <w:szCs w:val="27"/>
        </w:rPr>
        <w:t xml:space="preserve"> мобильной 4G связи</w:t>
      </w:r>
      <w:r w:rsidRPr="009230DB">
        <w:rPr>
          <w:rFonts w:ascii="Times New Roman" w:eastAsia="Times New Roman" w:hAnsi="Times New Roman" w:cs="Times New Roman"/>
          <w:sz w:val="27"/>
          <w:szCs w:val="27"/>
        </w:rPr>
        <w:t xml:space="preserve">: Дружба, Зеленый, Красноярка, Михайловка, Песчаное, Покровка, Сидоровка, Топольный, Хабазино, Чаузово. В 2022 году в подобном голосовании еще 3 села набрали </w:t>
      </w:r>
      <w:r w:rsidRPr="009230DB">
        <w:rPr>
          <w:rFonts w:ascii="Times New Roman" w:eastAsia="Times New Roman" w:hAnsi="Times New Roman" w:cs="Times New Roman"/>
          <w:sz w:val="27"/>
          <w:szCs w:val="27"/>
        </w:rPr>
        <w:lastRenderedPageBreak/>
        <w:t>наибольшее число голосов: Зимино, Ключи, Макарьевка.</w:t>
      </w:r>
    </w:p>
    <w:p w:rsidR="00FB6343" w:rsidRPr="00116371" w:rsidRDefault="00FB6343" w:rsidP="00DE307F">
      <w:pPr>
        <w:widowControl w:val="0"/>
        <w:autoSpaceDE w:val="0"/>
        <w:autoSpaceDN w:val="0"/>
        <w:adjustRightInd w:val="0"/>
        <w:spacing w:after="0" w:line="240" w:lineRule="auto"/>
        <w:ind w:firstLine="567"/>
        <w:jc w:val="both"/>
        <w:rPr>
          <w:rFonts w:ascii="Times New Roman" w:hAnsi="Times New Roman" w:cs="Times New Roman"/>
          <w:sz w:val="27"/>
          <w:szCs w:val="27"/>
        </w:rPr>
      </w:pPr>
      <w:r w:rsidRPr="00116371">
        <w:rPr>
          <w:rFonts w:ascii="Times New Roman" w:hAnsi="Times New Roman" w:cs="Times New Roman"/>
          <w:sz w:val="27"/>
          <w:szCs w:val="27"/>
        </w:rPr>
        <w:t>Услуги сотовой связи в районе оказывают следующие операторы - Сибирские филиалы компаний: ПАО «ВымпелКом», ПАО «МегаФон» и ПАО «МТС – сотовая компания».</w:t>
      </w:r>
    </w:p>
    <w:p w:rsidR="00FB6343" w:rsidRPr="00116371" w:rsidRDefault="00FB6343" w:rsidP="00DE307F">
      <w:pPr>
        <w:pStyle w:val="1"/>
        <w:spacing w:before="0" w:after="0"/>
        <w:jc w:val="center"/>
        <w:rPr>
          <w:rFonts w:ascii="Times New Roman" w:hAnsi="Times New Roman"/>
          <w:sz w:val="27"/>
          <w:szCs w:val="27"/>
        </w:rPr>
      </w:pPr>
      <w:bookmarkStart w:id="28" w:name="_Toc76980117"/>
      <w:bookmarkStart w:id="29" w:name="_Toc326560238"/>
      <w:bookmarkStart w:id="30" w:name="_Toc326936941"/>
      <w:r w:rsidRPr="00116371">
        <w:rPr>
          <w:rFonts w:ascii="Times New Roman" w:hAnsi="Times New Roman"/>
          <w:sz w:val="27"/>
          <w:szCs w:val="27"/>
        </w:rPr>
        <w:t>2.3.5. Бизнес-инфраструктура</w:t>
      </w:r>
      <w:bookmarkEnd w:id="28"/>
    </w:p>
    <w:p w:rsidR="00FB6343" w:rsidRPr="00116371" w:rsidRDefault="00FB6343" w:rsidP="00DE307F">
      <w:pPr>
        <w:spacing w:after="0" w:line="240" w:lineRule="auto"/>
        <w:ind w:firstLine="567"/>
        <w:jc w:val="center"/>
        <w:rPr>
          <w:rFonts w:ascii="Times New Roman" w:hAnsi="Times New Roman" w:cs="Times New Roman"/>
          <w:sz w:val="28"/>
          <w:szCs w:val="28"/>
        </w:rPr>
      </w:pPr>
    </w:p>
    <w:p w:rsidR="00FB6343" w:rsidRDefault="00FB6343" w:rsidP="00DE307F">
      <w:pPr>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t>В бизнес-инфраструктуру входят: кредитные организации, страховые компании, оценочные и консалтинговые организации, организации инфраструктуры поддержки предпринимательства и выставочные площадки.</w:t>
      </w:r>
    </w:p>
    <w:p w:rsidR="00FB6343" w:rsidRPr="00B81E52" w:rsidRDefault="00FB6343" w:rsidP="00DE307F">
      <w:pPr>
        <w:spacing w:after="0" w:line="240" w:lineRule="auto"/>
        <w:ind w:firstLine="567"/>
        <w:jc w:val="both"/>
        <w:rPr>
          <w:rFonts w:ascii="Times New Roman" w:hAnsi="Times New Roman" w:cs="Times New Roman"/>
          <w:sz w:val="16"/>
          <w:szCs w:val="16"/>
        </w:rPr>
      </w:pPr>
    </w:p>
    <w:p w:rsidR="00FB6343" w:rsidRPr="00DA355B" w:rsidRDefault="00FB6343" w:rsidP="00DE307F">
      <w:pPr>
        <w:spacing w:after="0" w:line="240" w:lineRule="auto"/>
        <w:ind w:firstLine="567"/>
        <w:jc w:val="both"/>
        <w:rPr>
          <w:rFonts w:ascii="Times New Roman" w:hAnsi="Times New Roman" w:cs="Times New Roman"/>
          <w:sz w:val="26"/>
          <w:szCs w:val="26"/>
        </w:rPr>
      </w:pPr>
      <w:r w:rsidRPr="00DA355B">
        <w:rPr>
          <w:rFonts w:ascii="Times New Roman" w:hAnsi="Times New Roman" w:cs="Times New Roman"/>
          <w:sz w:val="26"/>
          <w:szCs w:val="26"/>
        </w:rPr>
        <w:t xml:space="preserve">Филиалы банков и кредитных организаций, действующих на территории района:  </w:t>
      </w:r>
    </w:p>
    <w:p w:rsidR="00FB6343" w:rsidRPr="009A3970" w:rsidRDefault="00FB6343" w:rsidP="00DE307F">
      <w:pPr>
        <w:spacing w:after="0" w:line="240" w:lineRule="auto"/>
        <w:jc w:val="right"/>
        <w:rPr>
          <w:rFonts w:ascii="Times New Roman" w:hAnsi="Times New Roman" w:cs="Times New Roman"/>
          <w:b/>
          <w:sz w:val="16"/>
          <w:szCs w:val="16"/>
        </w:rPr>
      </w:pPr>
    </w:p>
    <w:tbl>
      <w:tblPr>
        <w:tblStyle w:val="affa"/>
        <w:tblW w:w="0" w:type="auto"/>
        <w:tblLayout w:type="fixed"/>
        <w:tblLook w:val="0000" w:firstRow="0" w:lastRow="0" w:firstColumn="0" w:lastColumn="0" w:noHBand="0" w:noVBand="0"/>
      </w:tblPr>
      <w:tblGrid>
        <w:gridCol w:w="3652"/>
        <w:gridCol w:w="4111"/>
        <w:gridCol w:w="1984"/>
      </w:tblGrid>
      <w:tr w:rsidR="00F9718B" w:rsidRPr="00F9718B" w:rsidTr="00F9718B">
        <w:trPr>
          <w:trHeight w:val="583"/>
        </w:trPr>
        <w:tc>
          <w:tcPr>
            <w:tcW w:w="3652" w:type="dxa"/>
          </w:tcPr>
          <w:p w:rsidR="00F9718B" w:rsidRPr="00F9718B" w:rsidRDefault="00F9718B" w:rsidP="00DE307F">
            <w:pPr>
              <w:spacing w:after="0" w:line="240" w:lineRule="auto"/>
              <w:jc w:val="center"/>
              <w:rPr>
                <w:rFonts w:ascii="Times New Roman" w:hAnsi="Times New Roman" w:cs="Times New Roman"/>
                <w:b/>
                <w:color w:val="000000" w:themeColor="text1"/>
                <w:sz w:val="24"/>
                <w:szCs w:val="24"/>
              </w:rPr>
            </w:pPr>
            <w:r w:rsidRPr="00F9718B">
              <w:rPr>
                <w:rFonts w:ascii="Times New Roman" w:hAnsi="Times New Roman" w:cs="Times New Roman"/>
                <w:b/>
                <w:color w:val="000000" w:themeColor="text1"/>
                <w:sz w:val="24"/>
                <w:szCs w:val="24"/>
              </w:rPr>
              <w:t>Наименование организации</w:t>
            </w:r>
          </w:p>
        </w:tc>
        <w:tc>
          <w:tcPr>
            <w:tcW w:w="4111" w:type="dxa"/>
          </w:tcPr>
          <w:p w:rsidR="00F9718B" w:rsidRPr="00F9718B" w:rsidRDefault="00F9718B" w:rsidP="00DE307F">
            <w:pPr>
              <w:spacing w:after="0" w:line="240" w:lineRule="auto"/>
              <w:jc w:val="center"/>
              <w:rPr>
                <w:rFonts w:ascii="Times New Roman" w:hAnsi="Times New Roman" w:cs="Times New Roman"/>
                <w:b/>
                <w:color w:val="000000" w:themeColor="text1"/>
                <w:sz w:val="24"/>
                <w:szCs w:val="24"/>
              </w:rPr>
            </w:pPr>
            <w:r w:rsidRPr="00F9718B">
              <w:rPr>
                <w:rFonts w:ascii="Times New Roman" w:hAnsi="Times New Roman" w:cs="Times New Roman"/>
                <w:b/>
                <w:color w:val="000000" w:themeColor="text1"/>
                <w:sz w:val="24"/>
                <w:szCs w:val="24"/>
              </w:rPr>
              <w:t xml:space="preserve">Местонахождение </w:t>
            </w:r>
          </w:p>
        </w:tc>
        <w:tc>
          <w:tcPr>
            <w:tcW w:w="1984" w:type="dxa"/>
          </w:tcPr>
          <w:p w:rsidR="00F9718B" w:rsidRPr="00F9718B" w:rsidRDefault="00F9718B" w:rsidP="00DE307F">
            <w:pPr>
              <w:spacing w:after="0" w:line="240" w:lineRule="auto"/>
              <w:jc w:val="center"/>
              <w:rPr>
                <w:rFonts w:ascii="Times New Roman" w:hAnsi="Times New Roman" w:cs="Times New Roman"/>
                <w:b/>
                <w:color w:val="000000" w:themeColor="text1"/>
                <w:sz w:val="24"/>
                <w:szCs w:val="24"/>
              </w:rPr>
            </w:pPr>
            <w:r w:rsidRPr="00F9718B">
              <w:rPr>
                <w:rFonts w:ascii="Times New Roman" w:hAnsi="Times New Roman" w:cs="Times New Roman"/>
                <w:b/>
                <w:color w:val="000000" w:themeColor="text1"/>
                <w:sz w:val="24"/>
                <w:szCs w:val="24"/>
              </w:rPr>
              <w:t>Телефон</w:t>
            </w:r>
          </w:p>
          <w:p w:rsidR="00F9718B" w:rsidRPr="00F9718B" w:rsidRDefault="00F9718B" w:rsidP="00DE307F">
            <w:pPr>
              <w:spacing w:after="0" w:line="240" w:lineRule="auto"/>
              <w:jc w:val="center"/>
              <w:rPr>
                <w:rFonts w:ascii="Times New Roman" w:hAnsi="Times New Roman" w:cs="Times New Roman"/>
                <w:b/>
                <w:color w:val="000000" w:themeColor="text1"/>
                <w:sz w:val="24"/>
                <w:szCs w:val="24"/>
              </w:rPr>
            </w:pPr>
            <w:r w:rsidRPr="00F9718B">
              <w:rPr>
                <w:rFonts w:ascii="Times New Roman" w:hAnsi="Times New Roman" w:cs="Times New Roman"/>
                <w:b/>
                <w:color w:val="000000" w:themeColor="text1"/>
                <w:sz w:val="24"/>
                <w:szCs w:val="24"/>
              </w:rPr>
              <w:t>8 (385-52)</w:t>
            </w:r>
          </w:p>
        </w:tc>
      </w:tr>
      <w:tr w:rsidR="00F9718B" w:rsidRPr="00F9718B" w:rsidTr="00F9718B">
        <w:tc>
          <w:tcPr>
            <w:tcW w:w="3652" w:type="dxa"/>
            <w:shd w:val="clear" w:color="auto" w:fill="D9D9D9" w:themeFill="background1" w:themeFillShade="D9"/>
          </w:tcPr>
          <w:p w:rsidR="00F9718B" w:rsidRPr="00F9718B" w:rsidRDefault="00F9718B" w:rsidP="00DE307F">
            <w:pPr>
              <w:spacing w:after="0" w:line="240" w:lineRule="auto"/>
              <w:rPr>
                <w:rFonts w:ascii="Times New Roman" w:hAnsi="Times New Roman" w:cs="Times New Roman"/>
                <w:color w:val="000000" w:themeColor="text1"/>
                <w:sz w:val="24"/>
                <w:szCs w:val="24"/>
              </w:rPr>
            </w:pPr>
            <w:r w:rsidRPr="00F9718B">
              <w:rPr>
                <w:rFonts w:ascii="Times New Roman" w:hAnsi="Times New Roman" w:cs="Times New Roman"/>
                <w:color w:val="000000" w:themeColor="text1"/>
                <w:sz w:val="24"/>
                <w:szCs w:val="24"/>
              </w:rPr>
              <w:t xml:space="preserve">ДО Сибирского банка ПАО Сбербанк России  № 8644/ 0483 </w:t>
            </w:r>
          </w:p>
        </w:tc>
        <w:tc>
          <w:tcPr>
            <w:tcW w:w="4111" w:type="dxa"/>
            <w:shd w:val="clear" w:color="auto" w:fill="D9D9D9" w:themeFill="background1" w:themeFillShade="D9"/>
          </w:tcPr>
          <w:p w:rsidR="00F9718B" w:rsidRPr="00F9718B" w:rsidRDefault="00F9718B" w:rsidP="00DE307F">
            <w:pPr>
              <w:spacing w:after="0" w:line="240" w:lineRule="auto"/>
              <w:jc w:val="center"/>
              <w:rPr>
                <w:rFonts w:ascii="Times New Roman" w:hAnsi="Times New Roman" w:cs="Times New Roman"/>
                <w:color w:val="000000" w:themeColor="text1"/>
                <w:sz w:val="24"/>
                <w:szCs w:val="24"/>
              </w:rPr>
            </w:pPr>
            <w:r w:rsidRPr="00F9718B">
              <w:rPr>
                <w:rFonts w:ascii="Times New Roman" w:hAnsi="Times New Roman" w:cs="Times New Roman"/>
                <w:color w:val="000000" w:themeColor="text1"/>
                <w:sz w:val="24"/>
                <w:szCs w:val="24"/>
              </w:rPr>
              <w:t xml:space="preserve">659070, с. Топчиха, </w:t>
            </w:r>
          </w:p>
          <w:p w:rsidR="00F9718B" w:rsidRPr="00F9718B" w:rsidRDefault="00F9718B" w:rsidP="00DE307F">
            <w:pPr>
              <w:spacing w:after="0" w:line="240" w:lineRule="auto"/>
              <w:jc w:val="center"/>
              <w:rPr>
                <w:rFonts w:ascii="Times New Roman" w:hAnsi="Times New Roman" w:cs="Times New Roman"/>
                <w:color w:val="000000" w:themeColor="text1"/>
                <w:sz w:val="24"/>
                <w:szCs w:val="24"/>
              </w:rPr>
            </w:pPr>
            <w:r w:rsidRPr="00F9718B">
              <w:rPr>
                <w:rFonts w:ascii="Times New Roman" w:hAnsi="Times New Roman" w:cs="Times New Roman"/>
                <w:color w:val="000000" w:themeColor="text1"/>
                <w:sz w:val="24"/>
                <w:szCs w:val="24"/>
              </w:rPr>
              <w:t>ул. Привокзальная, 42</w:t>
            </w:r>
          </w:p>
        </w:tc>
        <w:tc>
          <w:tcPr>
            <w:tcW w:w="1984" w:type="dxa"/>
            <w:shd w:val="clear" w:color="auto" w:fill="D9D9D9" w:themeFill="background1" w:themeFillShade="D9"/>
          </w:tcPr>
          <w:p w:rsidR="00F9718B" w:rsidRPr="00F9718B" w:rsidRDefault="00F9718B" w:rsidP="00DE307F">
            <w:pPr>
              <w:spacing w:after="0" w:line="240" w:lineRule="auto"/>
              <w:jc w:val="center"/>
              <w:rPr>
                <w:rFonts w:ascii="Times New Roman" w:hAnsi="Times New Roman" w:cs="Times New Roman"/>
                <w:color w:val="000000" w:themeColor="text1"/>
                <w:sz w:val="24"/>
                <w:szCs w:val="24"/>
              </w:rPr>
            </w:pPr>
            <w:r w:rsidRPr="00F9718B">
              <w:rPr>
                <w:rFonts w:ascii="Times New Roman" w:hAnsi="Times New Roman" w:cs="Times New Roman"/>
                <w:color w:val="000000" w:themeColor="text1"/>
                <w:sz w:val="24"/>
                <w:szCs w:val="24"/>
              </w:rPr>
              <w:t>2-</w:t>
            </w:r>
            <w:r w:rsidRPr="00F9718B">
              <w:rPr>
                <w:rFonts w:ascii="Times New Roman" w:hAnsi="Times New Roman" w:cs="Times New Roman"/>
                <w:color w:val="000000" w:themeColor="text1"/>
                <w:sz w:val="24"/>
                <w:szCs w:val="24"/>
                <w:lang w:val="en-US"/>
              </w:rPr>
              <w:t>23-02</w:t>
            </w:r>
            <w:r w:rsidRPr="00F9718B">
              <w:rPr>
                <w:rFonts w:ascii="Times New Roman" w:hAnsi="Times New Roman" w:cs="Times New Roman"/>
                <w:color w:val="000000" w:themeColor="text1"/>
                <w:sz w:val="24"/>
                <w:szCs w:val="24"/>
              </w:rPr>
              <w:t>,</w:t>
            </w:r>
          </w:p>
          <w:p w:rsidR="00F9718B" w:rsidRPr="00F9718B" w:rsidRDefault="00F9718B" w:rsidP="00DE307F">
            <w:pPr>
              <w:spacing w:after="0" w:line="240" w:lineRule="auto"/>
              <w:jc w:val="center"/>
              <w:rPr>
                <w:rFonts w:ascii="Times New Roman" w:hAnsi="Times New Roman" w:cs="Times New Roman"/>
                <w:color w:val="000000" w:themeColor="text1"/>
                <w:sz w:val="24"/>
                <w:szCs w:val="24"/>
              </w:rPr>
            </w:pPr>
            <w:r w:rsidRPr="00F9718B">
              <w:rPr>
                <w:rFonts w:ascii="Times New Roman" w:hAnsi="Times New Roman" w:cs="Times New Roman"/>
                <w:color w:val="000000" w:themeColor="text1"/>
                <w:sz w:val="24"/>
                <w:szCs w:val="24"/>
              </w:rPr>
              <w:t>2-28-74</w:t>
            </w:r>
          </w:p>
        </w:tc>
      </w:tr>
      <w:tr w:rsidR="00F9718B" w:rsidRPr="00F9718B" w:rsidTr="00F9718B">
        <w:trPr>
          <w:trHeight w:val="838"/>
        </w:trPr>
        <w:tc>
          <w:tcPr>
            <w:tcW w:w="3652" w:type="dxa"/>
          </w:tcPr>
          <w:p w:rsidR="00F9718B" w:rsidRPr="00F9718B" w:rsidRDefault="00F9718B" w:rsidP="00DE307F">
            <w:pPr>
              <w:spacing w:after="0" w:line="240" w:lineRule="auto"/>
              <w:rPr>
                <w:rFonts w:ascii="Times New Roman" w:hAnsi="Times New Roman" w:cs="Times New Roman"/>
                <w:color w:val="000000" w:themeColor="text1"/>
                <w:sz w:val="24"/>
                <w:szCs w:val="24"/>
              </w:rPr>
            </w:pPr>
            <w:r w:rsidRPr="00F9718B">
              <w:rPr>
                <w:rFonts w:ascii="Times New Roman" w:hAnsi="Times New Roman" w:cs="Times New Roman"/>
                <w:color w:val="000000" w:themeColor="text1"/>
                <w:sz w:val="24"/>
                <w:szCs w:val="24"/>
              </w:rPr>
              <w:t>Кредитные точки ООО ИКБ «Совкомбанк»</w:t>
            </w:r>
          </w:p>
        </w:tc>
        <w:tc>
          <w:tcPr>
            <w:tcW w:w="4111" w:type="dxa"/>
          </w:tcPr>
          <w:p w:rsidR="00F9718B" w:rsidRPr="00F9718B" w:rsidRDefault="00F9718B" w:rsidP="00DE307F">
            <w:pPr>
              <w:spacing w:after="0" w:line="240" w:lineRule="auto"/>
              <w:jc w:val="center"/>
              <w:rPr>
                <w:rFonts w:ascii="Times New Roman" w:hAnsi="Times New Roman" w:cs="Times New Roman"/>
                <w:color w:val="000000" w:themeColor="text1"/>
                <w:sz w:val="24"/>
                <w:szCs w:val="24"/>
              </w:rPr>
            </w:pPr>
            <w:r w:rsidRPr="00F9718B">
              <w:rPr>
                <w:rFonts w:ascii="Times New Roman" w:hAnsi="Times New Roman" w:cs="Times New Roman"/>
                <w:color w:val="000000" w:themeColor="text1"/>
                <w:sz w:val="24"/>
                <w:szCs w:val="24"/>
              </w:rPr>
              <w:t xml:space="preserve">659070, с. Топчиха, </w:t>
            </w:r>
          </w:p>
          <w:p w:rsidR="00F9718B" w:rsidRPr="00F9718B" w:rsidRDefault="00F9718B" w:rsidP="00DE307F">
            <w:pPr>
              <w:spacing w:after="0" w:line="240" w:lineRule="auto"/>
              <w:jc w:val="center"/>
              <w:rPr>
                <w:rFonts w:ascii="Times New Roman" w:hAnsi="Times New Roman" w:cs="Times New Roman"/>
                <w:color w:val="000000" w:themeColor="text1"/>
                <w:sz w:val="24"/>
                <w:szCs w:val="24"/>
              </w:rPr>
            </w:pPr>
            <w:r w:rsidRPr="00F9718B">
              <w:rPr>
                <w:rFonts w:ascii="Times New Roman" w:hAnsi="Times New Roman" w:cs="Times New Roman"/>
                <w:color w:val="000000" w:themeColor="text1"/>
                <w:sz w:val="24"/>
                <w:szCs w:val="24"/>
              </w:rPr>
              <w:t>ул. Привокзальная, 19а</w:t>
            </w:r>
          </w:p>
          <w:p w:rsidR="00F9718B" w:rsidRPr="00F9718B" w:rsidRDefault="00F9718B" w:rsidP="00DE307F">
            <w:pPr>
              <w:spacing w:after="0" w:line="240" w:lineRule="auto"/>
              <w:jc w:val="center"/>
              <w:rPr>
                <w:rFonts w:ascii="Times New Roman" w:hAnsi="Times New Roman" w:cs="Times New Roman"/>
                <w:color w:val="000000" w:themeColor="text1"/>
                <w:sz w:val="24"/>
                <w:szCs w:val="24"/>
              </w:rPr>
            </w:pPr>
            <w:r w:rsidRPr="00F9718B">
              <w:rPr>
                <w:rFonts w:ascii="Times New Roman" w:hAnsi="Times New Roman" w:cs="Times New Roman"/>
                <w:color w:val="000000" w:themeColor="text1"/>
                <w:sz w:val="24"/>
                <w:szCs w:val="24"/>
              </w:rPr>
              <w:t>ул. Ленина, 7</w:t>
            </w:r>
          </w:p>
        </w:tc>
        <w:tc>
          <w:tcPr>
            <w:tcW w:w="1984" w:type="dxa"/>
          </w:tcPr>
          <w:p w:rsidR="00F9718B" w:rsidRPr="00F9718B" w:rsidRDefault="00F9718B" w:rsidP="00DE307F">
            <w:pPr>
              <w:spacing w:after="0" w:line="240" w:lineRule="auto"/>
              <w:jc w:val="center"/>
              <w:rPr>
                <w:rFonts w:ascii="Times New Roman" w:hAnsi="Times New Roman" w:cs="Times New Roman"/>
                <w:color w:val="000000" w:themeColor="text1"/>
                <w:sz w:val="24"/>
                <w:szCs w:val="24"/>
              </w:rPr>
            </w:pPr>
            <w:r w:rsidRPr="00F9718B">
              <w:rPr>
                <w:rFonts w:ascii="Times New Roman" w:hAnsi="Times New Roman" w:cs="Times New Roman"/>
                <w:color w:val="000000" w:themeColor="text1"/>
                <w:sz w:val="24"/>
                <w:szCs w:val="24"/>
              </w:rPr>
              <w:t>2-12-58</w:t>
            </w:r>
          </w:p>
        </w:tc>
      </w:tr>
      <w:tr w:rsidR="00F9718B" w:rsidRPr="00F9718B" w:rsidTr="00F9718B">
        <w:tc>
          <w:tcPr>
            <w:tcW w:w="3652" w:type="dxa"/>
            <w:shd w:val="clear" w:color="auto" w:fill="D9D9D9" w:themeFill="background1" w:themeFillShade="D9"/>
          </w:tcPr>
          <w:p w:rsidR="00F9718B" w:rsidRPr="00F9718B" w:rsidRDefault="00F9718B" w:rsidP="00DE307F">
            <w:pPr>
              <w:spacing w:after="0" w:line="240" w:lineRule="auto"/>
              <w:rPr>
                <w:rFonts w:ascii="Times New Roman" w:hAnsi="Times New Roman" w:cs="Times New Roman"/>
                <w:color w:val="000000" w:themeColor="text1"/>
                <w:sz w:val="24"/>
                <w:szCs w:val="24"/>
              </w:rPr>
            </w:pPr>
            <w:r w:rsidRPr="00F9718B">
              <w:rPr>
                <w:rFonts w:ascii="Times New Roman" w:hAnsi="Times New Roman" w:cs="Times New Roman"/>
                <w:color w:val="000000" w:themeColor="text1"/>
                <w:sz w:val="24"/>
                <w:szCs w:val="24"/>
              </w:rPr>
              <w:t>Почта Банк</w:t>
            </w:r>
          </w:p>
        </w:tc>
        <w:tc>
          <w:tcPr>
            <w:tcW w:w="4111" w:type="dxa"/>
            <w:shd w:val="clear" w:color="auto" w:fill="D9D9D9" w:themeFill="background1" w:themeFillShade="D9"/>
          </w:tcPr>
          <w:p w:rsidR="00F9718B" w:rsidRPr="00F9718B" w:rsidRDefault="00F9718B" w:rsidP="00DE307F">
            <w:pPr>
              <w:spacing w:after="0" w:line="240" w:lineRule="auto"/>
              <w:jc w:val="center"/>
              <w:rPr>
                <w:rFonts w:ascii="Times New Roman" w:hAnsi="Times New Roman" w:cs="Times New Roman"/>
                <w:color w:val="000000" w:themeColor="text1"/>
                <w:sz w:val="24"/>
                <w:szCs w:val="24"/>
              </w:rPr>
            </w:pPr>
            <w:r w:rsidRPr="00F9718B">
              <w:rPr>
                <w:rFonts w:ascii="Times New Roman" w:hAnsi="Times New Roman" w:cs="Times New Roman"/>
                <w:color w:val="000000" w:themeColor="text1"/>
                <w:sz w:val="24"/>
                <w:szCs w:val="24"/>
              </w:rPr>
              <w:t>659070, с.Топчиха, ул.Привокзальная, 58</w:t>
            </w:r>
          </w:p>
        </w:tc>
        <w:tc>
          <w:tcPr>
            <w:tcW w:w="1984" w:type="dxa"/>
            <w:shd w:val="clear" w:color="auto" w:fill="D9D9D9" w:themeFill="background1" w:themeFillShade="D9"/>
          </w:tcPr>
          <w:p w:rsidR="00F9718B" w:rsidRPr="00F9718B" w:rsidRDefault="00F9718B" w:rsidP="00DE307F">
            <w:pPr>
              <w:spacing w:after="0" w:line="240" w:lineRule="auto"/>
              <w:jc w:val="center"/>
              <w:rPr>
                <w:rFonts w:ascii="Times New Roman" w:hAnsi="Times New Roman" w:cs="Times New Roman"/>
                <w:color w:val="000000" w:themeColor="text1"/>
                <w:sz w:val="24"/>
                <w:szCs w:val="24"/>
              </w:rPr>
            </w:pPr>
            <w:r w:rsidRPr="00F9718B">
              <w:rPr>
                <w:rFonts w:ascii="Times New Roman" w:hAnsi="Times New Roman" w:cs="Times New Roman"/>
                <w:color w:val="000000" w:themeColor="text1"/>
                <w:sz w:val="24"/>
                <w:szCs w:val="24"/>
              </w:rPr>
              <w:t>2-17-24</w:t>
            </w:r>
          </w:p>
        </w:tc>
      </w:tr>
    </w:tbl>
    <w:p w:rsidR="00FB6343" w:rsidRPr="009A3970" w:rsidRDefault="00FB6343" w:rsidP="00DE307F">
      <w:pPr>
        <w:spacing w:after="0" w:line="240" w:lineRule="auto"/>
        <w:ind w:firstLine="567"/>
        <w:jc w:val="both"/>
        <w:rPr>
          <w:rFonts w:ascii="Times New Roman" w:hAnsi="Times New Roman" w:cs="Times New Roman"/>
          <w:sz w:val="16"/>
          <w:szCs w:val="16"/>
        </w:rPr>
      </w:pPr>
    </w:p>
    <w:p w:rsidR="00FB6343" w:rsidRDefault="00FB6343" w:rsidP="00DE307F">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Страховые организации, осуществляющие медицинское страхование</w:t>
      </w:r>
      <w:r w:rsidRPr="00AC1028">
        <w:rPr>
          <w:rFonts w:ascii="Times New Roman" w:hAnsi="Times New Roman" w:cs="Times New Roman"/>
          <w:sz w:val="26"/>
          <w:szCs w:val="26"/>
        </w:rPr>
        <w:t>:</w:t>
      </w:r>
    </w:p>
    <w:p w:rsidR="00FB6343" w:rsidRPr="009A3970" w:rsidRDefault="00FB6343" w:rsidP="00DE307F">
      <w:pPr>
        <w:spacing w:after="0" w:line="240" w:lineRule="auto"/>
        <w:ind w:firstLine="567"/>
        <w:jc w:val="both"/>
        <w:rPr>
          <w:rFonts w:ascii="Times New Roman" w:hAnsi="Times New Roman" w:cs="Times New Roman"/>
          <w:sz w:val="16"/>
          <w:szCs w:val="16"/>
        </w:rPr>
      </w:pPr>
    </w:p>
    <w:tbl>
      <w:tblPr>
        <w:tblStyle w:val="affa"/>
        <w:tblW w:w="0" w:type="auto"/>
        <w:tblInd w:w="-5" w:type="dxa"/>
        <w:tblLayout w:type="fixed"/>
        <w:tblLook w:val="0000" w:firstRow="0" w:lastRow="0" w:firstColumn="0" w:lastColumn="0" w:noHBand="0" w:noVBand="0"/>
      </w:tblPr>
      <w:tblGrid>
        <w:gridCol w:w="4933"/>
        <w:gridCol w:w="3402"/>
        <w:gridCol w:w="1417"/>
      </w:tblGrid>
      <w:tr w:rsidR="00FB6343" w:rsidTr="00DA115B">
        <w:trPr>
          <w:cantSplit/>
          <w:trHeight w:val="583"/>
        </w:trPr>
        <w:tc>
          <w:tcPr>
            <w:tcW w:w="4933" w:type="dxa"/>
            <w:vAlign w:val="center"/>
          </w:tcPr>
          <w:p w:rsidR="00FB6343" w:rsidRPr="00840F0C" w:rsidRDefault="00FB6343" w:rsidP="00986FE1">
            <w:pPr>
              <w:spacing w:after="0" w:line="240" w:lineRule="auto"/>
              <w:jc w:val="center"/>
              <w:rPr>
                <w:rFonts w:ascii="Times New Roman" w:hAnsi="Times New Roman" w:cs="Times New Roman"/>
                <w:b/>
                <w:sz w:val="24"/>
                <w:szCs w:val="24"/>
              </w:rPr>
            </w:pPr>
            <w:r w:rsidRPr="00840F0C">
              <w:rPr>
                <w:rFonts w:ascii="Times New Roman" w:hAnsi="Times New Roman" w:cs="Times New Roman"/>
                <w:b/>
                <w:sz w:val="24"/>
                <w:szCs w:val="24"/>
              </w:rPr>
              <w:t>Наименование организации</w:t>
            </w:r>
          </w:p>
        </w:tc>
        <w:tc>
          <w:tcPr>
            <w:tcW w:w="3402" w:type="dxa"/>
            <w:vAlign w:val="center"/>
          </w:tcPr>
          <w:p w:rsidR="00FB6343" w:rsidRPr="00840F0C" w:rsidRDefault="00FB6343" w:rsidP="00986FE1">
            <w:pPr>
              <w:spacing w:after="0" w:line="240" w:lineRule="auto"/>
              <w:jc w:val="center"/>
              <w:rPr>
                <w:rFonts w:ascii="Times New Roman" w:hAnsi="Times New Roman" w:cs="Times New Roman"/>
                <w:b/>
                <w:sz w:val="24"/>
                <w:szCs w:val="24"/>
              </w:rPr>
            </w:pPr>
            <w:r w:rsidRPr="00840F0C">
              <w:rPr>
                <w:rFonts w:ascii="Times New Roman" w:hAnsi="Times New Roman" w:cs="Times New Roman"/>
                <w:b/>
                <w:sz w:val="24"/>
                <w:szCs w:val="24"/>
              </w:rPr>
              <w:t xml:space="preserve">Местонахождение </w:t>
            </w:r>
          </w:p>
        </w:tc>
        <w:tc>
          <w:tcPr>
            <w:tcW w:w="1417" w:type="dxa"/>
            <w:vAlign w:val="center"/>
          </w:tcPr>
          <w:p w:rsidR="00FB6343" w:rsidRPr="00840F0C" w:rsidRDefault="00FB6343" w:rsidP="00986FE1">
            <w:pPr>
              <w:spacing w:after="0" w:line="240" w:lineRule="auto"/>
              <w:jc w:val="center"/>
              <w:rPr>
                <w:rFonts w:ascii="Times New Roman" w:hAnsi="Times New Roman" w:cs="Times New Roman"/>
                <w:b/>
                <w:sz w:val="24"/>
                <w:szCs w:val="24"/>
              </w:rPr>
            </w:pPr>
            <w:r w:rsidRPr="00840F0C">
              <w:rPr>
                <w:rFonts w:ascii="Times New Roman" w:hAnsi="Times New Roman" w:cs="Times New Roman"/>
                <w:b/>
                <w:sz w:val="24"/>
                <w:szCs w:val="24"/>
              </w:rPr>
              <w:t>Телефон</w:t>
            </w:r>
          </w:p>
          <w:p w:rsidR="00FB6343" w:rsidRPr="00840F0C" w:rsidRDefault="00FB6343" w:rsidP="00986FE1">
            <w:pPr>
              <w:spacing w:after="0" w:line="240" w:lineRule="auto"/>
              <w:jc w:val="center"/>
              <w:rPr>
                <w:rFonts w:ascii="Times New Roman" w:hAnsi="Times New Roman" w:cs="Times New Roman"/>
                <w:b/>
                <w:sz w:val="24"/>
                <w:szCs w:val="24"/>
              </w:rPr>
            </w:pPr>
            <w:r w:rsidRPr="00840F0C">
              <w:rPr>
                <w:rFonts w:ascii="Times New Roman" w:hAnsi="Times New Roman" w:cs="Times New Roman"/>
                <w:b/>
                <w:sz w:val="24"/>
                <w:szCs w:val="24"/>
              </w:rPr>
              <w:t>8 (385-52)</w:t>
            </w:r>
          </w:p>
        </w:tc>
      </w:tr>
    </w:tbl>
    <w:tbl>
      <w:tblPr>
        <w:tblW w:w="0" w:type="auto"/>
        <w:tblInd w:w="-5" w:type="dxa"/>
        <w:tblLayout w:type="fixed"/>
        <w:tblLook w:val="0000" w:firstRow="0" w:lastRow="0" w:firstColumn="0" w:lastColumn="0" w:noHBand="0" w:noVBand="0"/>
      </w:tblPr>
      <w:tblGrid>
        <w:gridCol w:w="4933"/>
        <w:gridCol w:w="3402"/>
        <w:gridCol w:w="1417"/>
      </w:tblGrid>
      <w:tr w:rsidR="00FB6343" w:rsidRPr="00840F0C" w:rsidTr="00DA115B">
        <w:trPr>
          <w:cantSplit/>
        </w:trPr>
        <w:tc>
          <w:tcPr>
            <w:tcW w:w="4933"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Pr="00840F0C" w:rsidRDefault="00FB6343" w:rsidP="00986FE1">
            <w:pPr>
              <w:spacing w:after="0" w:line="240" w:lineRule="auto"/>
              <w:rPr>
                <w:rFonts w:ascii="Times New Roman" w:hAnsi="Times New Roman" w:cs="Times New Roman"/>
                <w:sz w:val="24"/>
                <w:szCs w:val="24"/>
              </w:rPr>
            </w:pPr>
            <w:r>
              <w:rPr>
                <w:rFonts w:ascii="Times New Roman" w:hAnsi="Times New Roman" w:cs="Times New Roman"/>
                <w:sz w:val="24"/>
                <w:szCs w:val="24"/>
              </w:rPr>
              <w:t>ТОСП ФЛ ООО «СМК «РЕСО-мед»</w:t>
            </w:r>
            <w:r w:rsidRPr="00840F0C">
              <w:rPr>
                <w:rFonts w:ascii="Times New Roman" w:hAnsi="Times New Roman" w:cs="Times New Roman"/>
                <w:sz w:val="24"/>
                <w:szCs w:val="24"/>
              </w:rPr>
              <w:t xml:space="preserve"> </w:t>
            </w:r>
            <w:r>
              <w:rPr>
                <w:rFonts w:ascii="Times New Roman" w:hAnsi="Times New Roman" w:cs="Times New Roman"/>
                <w:sz w:val="24"/>
                <w:szCs w:val="24"/>
              </w:rPr>
              <w:t>(медицинское страхование; обязательное пенсионное страхование (негосударственное пенсионное обеспечение))</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FB6343" w:rsidP="00986FE1">
            <w:pPr>
              <w:spacing w:after="0" w:line="240" w:lineRule="auto"/>
              <w:jc w:val="center"/>
              <w:rPr>
                <w:rFonts w:ascii="Times New Roman" w:hAnsi="Times New Roman" w:cs="Times New Roman"/>
                <w:sz w:val="24"/>
                <w:szCs w:val="24"/>
              </w:rPr>
            </w:pPr>
            <w:r w:rsidRPr="00840F0C">
              <w:rPr>
                <w:rFonts w:ascii="Times New Roman" w:hAnsi="Times New Roman" w:cs="Times New Roman"/>
                <w:sz w:val="24"/>
                <w:szCs w:val="24"/>
              </w:rPr>
              <w:t xml:space="preserve">659070, с. Топчиха, </w:t>
            </w:r>
          </w:p>
          <w:p w:rsidR="00FB6343" w:rsidRPr="00840F0C" w:rsidRDefault="00B002C1" w:rsidP="00986F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ул. Ленина, 44</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FB6343" w:rsidP="00986F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2-18-59, (3852) </w:t>
            </w:r>
          </w:p>
          <w:p w:rsidR="00FB6343" w:rsidRPr="00840F0C" w:rsidRDefault="00FB6343" w:rsidP="00986F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63-69-69</w:t>
            </w:r>
          </w:p>
          <w:p w:rsidR="00FB6343" w:rsidRPr="00840F0C" w:rsidRDefault="00FB6343" w:rsidP="00986FE1">
            <w:pPr>
              <w:spacing w:after="0" w:line="240" w:lineRule="auto"/>
              <w:jc w:val="center"/>
              <w:rPr>
                <w:rFonts w:ascii="Times New Roman" w:hAnsi="Times New Roman" w:cs="Times New Roman"/>
                <w:sz w:val="24"/>
                <w:szCs w:val="24"/>
              </w:rPr>
            </w:pPr>
          </w:p>
        </w:tc>
      </w:tr>
      <w:tr w:rsidR="00FB6343" w:rsidRPr="00840F0C" w:rsidTr="00986FE1">
        <w:trPr>
          <w:cantSplit/>
          <w:trHeight w:val="936"/>
        </w:trPr>
        <w:tc>
          <w:tcPr>
            <w:tcW w:w="4933" w:type="dxa"/>
            <w:tcBorders>
              <w:top w:val="single" w:sz="4" w:space="0" w:color="auto"/>
              <w:left w:val="single" w:sz="4" w:space="0" w:color="auto"/>
              <w:bottom w:val="single" w:sz="4" w:space="0" w:color="auto"/>
              <w:right w:val="single" w:sz="4" w:space="0" w:color="auto"/>
            </w:tcBorders>
            <w:shd w:val="clear" w:color="auto" w:fill="auto"/>
          </w:tcPr>
          <w:p w:rsidR="00FB6343" w:rsidRDefault="009230DB" w:rsidP="00986FE1">
            <w:pPr>
              <w:spacing w:after="0" w:line="240" w:lineRule="auto"/>
              <w:rPr>
                <w:rFonts w:ascii="Times New Roman" w:hAnsi="Times New Roman" w:cs="Times New Roman"/>
                <w:sz w:val="24"/>
                <w:szCs w:val="24"/>
              </w:rPr>
            </w:pPr>
            <w:r>
              <w:rPr>
                <w:rFonts w:ascii="Times New Roman" w:hAnsi="Times New Roman" w:cs="Times New Roman"/>
                <w:sz w:val="24"/>
                <w:szCs w:val="24"/>
              </w:rPr>
              <w:t>ООО «Капитал медицинское страхование»</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FB6343" w:rsidRDefault="00FB6343" w:rsidP="00986FE1">
            <w:pPr>
              <w:spacing w:after="0" w:line="240" w:lineRule="auto"/>
              <w:jc w:val="center"/>
              <w:rPr>
                <w:rFonts w:ascii="Times New Roman" w:hAnsi="Times New Roman" w:cs="Times New Roman"/>
                <w:sz w:val="24"/>
                <w:szCs w:val="24"/>
              </w:rPr>
            </w:pPr>
            <w:r w:rsidRPr="00840F0C">
              <w:rPr>
                <w:rFonts w:ascii="Times New Roman" w:hAnsi="Times New Roman" w:cs="Times New Roman"/>
                <w:sz w:val="24"/>
                <w:szCs w:val="24"/>
              </w:rPr>
              <w:t xml:space="preserve">659070, с. Топчиха, </w:t>
            </w:r>
          </w:p>
          <w:p w:rsidR="00FB6343" w:rsidRPr="00840F0C" w:rsidRDefault="00B002C1" w:rsidP="00986F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ул. Ленина, 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6343" w:rsidRPr="00840F0C" w:rsidRDefault="00B14C13" w:rsidP="00986FE1">
            <w:pPr>
              <w:spacing w:after="0" w:line="240" w:lineRule="auto"/>
              <w:jc w:val="center"/>
              <w:rPr>
                <w:rFonts w:ascii="Times New Roman" w:hAnsi="Times New Roman" w:cs="Times New Roman"/>
                <w:sz w:val="24"/>
                <w:szCs w:val="24"/>
              </w:rPr>
            </w:pPr>
            <w:r w:rsidRPr="00B14C13">
              <w:rPr>
                <w:rFonts w:ascii="Times New Roman" w:hAnsi="Times New Roman" w:cs="Times New Roman"/>
                <w:sz w:val="24"/>
                <w:szCs w:val="24"/>
              </w:rPr>
              <w:t xml:space="preserve"> (3852) 20-28-22</w:t>
            </w:r>
          </w:p>
        </w:tc>
      </w:tr>
      <w:tr w:rsidR="00FB6343" w:rsidRPr="00840F0C" w:rsidTr="009230DB">
        <w:trPr>
          <w:cantSplit/>
          <w:trHeight w:val="625"/>
        </w:trPr>
        <w:tc>
          <w:tcPr>
            <w:tcW w:w="4933"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Pr="00840F0C" w:rsidRDefault="00FB6343" w:rsidP="00986FE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ТОСП ГУ – Территориальный фонд </w:t>
            </w:r>
            <w:r w:rsidR="009230DB">
              <w:rPr>
                <w:rFonts w:ascii="Times New Roman" w:hAnsi="Times New Roman" w:cs="Times New Roman"/>
                <w:sz w:val="24"/>
                <w:szCs w:val="24"/>
              </w:rPr>
              <w:t xml:space="preserve">обязательного </w:t>
            </w:r>
            <w:r>
              <w:rPr>
                <w:rFonts w:ascii="Times New Roman" w:hAnsi="Times New Roman" w:cs="Times New Roman"/>
                <w:sz w:val="24"/>
                <w:szCs w:val="24"/>
              </w:rPr>
              <w:t>медицинского страхования</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FB6343" w:rsidP="00986FE1">
            <w:pPr>
              <w:spacing w:after="0" w:line="240" w:lineRule="auto"/>
              <w:jc w:val="center"/>
              <w:rPr>
                <w:rFonts w:ascii="Times New Roman" w:hAnsi="Times New Roman" w:cs="Times New Roman"/>
                <w:sz w:val="24"/>
                <w:szCs w:val="24"/>
              </w:rPr>
            </w:pPr>
            <w:r w:rsidRPr="00840F0C">
              <w:rPr>
                <w:rFonts w:ascii="Times New Roman" w:hAnsi="Times New Roman" w:cs="Times New Roman"/>
                <w:sz w:val="24"/>
                <w:szCs w:val="24"/>
              </w:rPr>
              <w:t xml:space="preserve">659070, с. Топчиха, </w:t>
            </w:r>
          </w:p>
          <w:p w:rsidR="00FB6343" w:rsidRPr="00840F0C" w:rsidRDefault="00FB6343" w:rsidP="00986F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ул. Гагарина, 1</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Pr="00840F0C" w:rsidRDefault="00FB6343" w:rsidP="00986F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2-11-48</w:t>
            </w:r>
          </w:p>
        </w:tc>
      </w:tr>
    </w:tbl>
    <w:p w:rsidR="00FB6343" w:rsidRDefault="00FB6343" w:rsidP="00986FE1">
      <w:pPr>
        <w:spacing w:after="0" w:line="240" w:lineRule="auto"/>
        <w:ind w:firstLine="567"/>
        <w:jc w:val="both"/>
        <w:rPr>
          <w:rFonts w:ascii="Times New Roman" w:hAnsi="Times New Roman" w:cs="Times New Roman"/>
          <w:sz w:val="26"/>
          <w:szCs w:val="26"/>
        </w:rPr>
      </w:pPr>
    </w:p>
    <w:p w:rsidR="00FB6343" w:rsidRDefault="00FB6343" w:rsidP="00986FE1">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Структурные подразделения страховых организаций</w:t>
      </w:r>
      <w:r w:rsidRPr="00AC1028">
        <w:rPr>
          <w:rFonts w:ascii="Times New Roman" w:hAnsi="Times New Roman" w:cs="Times New Roman"/>
          <w:sz w:val="26"/>
          <w:szCs w:val="26"/>
        </w:rPr>
        <w:t>:</w:t>
      </w:r>
    </w:p>
    <w:p w:rsidR="00FB6343" w:rsidRPr="00AC1028" w:rsidRDefault="00FB6343" w:rsidP="00986FE1">
      <w:pPr>
        <w:spacing w:after="0" w:line="240" w:lineRule="auto"/>
        <w:ind w:firstLine="567"/>
        <w:jc w:val="both"/>
        <w:rPr>
          <w:rFonts w:ascii="Times New Roman" w:hAnsi="Times New Roman" w:cs="Times New Roman"/>
          <w:sz w:val="16"/>
          <w:szCs w:val="16"/>
        </w:rPr>
      </w:pPr>
    </w:p>
    <w:tbl>
      <w:tblPr>
        <w:tblStyle w:val="affa"/>
        <w:tblW w:w="0" w:type="auto"/>
        <w:tblInd w:w="-5" w:type="dxa"/>
        <w:tblLayout w:type="fixed"/>
        <w:tblLook w:val="0000" w:firstRow="0" w:lastRow="0" w:firstColumn="0" w:lastColumn="0" w:noHBand="0" w:noVBand="0"/>
      </w:tblPr>
      <w:tblGrid>
        <w:gridCol w:w="4933"/>
        <w:gridCol w:w="3402"/>
        <w:gridCol w:w="1417"/>
      </w:tblGrid>
      <w:tr w:rsidR="00FB6343" w:rsidTr="00DA115B">
        <w:trPr>
          <w:cantSplit/>
          <w:trHeight w:val="583"/>
        </w:trPr>
        <w:tc>
          <w:tcPr>
            <w:tcW w:w="4933" w:type="dxa"/>
            <w:vAlign w:val="center"/>
          </w:tcPr>
          <w:p w:rsidR="00FB6343" w:rsidRPr="00840F0C" w:rsidRDefault="00FB6343" w:rsidP="00986FE1">
            <w:pPr>
              <w:spacing w:after="0" w:line="240" w:lineRule="auto"/>
              <w:jc w:val="center"/>
              <w:rPr>
                <w:rFonts w:ascii="Times New Roman" w:hAnsi="Times New Roman" w:cs="Times New Roman"/>
                <w:b/>
                <w:sz w:val="24"/>
                <w:szCs w:val="24"/>
              </w:rPr>
            </w:pPr>
            <w:r w:rsidRPr="00840F0C">
              <w:rPr>
                <w:rFonts w:ascii="Times New Roman" w:hAnsi="Times New Roman" w:cs="Times New Roman"/>
                <w:b/>
                <w:sz w:val="24"/>
                <w:szCs w:val="24"/>
              </w:rPr>
              <w:t>Наименование организации</w:t>
            </w:r>
          </w:p>
        </w:tc>
        <w:tc>
          <w:tcPr>
            <w:tcW w:w="3402" w:type="dxa"/>
            <w:vAlign w:val="center"/>
          </w:tcPr>
          <w:p w:rsidR="00FB6343" w:rsidRPr="00840F0C" w:rsidRDefault="00FB6343" w:rsidP="00986FE1">
            <w:pPr>
              <w:spacing w:after="0" w:line="240" w:lineRule="auto"/>
              <w:jc w:val="center"/>
              <w:rPr>
                <w:rFonts w:ascii="Times New Roman" w:hAnsi="Times New Roman" w:cs="Times New Roman"/>
                <w:b/>
                <w:sz w:val="24"/>
                <w:szCs w:val="24"/>
              </w:rPr>
            </w:pPr>
            <w:r w:rsidRPr="00840F0C">
              <w:rPr>
                <w:rFonts w:ascii="Times New Roman" w:hAnsi="Times New Roman" w:cs="Times New Roman"/>
                <w:b/>
                <w:sz w:val="24"/>
                <w:szCs w:val="24"/>
              </w:rPr>
              <w:t xml:space="preserve">Местонахождение </w:t>
            </w:r>
          </w:p>
        </w:tc>
        <w:tc>
          <w:tcPr>
            <w:tcW w:w="1417" w:type="dxa"/>
            <w:vAlign w:val="center"/>
          </w:tcPr>
          <w:p w:rsidR="00FB6343" w:rsidRPr="00840F0C" w:rsidRDefault="00FB6343" w:rsidP="00986FE1">
            <w:pPr>
              <w:spacing w:after="0" w:line="240" w:lineRule="auto"/>
              <w:jc w:val="center"/>
              <w:rPr>
                <w:rFonts w:ascii="Times New Roman" w:hAnsi="Times New Roman" w:cs="Times New Roman"/>
                <w:b/>
                <w:sz w:val="24"/>
                <w:szCs w:val="24"/>
              </w:rPr>
            </w:pPr>
            <w:r w:rsidRPr="00840F0C">
              <w:rPr>
                <w:rFonts w:ascii="Times New Roman" w:hAnsi="Times New Roman" w:cs="Times New Roman"/>
                <w:b/>
                <w:sz w:val="24"/>
                <w:szCs w:val="24"/>
              </w:rPr>
              <w:t>Телефон</w:t>
            </w:r>
          </w:p>
          <w:p w:rsidR="00FB6343" w:rsidRPr="00840F0C" w:rsidRDefault="00FB6343" w:rsidP="00986FE1">
            <w:pPr>
              <w:spacing w:after="0" w:line="240" w:lineRule="auto"/>
              <w:jc w:val="center"/>
              <w:rPr>
                <w:rFonts w:ascii="Times New Roman" w:hAnsi="Times New Roman" w:cs="Times New Roman"/>
                <w:b/>
                <w:sz w:val="24"/>
                <w:szCs w:val="24"/>
              </w:rPr>
            </w:pPr>
            <w:r w:rsidRPr="00840F0C">
              <w:rPr>
                <w:rFonts w:ascii="Times New Roman" w:hAnsi="Times New Roman" w:cs="Times New Roman"/>
                <w:b/>
                <w:sz w:val="24"/>
                <w:szCs w:val="24"/>
              </w:rPr>
              <w:t>8 (385-52)</w:t>
            </w:r>
          </w:p>
        </w:tc>
      </w:tr>
    </w:tbl>
    <w:tbl>
      <w:tblPr>
        <w:tblW w:w="0" w:type="auto"/>
        <w:tblInd w:w="-5" w:type="dxa"/>
        <w:tblLayout w:type="fixed"/>
        <w:tblLook w:val="0000" w:firstRow="0" w:lastRow="0" w:firstColumn="0" w:lastColumn="0" w:noHBand="0" w:noVBand="0"/>
      </w:tblPr>
      <w:tblGrid>
        <w:gridCol w:w="4933"/>
        <w:gridCol w:w="3402"/>
        <w:gridCol w:w="1417"/>
      </w:tblGrid>
      <w:tr w:rsidR="00FB6343" w:rsidRPr="00840F0C" w:rsidTr="00DA115B">
        <w:trPr>
          <w:cantSplit/>
        </w:trPr>
        <w:tc>
          <w:tcPr>
            <w:tcW w:w="4933"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Pr="008D482A" w:rsidRDefault="00FB6343" w:rsidP="00986FE1">
            <w:pPr>
              <w:spacing w:after="0" w:line="240" w:lineRule="auto"/>
              <w:rPr>
                <w:rFonts w:ascii="Times New Roman" w:hAnsi="Times New Roman" w:cs="Times New Roman"/>
                <w:sz w:val="24"/>
                <w:szCs w:val="24"/>
              </w:rPr>
            </w:pPr>
            <w:r w:rsidRPr="008D482A">
              <w:rPr>
                <w:rFonts w:ascii="Times New Roman" w:hAnsi="Times New Roman" w:cs="Times New Roman"/>
                <w:sz w:val="24"/>
                <w:szCs w:val="24"/>
              </w:rPr>
              <w:t xml:space="preserve">Страховой отдел ООО «Росгосстрах» (автострахование, страхование имущества физических и юридических лиц;  ДМС; ОПО; залоговое страхование, страхование жизни; сельскохозяйственное страхование)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Pr="008D482A" w:rsidRDefault="00FB6343" w:rsidP="00986FE1">
            <w:pPr>
              <w:spacing w:after="0" w:line="240" w:lineRule="auto"/>
              <w:jc w:val="center"/>
              <w:rPr>
                <w:rFonts w:ascii="Times New Roman" w:hAnsi="Times New Roman" w:cs="Times New Roman"/>
                <w:sz w:val="24"/>
                <w:szCs w:val="24"/>
              </w:rPr>
            </w:pPr>
            <w:r w:rsidRPr="008D482A">
              <w:rPr>
                <w:rFonts w:ascii="Times New Roman" w:hAnsi="Times New Roman" w:cs="Times New Roman"/>
                <w:sz w:val="24"/>
                <w:szCs w:val="24"/>
              </w:rPr>
              <w:t xml:space="preserve">659070, с. Топчиха, </w:t>
            </w:r>
          </w:p>
          <w:p w:rsidR="00FB6343" w:rsidRPr="008D482A" w:rsidRDefault="00FB6343" w:rsidP="00986FE1">
            <w:pPr>
              <w:spacing w:after="0" w:line="240" w:lineRule="auto"/>
              <w:jc w:val="center"/>
              <w:rPr>
                <w:rFonts w:ascii="Times New Roman" w:hAnsi="Times New Roman" w:cs="Times New Roman"/>
                <w:sz w:val="24"/>
                <w:szCs w:val="24"/>
              </w:rPr>
            </w:pPr>
            <w:r w:rsidRPr="008D482A">
              <w:rPr>
                <w:rFonts w:ascii="Times New Roman" w:hAnsi="Times New Roman" w:cs="Times New Roman"/>
                <w:sz w:val="24"/>
                <w:szCs w:val="24"/>
              </w:rPr>
              <w:t>ул. Ленина, 42</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Pr="00840F0C" w:rsidRDefault="00FB6343" w:rsidP="00986FE1">
            <w:pPr>
              <w:spacing w:after="0" w:line="240" w:lineRule="auto"/>
              <w:jc w:val="center"/>
              <w:rPr>
                <w:rFonts w:ascii="Times New Roman" w:hAnsi="Times New Roman" w:cs="Times New Roman"/>
                <w:sz w:val="24"/>
                <w:szCs w:val="24"/>
              </w:rPr>
            </w:pPr>
            <w:r w:rsidRPr="008D482A">
              <w:rPr>
                <w:rFonts w:ascii="Times New Roman" w:hAnsi="Times New Roman" w:cs="Times New Roman"/>
                <w:sz w:val="24"/>
                <w:szCs w:val="24"/>
              </w:rPr>
              <w:t>2-21-67</w:t>
            </w:r>
          </w:p>
          <w:p w:rsidR="00FB6343" w:rsidRPr="00840F0C" w:rsidRDefault="00FB6343" w:rsidP="00986FE1">
            <w:pPr>
              <w:spacing w:after="0" w:line="240" w:lineRule="auto"/>
              <w:jc w:val="center"/>
              <w:rPr>
                <w:rFonts w:ascii="Times New Roman" w:hAnsi="Times New Roman" w:cs="Times New Roman"/>
                <w:sz w:val="24"/>
                <w:szCs w:val="24"/>
              </w:rPr>
            </w:pPr>
          </w:p>
        </w:tc>
      </w:tr>
      <w:tr w:rsidR="00FB6343" w:rsidRPr="00840F0C" w:rsidTr="00DA115B">
        <w:trPr>
          <w:cantSplit/>
        </w:trPr>
        <w:tc>
          <w:tcPr>
            <w:tcW w:w="4933"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76116E" w:rsidP="00986FE1">
            <w:pPr>
              <w:spacing w:after="0" w:line="240" w:lineRule="auto"/>
              <w:rPr>
                <w:rFonts w:ascii="Times New Roman" w:hAnsi="Times New Roman" w:cs="Times New Roman"/>
                <w:sz w:val="24"/>
                <w:szCs w:val="24"/>
              </w:rPr>
            </w:pPr>
            <w:r w:rsidRPr="0076116E">
              <w:rPr>
                <w:rFonts w:ascii="Times New Roman" w:hAnsi="Times New Roman" w:cs="Times New Roman"/>
                <w:sz w:val="24"/>
                <w:szCs w:val="24"/>
              </w:rPr>
              <w:t>«Капитал Медицинское страхование</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76116E" w:rsidRPr="008D482A" w:rsidRDefault="0076116E" w:rsidP="00986FE1">
            <w:pPr>
              <w:spacing w:after="0" w:line="240" w:lineRule="auto"/>
              <w:jc w:val="center"/>
              <w:rPr>
                <w:rFonts w:ascii="Times New Roman" w:hAnsi="Times New Roman" w:cs="Times New Roman"/>
                <w:sz w:val="24"/>
                <w:szCs w:val="24"/>
              </w:rPr>
            </w:pPr>
            <w:r w:rsidRPr="008D482A">
              <w:rPr>
                <w:rFonts w:ascii="Times New Roman" w:hAnsi="Times New Roman" w:cs="Times New Roman"/>
                <w:sz w:val="24"/>
                <w:szCs w:val="24"/>
              </w:rPr>
              <w:t xml:space="preserve">659070, с. Топчиха, </w:t>
            </w:r>
          </w:p>
          <w:p w:rsidR="00FB6343" w:rsidRPr="00840F0C" w:rsidRDefault="0076116E" w:rsidP="00986FE1">
            <w:pPr>
              <w:spacing w:after="0" w:line="240" w:lineRule="auto"/>
              <w:jc w:val="center"/>
              <w:rPr>
                <w:rFonts w:ascii="Times New Roman" w:hAnsi="Times New Roman" w:cs="Times New Roman"/>
                <w:sz w:val="24"/>
                <w:szCs w:val="24"/>
              </w:rPr>
            </w:pPr>
            <w:r w:rsidRPr="0076116E">
              <w:rPr>
                <w:rFonts w:ascii="Times New Roman" w:hAnsi="Times New Roman" w:cs="Times New Roman"/>
                <w:sz w:val="24"/>
                <w:szCs w:val="24"/>
              </w:rPr>
              <w:t>ул. Гагарина, 1, корп.</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76116E" w:rsidP="00986FE1">
            <w:pPr>
              <w:spacing w:after="0" w:line="240" w:lineRule="auto"/>
              <w:jc w:val="center"/>
              <w:rPr>
                <w:rFonts w:ascii="Times New Roman" w:hAnsi="Times New Roman" w:cs="Times New Roman"/>
                <w:sz w:val="24"/>
                <w:szCs w:val="24"/>
              </w:rPr>
            </w:pPr>
            <w:r w:rsidRPr="0076116E">
              <w:rPr>
                <w:rFonts w:ascii="Times New Roman" w:hAnsi="Times New Roman" w:cs="Times New Roman"/>
                <w:sz w:val="24"/>
                <w:szCs w:val="24"/>
              </w:rPr>
              <w:t>+7 (3852) 20-28-22</w:t>
            </w:r>
          </w:p>
        </w:tc>
      </w:tr>
      <w:tr w:rsidR="00FB6343" w:rsidRPr="00840F0C" w:rsidTr="00DA115B">
        <w:trPr>
          <w:cantSplit/>
        </w:trPr>
        <w:tc>
          <w:tcPr>
            <w:tcW w:w="4933"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FB6343" w:rsidP="00986FE1">
            <w:pPr>
              <w:spacing w:after="0" w:line="240" w:lineRule="auto"/>
              <w:rPr>
                <w:rFonts w:ascii="Times New Roman" w:hAnsi="Times New Roman" w:cs="Times New Roman"/>
                <w:sz w:val="24"/>
                <w:szCs w:val="24"/>
              </w:rPr>
            </w:pPr>
            <w:r>
              <w:rPr>
                <w:rFonts w:ascii="Times New Roman" w:hAnsi="Times New Roman" w:cs="Times New Roman"/>
                <w:sz w:val="24"/>
                <w:szCs w:val="24"/>
              </w:rPr>
              <w:t>ТОСП Алтайского филиала ООО «Страховая компания «Согласие» (ОСАГО)</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FB6343" w:rsidP="00986F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659070, с. Топчиха, </w:t>
            </w:r>
          </w:p>
          <w:p w:rsidR="00FB6343" w:rsidRPr="00840F0C" w:rsidRDefault="00FB6343" w:rsidP="00986F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пер. Школьный, 4</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FB6343" w:rsidP="00986F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(3852) </w:t>
            </w:r>
          </w:p>
          <w:p w:rsidR="00FB6343" w:rsidRDefault="00FB6343" w:rsidP="00986F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28-98-98, 28-98-97</w:t>
            </w:r>
          </w:p>
        </w:tc>
      </w:tr>
      <w:tr w:rsidR="00FB6343" w:rsidRPr="00840F0C" w:rsidTr="00DA115B">
        <w:trPr>
          <w:cantSplit/>
        </w:trPr>
        <w:tc>
          <w:tcPr>
            <w:tcW w:w="4933"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FB6343" w:rsidP="00986FE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Топчихинское представительство Алтайского филиала АО «Страховая группа «УралСиб» (ОСАГО; КАСКО; ДМС; страхование опасных объектов (ОПО); страхование имущества физических и юридических лиц)</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FB6343" w:rsidP="00986FE1">
            <w:pPr>
              <w:spacing w:after="0" w:line="240" w:lineRule="auto"/>
              <w:jc w:val="center"/>
              <w:rPr>
                <w:rFonts w:ascii="Times New Roman" w:hAnsi="Times New Roman" w:cs="Times New Roman"/>
                <w:sz w:val="24"/>
                <w:szCs w:val="24"/>
              </w:rPr>
            </w:pPr>
            <w:r w:rsidRPr="00840F0C">
              <w:rPr>
                <w:rFonts w:ascii="Times New Roman" w:hAnsi="Times New Roman" w:cs="Times New Roman"/>
                <w:sz w:val="24"/>
                <w:szCs w:val="24"/>
              </w:rPr>
              <w:t xml:space="preserve">659070, с. Топчиха, </w:t>
            </w:r>
          </w:p>
          <w:p w:rsidR="00FB6343" w:rsidRPr="00840F0C" w:rsidRDefault="00FB6343" w:rsidP="00986F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пер. Школьный, 4</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FB6343" w:rsidP="00986F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(3852) </w:t>
            </w:r>
          </w:p>
          <w:p w:rsidR="00FB6343" w:rsidRDefault="00FB6343" w:rsidP="00986F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27-15-74</w:t>
            </w:r>
          </w:p>
        </w:tc>
      </w:tr>
    </w:tbl>
    <w:p w:rsidR="00FB6343" w:rsidRPr="00661751" w:rsidRDefault="00FB6343" w:rsidP="00DE307F">
      <w:pPr>
        <w:spacing w:after="0" w:line="240" w:lineRule="auto"/>
        <w:ind w:firstLine="567"/>
        <w:jc w:val="both"/>
        <w:rPr>
          <w:rFonts w:ascii="Times New Roman" w:hAnsi="Times New Roman" w:cs="Times New Roman"/>
          <w:sz w:val="16"/>
          <w:szCs w:val="16"/>
        </w:rPr>
      </w:pPr>
    </w:p>
    <w:p w:rsidR="00FB6343" w:rsidRDefault="00FB6343" w:rsidP="00DE307F">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Оценочные и консалтинговые компании</w:t>
      </w:r>
      <w:r w:rsidRPr="00AC1028">
        <w:rPr>
          <w:rFonts w:ascii="Times New Roman" w:hAnsi="Times New Roman" w:cs="Times New Roman"/>
          <w:sz w:val="26"/>
          <w:szCs w:val="26"/>
        </w:rPr>
        <w:t>:</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91"/>
        <w:gridCol w:w="2977"/>
        <w:gridCol w:w="1984"/>
      </w:tblGrid>
      <w:tr w:rsidR="00FB6343" w:rsidRPr="00DC150C" w:rsidTr="00DA115B">
        <w:trPr>
          <w:cantSplit/>
          <w:trHeight w:val="583"/>
        </w:trPr>
        <w:tc>
          <w:tcPr>
            <w:tcW w:w="4791" w:type="dxa"/>
            <w:vAlign w:val="center"/>
          </w:tcPr>
          <w:p w:rsidR="00FB6343" w:rsidRPr="00DC150C" w:rsidRDefault="00FB6343" w:rsidP="00DE307F">
            <w:pPr>
              <w:shd w:val="clear" w:color="auto" w:fill="FFFFFF"/>
              <w:spacing w:after="0" w:line="240" w:lineRule="auto"/>
              <w:jc w:val="center"/>
              <w:rPr>
                <w:rFonts w:ascii="Times New Roman" w:eastAsia="Times New Roman" w:hAnsi="Times New Roman" w:cs="Times New Roman"/>
                <w:sz w:val="24"/>
                <w:szCs w:val="24"/>
              </w:rPr>
            </w:pPr>
            <w:r w:rsidRPr="00DC150C">
              <w:rPr>
                <w:rFonts w:ascii="Times New Roman" w:eastAsia="Times New Roman" w:hAnsi="Times New Roman" w:cs="Times New Roman"/>
                <w:sz w:val="24"/>
                <w:szCs w:val="24"/>
              </w:rPr>
              <w:t>Наименование организации</w:t>
            </w:r>
          </w:p>
        </w:tc>
        <w:tc>
          <w:tcPr>
            <w:tcW w:w="2977" w:type="dxa"/>
            <w:vAlign w:val="center"/>
          </w:tcPr>
          <w:p w:rsidR="00FB6343" w:rsidRPr="00DC150C" w:rsidRDefault="00FB6343" w:rsidP="00DE307F">
            <w:pPr>
              <w:shd w:val="clear" w:color="auto" w:fill="FFFFFF"/>
              <w:spacing w:after="0" w:line="240" w:lineRule="auto"/>
              <w:jc w:val="center"/>
              <w:rPr>
                <w:rFonts w:ascii="Times New Roman" w:eastAsia="Times New Roman" w:hAnsi="Times New Roman" w:cs="Times New Roman"/>
                <w:sz w:val="24"/>
                <w:szCs w:val="24"/>
              </w:rPr>
            </w:pPr>
            <w:r w:rsidRPr="00DC150C">
              <w:rPr>
                <w:rFonts w:ascii="Times New Roman" w:eastAsia="Times New Roman" w:hAnsi="Times New Roman" w:cs="Times New Roman"/>
                <w:sz w:val="24"/>
                <w:szCs w:val="24"/>
              </w:rPr>
              <w:t xml:space="preserve">Местонахождение </w:t>
            </w:r>
          </w:p>
        </w:tc>
        <w:tc>
          <w:tcPr>
            <w:tcW w:w="1984" w:type="dxa"/>
            <w:vAlign w:val="center"/>
          </w:tcPr>
          <w:p w:rsidR="00FB6343" w:rsidRPr="00DC150C" w:rsidRDefault="00FB6343" w:rsidP="00DE307F">
            <w:pPr>
              <w:shd w:val="clear" w:color="auto" w:fill="FFFFFF"/>
              <w:spacing w:after="0" w:line="240" w:lineRule="auto"/>
              <w:jc w:val="center"/>
              <w:rPr>
                <w:rFonts w:ascii="Times New Roman" w:eastAsia="Times New Roman" w:hAnsi="Times New Roman" w:cs="Times New Roman"/>
                <w:sz w:val="24"/>
                <w:szCs w:val="24"/>
              </w:rPr>
            </w:pPr>
            <w:r w:rsidRPr="00DC150C">
              <w:rPr>
                <w:rFonts w:ascii="Times New Roman" w:eastAsia="Times New Roman" w:hAnsi="Times New Roman" w:cs="Times New Roman"/>
                <w:sz w:val="24"/>
                <w:szCs w:val="24"/>
              </w:rPr>
              <w:t>Телефон</w:t>
            </w:r>
          </w:p>
        </w:tc>
      </w:tr>
      <w:tr w:rsidR="00FB6343" w:rsidRPr="00DC150C" w:rsidTr="00DA1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4791" w:type="dxa"/>
            <w:tcBorders>
              <w:top w:val="single" w:sz="4" w:space="0" w:color="auto"/>
              <w:left w:val="single" w:sz="4" w:space="0" w:color="auto"/>
              <w:bottom w:val="single" w:sz="4" w:space="0" w:color="auto"/>
              <w:right w:val="single" w:sz="4" w:space="0" w:color="auto"/>
            </w:tcBorders>
            <w:shd w:val="clear" w:color="auto" w:fill="FFFFFF"/>
          </w:tcPr>
          <w:p w:rsidR="00FB6343" w:rsidRPr="00DC150C" w:rsidRDefault="00FB6343" w:rsidP="00DE307F">
            <w:pPr>
              <w:shd w:val="clear" w:color="auto" w:fill="FFFFFF"/>
              <w:spacing w:after="0" w:line="240" w:lineRule="auto"/>
              <w:rPr>
                <w:rFonts w:ascii="Times New Roman" w:eastAsia="Times New Roman" w:hAnsi="Times New Roman" w:cs="Times New Roman"/>
                <w:sz w:val="24"/>
                <w:szCs w:val="24"/>
              </w:rPr>
            </w:pPr>
            <w:r w:rsidRPr="00DC150C">
              <w:rPr>
                <w:rFonts w:ascii="Times New Roman" w:eastAsia="Times New Roman" w:hAnsi="Times New Roman" w:cs="Times New Roman"/>
                <w:sz w:val="24"/>
                <w:szCs w:val="24"/>
              </w:rPr>
              <w:t>ООО «Система»</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FB6343" w:rsidRPr="00DC150C" w:rsidRDefault="00FB6343" w:rsidP="00DE307F">
            <w:pPr>
              <w:shd w:val="clear" w:color="auto" w:fill="FFFFFF"/>
              <w:spacing w:after="0" w:line="240" w:lineRule="auto"/>
              <w:jc w:val="center"/>
              <w:rPr>
                <w:rFonts w:ascii="Times New Roman" w:eastAsia="Times New Roman" w:hAnsi="Times New Roman" w:cs="Times New Roman"/>
                <w:sz w:val="24"/>
                <w:szCs w:val="24"/>
              </w:rPr>
            </w:pPr>
            <w:r w:rsidRPr="00DC150C">
              <w:rPr>
                <w:rFonts w:ascii="Times New Roman" w:eastAsia="Times New Roman" w:hAnsi="Times New Roman" w:cs="Times New Roman"/>
                <w:sz w:val="24"/>
                <w:szCs w:val="24"/>
              </w:rPr>
              <w:t xml:space="preserve">659070, с. Топчиха, </w:t>
            </w:r>
          </w:p>
          <w:p w:rsidR="00FB6343" w:rsidRPr="00DC150C" w:rsidRDefault="00FB6343" w:rsidP="00DE307F">
            <w:pPr>
              <w:shd w:val="clear" w:color="auto" w:fill="FFFFFF"/>
              <w:spacing w:after="0" w:line="240" w:lineRule="auto"/>
              <w:jc w:val="center"/>
              <w:rPr>
                <w:rFonts w:ascii="Times New Roman" w:eastAsia="Times New Roman" w:hAnsi="Times New Roman" w:cs="Times New Roman"/>
                <w:sz w:val="24"/>
                <w:szCs w:val="24"/>
              </w:rPr>
            </w:pPr>
            <w:r w:rsidRPr="00DC150C">
              <w:rPr>
                <w:rFonts w:ascii="Times New Roman" w:eastAsia="Times New Roman" w:hAnsi="Times New Roman" w:cs="Times New Roman"/>
                <w:sz w:val="24"/>
                <w:szCs w:val="24"/>
              </w:rPr>
              <w:t>ул. Гагарина, 1</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B6343" w:rsidRPr="00DC150C" w:rsidRDefault="00FB6343" w:rsidP="00DE307F">
            <w:pPr>
              <w:shd w:val="clear" w:color="auto" w:fill="FFFFFF"/>
              <w:spacing w:after="0" w:line="240" w:lineRule="auto"/>
              <w:jc w:val="center"/>
              <w:rPr>
                <w:rFonts w:ascii="Times New Roman" w:eastAsia="Times New Roman" w:hAnsi="Times New Roman" w:cs="Times New Roman"/>
                <w:sz w:val="24"/>
                <w:szCs w:val="24"/>
              </w:rPr>
            </w:pPr>
            <w:r w:rsidRPr="00DC150C">
              <w:rPr>
                <w:rFonts w:ascii="Times New Roman" w:eastAsia="Times New Roman" w:hAnsi="Times New Roman" w:cs="Times New Roman"/>
                <w:sz w:val="24"/>
                <w:szCs w:val="24"/>
              </w:rPr>
              <w:t>(385-52) 2-18-61</w:t>
            </w:r>
          </w:p>
        </w:tc>
      </w:tr>
      <w:tr w:rsidR="00FB6343" w:rsidRPr="00DC150C" w:rsidTr="00DA1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4791" w:type="dxa"/>
            <w:tcBorders>
              <w:top w:val="single" w:sz="4" w:space="0" w:color="auto"/>
              <w:left w:val="single" w:sz="4" w:space="0" w:color="auto"/>
              <w:bottom w:val="single" w:sz="4" w:space="0" w:color="auto"/>
              <w:right w:val="single" w:sz="4" w:space="0" w:color="auto"/>
            </w:tcBorders>
            <w:shd w:val="clear" w:color="auto" w:fill="FFFFFF"/>
          </w:tcPr>
          <w:p w:rsidR="00FB6343" w:rsidRPr="00DC150C" w:rsidRDefault="00FB6343" w:rsidP="00DE307F">
            <w:pPr>
              <w:shd w:val="clear" w:color="auto" w:fill="FFFFFF"/>
              <w:spacing w:after="0" w:line="240" w:lineRule="auto"/>
              <w:rPr>
                <w:rFonts w:ascii="Times New Roman" w:eastAsia="Times New Roman" w:hAnsi="Times New Roman" w:cs="Times New Roman"/>
                <w:sz w:val="24"/>
                <w:szCs w:val="24"/>
              </w:rPr>
            </w:pPr>
            <w:r w:rsidRPr="00DC150C">
              <w:rPr>
                <w:rFonts w:ascii="Times New Roman" w:eastAsia="Times New Roman" w:hAnsi="Times New Roman" w:cs="Times New Roman"/>
                <w:sz w:val="24"/>
                <w:szCs w:val="24"/>
              </w:rPr>
              <w:t>Юридическая консультация</w:t>
            </w:r>
          </w:p>
          <w:p w:rsidR="00FB6343" w:rsidRPr="00DC150C" w:rsidRDefault="00FB6343" w:rsidP="00DE307F">
            <w:pPr>
              <w:shd w:val="clear" w:color="auto" w:fill="FFFFFF"/>
              <w:spacing w:after="0" w:line="240" w:lineRule="auto"/>
              <w:rPr>
                <w:rFonts w:ascii="Times New Roman" w:eastAsia="Times New Roman" w:hAnsi="Times New Roman" w:cs="Times New Roman"/>
                <w:sz w:val="24"/>
                <w:szCs w:val="24"/>
              </w:rPr>
            </w:pPr>
            <w:r w:rsidRPr="00DC150C">
              <w:rPr>
                <w:rFonts w:ascii="Times New Roman" w:eastAsia="Times New Roman" w:hAnsi="Times New Roman" w:cs="Times New Roman"/>
                <w:sz w:val="24"/>
                <w:szCs w:val="24"/>
              </w:rPr>
              <w:t xml:space="preserve"> ООО «Ваше право»</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FB6343" w:rsidRPr="00DC150C" w:rsidRDefault="00FB6343" w:rsidP="00DE307F">
            <w:pPr>
              <w:shd w:val="clear" w:color="auto" w:fill="FFFFFF"/>
              <w:spacing w:after="0" w:line="240" w:lineRule="auto"/>
              <w:jc w:val="center"/>
              <w:rPr>
                <w:rFonts w:ascii="Times New Roman" w:eastAsia="Times New Roman" w:hAnsi="Times New Roman" w:cs="Times New Roman"/>
                <w:sz w:val="24"/>
                <w:szCs w:val="24"/>
              </w:rPr>
            </w:pPr>
            <w:r w:rsidRPr="00DC150C">
              <w:rPr>
                <w:rFonts w:ascii="Times New Roman" w:eastAsia="Times New Roman" w:hAnsi="Times New Roman" w:cs="Times New Roman"/>
                <w:sz w:val="24"/>
                <w:szCs w:val="24"/>
              </w:rPr>
              <w:t>659070, с. Топчиха,</w:t>
            </w:r>
          </w:p>
          <w:p w:rsidR="00FB6343" w:rsidRPr="00DC150C" w:rsidRDefault="00FB6343" w:rsidP="00DE307F">
            <w:pPr>
              <w:shd w:val="clear" w:color="auto" w:fill="FFFFFF"/>
              <w:spacing w:after="0" w:line="240" w:lineRule="auto"/>
              <w:jc w:val="center"/>
              <w:rPr>
                <w:rFonts w:ascii="Times New Roman" w:eastAsia="Times New Roman" w:hAnsi="Times New Roman" w:cs="Times New Roman"/>
                <w:sz w:val="24"/>
                <w:szCs w:val="24"/>
              </w:rPr>
            </w:pPr>
            <w:r w:rsidRPr="00DC150C">
              <w:rPr>
                <w:rFonts w:ascii="Times New Roman" w:eastAsia="Times New Roman" w:hAnsi="Times New Roman" w:cs="Times New Roman"/>
                <w:sz w:val="24"/>
                <w:szCs w:val="24"/>
              </w:rPr>
              <w:t>Ул. Ленина,5</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B6343" w:rsidRPr="00DC150C" w:rsidRDefault="00FB6343" w:rsidP="00DE307F">
            <w:pPr>
              <w:shd w:val="clear" w:color="auto" w:fill="FFFFFF"/>
              <w:spacing w:after="0" w:line="240" w:lineRule="auto"/>
              <w:jc w:val="center"/>
              <w:rPr>
                <w:rFonts w:ascii="Times New Roman" w:eastAsia="Times New Roman" w:hAnsi="Times New Roman" w:cs="Times New Roman"/>
                <w:sz w:val="24"/>
                <w:szCs w:val="24"/>
              </w:rPr>
            </w:pPr>
            <w:r w:rsidRPr="00DC150C">
              <w:rPr>
                <w:rFonts w:ascii="Times New Roman" w:eastAsia="Times New Roman" w:hAnsi="Times New Roman" w:cs="Times New Roman"/>
                <w:sz w:val="24"/>
                <w:szCs w:val="24"/>
              </w:rPr>
              <w:t>89236500052</w:t>
            </w:r>
          </w:p>
        </w:tc>
      </w:tr>
      <w:tr w:rsidR="00FB6343" w:rsidRPr="00DC150C" w:rsidTr="00DA1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4791" w:type="dxa"/>
            <w:tcBorders>
              <w:top w:val="single" w:sz="4" w:space="0" w:color="auto"/>
              <w:left w:val="single" w:sz="4" w:space="0" w:color="auto"/>
              <w:bottom w:val="single" w:sz="4" w:space="0" w:color="auto"/>
              <w:right w:val="single" w:sz="4" w:space="0" w:color="auto"/>
            </w:tcBorders>
            <w:shd w:val="clear" w:color="auto" w:fill="FFFFFF"/>
          </w:tcPr>
          <w:p w:rsidR="00FB6343" w:rsidRPr="00DC150C" w:rsidRDefault="00FB6343" w:rsidP="00DE307F">
            <w:pPr>
              <w:shd w:val="clear" w:color="auto" w:fill="FFFFFF"/>
              <w:spacing w:after="0" w:line="240" w:lineRule="auto"/>
              <w:rPr>
                <w:rFonts w:ascii="Times New Roman" w:eastAsia="Times New Roman" w:hAnsi="Times New Roman" w:cs="Times New Roman"/>
                <w:sz w:val="24"/>
                <w:szCs w:val="24"/>
              </w:rPr>
            </w:pPr>
            <w:r w:rsidRPr="00DC150C">
              <w:rPr>
                <w:rFonts w:ascii="Times New Roman" w:eastAsia="Times New Roman" w:hAnsi="Times New Roman" w:cs="Times New Roman"/>
                <w:sz w:val="24"/>
                <w:szCs w:val="24"/>
              </w:rPr>
              <w:t>ИП Рыбникова Наталья Владимировна</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FB6343" w:rsidRPr="00DC150C" w:rsidRDefault="00FB6343" w:rsidP="00DE307F">
            <w:pPr>
              <w:shd w:val="clear" w:color="auto" w:fill="FFFFFF"/>
              <w:spacing w:after="0" w:line="240" w:lineRule="auto"/>
              <w:jc w:val="center"/>
              <w:rPr>
                <w:rFonts w:ascii="Times New Roman" w:eastAsia="Times New Roman" w:hAnsi="Times New Roman" w:cs="Times New Roman"/>
                <w:sz w:val="24"/>
                <w:szCs w:val="24"/>
              </w:rPr>
            </w:pPr>
            <w:r w:rsidRPr="00DC150C">
              <w:rPr>
                <w:rFonts w:ascii="Times New Roman" w:eastAsia="Times New Roman" w:hAnsi="Times New Roman" w:cs="Times New Roman"/>
                <w:sz w:val="24"/>
                <w:szCs w:val="24"/>
              </w:rPr>
              <w:t xml:space="preserve">659070, с. Топчиха, </w:t>
            </w:r>
          </w:p>
          <w:p w:rsidR="00FB6343" w:rsidRPr="00DC150C" w:rsidRDefault="00B002C1" w:rsidP="00DE307F">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пер. Школьный, 9</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B6343" w:rsidRPr="00DC150C" w:rsidRDefault="00FB6343" w:rsidP="00DE307F">
            <w:pPr>
              <w:shd w:val="clear" w:color="auto" w:fill="FFFFFF"/>
              <w:spacing w:after="0" w:line="240" w:lineRule="auto"/>
              <w:jc w:val="center"/>
              <w:rPr>
                <w:rFonts w:ascii="Times New Roman" w:eastAsia="Times New Roman" w:hAnsi="Times New Roman" w:cs="Times New Roman"/>
                <w:sz w:val="24"/>
                <w:szCs w:val="24"/>
              </w:rPr>
            </w:pPr>
            <w:r w:rsidRPr="00DC150C">
              <w:rPr>
                <w:rFonts w:ascii="Times New Roman" w:eastAsia="Times New Roman" w:hAnsi="Times New Roman" w:cs="Times New Roman"/>
                <w:sz w:val="24"/>
                <w:szCs w:val="24"/>
              </w:rPr>
              <w:t>(385-52) 2-18-61</w:t>
            </w:r>
          </w:p>
        </w:tc>
      </w:tr>
    </w:tbl>
    <w:p w:rsidR="00FB6343" w:rsidRDefault="00FB6343" w:rsidP="00DE307F">
      <w:pPr>
        <w:spacing w:after="0" w:line="240" w:lineRule="auto"/>
        <w:ind w:firstLine="567"/>
        <w:jc w:val="both"/>
        <w:rPr>
          <w:rFonts w:ascii="Times New Roman" w:hAnsi="Times New Roman" w:cs="Times New Roman"/>
          <w:sz w:val="16"/>
          <w:szCs w:val="16"/>
        </w:rPr>
      </w:pPr>
    </w:p>
    <w:p w:rsidR="00FB6343" w:rsidRPr="00AC1028" w:rsidRDefault="00FB6343" w:rsidP="00DE307F">
      <w:pPr>
        <w:spacing w:after="0" w:line="240" w:lineRule="auto"/>
        <w:ind w:firstLine="567"/>
        <w:jc w:val="both"/>
        <w:rPr>
          <w:rFonts w:ascii="Times New Roman" w:hAnsi="Times New Roman" w:cs="Times New Roman"/>
          <w:sz w:val="16"/>
          <w:szCs w:val="16"/>
        </w:rPr>
      </w:pPr>
    </w:p>
    <w:tbl>
      <w:tblPr>
        <w:tblStyle w:val="affa"/>
        <w:tblW w:w="0" w:type="auto"/>
        <w:tblInd w:w="-5" w:type="dxa"/>
        <w:tblLayout w:type="fixed"/>
        <w:tblLook w:val="0000" w:firstRow="0" w:lastRow="0" w:firstColumn="0" w:lastColumn="0" w:noHBand="0" w:noVBand="0"/>
      </w:tblPr>
      <w:tblGrid>
        <w:gridCol w:w="4791"/>
        <w:gridCol w:w="2977"/>
        <w:gridCol w:w="1984"/>
      </w:tblGrid>
      <w:tr w:rsidR="00FB6343" w:rsidTr="00DA115B">
        <w:trPr>
          <w:cantSplit/>
          <w:trHeight w:val="583"/>
        </w:trPr>
        <w:tc>
          <w:tcPr>
            <w:tcW w:w="4791" w:type="dxa"/>
            <w:vAlign w:val="center"/>
          </w:tcPr>
          <w:p w:rsidR="00FB6343" w:rsidRPr="00840F0C" w:rsidRDefault="00FB6343" w:rsidP="00DE307F">
            <w:pPr>
              <w:spacing w:line="240" w:lineRule="auto"/>
              <w:jc w:val="center"/>
              <w:rPr>
                <w:rFonts w:ascii="Times New Roman" w:hAnsi="Times New Roman" w:cs="Times New Roman"/>
                <w:b/>
                <w:sz w:val="24"/>
                <w:szCs w:val="24"/>
              </w:rPr>
            </w:pPr>
            <w:r w:rsidRPr="00840F0C">
              <w:rPr>
                <w:rFonts w:ascii="Times New Roman" w:hAnsi="Times New Roman" w:cs="Times New Roman"/>
                <w:b/>
                <w:sz w:val="24"/>
                <w:szCs w:val="24"/>
              </w:rPr>
              <w:t>Наименование организации</w:t>
            </w:r>
          </w:p>
        </w:tc>
        <w:tc>
          <w:tcPr>
            <w:tcW w:w="2977" w:type="dxa"/>
            <w:vAlign w:val="center"/>
          </w:tcPr>
          <w:p w:rsidR="00FB6343" w:rsidRPr="00840F0C" w:rsidRDefault="00FB6343" w:rsidP="00DE307F">
            <w:pPr>
              <w:spacing w:line="240" w:lineRule="auto"/>
              <w:jc w:val="center"/>
              <w:rPr>
                <w:rFonts w:ascii="Times New Roman" w:hAnsi="Times New Roman" w:cs="Times New Roman"/>
                <w:b/>
                <w:sz w:val="24"/>
                <w:szCs w:val="24"/>
              </w:rPr>
            </w:pPr>
            <w:r w:rsidRPr="00840F0C">
              <w:rPr>
                <w:rFonts w:ascii="Times New Roman" w:hAnsi="Times New Roman" w:cs="Times New Roman"/>
                <w:b/>
                <w:sz w:val="24"/>
                <w:szCs w:val="24"/>
              </w:rPr>
              <w:t xml:space="preserve">Местонахождение </w:t>
            </w:r>
          </w:p>
        </w:tc>
        <w:tc>
          <w:tcPr>
            <w:tcW w:w="1984" w:type="dxa"/>
            <w:vAlign w:val="center"/>
          </w:tcPr>
          <w:p w:rsidR="00FB6343" w:rsidRPr="00840F0C" w:rsidRDefault="00FB6343" w:rsidP="00DE307F">
            <w:pPr>
              <w:spacing w:line="240" w:lineRule="auto"/>
              <w:jc w:val="center"/>
              <w:rPr>
                <w:rFonts w:ascii="Times New Roman" w:hAnsi="Times New Roman" w:cs="Times New Roman"/>
                <w:b/>
                <w:sz w:val="24"/>
                <w:szCs w:val="24"/>
              </w:rPr>
            </w:pPr>
            <w:r w:rsidRPr="00840F0C">
              <w:rPr>
                <w:rFonts w:ascii="Times New Roman" w:hAnsi="Times New Roman" w:cs="Times New Roman"/>
                <w:b/>
                <w:sz w:val="24"/>
                <w:szCs w:val="24"/>
              </w:rPr>
              <w:t>Телефон</w:t>
            </w:r>
          </w:p>
        </w:tc>
      </w:tr>
    </w:tbl>
    <w:tbl>
      <w:tblPr>
        <w:tblW w:w="0" w:type="auto"/>
        <w:tblInd w:w="-5" w:type="dxa"/>
        <w:tblLayout w:type="fixed"/>
        <w:tblLook w:val="0000" w:firstRow="0" w:lastRow="0" w:firstColumn="0" w:lastColumn="0" w:noHBand="0" w:noVBand="0"/>
      </w:tblPr>
      <w:tblGrid>
        <w:gridCol w:w="4791"/>
        <w:gridCol w:w="2977"/>
        <w:gridCol w:w="1984"/>
      </w:tblGrid>
      <w:tr w:rsidR="00FB6343" w:rsidRPr="00840F0C" w:rsidTr="00DA115B">
        <w:trPr>
          <w:cantSplit/>
        </w:trPr>
        <w:tc>
          <w:tcPr>
            <w:tcW w:w="4791"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FB6343" w:rsidP="00DE307F">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ООО «Система»</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FB6343" w:rsidP="00DE307F">
            <w:pPr>
              <w:shd w:val="clear" w:color="auto" w:fill="FFFFFF" w:themeFill="background1"/>
              <w:spacing w:after="0" w:line="240" w:lineRule="auto"/>
              <w:jc w:val="center"/>
              <w:rPr>
                <w:rFonts w:ascii="Times New Roman" w:hAnsi="Times New Roman" w:cs="Times New Roman"/>
                <w:sz w:val="24"/>
                <w:szCs w:val="24"/>
              </w:rPr>
            </w:pPr>
            <w:r w:rsidRPr="00840F0C">
              <w:rPr>
                <w:rFonts w:ascii="Times New Roman" w:hAnsi="Times New Roman" w:cs="Times New Roman"/>
                <w:sz w:val="24"/>
                <w:szCs w:val="24"/>
              </w:rPr>
              <w:t xml:space="preserve">659070, с. Топчиха, </w:t>
            </w:r>
          </w:p>
          <w:p w:rsidR="00FB6343" w:rsidRPr="00840F0C" w:rsidRDefault="00FB6343" w:rsidP="00DE307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ул. Гагарина, 1</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FB6343" w:rsidP="00DE307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(385-52) 2-18-61</w:t>
            </w:r>
          </w:p>
        </w:tc>
      </w:tr>
      <w:tr w:rsidR="00FB6343" w:rsidRPr="00840F0C" w:rsidTr="00DA115B">
        <w:trPr>
          <w:cantSplit/>
        </w:trPr>
        <w:tc>
          <w:tcPr>
            <w:tcW w:w="4791"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FB6343" w:rsidP="00DE307F">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ООО «</w:t>
            </w:r>
            <w:r w:rsidR="00B002C1">
              <w:rPr>
                <w:rFonts w:ascii="Times New Roman" w:hAnsi="Times New Roman" w:cs="Times New Roman"/>
                <w:sz w:val="24"/>
                <w:szCs w:val="24"/>
              </w:rPr>
              <w:t>СИБКАД ГЕОТРИ»</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FB6343" w:rsidP="00DE307F">
            <w:pPr>
              <w:shd w:val="clear" w:color="auto" w:fill="FFFFFF" w:themeFill="background1"/>
              <w:spacing w:after="0" w:line="240" w:lineRule="auto"/>
              <w:jc w:val="center"/>
              <w:rPr>
                <w:rFonts w:ascii="Times New Roman" w:hAnsi="Times New Roman" w:cs="Times New Roman"/>
                <w:sz w:val="24"/>
                <w:szCs w:val="24"/>
              </w:rPr>
            </w:pPr>
            <w:r w:rsidRPr="00840F0C">
              <w:rPr>
                <w:rFonts w:ascii="Times New Roman" w:hAnsi="Times New Roman" w:cs="Times New Roman"/>
                <w:sz w:val="24"/>
                <w:szCs w:val="24"/>
              </w:rPr>
              <w:t xml:space="preserve">659070, с. Топчиха, </w:t>
            </w:r>
          </w:p>
          <w:p w:rsidR="00FB6343" w:rsidRPr="00840F0C" w:rsidRDefault="00FB6343" w:rsidP="00DE307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пер. Школьный, 9</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FB6343" w:rsidP="00DE307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(385-52) 2-30-06</w:t>
            </w:r>
          </w:p>
        </w:tc>
      </w:tr>
      <w:tr w:rsidR="00FB6343" w:rsidRPr="00840F0C" w:rsidTr="00DA115B">
        <w:trPr>
          <w:cantSplit/>
        </w:trPr>
        <w:tc>
          <w:tcPr>
            <w:tcW w:w="4791"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FB6343" w:rsidP="00DE307F">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ИП Рыбникова Наталья Владимировна</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FB6343" w:rsidP="00DE307F">
            <w:pPr>
              <w:shd w:val="clear" w:color="auto" w:fill="FFFFFF" w:themeFill="background1"/>
              <w:spacing w:after="0" w:line="240" w:lineRule="auto"/>
              <w:jc w:val="center"/>
              <w:rPr>
                <w:rFonts w:ascii="Times New Roman" w:hAnsi="Times New Roman" w:cs="Times New Roman"/>
                <w:sz w:val="24"/>
                <w:szCs w:val="24"/>
              </w:rPr>
            </w:pPr>
            <w:r w:rsidRPr="00840F0C">
              <w:rPr>
                <w:rFonts w:ascii="Times New Roman" w:hAnsi="Times New Roman" w:cs="Times New Roman"/>
                <w:sz w:val="24"/>
                <w:szCs w:val="24"/>
              </w:rPr>
              <w:t xml:space="preserve">659070, с. Топчиха, </w:t>
            </w:r>
          </w:p>
          <w:p w:rsidR="00FB6343" w:rsidRPr="00840F0C" w:rsidRDefault="00FB6343" w:rsidP="00DE307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ул. Гагарина, 1</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FB6343" w:rsidP="00DE307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(385-52) 2-18-61</w:t>
            </w:r>
          </w:p>
        </w:tc>
      </w:tr>
    </w:tbl>
    <w:p w:rsidR="00FB6343" w:rsidRPr="00E94B39" w:rsidRDefault="00FB6343" w:rsidP="00DE307F">
      <w:pPr>
        <w:shd w:val="clear" w:color="auto" w:fill="FFFFFF" w:themeFill="background1"/>
        <w:spacing w:after="0" w:line="240" w:lineRule="auto"/>
        <w:ind w:firstLine="567"/>
        <w:jc w:val="both"/>
        <w:rPr>
          <w:rFonts w:ascii="Times New Roman" w:hAnsi="Times New Roman" w:cs="Times New Roman"/>
          <w:sz w:val="16"/>
          <w:szCs w:val="16"/>
        </w:rPr>
      </w:pPr>
    </w:p>
    <w:p w:rsidR="00FB6343" w:rsidRDefault="00FB6343" w:rsidP="00DE307F">
      <w:pPr>
        <w:shd w:val="clear" w:color="auto" w:fill="FFFFFF" w:themeFill="background1"/>
        <w:spacing w:after="0" w:line="240" w:lineRule="auto"/>
        <w:ind w:firstLine="567"/>
        <w:jc w:val="both"/>
        <w:rPr>
          <w:rFonts w:ascii="Times New Roman" w:hAnsi="Times New Roman" w:cs="Times New Roman"/>
          <w:sz w:val="26"/>
          <w:szCs w:val="26"/>
        </w:rPr>
      </w:pPr>
      <w:r w:rsidRPr="00AC1028">
        <w:rPr>
          <w:rFonts w:ascii="Times New Roman" w:hAnsi="Times New Roman" w:cs="Times New Roman"/>
          <w:sz w:val="26"/>
          <w:szCs w:val="26"/>
        </w:rPr>
        <w:t>Инфраструктура поддержки субъектов малого и среднего предпринимательства</w:t>
      </w:r>
      <w:r>
        <w:rPr>
          <w:rFonts w:ascii="Times New Roman" w:hAnsi="Times New Roman" w:cs="Times New Roman"/>
          <w:sz w:val="26"/>
          <w:szCs w:val="26"/>
        </w:rPr>
        <w:t>:</w:t>
      </w:r>
      <w:r w:rsidRPr="00AC1028">
        <w:rPr>
          <w:rFonts w:ascii="Times New Roman" w:hAnsi="Times New Roman" w:cs="Times New Roman"/>
          <w:sz w:val="26"/>
          <w:szCs w:val="26"/>
        </w:rPr>
        <w:t xml:space="preserve"> </w:t>
      </w:r>
    </w:p>
    <w:p w:rsidR="00FB6343" w:rsidRPr="001A430E" w:rsidRDefault="00FB6343" w:rsidP="00DE307F">
      <w:pPr>
        <w:shd w:val="clear" w:color="auto" w:fill="FFFFFF" w:themeFill="background1"/>
        <w:spacing w:after="0" w:line="240" w:lineRule="auto"/>
        <w:ind w:firstLine="567"/>
        <w:jc w:val="both"/>
        <w:rPr>
          <w:rFonts w:ascii="Times New Roman" w:hAnsi="Times New Roman" w:cs="Times New Roman"/>
          <w:sz w:val="16"/>
          <w:szCs w:val="16"/>
        </w:rPr>
      </w:pPr>
    </w:p>
    <w:tbl>
      <w:tblPr>
        <w:tblStyle w:val="affa"/>
        <w:tblW w:w="0" w:type="auto"/>
        <w:tblInd w:w="-5" w:type="dxa"/>
        <w:tblLayout w:type="fixed"/>
        <w:tblLook w:val="0000" w:firstRow="0" w:lastRow="0" w:firstColumn="0" w:lastColumn="0" w:noHBand="0" w:noVBand="0"/>
      </w:tblPr>
      <w:tblGrid>
        <w:gridCol w:w="4791"/>
        <w:gridCol w:w="2552"/>
        <w:gridCol w:w="2409"/>
      </w:tblGrid>
      <w:tr w:rsidR="00FB6343" w:rsidTr="00DA115B">
        <w:trPr>
          <w:cantSplit/>
          <w:trHeight w:val="583"/>
        </w:trPr>
        <w:tc>
          <w:tcPr>
            <w:tcW w:w="4791" w:type="dxa"/>
            <w:vAlign w:val="center"/>
          </w:tcPr>
          <w:p w:rsidR="00FB6343" w:rsidRPr="00840F0C" w:rsidRDefault="00FB6343" w:rsidP="00DE307F">
            <w:pPr>
              <w:shd w:val="clear" w:color="auto" w:fill="FFFFFF" w:themeFill="background1"/>
              <w:spacing w:line="240" w:lineRule="auto"/>
              <w:jc w:val="center"/>
              <w:rPr>
                <w:rFonts w:ascii="Times New Roman" w:hAnsi="Times New Roman" w:cs="Times New Roman"/>
                <w:b/>
                <w:sz w:val="24"/>
                <w:szCs w:val="24"/>
              </w:rPr>
            </w:pPr>
            <w:r w:rsidRPr="00840F0C">
              <w:rPr>
                <w:rFonts w:ascii="Times New Roman" w:hAnsi="Times New Roman" w:cs="Times New Roman"/>
                <w:b/>
                <w:sz w:val="24"/>
                <w:szCs w:val="24"/>
              </w:rPr>
              <w:t xml:space="preserve">Наименование </w:t>
            </w:r>
            <w:r>
              <w:rPr>
                <w:rFonts w:ascii="Times New Roman" w:hAnsi="Times New Roman" w:cs="Times New Roman"/>
                <w:b/>
                <w:sz w:val="24"/>
                <w:szCs w:val="24"/>
              </w:rPr>
              <w:t>объекта</w:t>
            </w:r>
          </w:p>
        </w:tc>
        <w:tc>
          <w:tcPr>
            <w:tcW w:w="2552" w:type="dxa"/>
            <w:vAlign w:val="center"/>
          </w:tcPr>
          <w:p w:rsidR="00FB6343" w:rsidRPr="00840F0C" w:rsidRDefault="00FB6343" w:rsidP="00DE307F">
            <w:pPr>
              <w:shd w:val="clear" w:color="auto" w:fill="FFFFFF" w:themeFill="background1"/>
              <w:spacing w:line="240" w:lineRule="auto"/>
              <w:jc w:val="center"/>
              <w:rPr>
                <w:rFonts w:ascii="Times New Roman" w:hAnsi="Times New Roman" w:cs="Times New Roman"/>
                <w:b/>
                <w:sz w:val="24"/>
                <w:szCs w:val="24"/>
              </w:rPr>
            </w:pPr>
            <w:r w:rsidRPr="00840F0C">
              <w:rPr>
                <w:rFonts w:ascii="Times New Roman" w:hAnsi="Times New Roman" w:cs="Times New Roman"/>
                <w:b/>
                <w:sz w:val="24"/>
                <w:szCs w:val="24"/>
              </w:rPr>
              <w:t xml:space="preserve">Местонахождение </w:t>
            </w:r>
          </w:p>
        </w:tc>
        <w:tc>
          <w:tcPr>
            <w:tcW w:w="2409" w:type="dxa"/>
            <w:vAlign w:val="center"/>
          </w:tcPr>
          <w:p w:rsidR="00FB6343" w:rsidRPr="00840F0C" w:rsidRDefault="00FB6343" w:rsidP="00DE307F">
            <w:pPr>
              <w:shd w:val="clear" w:color="auto" w:fill="FFFFFF" w:themeFill="background1"/>
              <w:spacing w:line="240" w:lineRule="auto"/>
              <w:jc w:val="center"/>
              <w:rPr>
                <w:rFonts w:ascii="Times New Roman" w:hAnsi="Times New Roman" w:cs="Times New Roman"/>
                <w:b/>
                <w:sz w:val="24"/>
                <w:szCs w:val="24"/>
              </w:rPr>
            </w:pPr>
            <w:r w:rsidRPr="00840F0C">
              <w:rPr>
                <w:rFonts w:ascii="Times New Roman" w:hAnsi="Times New Roman" w:cs="Times New Roman"/>
                <w:b/>
                <w:sz w:val="24"/>
                <w:szCs w:val="24"/>
              </w:rPr>
              <w:t>Телефон</w:t>
            </w:r>
          </w:p>
          <w:p w:rsidR="00FB6343" w:rsidRPr="00840F0C" w:rsidRDefault="00FB6343" w:rsidP="00DE307F">
            <w:pPr>
              <w:shd w:val="clear" w:color="auto" w:fill="FFFFFF" w:themeFill="background1"/>
              <w:spacing w:line="240" w:lineRule="auto"/>
              <w:jc w:val="center"/>
              <w:rPr>
                <w:rFonts w:ascii="Times New Roman" w:hAnsi="Times New Roman" w:cs="Times New Roman"/>
                <w:b/>
                <w:sz w:val="24"/>
                <w:szCs w:val="24"/>
              </w:rPr>
            </w:pPr>
            <w:r w:rsidRPr="00840F0C">
              <w:rPr>
                <w:rFonts w:ascii="Times New Roman" w:hAnsi="Times New Roman" w:cs="Times New Roman"/>
                <w:b/>
                <w:sz w:val="24"/>
                <w:szCs w:val="24"/>
              </w:rPr>
              <w:t>8 (385-52)</w:t>
            </w:r>
          </w:p>
        </w:tc>
      </w:tr>
    </w:tbl>
    <w:tbl>
      <w:tblPr>
        <w:tblW w:w="0" w:type="auto"/>
        <w:tblInd w:w="-5" w:type="dxa"/>
        <w:tblLayout w:type="fixed"/>
        <w:tblLook w:val="0000" w:firstRow="0" w:lastRow="0" w:firstColumn="0" w:lastColumn="0" w:noHBand="0" w:noVBand="0"/>
      </w:tblPr>
      <w:tblGrid>
        <w:gridCol w:w="4791"/>
        <w:gridCol w:w="2552"/>
        <w:gridCol w:w="2409"/>
      </w:tblGrid>
      <w:tr w:rsidR="00FB6343" w:rsidRPr="00840F0C" w:rsidTr="00DA115B">
        <w:trPr>
          <w:cantSplit/>
        </w:trPr>
        <w:tc>
          <w:tcPr>
            <w:tcW w:w="4791"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Pr="00840F0C" w:rsidRDefault="00FB6343" w:rsidP="00DE307F">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Общественный совет предпринимателей при Администрации Топчихинского района</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FB6343" w:rsidP="00DE307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659070, с. Топчиха, </w:t>
            </w:r>
          </w:p>
          <w:p w:rsidR="00FB6343" w:rsidRPr="00840F0C" w:rsidRDefault="00FB6343" w:rsidP="00DE307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ул. Куйбышева, 18</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Pr="00BD3E81" w:rsidRDefault="00FB6343" w:rsidP="00DE307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2-25-22</w:t>
            </w:r>
          </w:p>
        </w:tc>
      </w:tr>
      <w:tr w:rsidR="00FB6343" w:rsidRPr="00591478" w:rsidTr="00DA115B">
        <w:trPr>
          <w:cantSplit/>
        </w:trPr>
        <w:tc>
          <w:tcPr>
            <w:tcW w:w="4791"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Pr="00106739" w:rsidRDefault="00FB6343" w:rsidP="00DE307F">
            <w:pPr>
              <w:shd w:val="clear" w:color="auto" w:fill="FFFFFF" w:themeFill="background1"/>
              <w:spacing w:after="0" w:line="240" w:lineRule="auto"/>
              <w:rPr>
                <w:rFonts w:ascii="Times New Roman" w:hAnsi="Times New Roman" w:cs="Times New Roman"/>
                <w:sz w:val="24"/>
                <w:szCs w:val="24"/>
              </w:rPr>
            </w:pPr>
            <w:r w:rsidRPr="00106739">
              <w:rPr>
                <w:rFonts w:ascii="Times New Roman" w:hAnsi="Times New Roman" w:cs="Times New Roman"/>
                <w:sz w:val="24"/>
                <w:szCs w:val="24"/>
              </w:rPr>
              <w:t>Информационно-консультационный центр поддержки предпринимательства Топчи-хинского района</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Pr="00106739" w:rsidRDefault="00FB6343" w:rsidP="00DE307F">
            <w:pPr>
              <w:shd w:val="clear" w:color="auto" w:fill="FFFFFF" w:themeFill="background1"/>
              <w:spacing w:after="0" w:line="240" w:lineRule="auto"/>
              <w:jc w:val="center"/>
              <w:rPr>
                <w:rFonts w:ascii="Times New Roman" w:hAnsi="Times New Roman" w:cs="Times New Roman"/>
                <w:sz w:val="24"/>
                <w:szCs w:val="24"/>
              </w:rPr>
            </w:pPr>
            <w:r w:rsidRPr="00106739">
              <w:rPr>
                <w:rFonts w:ascii="Times New Roman" w:hAnsi="Times New Roman" w:cs="Times New Roman"/>
                <w:sz w:val="24"/>
                <w:szCs w:val="24"/>
              </w:rPr>
              <w:t xml:space="preserve">659070, с. Топчиха, </w:t>
            </w:r>
          </w:p>
          <w:p w:rsidR="00FB6343" w:rsidRPr="00106739" w:rsidRDefault="00FB6343" w:rsidP="00DE307F">
            <w:pPr>
              <w:shd w:val="clear" w:color="auto" w:fill="FFFFFF" w:themeFill="background1"/>
              <w:spacing w:after="0" w:line="240" w:lineRule="auto"/>
              <w:jc w:val="center"/>
              <w:rPr>
                <w:rFonts w:ascii="Times New Roman" w:hAnsi="Times New Roman" w:cs="Times New Roman"/>
                <w:sz w:val="24"/>
                <w:szCs w:val="24"/>
              </w:rPr>
            </w:pPr>
            <w:r w:rsidRPr="00106739">
              <w:rPr>
                <w:rFonts w:ascii="Times New Roman" w:hAnsi="Times New Roman" w:cs="Times New Roman"/>
                <w:sz w:val="24"/>
                <w:szCs w:val="24"/>
              </w:rPr>
              <w:t>ул. Куйбышева, 18</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Pr="008E045E" w:rsidRDefault="00FB6343" w:rsidP="00DE307F">
            <w:pPr>
              <w:shd w:val="clear" w:color="auto" w:fill="FFFFFF" w:themeFill="background1"/>
              <w:spacing w:after="0" w:line="240" w:lineRule="auto"/>
              <w:jc w:val="center"/>
              <w:rPr>
                <w:rFonts w:ascii="Times New Roman" w:hAnsi="Times New Roman" w:cs="Times New Roman"/>
                <w:sz w:val="24"/>
                <w:szCs w:val="24"/>
                <w:lang w:val="en-US"/>
              </w:rPr>
            </w:pPr>
            <w:r w:rsidRPr="00106739">
              <w:rPr>
                <w:rFonts w:ascii="Times New Roman" w:hAnsi="Times New Roman" w:cs="Times New Roman"/>
                <w:sz w:val="24"/>
                <w:szCs w:val="24"/>
                <w:lang w:val="en-US"/>
              </w:rPr>
              <w:t>2-25-22, e-mail: ikc_topchiha@mail.ru</w:t>
            </w:r>
          </w:p>
        </w:tc>
      </w:tr>
      <w:tr w:rsidR="00FB6343" w:rsidRPr="00840F0C" w:rsidTr="00DA115B">
        <w:trPr>
          <w:cantSplit/>
        </w:trPr>
        <w:tc>
          <w:tcPr>
            <w:tcW w:w="4791"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FB6343" w:rsidP="00DE307F">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Рабочая группа за соблюдением прав субъектов малого и среднего предпринимательства при прокуратуре Топчихинского района</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FB6343" w:rsidP="00DE307F">
            <w:pPr>
              <w:shd w:val="clear" w:color="auto" w:fill="FFFFFF" w:themeFill="background1"/>
              <w:spacing w:after="0" w:line="240" w:lineRule="auto"/>
              <w:jc w:val="center"/>
              <w:rPr>
                <w:rFonts w:ascii="Times New Roman" w:hAnsi="Times New Roman" w:cs="Times New Roman"/>
                <w:sz w:val="24"/>
                <w:szCs w:val="24"/>
              </w:rPr>
            </w:pPr>
            <w:r w:rsidRPr="00840F0C">
              <w:rPr>
                <w:rFonts w:ascii="Times New Roman" w:hAnsi="Times New Roman" w:cs="Times New Roman"/>
                <w:sz w:val="24"/>
                <w:szCs w:val="24"/>
              </w:rPr>
              <w:t xml:space="preserve">659070, с. Топчиха, </w:t>
            </w:r>
          </w:p>
          <w:p w:rsidR="00FB6343" w:rsidRPr="00840F0C" w:rsidRDefault="00FB6343" w:rsidP="00DE307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пер. Мельничный, 3</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FB6343" w:rsidP="00DE307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2-15-13</w:t>
            </w:r>
          </w:p>
        </w:tc>
      </w:tr>
      <w:tr w:rsidR="00FB6343" w:rsidRPr="00840F0C" w:rsidTr="00DA115B">
        <w:trPr>
          <w:cantSplit/>
        </w:trPr>
        <w:tc>
          <w:tcPr>
            <w:tcW w:w="4791"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FB6343" w:rsidP="00DE307F">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Инвестиционный уполномоченный по Топчихинскому району</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FB6343" w:rsidP="00DE307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659070, с. Топчиха, </w:t>
            </w:r>
          </w:p>
          <w:p w:rsidR="00FB6343" w:rsidRPr="00840F0C" w:rsidRDefault="00FB6343" w:rsidP="00DE307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ул. Куйбышева, 18</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rsidR="00FB6343" w:rsidRDefault="00AA6454" w:rsidP="00DE307F">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r w:rsidR="00157301">
              <w:rPr>
                <w:rFonts w:ascii="Times New Roman" w:hAnsi="Times New Roman" w:cs="Times New Roman"/>
                <w:sz w:val="24"/>
                <w:szCs w:val="24"/>
              </w:rPr>
              <w:t>2</w:t>
            </w:r>
            <w:r>
              <w:rPr>
                <w:rFonts w:ascii="Times New Roman" w:hAnsi="Times New Roman" w:cs="Times New Roman"/>
                <w:sz w:val="24"/>
                <w:szCs w:val="24"/>
              </w:rPr>
              <w:t>-41</w:t>
            </w:r>
          </w:p>
          <w:p w:rsidR="00AA6454" w:rsidRPr="00AA6454" w:rsidRDefault="00AA6454" w:rsidP="00DE307F">
            <w:pPr>
              <w:shd w:val="clear" w:color="auto" w:fill="FFFFFF" w:themeFill="background1"/>
              <w:spacing w:after="0" w:line="240" w:lineRule="auto"/>
              <w:jc w:val="center"/>
              <w:rPr>
                <w:rFonts w:ascii="Times New Roman" w:hAnsi="Times New Roman" w:cs="Times New Roman"/>
                <w:sz w:val="24"/>
                <w:szCs w:val="24"/>
              </w:rPr>
            </w:pPr>
          </w:p>
        </w:tc>
      </w:tr>
      <w:tr w:rsidR="00FB6343" w:rsidRPr="00840F0C" w:rsidTr="00DA115B">
        <w:trPr>
          <w:cantSplit/>
        </w:trPr>
        <w:tc>
          <w:tcPr>
            <w:tcW w:w="4791" w:type="dxa"/>
            <w:tcBorders>
              <w:top w:val="single" w:sz="4" w:space="0" w:color="auto"/>
              <w:left w:val="single" w:sz="4" w:space="0" w:color="auto"/>
              <w:bottom w:val="single" w:sz="4" w:space="0" w:color="auto"/>
              <w:right w:val="single" w:sz="4" w:space="0" w:color="auto"/>
            </w:tcBorders>
          </w:tcPr>
          <w:p w:rsidR="00FB6343" w:rsidRPr="00C759C7" w:rsidRDefault="00FB6343" w:rsidP="004E1DD3">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 xml:space="preserve">Общественный помощник </w:t>
            </w:r>
            <w:r w:rsidR="00986FE1">
              <w:rPr>
                <w:rFonts w:ascii="Times New Roman" w:hAnsi="Times New Roman" w:cs="Times New Roman"/>
                <w:sz w:val="24"/>
                <w:szCs w:val="24"/>
              </w:rPr>
              <w:t>у</w:t>
            </w:r>
            <w:r>
              <w:rPr>
                <w:rFonts w:ascii="Times New Roman" w:hAnsi="Times New Roman" w:cs="Times New Roman"/>
                <w:sz w:val="24"/>
                <w:szCs w:val="24"/>
              </w:rPr>
              <w:t>полномоченного по защите прав предпринимателей в Алтайском крае, член Правления некоммерческой организации «Алтайский союз предпринимателей»</w:t>
            </w:r>
          </w:p>
        </w:tc>
        <w:tc>
          <w:tcPr>
            <w:tcW w:w="2552" w:type="dxa"/>
            <w:tcBorders>
              <w:top w:val="single" w:sz="4" w:space="0" w:color="auto"/>
              <w:left w:val="single" w:sz="4" w:space="0" w:color="auto"/>
              <w:bottom w:val="single" w:sz="4" w:space="0" w:color="auto"/>
              <w:right w:val="single" w:sz="4" w:space="0" w:color="auto"/>
            </w:tcBorders>
          </w:tcPr>
          <w:p w:rsidR="00FB6343"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659070, с. Топчиха, </w:t>
            </w:r>
          </w:p>
          <w:p w:rsidR="00FB6343" w:rsidRPr="00840F0C"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ул. Ленина, 5а</w:t>
            </w:r>
          </w:p>
        </w:tc>
        <w:tc>
          <w:tcPr>
            <w:tcW w:w="2409" w:type="dxa"/>
            <w:tcBorders>
              <w:top w:val="single" w:sz="4" w:space="0" w:color="auto"/>
              <w:left w:val="single" w:sz="4" w:space="0" w:color="auto"/>
              <w:bottom w:val="single" w:sz="4" w:space="0" w:color="auto"/>
              <w:right w:val="single" w:sz="4" w:space="0" w:color="auto"/>
            </w:tcBorders>
          </w:tcPr>
          <w:p w:rsidR="00FB6343"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2-36-69</w:t>
            </w:r>
          </w:p>
        </w:tc>
      </w:tr>
    </w:tbl>
    <w:p w:rsidR="00FB6343" w:rsidRPr="0002716C" w:rsidRDefault="00FB6343" w:rsidP="00DE307F">
      <w:pPr>
        <w:spacing w:after="0" w:line="240" w:lineRule="auto"/>
        <w:ind w:firstLine="567"/>
        <w:jc w:val="both"/>
        <w:rPr>
          <w:rFonts w:ascii="Times New Roman" w:hAnsi="Times New Roman" w:cs="Times New Roman"/>
          <w:sz w:val="16"/>
          <w:szCs w:val="16"/>
        </w:rPr>
      </w:pPr>
    </w:p>
    <w:p w:rsidR="00FB6343" w:rsidRDefault="00FB6343" w:rsidP="00DE307F">
      <w:pPr>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t>Для проведения крупных форумов, семинаров, выставок и ярмарок наиболее подходящими площадками являются:</w:t>
      </w:r>
    </w:p>
    <w:p w:rsidR="00FB6343" w:rsidRDefault="00FB6343" w:rsidP="00DE307F">
      <w:pPr>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t>Топчихинский центральный Дом культуры (с. Топчиха, ул. Куйбышева, 37, тел.: (385-52) 2-14-65);</w:t>
      </w:r>
    </w:p>
    <w:p w:rsidR="00FB6343" w:rsidRDefault="004E1DD3" w:rsidP="00DE307F">
      <w:pPr>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t>С</w:t>
      </w:r>
      <w:r w:rsidR="00FB6343">
        <w:rPr>
          <w:rFonts w:ascii="Times New Roman" w:hAnsi="Times New Roman" w:cs="Times New Roman"/>
          <w:sz w:val="27"/>
          <w:szCs w:val="27"/>
        </w:rPr>
        <w:t xml:space="preserve">тадион «Юбилейный» (с. Топчиха, ул. Юбилейная, 1, тел.: (385-52) 2-17-93). </w:t>
      </w:r>
    </w:p>
    <w:p w:rsidR="00FB6343" w:rsidRDefault="00FB6343" w:rsidP="00DE307F">
      <w:pPr>
        <w:spacing w:after="0" w:line="240" w:lineRule="auto"/>
        <w:ind w:firstLine="567"/>
        <w:jc w:val="both"/>
        <w:rPr>
          <w:rFonts w:ascii="Times New Roman" w:hAnsi="Times New Roman" w:cs="Times New Roman"/>
          <w:sz w:val="27"/>
          <w:szCs w:val="27"/>
        </w:rPr>
      </w:pPr>
    </w:p>
    <w:p w:rsidR="00FB6343" w:rsidRDefault="00FB6343" w:rsidP="00E42177">
      <w:pPr>
        <w:pStyle w:val="1"/>
        <w:spacing w:before="0" w:after="0"/>
        <w:jc w:val="center"/>
        <w:rPr>
          <w:rFonts w:ascii="Times New Roman" w:hAnsi="Times New Roman"/>
          <w:sz w:val="27"/>
          <w:szCs w:val="27"/>
        </w:rPr>
      </w:pPr>
      <w:bookmarkStart w:id="31" w:name="_Toc76980118"/>
      <w:r w:rsidRPr="00E53878">
        <w:rPr>
          <w:rFonts w:ascii="Times New Roman" w:hAnsi="Times New Roman"/>
          <w:sz w:val="27"/>
          <w:szCs w:val="27"/>
        </w:rPr>
        <w:t>2.4. Экономический потенциал</w:t>
      </w:r>
      <w:bookmarkEnd w:id="31"/>
    </w:p>
    <w:p w:rsidR="00E42177" w:rsidRPr="00E42177" w:rsidRDefault="00E42177" w:rsidP="00E42177">
      <w:pPr>
        <w:spacing w:after="0"/>
      </w:pPr>
    </w:p>
    <w:p w:rsidR="00FB6343" w:rsidRPr="00016343" w:rsidRDefault="00FB6343" w:rsidP="00E42177">
      <w:pPr>
        <w:shd w:val="clear" w:color="auto" w:fill="FFFFFF"/>
        <w:spacing w:after="0" w:line="240" w:lineRule="auto"/>
        <w:ind w:left="-24" w:right="-24" w:firstLine="591"/>
        <w:jc w:val="both"/>
        <w:rPr>
          <w:rFonts w:ascii="Times New Roman" w:hAnsi="Times New Roman" w:cs="Times New Roman"/>
          <w:sz w:val="27"/>
          <w:szCs w:val="27"/>
        </w:rPr>
      </w:pPr>
      <w:r>
        <w:rPr>
          <w:rFonts w:ascii="Times New Roman" w:hAnsi="Times New Roman" w:cs="Times New Roman"/>
          <w:sz w:val="27"/>
          <w:szCs w:val="27"/>
        </w:rPr>
        <w:t>П</w:t>
      </w:r>
      <w:r w:rsidRPr="00671CD3">
        <w:rPr>
          <w:rFonts w:ascii="Times New Roman" w:hAnsi="Times New Roman" w:cs="Times New Roman"/>
          <w:sz w:val="27"/>
          <w:szCs w:val="27"/>
        </w:rPr>
        <w:t xml:space="preserve">ромышленное производство </w:t>
      </w:r>
      <w:r>
        <w:rPr>
          <w:rFonts w:ascii="Times New Roman" w:hAnsi="Times New Roman" w:cs="Times New Roman"/>
          <w:sz w:val="27"/>
          <w:szCs w:val="27"/>
        </w:rPr>
        <w:t xml:space="preserve">не является определяющим </w:t>
      </w:r>
      <w:r w:rsidRPr="00671CD3">
        <w:rPr>
          <w:rFonts w:ascii="Times New Roman" w:hAnsi="Times New Roman" w:cs="Times New Roman"/>
          <w:sz w:val="27"/>
          <w:szCs w:val="27"/>
        </w:rPr>
        <w:t>в экономике района</w:t>
      </w:r>
      <w:r>
        <w:rPr>
          <w:rFonts w:ascii="Times New Roman" w:hAnsi="Times New Roman" w:cs="Times New Roman"/>
          <w:sz w:val="27"/>
          <w:szCs w:val="27"/>
        </w:rPr>
        <w:t>, б</w:t>
      </w:r>
      <w:r w:rsidRPr="00671CD3">
        <w:rPr>
          <w:rFonts w:ascii="Times New Roman" w:hAnsi="Times New Roman" w:cs="Times New Roman"/>
          <w:sz w:val="27"/>
          <w:szCs w:val="27"/>
        </w:rPr>
        <w:t xml:space="preserve">юджетообразующих предприятий </w:t>
      </w:r>
      <w:r>
        <w:rPr>
          <w:rFonts w:ascii="Times New Roman" w:hAnsi="Times New Roman" w:cs="Times New Roman"/>
          <w:sz w:val="27"/>
          <w:szCs w:val="27"/>
        </w:rPr>
        <w:t xml:space="preserve">в </w:t>
      </w:r>
      <w:r w:rsidRPr="00671CD3">
        <w:rPr>
          <w:rFonts w:ascii="Times New Roman" w:hAnsi="Times New Roman" w:cs="Times New Roman"/>
          <w:sz w:val="27"/>
          <w:szCs w:val="27"/>
        </w:rPr>
        <w:t>этой отрасли нет</w:t>
      </w:r>
      <w:r>
        <w:rPr>
          <w:rFonts w:ascii="Times New Roman" w:hAnsi="Times New Roman" w:cs="Times New Roman"/>
          <w:sz w:val="27"/>
          <w:szCs w:val="27"/>
        </w:rPr>
        <w:t>. Д</w:t>
      </w:r>
      <w:r w:rsidRPr="00671CD3">
        <w:rPr>
          <w:rFonts w:ascii="Times New Roman" w:hAnsi="Times New Roman" w:cs="Times New Roman"/>
          <w:sz w:val="27"/>
          <w:szCs w:val="27"/>
        </w:rPr>
        <w:t>оля занятых на предприятиях промышленности всех форм</w:t>
      </w:r>
      <w:r>
        <w:rPr>
          <w:rFonts w:ascii="Times New Roman" w:hAnsi="Times New Roman" w:cs="Times New Roman"/>
          <w:sz w:val="27"/>
          <w:szCs w:val="27"/>
        </w:rPr>
        <w:t xml:space="preserve"> собственности </w:t>
      </w:r>
      <w:r w:rsidRPr="00671CD3">
        <w:rPr>
          <w:rFonts w:ascii="Times New Roman" w:hAnsi="Times New Roman" w:cs="Times New Roman"/>
          <w:sz w:val="27"/>
          <w:szCs w:val="27"/>
        </w:rPr>
        <w:t xml:space="preserve">составляет </w:t>
      </w:r>
      <w:r w:rsidR="00AA6454">
        <w:rPr>
          <w:rFonts w:ascii="Times New Roman" w:hAnsi="Times New Roman" w:cs="Times New Roman"/>
          <w:sz w:val="27"/>
          <w:szCs w:val="27"/>
        </w:rPr>
        <w:t>13,3</w:t>
      </w:r>
      <w:r w:rsidRPr="00016343">
        <w:rPr>
          <w:rFonts w:ascii="Times New Roman" w:hAnsi="Times New Roman" w:cs="Times New Roman"/>
          <w:sz w:val="27"/>
          <w:szCs w:val="27"/>
        </w:rPr>
        <w:t xml:space="preserve"> % от общей численности работников района. </w:t>
      </w:r>
    </w:p>
    <w:p w:rsidR="00FB6343" w:rsidRPr="00DE307F" w:rsidRDefault="00FB6343" w:rsidP="00DE307F">
      <w:pPr>
        <w:shd w:val="clear" w:color="auto" w:fill="FFFFFF"/>
        <w:spacing w:after="0" w:line="240" w:lineRule="auto"/>
        <w:ind w:left="-24" w:right="-24" w:firstLine="591"/>
        <w:jc w:val="both"/>
        <w:rPr>
          <w:rFonts w:ascii="Times New Roman" w:hAnsi="Times New Roman" w:cs="Times New Roman"/>
          <w:sz w:val="27"/>
          <w:szCs w:val="27"/>
        </w:rPr>
      </w:pPr>
      <w:r>
        <w:rPr>
          <w:rFonts w:ascii="Times New Roman" w:hAnsi="Times New Roman" w:cs="Times New Roman"/>
          <w:sz w:val="27"/>
          <w:szCs w:val="27"/>
        </w:rPr>
        <w:t xml:space="preserve">Выгодное географическое положение района, территориальная близость к краевому центру, межрайонному центру второго порядка – г. Алейску и </w:t>
      </w:r>
      <w:r w:rsidRPr="00671CD3">
        <w:rPr>
          <w:rFonts w:ascii="Times New Roman" w:hAnsi="Times New Roman" w:cs="Times New Roman"/>
          <w:sz w:val="27"/>
          <w:szCs w:val="27"/>
        </w:rPr>
        <w:t>развитая дорожная инфраструктура (прохождение федеральной трассы</w:t>
      </w:r>
      <w:r>
        <w:rPr>
          <w:rFonts w:ascii="Times New Roman" w:hAnsi="Times New Roman" w:cs="Times New Roman"/>
          <w:sz w:val="27"/>
          <w:szCs w:val="27"/>
        </w:rPr>
        <w:t xml:space="preserve"> и железнодорожной магистрали</w:t>
      </w:r>
      <w:r w:rsidRPr="00671CD3">
        <w:rPr>
          <w:rFonts w:ascii="Times New Roman" w:hAnsi="Times New Roman" w:cs="Times New Roman"/>
          <w:sz w:val="27"/>
          <w:szCs w:val="27"/>
        </w:rPr>
        <w:t>)</w:t>
      </w:r>
      <w:r>
        <w:rPr>
          <w:rFonts w:ascii="Times New Roman" w:hAnsi="Times New Roman" w:cs="Times New Roman"/>
          <w:sz w:val="27"/>
          <w:szCs w:val="27"/>
        </w:rPr>
        <w:t xml:space="preserve"> оказывают существенное влияние на развитие реального сектора экономики, способствуя появлению конкурентных преимуществ на рынке сырья. </w:t>
      </w:r>
    </w:p>
    <w:p w:rsidR="00FB6343" w:rsidRPr="00224CC7" w:rsidRDefault="00FB6343" w:rsidP="00DE307F">
      <w:pPr>
        <w:shd w:val="clear" w:color="auto" w:fill="FFFFFF"/>
        <w:spacing w:after="0" w:line="240" w:lineRule="auto"/>
        <w:ind w:left="-24" w:right="-48" w:firstLine="591"/>
        <w:jc w:val="both"/>
        <w:rPr>
          <w:rFonts w:ascii="Times New Roman" w:hAnsi="Times New Roman" w:cs="Times New Roman"/>
          <w:sz w:val="26"/>
          <w:szCs w:val="26"/>
        </w:rPr>
      </w:pPr>
      <w:r w:rsidRPr="00224CC7">
        <w:rPr>
          <w:rFonts w:ascii="Times New Roman" w:hAnsi="Times New Roman" w:cs="Times New Roman"/>
          <w:sz w:val="26"/>
          <w:szCs w:val="26"/>
        </w:rPr>
        <w:t xml:space="preserve">Основные показатели развития промышленности района: </w:t>
      </w:r>
    </w:p>
    <w:tbl>
      <w:tblPr>
        <w:tblW w:w="94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0"/>
        <w:gridCol w:w="992"/>
        <w:gridCol w:w="992"/>
        <w:gridCol w:w="992"/>
        <w:gridCol w:w="992"/>
        <w:gridCol w:w="992"/>
        <w:gridCol w:w="992"/>
      </w:tblGrid>
      <w:tr w:rsidR="002D7FC8" w:rsidRPr="00AA6454" w:rsidTr="002D7FC8">
        <w:trPr>
          <w:trHeight w:val="339"/>
        </w:trPr>
        <w:tc>
          <w:tcPr>
            <w:tcW w:w="2694"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Показатели</w:t>
            </w:r>
          </w:p>
        </w:tc>
        <w:tc>
          <w:tcPr>
            <w:tcW w:w="850" w:type="dxa"/>
          </w:tcPr>
          <w:p w:rsidR="002D7FC8" w:rsidRPr="00AA6454" w:rsidRDefault="002D7FC8" w:rsidP="002D7FC8">
            <w:pPr>
              <w:spacing w:after="0" w:line="240" w:lineRule="auto"/>
              <w:ind w:right="-48"/>
              <w:jc w:val="center"/>
              <w:rPr>
                <w:rFonts w:ascii="Times New Roman" w:eastAsia="Times New Roman" w:hAnsi="Times New Roman" w:cs="Times New Roman"/>
                <w:sz w:val="16"/>
                <w:szCs w:val="16"/>
              </w:rPr>
            </w:pPr>
            <w:r w:rsidRPr="00AA6454">
              <w:rPr>
                <w:rFonts w:ascii="Times New Roman" w:eastAsia="Times New Roman" w:hAnsi="Times New Roman" w:cs="Times New Roman"/>
                <w:sz w:val="16"/>
                <w:szCs w:val="16"/>
              </w:rPr>
              <w:t>Ед. изм.</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2017 г.</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2018   г.</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2019 г.</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2020 г.</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2021 г.</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r w:rsidRPr="00AA6454">
              <w:rPr>
                <w:rFonts w:ascii="Times New Roman" w:eastAsia="Times New Roman" w:hAnsi="Times New Roman" w:cs="Times New Roman"/>
                <w:sz w:val="24"/>
                <w:szCs w:val="24"/>
              </w:rPr>
              <w:t xml:space="preserve"> г.</w:t>
            </w:r>
          </w:p>
        </w:tc>
      </w:tr>
      <w:tr w:rsidR="002D7FC8" w:rsidRPr="00AA6454" w:rsidTr="002D7FC8">
        <w:tc>
          <w:tcPr>
            <w:tcW w:w="2694" w:type="dxa"/>
          </w:tcPr>
          <w:p w:rsidR="002D7FC8" w:rsidRPr="00AA6454" w:rsidRDefault="002D7FC8" w:rsidP="002D7FC8">
            <w:pPr>
              <w:spacing w:after="0" w:line="240" w:lineRule="auto"/>
              <w:ind w:right="-48"/>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 xml:space="preserve">Объем отгруженной промышленной продукции в действующих ценах каждого года </w:t>
            </w:r>
          </w:p>
        </w:tc>
        <w:tc>
          <w:tcPr>
            <w:tcW w:w="850" w:type="dxa"/>
          </w:tcPr>
          <w:p w:rsidR="002D7FC8" w:rsidRPr="00AA6454" w:rsidRDefault="002D7FC8" w:rsidP="002D7FC8">
            <w:pPr>
              <w:spacing w:after="0" w:line="240" w:lineRule="auto"/>
              <w:ind w:right="-48"/>
              <w:jc w:val="center"/>
              <w:rPr>
                <w:rFonts w:ascii="Times New Roman" w:eastAsia="Times New Roman" w:hAnsi="Times New Roman" w:cs="Times New Roman"/>
                <w:sz w:val="20"/>
                <w:szCs w:val="20"/>
              </w:rPr>
            </w:pPr>
            <w:r w:rsidRPr="00AA6454">
              <w:rPr>
                <w:rFonts w:ascii="Times New Roman" w:eastAsia="Times New Roman" w:hAnsi="Times New Roman" w:cs="Times New Roman"/>
                <w:sz w:val="20"/>
                <w:szCs w:val="20"/>
              </w:rPr>
              <w:t>тыс. руб.</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rPr>
            </w:pPr>
            <w:r w:rsidRPr="00AA6454">
              <w:rPr>
                <w:rFonts w:ascii="Times New Roman" w:eastAsia="Times New Roman" w:hAnsi="Times New Roman" w:cs="Times New Roman"/>
              </w:rPr>
              <w:t xml:space="preserve">2132394 </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rPr>
            </w:pPr>
            <w:r w:rsidRPr="00AA6454">
              <w:rPr>
                <w:rFonts w:ascii="Times New Roman" w:eastAsia="Times New Roman" w:hAnsi="Times New Roman" w:cs="Times New Roman"/>
              </w:rPr>
              <w:t>1624836</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rPr>
            </w:pPr>
            <w:r w:rsidRPr="00AA6454">
              <w:rPr>
                <w:rFonts w:ascii="Times New Roman" w:eastAsia="Times New Roman" w:hAnsi="Times New Roman" w:cs="Times New Roman"/>
              </w:rPr>
              <w:t>1736393</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rPr>
            </w:pPr>
            <w:r w:rsidRPr="00AA6454">
              <w:rPr>
                <w:rFonts w:ascii="Times New Roman" w:eastAsia="Times New Roman" w:hAnsi="Times New Roman" w:cs="Times New Roman"/>
              </w:rPr>
              <w:t>2330886</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rPr>
            </w:pPr>
            <w:r w:rsidRPr="00AA6454">
              <w:rPr>
                <w:rFonts w:ascii="Times New Roman" w:eastAsia="Times New Roman" w:hAnsi="Times New Roman" w:cs="Times New Roman"/>
              </w:rPr>
              <w:t>3137599</w:t>
            </w:r>
          </w:p>
          <w:p w:rsidR="002D7FC8" w:rsidRPr="00AA6454" w:rsidRDefault="002D7FC8" w:rsidP="002D7FC8">
            <w:pPr>
              <w:rPr>
                <w:rFonts w:ascii="Times New Roman" w:eastAsia="Times New Roman" w:hAnsi="Times New Roman" w:cs="Times New Roman"/>
              </w:rPr>
            </w:pP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rPr>
            </w:pPr>
            <w:r w:rsidRPr="002D7FC8">
              <w:rPr>
                <w:rFonts w:ascii="Times New Roman" w:eastAsia="Times New Roman" w:hAnsi="Times New Roman" w:cs="Times New Roman"/>
              </w:rPr>
              <w:t>2980309</w:t>
            </w:r>
          </w:p>
        </w:tc>
      </w:tr>
      <w:tr w:rsidR="002D7FC8" w:rsidRPr="00AA6454" w:rsidTr="002D7FC8">
        <w:tc>
          <w:tcPr>
            <w:tcW w:w="2694" w:type="dxa"/>
          </w:tcPr>
          <w:p w:rsidR="002D7FC8" w:rsidRPr="00AA6454" w:rsidRDefault="002D7FC8" w:rsidP="002D7FC8">
            <w:pPr>
              <w:spacing w:after="0" w:line="240" w:lineRule="auto"/>
              <w:ind w:right="-48"/>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 xml:space="preserve">Индекс промышленного производства </w:t>
            </w:r>
          </w:p>
          <w:p w:rsidR="002D7FC8" w:rsidRPr="00AA6454" w:rsidRDefault="002D7FC8" w:rsidP="002D7FC8">
            <w:pPr>
              <w:spacing w:after="0" w:line="240" w:lineRule="auto"/>
              <w:ind w:right="-48"/>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к соответствующему периоду прошлого года</w:t>
            </w:r>
          </w:p>
        </w:tc>
        <w:tc>
          <w:tcPr>
            <w:tcW w:w="850" w:type="dxa"/>
          </w:tcPr>
          <w:p w:rsidR="002D7FC8" w:rsidRPr="00AA6454" w:rsidRDefault="002D7FC8" w:rsidP="002D7FC8">
            <w:pPr>
              <w:spacing w:after="0" w:line="240" w:lineRule="auto"/>
              <w:ind w:right="-48"/>
              <w:jc w:val="center"/>
              <w:rPr>
                <w:rFonts w:ascii="Times New Roman" w:eastAsia="Times New Roman" w:hAnsi="Times New Roman" w:cs="Times New Roman"/>
                <w:sz w:val="20"/>
                <w:szCs w:val="20"/>
              </w:rPr>
            </w:pPr>
            <w:r w:rsidRPr="00AA6454">
              <w:rPr>
                <w:rFonts w:ascii="Times New Roman" w:eastAsia="Times New Roman" w:hAnsi="Times New Roman" w:cs="Times New Roman"/>
                <w:sz w:val="20"/>
                <w:szCs w:val="20"/>
              </w:rPr>
              <w:t>%</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95,9</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83,9</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96,5</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134,2</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104,3</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2D7FC8">
              <w:rPr>
                <w:rFonts w:ascii="Times New Roman" w:eastAsia="Times New Roman" w:hAnsi="Times New Roman" w:cs="Times New Roman"/>
                <w:sz w:val="24"/>
                <w:szCs w:val="24"/>
              </w:rPr>
              <w:t>127,3</w:t>
            </w:r>
          </w:p>
        </w:tc>
      </w:tr>
      <w:tr w:rsidR="002D7FC8" w:rsidRPr="00AA6454" w:rsidTr="002D7FC8">
        <w:tc>
          <w:tcPr>
            <w:tcW w:w="2694" w:type="dxa"/>
          </w:tcPr>
          <w:p w:rsidR="002D7FC8" w:rsidRPr="00AA6454" w:rsidRDefault="002D7FC8" w:rsidP="002D7FC8">
            <w:pPr>
              <w:spacing w:after="0" w:line="240" w:lineRule="auto"/>
              <w:ind w:right="-48"/>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Мясо и субпродукты 1 категории</w:t>
            </w:r>
          </w:p>
        </w:tc>
        <w:tc>
          <w:tcPr>
            <w:tcW w:w="850" w:type="dxa"/>
          </w:tcPr>
          <w:p w:rsidR="002D7FC8" w:rsidRPr="00AA6454" w:rsidRDefault="002D7FC8" w:rsidP="002D7FC8">
            <w:pPr>
              <w:spacing w:after="0" w:line="240" w:lineRule="auto"/>
              <w:ind w:right="-48"/>
              <w:jc w:val="center"/>
              <w:rPr>
                <w:rFonts w:ascii="Times New Roman" w:eastAsia="Times New Roman" w:hAnsi="Times New Roman" w:cs="Times New Roman"/>
                <w:sz w:val="20"/>
                <w:szCs w:val="20"/>
              </w:rPr>
            </w:pPr>
            <w:r w:rsidRPr="00AA6454">
              <w:rPr>
                <w:rFonts w:ascii="Times New Roman" w:eastAsia="Times New Roman" w:hAnsi="Times New Roman" w:cs="Times New Roman"/>
                <w:sz w:val="20"/>
                <w:szCs w:val="20"/>
              </w:rPr>
              <w:t>тонн</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311</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376</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502</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577</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535</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2D7FC8">
              <w:rPr>
                <w:rFonts w:ascii="Times New Roman" w:eastAsia="Times New Roman" w:hAnsi="Times New Roman" w:cs="Times New Roman"/>
                <w:sz w:val="24"/>
                <w:szCs w:val="24"/>
              </w:rPr>
              <w:t>768,8</w:t>
            </w:r>
          </w:p>
        </w:tc>
      </w:tr>
      <w:tr w:rsidR="002D7FC8" w:rsidRPr="00AA6454" w:rsidTr="002D7FC8">
        <w:tc>
          <w:tcPr>
            <w:tcW w:w="2694" w:type="dxa"/>
          </w:tcPr>
          <w:p w:rsidR="002D7FC8" w:rsidRPr="00AA6454" w:rsidRDefault="002D7FC8" w:rsidP="002D7FC8">
            <w:pPr>
              <w:spacing w:after="0" w:line="240" w:lineRule="auto"/>
              <w:ind w:right="-48"/>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Мука</w:t>
            </w:r>
          </w:p>
        </w:tc>
        <w:tc>
          <w:tcPr>
            <w:tcW w:w="850" w:type="dxa"/>
          </w:tcPr>
          <w:p w:rsidR="002D7FC8" w:rsidRPr="00AA6454" w:rsidRDefault="002D7FC8" w:rsidP="002D7FC8">
            <w:pPr>
              <w:spacing w:after="0" w:line="240" w:lineRule="auto"/>
              <w:ind w:right="-48"/>
              <w:jc w:val="center"/>
              <w:rPr>
                <w:rFonts w:ascii="Times New Roman" w:eastAsia="Times New Roman" w:hAnsi="Times New Roman" w:cs="Times New Roman"/>
                <w:sz w:val="20"/>
                <w:szCs w:val="20"/>
              </w:rPr>
            </w:pPr>
            <w:r w:rsidRPr="00AA6454">
              <w:rPr>
                <w:rFonts w:ascii="Times New Roman" w:eastAsia="Times New Roman" w:hAnsi="Times New Roman" w:cs="Times New Roman"/>
                <w:sz w:val="20"/>
                <w:szCs w:val="20"/>
              </w:rPr>
              <w:t>тонн</w:t>
            </w:r>
          </w:p>
        </w:tc>
        <w:tc>
          <w:tcPr>
            <w:tcW w:w="992" w:type="dxa"/>
          </w:tcPr>
          <w:p w:rsidR="002D7FC8" w:rsidRPr="00AA6454" w:rsidRDefault="002D7FC8" w:rsidP="002D7FC8">
            <w:pPr>
              <w:spacing w:after="0" w:line="240" w:lineRule="auto"/>
              <w:ind w:right="-48"/>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90374</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75375</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74529</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79918</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86391</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2D7FC8">
              <w:rPr>
                <w:rFonts w:ascii="Times New Roman" w:eastAsia="Times New Roman" w:hAnsi="Times New Roman" w:cs="Times New Roman"/>
                <w:sz w:val="24"/>
                <w:szCs w:val="24"/>
              </w:rPr>
              <w:t>84663</w:t>
            </w:r>
          </w:p>
        </w:tc>
      </w:tr>
      <w:tr w:rsidR="002D7FC8" w:rsidRPr="00AA6454" w:rsidTr="002D7FC8">
        <w:tc>
          <w:tcPr>
            <w:tcW w:w="2694" w:type="dxa"/>
          </w:tcPr>
          <w:p w:rsidR="002D7FC8" w:rsidRPr="00AA6454" w:rsidRDefault="002D7FC8" w:rsidP="002D7FC8">
            <w:pPr>
              <w:spacing w:after="0" w:line="240" w:lineRule="auto"/>
              <w:ind w:right="-48"/>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Хлеб и хлебобулочные изделия</w:t>
            </w:r>
          </w:p>
        </w:tc>
        <w:tc>
          <w:tcPr>
            <w:tcW w:w="850" w:type="dxa"/>
          </w:tcPr>
          <w:p w:rsidR="002D7FC8" w:rsidRPr="00AA6454" w:rsidRDefault="002D7FC8" w:rsidP="002D7FC8">
            <w:pPr>
              <w:spacing w:after="0" w:line="240" w:lineRule="auto"/>
              <w:ind w:right="-48"/>
              <w:jc w:val="center"/>
              <w:rPr>
                <w:rFonts w:ascii="Times New Roman" w:eastAsia="Times New Roman" w:hAnsi="Times New Roman" w:cs="Times New Roman"/>
                <w:sz w:val="20"/>
                <w:szCs w:val="20"/>
              </w:rPr>
            </w:pPr>
            <w:r w:rsidRPr="00AA6454">
              <w:rPr>
                <w:rFonts w:ascii="Times New Roman" w:eastAsia="Times New Roman" w:hAnsi="Times New Roman" w:cs="Times New Roman"/>
                <w:sz w:val="20"/>
                <w:szCs w:val="20"/>
              </w:rPr>
              <w:t>тонн</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349</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317</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298</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307</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325</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373</w:t>
            </w:r>
          </w:p>
        </w:tc>
      </w:tr>
      <w:tr w:rsidR="002D7FC8" w:rsidRPr="00AA6454" w:rsidTr="002D7FC8">
        <w:trPr>
          <w:trHeight w:val="331"/>
        </w:trPr>
        <w:tc>
          <w:tcPr>
            <w:tcW w:w="2694" w:type="dxa"/>
          </w:tcPr>
          <w:p w:rsidR="002D7FC8" w:rsidRPr="00AA6454" w:rsidRDefault="002D7FC8" w:rsidP="002D7FC8">
            <w:pPr>
              <w:spacing w:after="0" w:line="240" w:lineRule="auto"/>
              <w:ind w:right="-48"/>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Колбасные изделия</w:t>
            </w:r>
          </w:p>
        </w:tc>
        <w:tc>
          <w:tcPr>
            <w:tcW w:w="850" w:type="dxa"/>
          </w:tcPr>
          <w:p w:rsidR="002D7FC8" w:rsidRPr="00AA6454" w:rsidRDefault="002D7FC8" w:rsidP="002D7FC8">
            <w:pPr>
              <w:spacing w:after="0" w:line="240" w:lineRule="auto"/>
              <w:ind w:right="-48"/>
              <w:jc w:val="center"/>
              <w:rPr>
                <w:rFonts w:ascii="Times New Roman" w:eastAsia="Times New Roman" w:hAnsi="Times New Roman" w:cs="Times New Roman"/>
                <w:sz w:val="20"/>
                <w:szCs w:val="20"/>
              </w:rPr>
            </w:pPr>
            <w:r w:rsidRPr="00AA6454">
              <w:rPr>
                <w:rFonts w:ascii="Times New Roman" w:eastAsia="Times New Roman" w:hAnsi="Times New Roman" w:cs="Times New Roman"/>
                <w:sz w:val="20"/>
                <w:szCs w:val="20"/>
              </w:rPr>
              <w:t>тонн</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13,1</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10,1</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60,5</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41,1</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82,2</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60,8</w:t>
            </w:r>
          </w:p>
        </w:tc>
      </w:tr>
      <w:tr w:rsidR="002D7FC8" w:rsidRPr="00AA6454" w:rsidTr="002D7FC8">
        <w:tc>
          <w:tcPr>
            <w:tcW w:w="2694" w:type="dxa"/>
          </w:tcPr>
          <w:p w:rsidR="002D7FC8" w:rsidRPr="00AA6454" w:rsidRDefault="002D7FC8" w:rsidP="002D7FC8">
            <w:pPr>
              <w:spacing w:after="0" w:line="240" w:lineRule="auto"/>
              <w:ind w:right="-48"/>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Крупа</w:t>
            </w:r>
          </w:p>
        </w:tc>
        <w:tc>
          <w:tcPr>
            <w:tcW w:w="850" w:type="dxa"/>
          </w:tcPr>
          <w:p w:rsidR="002D7FC8" w:rsidRPr="00AA6454" w:rsidRDefault="002D7FC8" w:rsidP="002D7FC8">
            <w:pPr>
              <w:spacing w:after="0" w:line="240" w:lineRule="auto"/>
              <w:ind w:right="-48"/>
              <w:jc w:val="center"/>
              <w:rPr>
                <w:rFonts w:ascii="Times New Roman" w:eastAsia="Times New Roman" w:hAnsi="Times New Roman" w:cs="Times New Roman"/>
                <w:sz w:val="20"/>
                <w:szCs w:val="20"/>
              </w:rPr>
            </w:pPr>
            <w:r w:rsidRPr="00AA6454">
              <w:rPr>
                <w:rFonts w:ascii="Times New Roman" w:eastAsia="Times New Roman" w:hAnsi="Times New Roman" w:cs="Times New Roman"/>
                <w:sz w:val="20"/>
                <w:szCs w:val="20"/>
              </w:rPr>
              <w:t>тонн</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9443</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5483</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9440</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9282</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8479</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2D7FC8">
              <w:rPr>
                <w:rFonts w:ascii="Times New Roman" w:eastAsia="Times New Roman" w:hAnsi="Times New Roman" w:cs="Times New Roman"/>
                <w:sz w:val="24"/>
                <w:szCs w:val="24"/>
              </w:rPr>
              <w:t>11735</w:t>
            </w:r>
          </w:p>
        </w:tc>
      </w:tr>
      <w:tr w:rsidR="002D7FC8" w:rsidRPr="00AA6454" w:rsidTr="002D7FC8">
        <w:tc>
          <w:tcPr>
            <w:tcW w:w="2694" w:type="dxa"/>
          </w:tcPr>
          <w:p w:rsidR="002D7FC8" w:rsidRPr="00AA6454" w:rsidRDefault="002D7FC8" w:rsidP="002D7FC8">
            <w:pPr>
              <w:spacing w:after="0" w:line="240" w:lineRule="auto"/>
              <w:ind w:right="-48"/>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Кондитерские изделия</w:t>
            </w:r>
          </w:p>
        </w:tc>
        <w:tc>
          <w:tcPr>
            <w:tcW w:w="850" w:type="dxa"/>
          </w:tcPr>
          <w:p w:rsidR="002D7FC8" w:rsidRPr="00AA6454" w:rsidRDefault="002D7FC8" w:rsidP="002D7FC8">
            <w:pPr>
              <w:spacing w:after="0" w:line="240" w:lineRule="auto"/>
              <w:ind w:right="-48"/>
              <w:jc w:val="center"/>
              <w:rPr>
                <w:rFonts w:ascii="Times New Roman" w:eastAsia="Times New Roman" w:hAnsi="Times New Roman" w:cs="Times New Roman"/>
                <w:sz w:val="20"/>
                <w:szCs w:val="20"/>
              </w:rPr>
            </w:pPr>
            <w:r w:rsidRPr="00AA6454">
              <w:rPr>
                <w:rFonts w:ascii="Times New Roman" w:eastAsia="Times New Roman" w:hAnsi="Times New Roman" w:cs="Times New Roman"/>
                <w:sz w:val="20"/>
                <w:szCs w:val="20"/>
              </w:rPr>
              <w:t>тонн</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24,5</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14,5</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10,7</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27</w:t>
            </w:r>
            <w:r>
              <w:rPr>
                <w:rFonts w:ascii="Times New Roman" w:eastAsia="Times New Roman" w:hAnsi="Times New Roman" w:cs="Times New Roman"/>
                <w:sz w:val="24"/>
                <w:szCs w:val="24"/>
              </w:rPr>
              <w:t>,</w:t>
            </w:r>
            <w:r w:rsidRPr="00AA6454">
              <w:rPr>
                <w:rFonts w:ascii="Times New Roman" w:eastAsia="Times New Roman" w:hAnsi="Times New Roman" w:cs="Times New Roman"/>
                <w:sz w:val="24"/>
                <w:szCs w:val="24"/>
              </w:rPr>
              <w:t>6</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r>
      <w:tr w:rsidR="002D7FC8" w:rsidRPr="00AA6454" w:rsidTr="002D7FC8">
        <w:tc>
          <w:tcPr>
            <w:tcW w:w="2694" w:type="dxa"/>
          </w:tcPr>
          <w:p w:rsidR="002D7FC8" w:rsidRPr="00AA6454" w:rsidRDefault="002D7FC8" w:rsidP="002D7FC8">
            <w:pPr>
              <w:spacing w:after="0" w:line="240" w:lineRule="auto"/>
              <w:ind w:right="-48"/>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Пиломатериалы</w:t>
            </w:r>
          </w:p>
        </w:tc>
        <w:tc>
          <w:tcPr>
            <w:tcW w:w="850" w:type="dxa"/>
          </w:tcPr>
          <w:p w:rsidR="002D7FC8" w:rsidRPr="00AA6454" w:rsidRDefault="002D7FC8" w:rsidP="002D7FC8">
            <w:pPr>
              <w:spacing w:after="0" w:line="240" w:lineRule="auto"/>
              <w:ind w:right="-48"/>
              <w:jc w:val="center"/>
              <w:rPr>
                <w:rFonts w:ascii="Times New Roman" w:eastAsia="Times New Roman" w:hAnsi="Times New Roman" w:cs="Times New Roman"/>
                <w:sz w:val="20"/>
                <w:szCs w:val="20"/>
              </w:rPr>
            </w:pPr>
            <w:r w:rsidRPr="00AA6454">
              <w:rPr>
                <w:rFonts w:ascii="Times New Roman" w:eastAsia="Times New Roman" w:hAnsi="Times New Roman" w:cs="Times New Roman"/>
                <w:sz w:val="20"/>
                <w:szCs w:val="20"/>
              </w:rPr>
              <w:t>тыс.куб.м.</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13,54</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14,84</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0,24</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0,04</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0,27</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0,16</w:t>
            </w:r>
          </w:p>
        </w:tc>
      </w:tr>
      <w:tr w:rsidR="002D7FC8" w:rsidRPr="00AA6454" w:rsidTr="002D7FC8">
        <w:tc>
          <w:tcPr>
            <w:tcW w:w="2694" w:type="dxa"/>
          </w:tcPr>
          <w:p w:rsidR="002D7FC8" w:rsidRPr="00AA6454" w:rsidRDefault="002D7FC8" w:rsidP="002D7FC8">
            <w:pPr>
              <w:spacing w:after="0" w:line="240" w:lineRule="auto"/>
              <w:ind w:right="-48"/>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Тепловая энергия</w:t>
            </w:r>
          </w:p>
        </w:tc>
        <w:tc>
          <w:tcPr>
            <w:tcW w:w="850" w:type="dxa"/>
          </w:tcPr>
          <w:p w:rsidR="002D7FC8" w:rsidRPr="00AA6454" w:rsidRDefault="002D7FC8" w:rsidP="002D7FC8">
            <w:pPr>
              <w:spacing w:after="0" w:line="240" w:lineRule="auto"/>
              <w:ind w:right="-48"/>
              <w:jc w:val="center"/>
              <w:rPr>
                <w:rFonts w:ascii="Times New Roman" w:eastAsia="Times New Roman" w:hAnsi="Times New Roman" w:cs="Times New Roman"/>
                <w:sz w:val="20"/>
                <w:szCs w:val="20"/>
              </w:rPr>
            </w:pPr>
            <w:r w:rsidRPr="00AA6454">
              <w:rPr>
                <w:rFonts w:ascii="Times New Roman" w:eastAsia="Times New Roman" w:hAnsi="Times New Roman" w:cs="Times New Roman"/>
                <w:sz w:val="20"/>
                <w:szCs w:val="20"/>
              </w:rPr>
              <w:t>тыс. Гкал.</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63,2</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58,8</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54,5</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48,7</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53</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49,8</w:t>
            </w:r>
          </w:p>
        </w:tc>
      </w:tr>
      <w:tr w:rsidR="002D7FC8" w:rsidRPr="00AA6454" w:rsidTr="002D7FC8">
        <w:tc>
          <w:tcPr>
            <w:tcW w:w="2694" w:type="dxa"/>
          </w:tcPr>
          <w:p w:rsidR="002D7FC8" w:rsidRPr="00AA6454" w:rsidRDefault="002D7FC8" w:rsidP="002D7FC8">
            <w:pPr>
              <w:spacing w:after="0" w:line="240" w:lineRule="auto"/>
              <w:ind w:right="-48"/>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Корма растительные</w:t>
            </w:r>
          </w:p>
        </w:tc>
        <w:tc>
          <w:tcPr>
            <w:tcW w:w="850" w:type="dxa"/>
          </w:tcPr>
          <w:p w:rsidR="002D7FC8" w:rsidRPr="00AA6454" w:rsidRDefault="002D7FC8" w:rsidP="002D7FC8">
            <w:pPr>
              <w:spacing w:after="0" w:line="240" w:lineRule="auto"/>
              <w:ind w:right="-48"/>
              <w:jc w:val="center"/>
              <w:rPr>
                <w:rFonts w:ascii="Times New Roman" w:eastAsia="Times New Roman" w:hAnsi="Times New Roman" w:cs="Times New Roman"/>
                <w:sz w:val="20"/>
                <w:szCs w:val="20"/>
              </w:rPr>
            </w:pPr>
            <w:r w:rsidRPr="00AA6454">
              <w:rPr>
                <w:rFonts w:ascii="Times New Roman" w:eastAsia="Times New Roman" w:hAnsi="Times New Roman" w:cs="Times New Roman"/>
                <w:sz w:val="20"/>
                <w:szCs w:val="20"/>
              </w:rPr>
              <w:t>тонн</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18873</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18277</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23681</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39583</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sidRPr="00AA6454">
              <w:rPr>
                <w:rFonts w:ascii="Times New Roman" w:eastAsia="Times New Roman" w:hAnsi="Times New Roman" w:cs="Times New Roman"/>
                <w:sz w:val="24"/>
                <w:szCs w:val="24"/>
              </w:rPr>
              <w:t>39849</w:t>
            </w:r>
          </w:p>
        </w:tc>
        <w:tc>
          <w:tcPr>
            <w:tcW w:w="992" w:type="dxa"/>
          </w:tcPr>
          <w:p w:rsidR="002D7FC8" w:rsidRPr="00AA6454" w:rsidRDefault="002D7FC8" w:rsidP="002D7FC8">
            <w:pPr>
              <w:spacing w:after="0" w:line="240" w:lineRule="auto"/>
              <w:ind w:right="-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38329</w:t>
            </w:r>
          </w:p>
        </w:tc>
      </w:tr>
    </w:tbl>
    <w:p w:rsidR="00FB6343" w:rsidRPr="00224CC7" w:rsidRDefault="00FB6343" w:rsidP="00DE307F">
      <w:pPr>
        <w:shd w:val="clear" w:color="auto" w:fill="FFFFFF"/>
        <w:spacing w:after="0" w:line="240" w:lineRule="auto"/>
        <w:ind w:left="-24" w:right="-48" w:firstLine="720"/>
        <w:jc w:val="both"/>
        <w:rPr>
          <w:rFonts w:ascii="Times New Roman" w:hAnsi="Times New Roman" w:cs="Times New Roman"/>
          <w:sz w:val="16"/>
          <w:szCs w:val="16"/>
        </w:rPr>
      </w:pPr>
    </w:p>
    <w:p w:rsidR="00FB6343" w:rsidRDefault="00FB6343" w:rsidP="00DE307F">
      <w:pPr>
        <w:shd w:val="clear" w:color="auto" w:fill="FFFFFF"/>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t xml:space="preserve">В структуре промышленного производства района наибольшую долю занимают обрабатывающие производства – 67,5 %, из них производство пищевых продуктов – 66,2 %. </w:t>
      </w:r>
    </w:p>
    <w:p w:rsidR="00FB6343" w:rsidRDefault="0093433F" w:rsidP="00DE307F">
      <w:pPr>
        <w:shd w:val="clear" w:color="auto" w:fill="FFFFFF"/>
        <w:spacing w:after="0" w:line="240" w:lineRule="auto"/>
        <w:ind w:firstLine="567"/>
        <w:jc w:val="both"/>
        <w:rPr>
          <w:rFonts w:ascii="Times New Roman" w:hAnsi="Times New Roman" w:cs="Times New Roman"/>
          <w:sz w:val="27"/>
          <w:szCs w:val="27"/>
        </w:rPr>
      </w:pPr>
      <w:r>
        <w:rPr>
          <w:rFonts w:ascii="Times New Roman" w:hAnsi="Times New Roman" w:cs="Times New Roman"/>
          <w:noProof/>
          <w:sz w:val="27"/>
          <w:szCs w:val="27"/>
        </w:rPr>
        <w:drawing>
          <wp:anchor distT="0" distB="0" distL="114300" distR="114300" simplePos="0" relativeHeight="251644416" behindDoc="0" locked="0" layoutInCell="1" allowOverlap="1" wp14:anchorId="0CE8722F" wp14:editId="4C713630">
            <wp:simplePos x="0" y="0"/>
            <wp:positionH relativeFrom="column">
              <wp:posOffset>3406140</wp:posOffset>
            </wp:positionH>
            <wp:positionV relativeFrom="paragraph">
              <wp:posOffset>18739</wp:posOffset>
            </wp:positionV>
            <wp:extent cx="2657475" cy="1896110"/>
            <wp:effectExtent l="19050" t="0" r="9525" b="0"/>
            <wp:wrapSquare wrapText="bothSides"/>
            <wp:docPr id="17" name="Рисунок 3" descr="C:\Users\econom\Desktop\инвестм паспорт\фото\ООО Топч. Мельница.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onom\Desktop\инвестм паспорт\фото\ООО Топч. Мельница. 015.jpg"/>
                    <pic:cNvPicPr>
                      <a:picLocks noChangeAspect="1" noChangeArrowheads="1"/>
                    </pic:cNvPicPr>
                  </pic:nvPicPr>
                  <pic:blipFill>
                    <a:blip r:embed="rId29" cstate="print"/>
                    <a:srcRect/>
                    <a:stretch>
                      <a:fillRect/>
                    </a:stretch>
                  </pic:blipFill>
                  <pic:spPr bwMode="auto">
                    <a:xfrm>
                      <a:off x="0" y="0"/>
                      <a:ext cx="2657475" cy="1896110"/>
                    </a:xfrm>
                    <a:prstGeom prst="rect">
                      <a:avLst/>
                    </a:prstGeom>
                    <a:noFill/>
                    <a:ln w="9525">
                      <a:noFill/>
                      <a:miter lim="800000"/>
                      <a:headEnd/>
                      <a:tailEnd/>
                    </a:ln>
                  </pic:spPr>
                </pic:pic>
              </a:graphicData>
            </a:graphic>
          </wp:anchor>
        </w:drawing>
      </w:r>
      <w:r w:rsidR="00FB6343">
        <w:rPr>
          <w:rFonts w:ascii="Times New Roman" w:hAnsi="Times New Roman" w:cs="Times New Roman"/>
          <w:sz w:val="27"/>
          <w:szCs w:val="27"/>
        </w:rPr>
        <w:t xml:space="preserve">В основном промышленность представлена предприятиями по переработке </w:t>
      </w:r>
      <w:r w:rsidR="00FB6343" w:rsidRPr="00824BFB">
        <w:rPr>
          <w:rFonts w:ascii="Times New Roman" w:hAnsi="Times New Roman" w:cs="Times New Roman"/>
          <w:sz w:val="27"/>
          <w:szCs w:val="27"/>
        </w:rPr>
        <w:t>сель</w:t>
      </w:r>
      <w:r w:rsidR="00FB6343">
        <w:rPr>
          <w:rFonts w:ascii="Times New Roman" w:hAnsi="Times New Roman" w:cs="Times New Roman"/>
          <w:sz w:val="27"/>
          <w:szCs w:val="27"/>
        </w:rPr>
        <w:t xml:space="preserve">скохозяйственного сырья: ООО «Мясная линия Топчихинских хозяйств», цех по производству крупы «Агросистема» и др. </w:t>
      </w:r>
    </w:p>
    <w:p w:rsidR="00FB6343" w:rsidRPr="00116371" w:rsidRDefault="00FB6343" w:rsidP="00DE307F">
      <w:pPr>
        <w:shd w:val="clear" w:color="auto" w:fill="FFFFFF"/>
        <w:spacing w:after="0" w:line="240" w:lineRule="auto"/>
        <w:ind w:firstLine="567"/>
        <w:jc w:val="both"/>
        <w:rPr>
          <w:rFonts w:ascii="Times New Roman" w:hAnsi="Times New Roman" w:cs="Times New Roman"/>
          <w:sz w:val="27"/>
          <w:szCs w:val="27"/>
        </w:rPr>
      </w:pPr>
      <w:r w:rsidRPr="00116371">
        <w:rPr>
          <w:rFonts w:ascii="Times New Roman" w:hAnsi="Times New Roman" w:cs="Times New Roman"/>
          <w:sz w:val="27"/>
          <w:szCs w:val="27"/>
        </w:rPr>
        <w:t xml:space="preserve">Основные направления обрабатывающей промышленности, развивающиеся в районе, – производство муки, крупы, хлеба и кондитерских </w:t>
      </w:r>
      <w:r w:rsidRPr="00116371">
        <w:rPr>
          <w:rFonts w:ascii="Times New Roman" w:hAnsi="Times New Roman" w:cs="Times New Roman"/>
          <w:sz w:val="27"/>
          <w:szCs w:val="27"/>
        </w:rPr>
        <w:lastRenderedPageBreak/>
        <w:t xml:space="preserve">изделий, кормов, мяса, колбасных изделий, пиломатериалов, домов и мебели. </w:t>
      </w:r>
    </w:p>
    <w:p w:rsidR="00FB6343" w:rsidRPr="00116371" w:rsidRDefault="0093433F" w:rsidP="00DE307F">
      <w:pPr>
        <w:shd w:val="clear" w:color="auto" w:fill="FFFFFF"/>
        <w:spacing w:after="0" w:line="240" w:lineRule="auto"/>
        <w:ind w:firstLine="567"/>
        <w:jc w:val="both"/>
        <w:rPr>
          <w:rFonts w:ascii="Times New Roman" w:eastAsia="Times New Roman" w:hAnsi="Times New Roman" w:cs="Times New Roman"/>
          <w:sz w:val="27"/>
          <w:szCs w:val="27"/>
        </w:rPr>
      </w:pPr>
      <w:r>
        <w:rPr>
          <w:noProof/>
        </w:rPr>
        <w:pict>
          <v:shape id="_x0000_s1029" type="#_x0000_t202" style="position:absolute;left:0;text-align:left;margin-left:271.9pt;margin-top:92.75pt;width:202.55pt;height:11.5pt;z-index:251668992" stroked="f">
            <v:textbox style="mso-next-textbox:#_x0000_s1029;mso-fit-shape-to-text:t" inset="0,0,0,0">
              <w:txbxContent>
                <w:p w:rsidR="0093433F" w:rsidRPr="002E5202" w:rsidRDefault="0093433F" w:rsidP="00FB6343">
                  <w:pPr>
                    <w:pStyle w:val="af1"/>
                    <w:spacing w:before="0" w:after="0"/>
                    <w:rPr>
                      <w:noProof/>
                      <w:sz w:val="27"/>
                      <w:szCs w:val="27"/>
                    </w:rPr>
                  </w:pPr>
                  <w:r>
                    <w:t>ООО " ПО Топчихинский мелькомбинат"</w:t>
                  </w:r>
                </w:p>
              </w:txbxContent>
            </v:textbox>
            <w10:wrap type="square"/>
          </v:shape>
        </w:pict>
      </w:r>
      <w:r w:rsidR="00FB6343" w:rsidRPr="00116371">
        <w:rPr>
          <w:rFonts w:ascii="Times New Roman" w:eastAsia="Times New Roman" w:hAnsi="Times New Roman" w:cs="Times New Roman"/>
          <w:sz w:val="27"/>
          <w:szCs w:val="27"/>
        </w:rPr>
        <w:t>В полную силу работает ООО «ПО Топчихинский мелькомбинат». Ежегодно на предприятии производится более 70 тыс. тонн муки высокого качества и 2 тыс. тонн крупы (42% от объема производства в районе),  предприятие ежегодно инвестирует в оборудование, усовершенствуя своё производство.</w:t>
      </w:r>
    </w:p>
    <w:p w:rsidR="00FB6343" w:rsidRDefault="00FB6343" w:rsidP="00DE307F">
      <w:pPr>
        <w:spacing w:after="0" w:line="240" w:lineRule="auto"/>
        <w:jc w:val="both"/>
        <w:rPr>
          <w:rFonts w:ascii="Times New Roman" w:hAnsi="Times New Roman" w:cs="Times New Roman"/>
          <w:sz w:val="27"/>
          <w:szCs w:val="27"/>
        </w:rPr>
      </w:pPr>
      <w:r w:rsidRPr="00BC3475">
        <w:rPr>
          <w:sz w:val="28"/>
          <w:szCs w:val="28"/>
        </w:rPr>
        <w:t xml:space="preserve"> </w:t>
      </w:r>
      <w:r w:rsidRPr="006274B8">
        <w:rPr>
          <w:rFonts w:ascii="Times New Roman" w:hAnsi="Times New Roman" w:cs="Times New Roman"/>
          <w:sz w:val="27"/>
          <w:szCs w:val="27"/>
        </w:rPr>
        <w:t>С каждым годом растет объем поставок продукции</w:t>
      </w:r>
      <w:r>
        <w:rPr>
          <w:rFonts w:ascii="Times New Roman" w:hAnsi="Times New Roman" w:cs="Times New Roman"/>
          <w:sz w:val="27"/>
          <w:szCs w:val="27"/>
        </w:rPr>
        <w:t xml:space="preserve">, выпускаемой </w:t>
      </w:r>
      <w:r w:rsidRPr="006274B8">
        <w:rPr>
          <w:rFonts w:ascii="Times New Roman" w:hAnsi="Times New Roman" w:cs="Times New Roman"/>
          <w:sz w:val="27"/>
          <w:szCs w:val="27"/>
        </w:rPr>
        <w:t>ООО «Содружество».</w:t>
      </w:r>
      <w:r>
        <w:rPr>
          <w:rFonts w:ascii="Times New Roman" w:hAnsi="Times New Roman" w:cs="Times New Roman"/>
          <w:sz w:val="27"/>
          <w:szCs w:val="27"/>
        </w:rPr>
        <w:t xml:space="preserve"> </w:t>
      </w:r>
    </w:p>
    <w:p w:rsidR="00FB6343" w:rsidRDefault="00E42177" w:rsidP="00DE307F">
      <w:pPr>
        <w:spacing w:after="0" w:line="240" w:lineRule="auto"/>
        <w:ind w:firstLine="567"/>
        <w:jc w:val="both"/>
        <w:rPr>
          <w:rFonts w:ascii="Times New Roman" w:hAnsi="Times New Roman" w:cs="Times New Roman"/>
          <w:sz w:val="27"/>
          <w:szCs w:val="27"/>
        </w:rPr>
      </w:pPr>
      <w:r>
        <w:rPr>
          <w:rFonts w:ascii="Times New Roman" w:eastAsia="Times New Roman" w:hAnsi="Times New Roman" w:cs="Times New Roman"/>
          <w:noProof/>
          <w:sz w:val="27"/>
          <w:szCs w:val="27"/>
        </w:rPr>
        <w:drawing>
          <wp:anchor distT="0" distB="0" distL="114300" distR="114300" simplePos="0" relativeHeight="251645440" behindDoc="0" locked="0" layoutInCell="1" allowOverlap="1" wp14:anchorId="4B5364EE" wp14:editId="5953D00E">
            <wp:simplePos x="0" y="0"/>
            <wp:positionH relativeFrom="column">
              <wp:posOffset>-93980</wp:posOffset>
            </wp:positionH>
            <wp:positionV relativeFrom="paragraph">
              <wp:posOffset>9525</wp:posOffset>
            </wp:positionV>
            <wp:extent cx="3085465" cy="2234565"/>
            <wp:effectExtent l="19050" t="0" r="635" b="0"/>
            <wp:wrapSquare wrapText="bothSides"/>
            <wp:docPr id="25" name="Рисунок 6" descr="C:\Users\econom\Desktop\инвестм паспорт\фотографии с сайта район и алтайтур\IMG_3333-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conom\Desktop\инвестм паспорт\фотографии с сайта район и алтайтур\IMG_3333-800.jpg"/>
                    <pic:cNvPicPr>
                      <a:picLocks noChangeAspect="1" noChangeArrowheads="1"/>
                    </pic:cNvPicPr>
                  </pic:nvPicPr>
                  <pic:blipFill>
                    <a:blip r:embed="rId30" cstate="print"/>
                    <a:srcRect/>
                    <a:stretch>
                      <a:fillRect/>
                    </a:stretch>
                  </pic:blipFill>
                  <pic:spPr bwMode="auto">
                    <a:xfrm>
                      <a:off x="0" y="0"/>
                      <a:ext cx="3085465" cy="2234565"/>
                    </a:xfrm>
                    <a:prstGeom prst="rect">
                      <a:avLst/>
                    </a:prstGeom>
                    <a:noFill/>
                    <a:ln w="9525">
                      <a:noFill/>
                      <a:miter lim="800000"/>
                      <a:headEnd/>
                      <a:tailEnd/>
                    </a:ln>
                  </pic:spPr>
                </pic:pic>
              </a:graphicData>
            </a:graphic>
          </wp:anchor>
        </w:drawing>
      </w:r>
      <w:r w:rsidR="00FB6343">
        <w:rPr>
          <w:rFonts w:ascii="Times New Roman" w:hAnsi="Times New Roman" w:cs="Times New Roman"/>
          <w:sz w:val="27"/>
          <w:szCs w:val="27"/>
        </w:rPr>
        <w:t xml:space="preserve">Предприятие осуществляет строительство </w:t>
      </w:r>
      <w:r w:rsidR="00FB6343" w:rsidRPr="00BC3475">
        <w:rPr>
          <w:rFonts w:ascii="Times New Roman" w:hAnsi="Times New Roman" w:cs="Times New Roman"/>
          <w:sz w:val="27"/>
          <w:szCs w:val="27"/>
        </w:rPr>
        <w:t xml:space="preserve">деревянных домов из клееного бруса, </w:t>
      </w:r>
      <w:r w:rsidR="00FB6343">
        <w:rPr>
          <w:rFonts w:ascii="Times New Roman" w:hAnsi="Times New Roman" w:cs="Times New Roman"/>
          <w:sz w:val="27"/>
          <w:szCs w:val="27"/>
        </w:rPr>
        <w:t xml:space="preserve">бань и строительных комплектов балочной системы, </w:t>
      </w:r>
      <w:r w:rsidR="00FB6343" w:rsidRPr="00BC3475">
        <w:rPr>
          <w:rFonts w:ascii="Times New Roman" w:hAnsi="Times New Roman" w:cs="Times New Roman"/>
          <w:sz w:val="27"/>
          <w:szCs w:val="27"/>
        </w:rPr>
        <w:t xml:space="preserve">которые </w:t>
      </w:r>
      <w:r w:rsidR="00FB6343">
        <w:rPr>
          <w:rFonts w:ascii="Times New Roman" w:hAnsi="Times New Roman" w:cs="Times New Roman"/>
          <w:sz w:val="27"/>
          <w:szCs w:val="27"/>
        </w:rPr>
        <w:t>поставляется</w:t>
      </w:r>
      <w:r w:rsidR="00FB6343" w:rsidRPr="00BC3475">
        <w:rPr>
          <w:rFonts w:ascii="Times New Roman" w:hAnsi="Times New Roman" w:cs="Times New Roman"/>
          <w:sz w:val="27"/>
          <w:szCs w:val="27"/>
        </w:rPr>
        <w:t xml:space="preserve"> в разные регионы нашей страны, а также за ее пределы.</w:t>
      </w:r>
      <w:r w:rsidR="00FB6343">
        <w:rPr>
          <w:rFonts w:ascii="Times New Roman" w:hAnsi="Times New Roman" w:cs="Times New Roman"/>
          <w:sz w:val="27"/>
          <w:szCs w:val="27"/>
        </w:rPr>
        <w:t xml:space="preserve"> </w:t>
      </w:r>
    </w:p>
    <w:p w:rsidR="00FB6343" w:rsidRPr="00116371" w:rsidRDefault="0093433F" w:rsidP="00DE307F">
      <w:pPr>
        <w:spacing w:after="0" w:line="240" w:lineRule="auto"/>
        <w:ind w:firstLine="567"/>
        <w:jc w:val="both"/>
        <w:rPr>
          <w:rFonts w:ascii="Times New Roman" w:hAnsi="Times New Roman" w:cs="Times New Roman"/>
          <w:sz w:val="27"/>
          <w:szCs w:val="27"/>
        </w:rPr>
      </w:pPr>
      <w:r>
        <w:rPr>
          <w:noProof/>
        </w:rPr>
        <w:pict>
          <v:shape id="_x0000_s1030" type="#_x0000_t202" style="position:absolute;left:0;text-align:left;margin-left:-236.65pt;margin-top:89.6pt;width:202.1pt;height:11.9pt;z-index:251670016" stroked="f">
            <v:textbox style="mso-next-textbox:#_x0000_s1030" inset="0,0,0,0">
              <w:txbxContent>
                <w:p w:rsidR="0093433F" w:rsidRPr="00645795" w:rsidRDefault="0093433F" w:rsidP="00FB6343">
                  <w:pPr>
                    <w:pStyle w:val="af1"/>
                    <w:spacing w:before="0" w:after="0"/>
                    <w:rPr>
                      <w:sz w:val="27"/>
                      <w:szCs w:val="27"/>
                    </w:rPr>
                  </w:pPr>
                  <w:r>
                    <w:t>Завод домостроения ООО "Содружество"</w:t>
                  </w:r>
                </w:p>
              </w:txbxContent>
            </v:textbox>
            <w10:wrap type="square"/>
          </v:shape>
        </w:pict>
      </w:r>
      <w:r w:rsidR="00FB6343" w:rsidRPr="00116371">
        <w:rPr>
          <w:rFonts w:ascii="Times New Roman" w:hAnsi="Times New Roman" w:cs="Times New Roman"/>
          <w:sz w:val="27"/>
          <w:szCs w:val="27"/>
        </w:rPr>
        <w:t>Основным направлением экономики рай</w:t>
      </w:r>
      <w:r w:rsidR="00116371">
        <w:rPr>
          <w:rFonts w:ascii="Times New Roman" w:hAnsi="Times New Roman" w:cs="Times New Roman"/>
          <w:sz w:val="27"/>
          <w:szCs w:val="27"/>
        </w:rPr>
        <w:t>она является сельское хозяйство</w:t>
      </w:r>
      <w:r w:rsidR="00FB6343" w:rsidRPr="00116371">
        <w:rPr>
          <w:rFonts w:ascii="Times New Roman" w:hAnsi="Times New Roman" w:cs="Times New Roman"/>
          <w:sz w:val="27"/>
          <w:szCs w:val="27"/>
        </w:rPr>
        <w:t xml:space="preserve">. Основная специализация хозяйств района – производство растениеводческой продукции, в основном зерновых культур, мясомолочное скотоводство. В структуре валовой продукции сельского хозяйства  на долю растениеводства приходится </w:t>
      </w:r>
      <w:r w:rsidR="00E42177">
        <w:rPr>
          <w:rFonts w:ascii="Times New Roman" w:hAnsi="Times New Roman" w:cs="Times New Roman"/>
          <w:sz w:val="27"/>
          <w:szCs w:val="27"/>
        </w:rPr>
        <w:t xml:space="preserve">                 </w:t>
      </w:r>
      <w:r w:rsidR="00FB6343" w:rsidRPr="00116371">
        <w:rPr>
          <w:rFonts w:ascii="Times New Roman" w:hAnsi="Times New Roman" w:cs="Times New Roman"/>
          <w:sz w:val="27"/>
          <w:szCs w:val="27"/>
        </w:rPr>
        <w:t xml:space="preserve">49 %, животноводства – 51 %. </w:t>
      </w:r>
    </w:p>
    <w:p w:rsidR="00E06BDD" w:rsidRPr="00523E07" w:rsidRDefault="00FB6343" w:rsidP="00DE307F">
      <w:pPr>
        <w:spacing w:after="0" w:line="240" w:lineRule="auto"/>
        <w:ind w:firstLine="567"/>
        <w:jc w:val="both"/>
        <w:rPr>
          <w:rFonts w:ascii="Times New Roman" w:eastAsia="Times New Roman" w:hAnsi="Times New Roman" w:cs="Times New Roman"/>
          <w:sz w:val="27"/>
          <w:szCs w:val="27"/>
        </w:rPr>
      </w:pPr>
      <w:r w:rsidRPr="00523E07">
        <w:rPr>
          <w:rFonts w:ascii="Times New Roman" w:eastAsia="Times New Roman" w:hAnsi="Times New Roman" w:cs="Times New Roman"/>
          <w:sz w:val="27"/>
          <w:szCs w:val="27"/>
        </w:rPr>
        <w:t>Топчихинский район входит в число районов, вносящих весомый вклад в закрома Алтайского края. В целом за 20</w:t>
      </w:r>
      <w:r w:rsidR="00BB137D">
        <w:rPr>
          <w:rFonts w:ascii="Times New Roman" w:eastAsia="Times New Roman" w:hAnsi="Times New Roman" w:cs="Times New Roman"/>
          <w:sz w:val="27"/>
          <w:szCs w:val="27"/>
        </w:rPr>
        <w:t>2</w:t>
      </w:r>
      <w:r w:rsidR="0041592E">
        <w:rPr>
          <w:rFonts w:ascii="Times New Roman" w:eastAsia="Times New Roman" w:hAnsi="Times New Roman" w:cs="Times New Roman"/>
          <w:sz w:val="27"/>
          <w:szCs w:val="27"/>
        </w:rPr>
        <w:t>2</w:t>
      </w:r>
      <w:r w:rsidRPr="00523E07">
        <w:rPr>
          <w:rFonts w:ascii="Times New Roman" w:eastAsia="Times New Roman" w:hAnsi="Times New Roman" w:cs="Times New Roman"/>
          <w:sz w:val="27"/>
          <w:szCs w:val="27"/>
        </w:rPr>
        <w:t xml:space="preserve"> г. сельхозпроизводителями района было посеяно и убрано 12</w:t>
      </w:r>
      <w:r w:rsidR="00E06BDD" w:rsidRPr="00523E07">
        <w:rPr>
          <w:rFonts w:ascii="Times New Roman" w:eastAsia="Times New Roman" w:hAnsi="Times New Roman" w:cs="Times New Roman"/>
          <w:sz w:val="27"/>
          <w:szCs w:val="27"/>
        </w:rPr>
        <w:t>2</w:t>
      </w:r>
      <w:r w:rsidRPr="00523E07">
        <w:rPr>
          <w:rFonts w:ascii="Times New Roman" w:eastAsia="Times New Roman" w:hAnsi="Times New Roman" w:cs="Times New Roman"/>
          <w:sz w:val="27"/>
          <w:szCs w:val="27"/>
        </w:rPr>
        <w:t>,</w:t>
      </w:r>
      <w:r w:rsidR="00E06BDD" w:rsidRPr="00523E07">
        <w:rPr>
          <w:rFonts w:ascii="Times New Roman" w:eastAsia="Times New Roman" w:hAnsi="Times New Roman" w:cs="Times New Roman"/>
          <w:sz w:val="27"/>
          <w:szCs w:val="27"/>
        </w:rPr>
        <w:t>5</w:t>
      </w:r>
      <w:r w:rsidRPr="00523E07">
        <w:rPr>
          <w:rFonts w:ascii="Times New Roman" w:eastAsia="Times New Roman" w:hAnsi="Times New Roman" w:cs="Times New Roman"/>
          <w:sz w:val="27"/>
          <w:szCs w:val="27"/>
        </w:rPr>
        <w:t xml:space="preserve"> тыс. га различных культур. </w:t>
      </w:r>
    </w:p>
    <w:p w:rsidR="00FB6343" w:rsidRDefault="00FB6343" w:rsidP="00DE307F">
      <w:pPr>
        <w:spacing w:after="0" w:line="240" w:lineRule="auto"/>
        <w:ind w:firstLine="567"/>
        <w:jc w:val="both"/>
        <w:rPr>
          <w:rFonts w:ascii="Times New Roman" w:hAnsi="Times New Roman" w:cs="Times New Roman"/>
          <w:sz w:val="26"/>
          <w:szCs w:val="26"/>
        </w:rPr>
      </w:pPr>
      <w:r w:rsidRPr="00523E07">
        <w:rPr>
          <w:rFonts w:ascii="Times New Roman" w:hAnsi="Times New Roman" w:cs="Times New Roman"/>
          <w:sz w:val="26"/>
          <w:szCs w:val="26"/>
        </w:rPr>
        <w:t xml:space="preserve">Валовой </w:t>
      </w:r>
      <w:r w:rsidR="00FF7C3D" w:rsidRPr="00523E07">
        <w:rPr>
          <w:rFonts w:ascii="Times New Roman" w:hAnsi="Times New Roman" w:cs="Times New Roman"/>
          <w:sz w:val="26"/>
          <w:szCs w:val="26"/>
        </w:rPr>
        <w:fldChar w:fldCharType="begin"/>
      </w:r>
      <w:r w:rsidRPr="00523E07">
        <w:rPr>
          <w:rFonts w:ascii="Times New Roman" w:hAnsi="Times New Roman" w:cs="Times New Roman"/>
          <w:sz w:val="26"/>
          <w:szCs w:val="26"/>
        </w:rPr>
        <w:instrText xml:space="preserve"> NEXT </w:instrText>
      </w:r>
      <w:r w:rsidR="00FF7C3D" w:rsidRPr="00523E07">
        <w:rPr>
          <w:rFonts w:ascii="Times New Roman" w:hAnsi="Times New Roman" w:cs="Times New Roman"/>
          <w:sz w:val="26"/>
          <w:szCs w:val="26"/>
        </w:rPr>
        <w:fldChar w:fldCharType="end"/>
      </w:r>
      <w:r w:rsidRPr="00523E07">
        <w:rPr>
          <w:rFonts w:ascii="Times New Roman" w:hAnsi="Times New Roman" w:cs="Times New Roman"/>
          <w:sz w:val="26"/>
          <w:szCs w:val="26"/>
        </w:rPr>
        <w:t>сбор сельскохозяйственных культур:</w:t>
      </w:r>
      <w:r w:rsidRPr="00B25E2A">
        <w:rPr>
          <w:rFonts w:ascii="Times New Roman" w:hAnsi="Times New Roman" w:cs="Times New Roman"/>
          <w:sz w:val="26"/>
          <w:szCs w:val="26"/>
        </w:rPr>
        <w:t xml:space="preserve"> </w:t>
      </w:r>
    </w:p>
    <w:p w:rsidR="00FB6343" w:rsidRPr="00A51F02" w:rsidRDefault="00FB6343" w:rsidP="00DE307F">
      <w:pPr>
        <w:spacing w:after="0" w:line="240" w:lineRule="auto"/>
        <w:ind w:firstLine="567"/>
        <w:jc w:val="both"/>
        <w:rPr>
          <w:rFonts w:ascii="Times New Roman" w:hAnsi="Times New Roman" w:cs="Times New Roman"/>
          <w:sz w:val="16"/>
          <w:szCs w:val="16"/>
        </w:rPr>
      </w:pP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2"/>
        <w:gridCol w:w="2131"/>
        <w:gridCol w:w="992"/>
        <w:gridCol w:w="993"/>
        <w:gridCol w:w="993"/>
        <w:gridCol w:w="993"/>
        <w:gridCol w:w="993"/>
        <w:gridCol w:w="993"/>
      </w:tblGrid>
      <w:tr w:rsidR="00B641CC" w:rsidRPr="008D482A" w:rsidTr="00E42177">
        <w:trPr>
          <w:trHeight w:val="387"/>
          <w:jc w:val="center"/>
        </w:trPr>
        <w:tc>
          <w:tcPr>
            <w:tcW w:w="1852" w:type="dxa"/>
            <w:vAlign w:val="center"/>
          </w:tcPr>
          <w:p w:rsidR="00B641CC" w:rsidRPr="008D482A" w:rsidRDefault="00B641CC" w:rsidP="00DE307F">
            <w:pPr>
              <w:spacing w:after="0" w:line="240" w:lineRule="auto"/>
              <w:jc w:val="center"/>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Культуры, тонн</w:t>
            </w:r>
          </w:p>
          <w:p w:rsidR="00B641CC" w:rsidRPr="008D482A" w:rsidRDefault="00B641CC" w:rsidP="00DE307F">
            <w:pPr>
              <w:spacing w:after="0" w:line="240" w:lineRule="auto"/>
              <w:jc w:val="center"/>
              <w:rPr>
                <w:rFonts w:ascii="Times New Roman" w:eastAsia="Times New Roman" w:hAnsi="Times New Roman" w:cs="Times New Roman"/>
                <w:sz w:val="24"/>
                <w:szCs w:val="24"/>
              </w:rPr>
            </w:pPr>
          </w:p>
        </w:tc>
        <w:tc>
          <w:tcPr>
            <w:tcW w:w="2131" w:type="dxa"/>
            <w:vAlign w:val="center"/>
          </w:tcPr>
          <w:p w:rsidR="00B641CC" w:rsidRPr="008D482A" w:rsidRDefault="00B641CC" w:rsidP="00DE307F">
            <w:pPr>
              <w:spacing w:after="0" w:line="240" w:lineRule="auto"/>
              <w:jc w:val="center"/>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Категория хозяйства</w:t>
            </w:r>
          </w:p>
        </w:tc>
        <w:tc>
          <w:tcPr>
            <w:tcW w:w="992" w:type="dxa"/>
          </w:tcPr>
          <w:p w:rsidR="00B641CC" w:rsidRPr="008D482A" w:rsidRDefault="00B641CC" w:rsidP="00DE307F">
            <w:pPr>
              <w:spacing w:after="0" w:line="240" w:lineRule="auto"/>
              <w:jc w:val="center"/>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2017 г.</w:t>
            </w:r>
          </w:p>
        </w:tc>
        <w:tc>
          <w:tcPr>
            <w:tcW w:w="993" w:type="dxa"/>
          </w:tcPr>
          <w:p w:rsidR="00B641CC" w:rsidRPr="008D482A" w:rsidRDefault="00B641CC" w:rsidP="00DE307F">
            <w:pPr>
              <w:spacing w:after="0" w:line="240" w:lineRule="auto"/>
              <w:jc w:val="center"/>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2018 г.</w:t>
            </w:r>
          </w:p>
        </w:tc>
        <w:tc>
          <w:tcPr>
            <w:tcW w:w="993" w:type="dxa"/>
          </w:tcPr>
          <w:p w:rsidR="00B641CC" w:rsidRPr="008D482A" w:rsidRDefault="00B641CC" w:rsidP="00DE307F">
            <w:pPr>
              <w:spacing w:after="0" w:line="240" w:lineRule="auto"/>
              <w:jc w:val="center"/>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2019 г.</w:t>
            </w:r>
          </w:p>
        </w:tc>
        <w:tc>
          <w:tcPr>
            <w:tcW w:w="993" w:type="dxa"/>
          </w:tcPr>
          <w:p w:rsidR="00B641CC" w:rsidRPr="008D482A" w:rsidRDefault="00B641CC" w:rsidP="00DE30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2020 г.</w:t>
            </w:r>
          </w:p>
        </w:tc>
        <w:tc>
          <w:tcPr>
            <w:tcW w:w="993" w:type="dxa"/>
          </w:tcPr>
          <w:p w:rsidR="00B641CC" w:rsidRDefault="00B641CC" w:rsidP="00DE30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 г.</w:t>
            </w:r>
          </w:p>
        </w:tc>
        <w:tc>
          <w:tcPr>
            <w:tcW w:w="993" w:type="dxa"/>
          </w:tcPr>
          <w:p w:rsidR="00B641CC" w:rsidRDefault="00B641CC" w:rsidP="00DE30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2022 г.</w:t>
            </w:r>
          </w:p>
        </w:tc>
      </w:tr>
      <w:tr w:rsidR="00B641CC" w:rsidRPr="008D482A" w:rsidTr="00E42177">
        <w:trPr>
          <w:trHeight w:val="305"/>
          <w:jc w:val="center"/>
        </w:trPr>
        <w:tc>
          <w:tcPr>
            <w:tcW w:w="1852" w:type="dxa"/>
            <w:vMerge w:val="restart"/>
            <w:shd w:val="clear" w:color="auto" w:fill="FFFFFF"/>
          </w:tcPr>
          <w:p w:rsidR="00B641CC" w:rsidRPr="008D482A" w:rsidRDefault="00B641CC"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Зерновые  и зернобобовые</w:t>
            </w:r>
          </w:p>
        </w:tc>
        <w:tc>
          <w:tcPr>
            <w:tcW w:w="2131" w:type="dxa"/>
            <w:shd w:val="clear" w:color="auto" w:fill="FFFFFF"/>
          </w:tcPr>
          <w:p w:rsidR="00B641CC" w:rsidRPr="008D482A" w:rsidRDefault="00B641CC"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Все хозяйства</w:t>
            </w:r>
          </w:p>
        </w:tc>
        <w:tc>
          <w:tcPr>
            <w:tcW w:w="992" w:type="dxa"/>
            <w:shd w:val="clear" w:color="auto" w:fill="FFFFFF"/>
          </w:tcPr>
          <w:p w:rsidR="00B641CC" w:rsidRPr="008D482A" w:rsidRDefault="00B641CC"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148610</w:t>
            </w:r>
          </w:p>
        </w:tc>
        <w:tc>
          <w:tcPr>
            <w:tcW w:w="993" w:type="dxa"/>
            <w:shd w:val="clear" w:color="auto" w:fill="FFFFFF"/>
          </w:tcPr>
          <w:p w:rsidR="00B641CC" w:rsidRPr="008D482A" w:rsidRDefault="00B641CC" w:rsidP="00DE307F">
            <w:pPr>
              <w:spacing w:after="0" w:line="240" w:lineRule="auto"/>
              <w:rPr>
                <w:rFonts w:ascii="Times New Roman" w:eastAsia="Times New Roman" w:hAnsi="Times New Roman" w:cs="Times New Roman"/>
                <w:bCs/>
                <w:noProof/>
                <w:sz w:val="24"/>
                <w:szCs w:val="24"/>
              </w:rPr>
            </w:pPr>
            <w:r w:rsidRPr="008D482A">
              <w:rPr>
                <w:rFonts w:ascii="Times New Roman" w:eastAsia="Times New Roman" w:hAnsi="Times New Roman" w:cs="Times New Roman"/>
                <w:bCs/>
                <w:noProof/>
                <w:sz w:val="24"/>
                <w:szCs w:val="24"/>
              </w:rPr>
              <w:t>187985</w:t>
            </w:r>
          </w:p>
        </w:tc>
        <w:tc>
          <w:tcPr>
            <w:tcW w:w="993" w:type="dxa"/>
            <w:shd w:val="clear" w:color="auto" w:fill="FFFFFF"/>
          </w:tcPr>
          <w:p w:rsidR="00B641CC" w:rsidRPr="008D482A" w:rsidRDefault="00B641CC" w:rsidP="00DE307F">
            <w:pPr>
              <w:spacing w:after="0" w:line="240" w:lineRule="auto"/>
              <w:rPr>
                <w:rFonts w:ascii="Times New Roman" w:eastAsia="Times New Roman" w:hAnsi="Times New Roman" w:cs="Times New Roman"/>
                <w:bCs/>
                <w:noProof/>
                <w:sz w:val="24"/>
                <w:szCs w:val="24"/>
              </w:rPr>
            </w:pPr>
            <w:r w:rsidRPr="008D482A">
              <w:rPr>
                <w:rFonts w:ascii="Times New Roman" w:eastAsia="Times New Roman" w:hAnsi="Times New Roman" w:cs="Times New Roman"/>
                <w:bCs/>
                <w:noProof/>
                <w:sz w:val="24"/>
                <w:szCs w:val="24"/>
              </w:rPr>
              <w:t>185918</w:t>
            </w:r>
          </w:p>
        </w:tc>
        <w:tc>
          <w:tcPr>
            <w:tcW w:w="993" w:type="dxa"/>
            <w:shd w:val="clear" w:color="auto" w:fill="FFFFFF"/>
          </w:tcPr>
          <w:p w:rsidR="00B641CC" w:rsidRPr="008D482A" w:rsidRDefault="00B641CC" w:rsidP="00DE307F">
            <w:pPr>
              <w:spacing w:after="0" w:line="240" w:lineRule="auto"/>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t>131423</w:t>
            </w:r>
          </w:p>
        </w:tc>
        <w:tc>
          <w:tcPr>
            <w:tcW w:w="993" w:type="dxa"/>
            <w:shd w:val="clear" w:color="auto" w:fill="FFFFFF"/>
          </w:tcPr>
          <w:p w:rsidR="00B641CC" w:rsidRDefault="00B641CC" w:rsidP="00DE307F">
            <w:pPr>
              <w:spacing w:after="0" w:line="240" w:lineRule="auto"/>
              <w:rPr>
                <w:rFonts w:ascii="Times New Roman" w:eastAsia="Times New Roman" w:hAnsi="Times New Roman" w:cs="Times New Roman"/>
                <w:bCs/>
                <w:noProof/>
                <w:sz w:val="24"/>
                <w:szCs w:val="24"/>
              </w:rPr>
            </w:pPr>
            <w:r w:rsidRPr="00E06BDD">
              <w:rPr>
                <w:rFonts w:ascii="Times New Roman" w:eastAsia="Times New Roman" w:hAnsi="Times New Roman" w:cs="Times New Roman"/>
                <w:bCs/>
                <w:noProof/>
                <w:sz w:val="24"/>
                <w:szCs w:val="24"/>
              </w:rPr>
              <w:t>202502</w:t>
            </w:r>
          </w:p>
        </w:tc>
        <w:tc>
          <w:tcPr>
            <w:tcW w:w="993" w:type="dxa"/>
            <w:shd w:val="clear" w:color="auto" w:fill="FFFFFF"/>
          </w:tcPr>
          <w:p w:rsidR="00B641CC" w:rsidRPr="00E06BDD" w:rsidRDefault="00217253" w:rsidP="00DE307F">
            <w:pPr>
              <w:spacing w:after="0" w:line="240" w:lineRule="auto"/>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t>229510</w:t>
            </w:r>
          </w:p>
        </w:tc>
      </w:tr>
      <w:tr w:rsidR="00B641CC" w:rsidRPr="008D482A" w:rsidTr="00E42177">
        <w:trPr>
          <w:trHeight w:val="264"/>
          <w:jc w:val="center"/>
        </w:trPr>
        <w:tc>
          <w:tcPr>
            <w:tcW w:w="1852" w:type="dxa"/>
            <w:vMerge/>
            <w:shd w:val="clear" w:color="auto" w:fill="FFFFFF"/>
          </w:tcPr>
          <w:p w:rsidR="00B641CC" w:rsidRPr="008D482A" w:rsidRDefault="00B641CC" w:rsidP="00DE307F">
            <w:pPr>
              <w:spacing w:after="0" w:line="240" w:lineRule="auto"/>
              <w:rPr>
                <w:rFonts w:ascii="Times New Roman" w:eastAsia="Times New Roman" w:hAnsi="Times New Roman" w:cs="Times New Roman"/>
                <w:b/>
                <w:i/>
                <w:sz w:val="24"/>
                <w:szCs w:val="24"/>
              </w:rPr>
            </w:pPr>
          </w:p>
        </w:tc>
        <w:tc>
          <w:tcPr>
            <w:tcW w:w="2131" w:type="dxa"/>
            <w:shd w:val="clear" w:color="auto" w:fill="FFFFFF"/>
          </w:tcPr>
          <w:p w:rsidR="00B641CC" w:rsidRPr="008D482A" w:rsidRDefault="00E42177" w:rsidP="00DE307F">
            <w:pPr>
              <w:tabs>
                <w:tab w:val="left" w:pos="77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Сельхозпредпр.</w:t>
            </w:r>
          </w:p>
        </w:tc>
        <w:tc>
          <w:tcPr>
            <w:tcW w:w="992" w:type="dxa"/>
            <w:shd w:val="clear" w:color="auto" w:fill="FFFFFF"/>
          </w:tcPr>
          <w:p w:rsidR="00B641CC" w:rsidRPr="008D482A" w:rsidRDefault="00B641CC"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89124</w:t>
            </w:r>
          </w:p>
        </w:tc>
        <w:tc>
          <w:tcPr>
            <w:tcW w:w="993" w:type="dxa"/>
            <w:shd w:val="clear" w:color="auto" w:fill="FFFFFF"/>
          </w:tcPr>
          <w:p w:rsidR="00B641CC" w:rsidRPr="008D482A" w:rsidRDefault="00B641CC" w:rsidP="00DE307F">
            <w:pPr>
              <w:spacing w:after="0" w:line="240" w:lineRule="auto"/>
              <w:rPr>
                <w:rFonts w:ascii="Times New Roman" w:eastAsia="Times New Roman" w:hAnsi="Times New Roman" w:cs="Times New Roman"/>
                <w:bCs/>
                <w:noProof/>
                <w:sz w:val="24"/>
                <w:szCs w:val="24"/>
              </w:rPr>
            </w:pPr>
            <w:r w:rsidRPr="008D482A">
              <w:rPr>
                <w:rFonts w:ascii="Times New Roman" w:eastAsia="Times New Roman" w:hAnsi="Times New Roman" w:cs="Times New Roman"/>
                <w:bCs/>
                <w:noProof/>
                <w:sz w:val="24"/>
                <w:szCs w:val="24"/>
              </w:rPr>
              <w:t>124176</w:t>
            </w:r>
          </w:p>
        </w:tc>
        <w:tc>
          <w:tcPr>
            <w:tcW w:w="993" w:type="dxa"/>
            <w:shd w:val="clear" w:color="auto" w:fill="FFFFFF"/>
          </w:tcPr>
          <w:p w:rsidR="00B641CC" w:rsidRPr="008D482A" w:rsidRDefault="00B641CC" w:rsidP="00DE307F">
            <w:pPr>
              <w:spacing w:after="0" w:line="240" w:lineRule="auto"/>
              <w:rPr>
                <w:rFonts w:ascii="Times New Roman" w:eastAsia="Times New Roman" w:hAnsi="Times New Roman" w:cs="Times New Roman"/>
                <w:bCs/>
                <w:noProof/>
                <w:sz w:val="24"/>
                <w:szCs w:val="24"/>
              </w:rPr>
            </w:pPr>
            <w:r w:rsidRPr="008D482A">
              <w:rPr>
                <w:rFonts w:ascii="Times New Roman" w:eastAsia="Times New Roman" w:hAnsi="Times New Roman" w:cs="Times New Roman"/>
                <w:bCs/>
                <w:noProof/>
                <w:sz w:val="24"/>
                <w:szCs w:val="24"/>
              </w:rPr>
              <w:t>132875</w:t>
            </w:r>
          </w:p>
        </w:tc>
        <w:tc>
          <w:tcPr>
            <w:tcW w:w="993" w:type="dxa"/>
            <w:shd w:val="clear" w:color="auto" w:fill="FFFFFF"/>
          </w:tcPr>
          <w:p w:rsidR="00B641CC" w:rsidRPr="008D482A" w:rsidRDefault="00B641CC" w:rsidP="00DE307F">
            <w:pPr>
              <w:spacing w:after="0" w:line="240" w:lineRule="auto"/>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t>96974</w:t>
            </w:r>
          </w:p>
        </w:tc>
        <w:tc>
          <w:tcPr>
            <w:tcW w:w="993" w:type="dxa"/>
            <w:shd w:val="clear" w:color="auto" w:fill="FFFFFF"/>
          </w:tcPr>
          <w:p w:rsidR="00B641CC" w:rsidRDefault="00B641CC" w:rsidP="00DE307F">
            <w:pPr>
              <w:spacing w:after="0" w:line="240" w:lineRule="auto"/>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t>147443</w:t>
            </w:r>
          </w:p>
        </w:tc>
        <w:tc>
          <w:tcPr>
            <w:tcW w:w="993" w:type="dxa"/>
            <w:shd w:val="clear" w:color="auto" w:fill="FFFFFF"/>
          </w:tcPr>
          <w:p w:rsidR="00B641CC" w:rsidRDefault="00217253" w:rsidP="00DE307F">
            <w:pPr>
              <w:spacing w:after="0" w:line="240" w:lineRule="auto"/>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t>172636</w:t>
            </w:r>
          </w:p>
        </w:tc>
      </w:tr>
      <w:tr w:rsidR="00B641CC" w:rsidRPr="008D482A" w:rsidTr="00E42177">
        <w:trPr>
          <w:jc w:val="center"/>
        </w:trPr>
        <w:tc>
          <w:tcPr>
            <w:tcW w:w="1852" w:type="dxa"/>
            <w:vMerge/>
            <w:shd w:val="clear" w:color="auto" w:fill="FFFFFF"/>
          </w:tcPr>
          <w:p w:rsidR="00B641CC" w:rsidRPr="008D482A" w:rsidRDefault="00B641CC" w:rsidP="00DE307F">
            <w:pPr>
              <w:spacing w:after="0" w:line="240" w:lineRule="auto"/>
              <w:rPr>
                <w:rFonts w:ascii="Times New Roman" w:eastAsia="Times New Roman" w:hAnsi="Times New Roman" w:cs="Times New Roman"/>
                <w:b/>
                <w:i/>
                <w:sz w:val="24"/>
                <w:szCs w:val="24"/>
              </w:rPr>
            </w:pPr>
          </w:p>
        </w:tc>
        <w:tc>
          <w:tcPr>
            <w:tcW w:w="2131" w:type="dxa"/>
            <w:shd w:val="clear" w:color="auto" w:fill="FFFFFF"/>
          </w:tcPr>
          <w:p w:rsidR="00B641CC" w:rsidRPr="008D482A" w:rsidRDefault="00B641CC"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Фермерские хозяйства</w:t>
            </w:r>
          </w:p>
        </w:tc>
        <w:tc>
          <w:tcPr>
            <w:tcW w:w="992" w:type="dxa"/>
            <w:shd w:val="clear" w:color="auto" w:fill="FFFFFF"/>
          </w:tcPr>
          <w:p w:rsidR="00B641CC" w:rsidRPr="008D482A" w:rsidRDefault="00B641CC"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59486</w:t>
            </w:r>
          </w:p>
        </w:tc>
        <w:tc>
          <w:tcPr>
            <w:tcW w:w="993" w:type="dxa"/>
            <w:shd w:val="clear" w:color="auto" w:fill="FFFFFF"/>
          </w:tcPr>
          <w:p w:rsidR="00B641CC" w:rsidRPr="008D482A" w:rsidRDefault="00B641CC" w:rsidP="00DE307F">
            <w:pPr>
              <w:spacing w:after="0" w:line="240" w:lineRule="auto"/>
              <w:rPr>
                <w:rFonts w:ascii="Times New Roman" w:eastAsia="Times New Roman" w:hAnsi="Times New Roman" w:cs="Times New Roman"/>
                <w:bCs/>
                <w:noProof/>
                <w:sz w:val="24"/>
                <w:szCs w:val="24"/>
              </w:rPr>
            </w:pPr>
            <w:r w:rsidRPr="008D482A">
              <w:rPr>
                <w:rFonts w:ascii="Times New Roman" w:eastAsia="Times New Roman" w:hAnsi="Times New Roman" w:cs="Times New Roman"/>
                <w:bCs/>
                <w:noProof/>
                <w:sz w:val="24"/>
                <w:szCs w:val="24"/>
              </w:rPr>
              <w:t>63809</w:t>
            </w:r>
          </w:p>
        </w:tc>
        <w:tc>
          <w:tcPr>
            <w:tcW w:w="993" w:type="dxa"/>
            <w:shd w:val="clear" w:color="auto" w:fill="FFFFFF"/>
          </w:tcPr>
          <w:p w:rsidR="00B641CC" w:rsidRPr="008D482A" w:rsidRDefault="00B641CC" w:rsidP="00DE307F">
            <w:pPr>
              <w:spacing w:after="0" w:line="240" w:lineRule="auto"/>
              <w:rPr>
                <w:rFonts w:ascii="Times New Roman" w:eastAsia="Times New Roman" w:hAnsi="Times New Roman" w:cs="Times New Roman"/>
                <w:bCs/>
                <w:noProof/>
                <w:sz w:val="24"/>
                <w:szCs w:val="24"/>
              </w:rPr>
            </w:pPr>
            <w:r w:rsidRPr="008D482A">
              <w:rPr>
                <w:rFonts w:ascii="Times New Roman" w:eastAsia="Times New Roman" w:hAnsi="Times New Roman" w:cs="Times New Roman"/>
                <w:bCs/>
                <w:noProof/>
                <w:sz w:val="24"/>
                <w:szCs w:val="24"/>
              </w:rPr>
              <w:t>53043</w:t>
            </w:r>
          </w:p>
        </w:tc>
        <w:tc>
          <w:tcPr>
            <w:tcW w:w="993" w:type="dxa"/>
            <w:shd w:val="clear" w:color="auto" w:fill="FFFFFF"/>
          </w:tcPr>
          <w:p w:rsidR="00B641CC" w:rsidRPr="008D482A" w:rsidRDefault="00B641CC" w:rsidP="00DE307F">
            <w:pPr>
              <w:spacing w:after="0" w:line="240" w:lineRule="auto"/>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t>34449</w:t>
            </w:r>
          </w:p>
        </w:tc>
        <w:tc>
          <w:tcPr>
            <w:tcW w:w="993" w:type="dxa"/>
            <w:shd w:val="clear" w:color="auto" w:fill="FFFFFF"/>
          </w:tcPr>
          <w:p w:rsidR="00B641CC" w:rsidRDefault="00B641CC" w:rsidP="00DE307F">
            <w:pPr>
              <w:spacing w:after="0" w:line="240" w:lineRule="auto"/>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t>55059</w:t>
            </w:r>
          </w:p>
        </w:tc>
        <w:tc>
          <w:tcPr>
            <w:tcW w:w="993" w:type="dxa"/>
            <w:shd w:val="clear" w:color="auto" w:fill="FFFFFF"/>
          </w:tcPr>
          <w:p w:rsidR="00B641CC" w:rsidRDefault="00217253" w:rsidP="00DE307F">
            <w:pPr>
              <w:spacing w:after="0" w:line="240" w:lineRule="auto"/>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t>56874</w:t>
            </w:r>
          </w:p>
        </w:tc>
      </w:tr>
      <w:tr w:rsidR="00B641CC" w:rsidRPr="008D482A" w:rsidTr="00E42177">
        <w:trPr>
          <w:trHeight w:val="285"/>
          <w:jc w:val="center"/>
        </w:trPr>
        <w:tc>
          <w:tcPr>
            <w:tcW w:w="1852" w:type="dxa"/>
            <w:vMerge w:val="restart"/>
            <w:shd w:val="clear" w:color="auto" w:fill="FFFFFF"/>
          </w:tcPr>
          <w:p w:rsidR="00B641CC" w:rsidRPr="008D482A" w:rsidRDefault="00B641CC"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 xml:space="preserve">Подсолнечник на зерно </w:t>
            </w:r>
          </w:p>
          <w:p w:rsidR="00B641CC" w:rsidRPr="008D482A" w:rsidRDefault="00B641CC" w:rsidP="00DE307F">
            <w:pPr>
              <w:spacing w:after="0" w:line="240" w:lineRule="auto"/>
              <w:rPr>
                <w:rFonts w:ascii="Times New Roman" w:eastAsia="Times New Roman" w:hAnsi="Times New Roman" w:cs="Times New Roman"/>
                <w:sz w:val="24"/>
                <w:szCs w:val="24"/>
              </w:rPr>
            </w:pPr>
          </w:p>
        </w:tc>
        <w:tc>
          <w:tcPr>
            <w:tcW w:w="2131" w:type="dxa"/>
            <w:shd w:val="clear" w:color="auto" w:fill="FFFFFF"/>
          </w:tcPr>
          <w:p w:rsidR="00B641CC" w:rsidRPr="008D482A" w:rsidRDefault="00B641CC"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Все хозяйства</w:t>
            </w:r>
          </w:p>
        </w:tc>
        <w:tc>
          <w:tcPr>
            <w:tcW w:w="992" w:type="dxa"/>
            <w:shd w:val="clear" w:color="auto" w:fill="FFFFFF"/>
          </w:tcPr>
          <w:p w:rsidR="00B641CC" w:rsidRPr="008D482A" w:rsidRDefault="00B641CC"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12964</w:t>
            </w:r>
          </w:p>
        </w:tc>
        <w:tc>
          <w:tcPr>
            <w:tcW w:w="993" w:type="dxa"/>
            <w:shd w:val="clear" w:color="auto" w:fill="FFFFFF"/>
          </w:tcPr>
          <w:p w:rsidR="00B641CC" w:rsidRPr="008D482A" w:rsidRDefault="00B641CC"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9986</w:t>
            </w:r>
          </w:p>
        </w:tc>
        <w:tc>
          <w:tcPr>
            <w:tcW w:w="993" w:type="dxa"/>
            <w:shd w:val="clear" w:color="auto" w:fill="FFFFFF"/>
          </w:tcPr>
          <w:p w:rsidR="00B641CC" w:rsidRPr="008D482A" w:rsidRDefault="00B641CC"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15769</w:t>
            </w:r>
          </w:p>
        </w:tc>
        <w:tc>
          <w:tcPr>
            <w:tcW w:w="993" w:type="dxa"/>
            <w:shd w:val="clear" w:color="auto" w:fill="FFFFFF"/>
          </w:tcPr>
          <w:p w:rsidR="00B641CC" w:rsidRPr="008D482A" w:rsidRDefault="00B641CC" w:rsidP="00DE30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13197</w:t>
            </w:r>
          </w:p>
        </w:tc>
        <w:tc>
          <w:tcPr>
            <w:tcW w:w="993" w:type="dxa"/>
            <w:shd w:val="clear" w:color="auto" w:fill="FFFFFF"/>
          </w:tcPr>
          <w:p w:rsidR="00B641CC" w:rsidRDefault="00B641CC" w:rsidP="00DE30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18049</w:t>
            </w:r>
          </w:p>
        </w:tc>
        <w:tc>
          <w:tcPr>
            <w:tcW w:w="993" w:type="dxa"/>
            <w:shd w:val="clear" w:color="auto" w:fill="FFFFFF"/>
          </w:tcPr>
          <w:p w:rsidR="00B641CC" w:rsidRDefault="00902FA9" w:rsidP="00DE30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32015</w:t>
            </w:r>
          </w:p>
        </w:tc>
      </w:tr>
      <w:tr w:rsidR="00B641CC" w:rsidRPr="008D482A" w:rsidTr="00E42177">
        <w:trPr>
          <w:trHeight w:val="243"/>
          <w:jc w:val="center"/>
        </w:trPr>
        <w:tc>
          <w:tcPr>
            <w:tcW w:w="1852" w:type="dxa"/>
            <w:vMerge/>
            <w:shd w:val="clear" w:color="auto" w:fill="FFFFFF"/>
          </w:tcPr>
          <w:p w:rsidR="00B641CC" w:rsidRPr="008D482A" w:rsidRDefault="00B641CC" w:rsidP="00DE307F">
            <w:pPr>
              <w:spacing w:after="0" w:line="240" w:lineRule="auto"/>
              <w:rPr>
                <w:rFonts w:ascii="Times New Roman" w:eastAsia="Times New Roman" w:hAnsi="Times New Roman" w:cs="Times New Roman"/>
                <w:b/>
                <w:i/>
                <w:sz w:val="24"/>
                <w:szCs w:val="24"/>
              </w:rPr>
            </w:pPr>
          </w:p>
        </w:tc>
        <w:tc>
          <w:tcPr>
            <w:tcW w:w="2131" w:type="dxa"/>
            <w:shd w:val="clear" w:color="auto" w:fill="FFFFFF"/>
          </w:tcPr>
          <w:p w:rsidR="00B641CC" w:rsidRPr="008D482A" w:rsidRDefault="00E42177" w:rsidP="00DE307F">
            <w:pPr>
              <w:tabs>
                <w:tab w:val="left" w:pos="77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Сельхозпредпр.</w:t>
            </w:r>
          </w:p>
        </w:tc>
        <w:tc>
          <w:tcPr>
            <w:tcW w:w="992" w:type="dxa"/>
            <w:shd w:val="clear" w:color="auto" w:fill="FFFFFF"/>
          </w:tcPr>
          <w:p w:rsidR="00B641CC" w:rsidRPr="008D482A" w:rsidRDefault="00B641CC"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11091</w:t>
            </w:r>
          </w:p>
        </w:tc>
        <w:tc>
          <w:tcPr>
            <w:tcW w:w="993" w:type="dxa"/>
            <w:shd w:val="clear" w:color="auto" w:fill="FFFFFF"/>
          </w:tcPr>
          <w:p w:rsidR="00B641CC" w:rsidRPr="008D482A" w:rsidRDefault="00B641CC"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8395</w:t>
            </w:r>
          </w:p>
        </w:tc>
        <w:tc>
          <w:tcPr>
            <w:tcW w:w="993" w:type="dxa"/>
            <w:shd w:val="clear" w:color="auto" w:fill="FFFFFF"/>
          </w:tcPr>
          <w:p w:rsidR="00B641CC" w:rsidRPr="008D482A" w:rsidRDefault="00B641CC"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11832</w:t>
            </w:r>
          </w:p>
        </w:tc>
        <w:tc>
          <w:tcPr>
            <w:tcW w:w="993" w:type="dxa"/>
            <w:shd w:val="clear" w:color="auto" w:fill="FFFFFF"/>
          </w:tcPr>
          <w:p w:rsidR="00B641CC" w:rsidRPr="008D482A" w:rsidRDefault="00B641CC" w:rsidP="00DE30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9439</w:t>
            </w:r>
          </w:p>
        </w:tc>
        <w:tc>
          <w:tcPr>
            <w:tcW w:w="993" w:type="dxa"/>
            <w:shd w:val="clear" w:color="auto" w:fill="FFFFFF"/>
          </w:tcPr>
          <w:p w:rsidR="00B641CC" w:rsidRDefault="00B641CC" w:rsidP="00DE30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13405</w:t>
            </w:r>
          </w:p>
        </w:tc>
        <w:tc>
          <w:tcPr>
            <w:tcW w:w="993" w:type="dxa"/>
            <w:shd w:val="clear" w:color="auto" w:fill="FFFFFF"/>
          </w:tcPr>
          <w:p w:rsidR="00B641CC" w:rsidRDefault="00902FA9" w:rsidP="00DE30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28019</w:t>
            </w:r>
          </w:p>
        </w:tc>
      </w:tr>
      <w:tr w:rsidR="00B641CC" w:rsidRPr="008D482A" w:rsidTr="00E42177">
        <w:trPr>
          <w:jc w:val="center"/>
        </w:trPr>
        <w:tc>
          <w:tcPr>
            <w:tcW w:w="1852" w:type="dxa"/>
            <w:vMerge/>
            <w:shd w:val="clear" w:color="auto" w:fill="FFFFFF"/>
          </w:tcPr>
          <w:p w:rsidR="00B641CC" w:rsidRPr="008D482A" w:rsidRDefault="00B641CC" w:rsidP="00DE307F">
            <w:pPr>
              <w:spacing w:after="0" w:line="240" w:lineRule="auto"/>
              <w:rPr>
                <w:rFonts w:ascii="Times New Roman" w:eastAsia="Times New Roman" w:hAnsi="Times New Roman" w:cs="Times New Roman"/>
                <w:b/>
                <w:i/>
                <w:sz w:val="24"/>
                <w:szCs w:val="24"/>
              </w:rPr>
            </w:pPr>
          </w:p>
        </w:tc>
        <w:tc>
          <w:tcPr>
            <w:tcW w:w="2131" w:type="dxa"/>
            <w:shd w:val="clear" w:color="auto" w:fill="FFFFFF"/>
          </w:tcPr>
          <w:p w:rsidR="00B641CC" w:rsidRPr="008D482A" w:rsidRDefault="00B641CC"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Фермерские хозяйства</w:t>
            </w:r>
          </w:p>
        </w:tc>
        <w:tc>
          <w:tcPr>
            <w:tcW w:w="992" w:type="dxa"/>
            <w:shd w:val="clear" w:color="auto" w:fill="FFFFFF"/>
          </w:tcPr>
          <w:p w:rsidR="00B641CC" w:rsidRPr="008D482A" w:rsidRDefault="00B641CC"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1873</w:t>
            </w:r>
          </w:p>
        </w:tc>
        <w:tc>
          <w:tcPr>
            <w:tcW w:w="993" w:type="dxa"/>
            <w:shd w:val="clear" w:color="auto" w:fill="FFFFFF"/>
          </w:tcPr>
          <w:p w:rsidR="00B641CC" w:rsidRPr="008D482A" w:rsidRDefault="00B641CC"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1591</w:t>
            </w:r>
          </w:p>
        </w:tc>
        <w:tc>
          <w:tcPr>
            <w:tcW w:w="993" w:type="dxa"/>
            <w:shd w:val="clear" w:color="auto" w:fill="FFFFFF"/>
          </w:tcPr>
          <w:p w:rsidR="00B641CC" w:rsidRPr="008D482A" w:rsidRDefault="00B641CC"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3937</w:t>
            </w:r>
          </w:p>
        </w:tc>
        <w:tc>
          <w:tcPr>
            <w:tcW w:w="993" w:type="dxa"/>
            <w:shd w:val="clear" w:color="auto" w:fill="FFFFFF"/>
          </w:tcPr>
          <w:p w:rsidR="00B641CC" w:rsidRPr="008D482A" w:rsidRDefault="00B641CC" w:rsidP="00DE30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3830</w:t>
            </w:r>
          </w:p>
        </w:tc>
        <w:tc>
          <w:tcPr>
            <w:tcW w:w="993" w:type="dxa"/>
            <w:shd w:val="clear" w:color="auto" w:fill="FFFFFF"/>
          </w:tcPr>
          <w:p w:rsidR="00B641CC" w:rsidRDefault="00B641CC" w:rsidP="00DE30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4644</w:t>
            </w:r>
          </w:p>
        </w:tc>
        <w:tc>
          <w:tcPr>
            <w:tcW w:w="993" w:type="dxa"/>
            <w:shd w:val="clear" w:color="auto" w:fill="FFFFFF"/>
          </w:tcPr>
          <w:p w:rsidR="00B641CC" w:rsidRDefault="00902FA9" w:rsidP="00DE30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3996</w:t>
            </w:r>
          </w:p>
        </w:tc>
      </w:tr>
      <w:tr w:rsidR="00B641CC" w:rsidRPr="008D482A" w:rsidTr="00E42177">
        <w:trPr>
          <w:jc w:val="center"/>
        </w:trPr>
        <w:tc>
          <w:tcPr>
            <w:tcW w:w="1852" w:type="dxa"/>
            <w:shd w:val="clear" w:color="auto" w:fill="FFFFFF"/>
          </w:tcPr>
          <w:p w:rsidR="00B641CC" w:rsidRPr="008D482A" w:rsidRDefault="00B641CC"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Картофель</w:t>
            </w:r>
          </w:p>
        </w:tc>
        <w:tc>
          <w:tcPr>
            <w:tcW w:w="2131" w:type="dxa"/>
            <w:shd w:val="clear" w:color="auto" w:fill="FFFFFF"/>
          </w:tcPr>
          <w:p w:rsidR="00B641CC" w:rsidRPr="008D482A" w:rsidRDefault="00B641CC"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Все хозяйства</w:t>
            </w:r>
          </w:p>
        </w:tc>
        <w:tc>
          <w:tcPr>
            <w:tcW w:w="992" w:type="dxa"/>
            <w:shd w:val="clear" w:color="auto" w:fill="FFFFFF"/>
          </w:tcPr>
          <w:p w:rsidR="00B641CC" w:rsidRPr="008D482A" w:rsidRDefault="00B641CC" w:rsidP="00DE307F">
            <w:pPr>
              <w:spacing w:after="0" w:line="240" w:lineRule="auto"/>
              <w:rPr>
                <w:rFonts w:ascii="Times New Roman" w:eastAsia="Times New Roman" w:hAnsi="Times New Roman" w:cs="Times New Roman"/>
                <w:bCs/>
                <w:noProof/>
                <w:sz w:val="24"/>
                <w:szCs w:val="24"/>
              </w:rPr>
            </w:pPr>
            <w:r w:rsidRPr="008D482A">
              <w:rPr>
                <w:rFonts w:ascii="Times New Roman" w:eastAsia="Times New Roman" w:hAnsi="Times New Roman" w:cs="Times New Roman"/>
                <w:bCs/>
                <w:noProof/>
                <w:sz w:val="24"/>
                <w:szCs w:val="24"/>
              </w:rPr>
              <w:t>13344</w:t>
            </w:r>
          </w:p>
        </w:tc>
        <w:tc>
          <w:tcPr>
            <w:tcW w:w="993" w:type="dxa"/>
            <w:shd w:val="clear" w:color="auto" w:fill="FFFFFF"/>
          </w:tcPr>
          <w:p w:rsidR="00B641CC" w:rsidRPr="008D482A" w:rsidRDefault="00B641CC" w:rsidP="00DE307F">
            <w:pPr>
              <w:spacing w:after="0" w:line="240" w:lineRule="auto"/>
              <w:rPr>
                <w:rFonts w:ascii="Times New Roman" w:eastAsia="Times New Roman" w:hAnsi="Times New Roman" w:cs="Times New Roman"/>
                <w:bCs/>
                <w:noProof/>
                <w:sz w:val="24"/>
                <w:szCs w:val="24"/>
              </w:rPr>
            </w:pPr>
            <w:r w:rsidRPr="008D482A">
              <w:rPr>
                <w:rFonts w:ascii="Times New Roman" w:eastAsia="Times New Roman" w:hAnsi="Times New Roman" w:cs="Times New Roman"/>
                <w:bCs/>
                <w:noProof/>
                <w:sz w:val="24"/>
                <w:szCs w:val="24"/>
              </w:rPr>
              <w:t>5326</w:t>
            </w:r>
          </w:p>
        </w:tc>
        <w:tc>
          <w:tcPr>
            <w:tcW w:w="993" w:type="dxa"/>
            <w:shd w:val="clear" w:color="auto" w:fill="FFFFFF"/>
          </w:tcPr>
          <w:p w:rsidR="00B641CC" w:rsidRPr="008D482A" w:rsidRDefault="00B641CC" w:rsidP="00DE307F">
            <w:pPr>
              <w:spacing w:after="0" w:line="240" w:lineRule="auto"/>
              <w:rPr>
                <w:rFonts w:ascii="Times New Roman" w:eastAsia="Times New Roman" w:hAnsi="Times New Roman" w:cs="Times New Roman"/>
                <w:bCs/>
                <w:noProof/>
                <w:sz w:val="24"/>
                <w:szCs w:val="24"/>
              </w:rPr>
            </w:pPr>
            <w:r w:rsidRPr="008D482A">
              <w:rPr>
                <w:rFonts w:ascii="Times New Roman" w:eastAsia="Times New Roman" w:hAnsi="Times New Roman" w:cs="Times New Roman"/>
                <w:bCs/>
                <w:noProof/>
                <w:sz w:val="24"/>
                <w:szCs w:val="24"/>
              </w:rPr>
              <w:t>5379</w:t>
            </w:r>
          </w:p>
        </w:tc>
        <w:tc>
          <w:tcPr>
            <w:tcW w:w="993" w:type="dxa"/>
            <w:shd w:val="clear" w:color="auto" w:fill="FFFFFF"/>
          </w:tcPr>
          <w:p w:rsidR="00B641CC" w:rsidRPr="008D482A" w:rsidRDefault="00B641CC" w:rsidP="00DE307F">
            <w:pPr>
              <w:spacing w:after="0" w:line="240" w:lineRule="auto"/>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t>4451</w:t>
            </w:r>
          </w:p>
        </w:tc>
        <w:tc>
          <w:tcPr>
            <w:tcW w:w="993" w:type="dxa"/>
            <w:shd w:val="clear" w:color="auto" w:fill="FFFFFF"/>
          </w:tcPr>
          <w:p w:rsidR="00B641CC" w:rsidRDefault="00B641CC" w:rsidP="00DE307F">
            <w:pPr>
              <w:spacing w:after="0" w:line="240" w:lineRule="auto"/>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t>6974</w:t>
            </w:r>
          </w:p>
        </w:tc>
        <w:tc>
          <w:tcPr>
            <w:tcW w:w="993" w:type="dxa"/>
            <w:shd w:val="clear" w:color="auto" w:fill="FFFFFF"/>
          </w:tcPr>
          <w:p w:rsidR="00B641CC" w:rsidRDefault="00902FA9" w:rsidP="00DE307F">
            <w:pPr>
              <w:spacing w:after="0" w:line="240" w:lineRule="auto"/>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t>4523</w:t>
            </w:r>
          </w:p>
        </w:tc>
      </w:tr>
      <w:tr w:rsidR="00B641CC" w:rsidRPr="008D482A" w:rsidTr="00E42177">
        <w:trPr>
          <w:jc w:val="center"/>
        </w:trPr>
        <w:tc>
          <w:tcPr>
            <w:tcW w:w="1852" w:type="dxa"/>
            <w:shd w:val="clear" w:color="auto" w:fill="FFFFFF"/>
          </w:tcPr>
          <w:p w:rsidR="00B641CC" w:rsidRPr="008D482A" w:rsidRDefault="00B641CC"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Овощи</w:t>
            </w:r>
          </w:p>
        </w:tc>
        <w:tc>
          <w:tcPr>
            <w:tcW w:w="2131" w:type="dxa"/>
            <w:shd w:val="clear" w:color="auto" w:fill="FFFFFF"/>
          </w:tcPr>
          <w:p w:rsidR="00B641CC" w:rsidRPr="008D482A" w:rsidRDefault="00B641CC"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Все хозяйства</w:t>
            </w:r>
          </w:p>
        </w:tc>
        <w:tc>
          <w:tcPr>
            <w:tcW w:w="992" w:type="dxa"/>
            <w:shd w:val="clear" w:color="auto" w:fill="FFFFFF"/>
          </w:tcPr>
          <w:p w:rsidR="00B641CC" w:rsidRPr="008D482A" w:rsidRDefault="00B641CC"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3090</w:t>
            </w:r>
          </w:p>
        </w:tc>
        <w:tc>
          <w:tcPr>
            <w:tcW w:w="993" w:type="dxa"/>
            <w:shd w:val="clear" w:color="auto" w:fill="FFFFFF"/>
          </w:tcPr>
          <w:p w:rsidR="00B641CC" w:rsidRPr="008D482A" w:rsidRDefault="00B641CC"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1284</w:t>
            </w:r>
          </w:p>
        </w:tc>
        <w:tc>
          <w:tcPr>
            <w:tcW w:w="993" w:type="dxa"/>
            <w:shd w:val="clear" w:color="auto" w:fill="FFFFFF"/>
          </w:tcPr>
          <w:p w:rsidR="00B641CC" w:rsidRPr="008D482A" w:rsidRDefault="00B641CC" w:rsidP="00DE307F">
            <w:pPr>
              <w:spacing w:after="0" w:line="240" w:lineRule="auto"/>
              <w:rPr>
                <w:rFonts w:ascii="Times New Roman" w:eastAsia="Times New Roman" w:hAnsi="Times New Roman" w:cs="Times New Roman"/>
                <w:sz w:val="24"/>
                <w:szCs w:val="24"/>
              </w:rPr>
            </w:pPr>
            <w:r w:rsidRPr="008D482A">
              <w:rPr>
                <w:rFonts w:ascii="Times New Roman" w:eastAsia="Times New Roman" w:hAnsi="Times New Roman" w:cs="Times New Roman"/>
                <w:sz w:val="24"/>
                <w:szCs w:val="24"/>
              </w:rPr>
              <w:t>1259</w:t>
            </w:r>
          </w:p>
        </w:tc>
        <w:tc>
          <w:tcPr>
            <w:tcW w:w="993" w:type="dxa"/>
            <w:shd w:val="clear" w:color="auto" w:fill="FFFFFF"/>
          </w:tcPr>
          <w:p w:rsidR="00B641CC" w:rsidRPr="008D482A" w:rsidRDefault="00B641CC" w:rsidP="00DE30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1218</w:t>
            </w:r>
          </w:p>
        </w:tc>
        <w:tc>
          <w:tcPr>
            <w:tcW w:w="993" w:type="dxa"/>
            <w:shd w:val="clear" w:color="auto" w:fill="FFFFFF"/>
          </w:tcPr>
          <w:p w:rsidR="00B641CC" w:rsidRDefault="00902FA9" w:rsidP="00DE30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1181</w:t>
            </w:r>
          </w:p>
        </w:tc>
        <w:tc>
          <w:tcPr>
            <w:tcW w:w="993" w:type="dxa"/>
            <w:shd w:val="clear" w:color="auto" w:fill="FFFFFF"/>
          </w:tcPr>
          <w:p w:rsidR="00B641CC" w:rsidRDefault="00902FA9" w:rsidP="00DE30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1210</w:t>
            </w:r>
          </w:p>
        </w:tc>
      </w:tr>
    </w:tbl>
    <w:p w:rsidR="00FB6343" w:rsidRPr="00503CBE" w:rsidRDefault="00FB6343" w:rsidP="00DE307F">
      <w:pPr>
        <w:spacing w:after="0" w:line="240" w:lineRule="auto"/>
        <w:ind w:firstLine="567"/>
        <w:jc w:val="both"/>
        <w:rPr>
          <w:rFonts w:ascii="Times New Roman" w:hAnsi="Times New Roman" w:cs="Times New Roman"/>
          <w:sz w:val="16"/>
          <w:szCs w:val="16"/>
        </w:rPr>
      </w:pPr>
    </w:p>
    <w:p w:rsidR="00FB6343" w:rsidRDefault="00FB6343" w:rsidP="00DE307F">
      <w:pPr>
        <w:spacing w:after="0" w:line="240" w:lineRule="auto"/>
        <w:ind w:firstLine="567"/>
        <w:jc w:val="both"/>
        <w:rPr>
          <w:rFonts w:ascii="Times New Roman" w:hAnsi="Times New Roman" w:cs="Times New Roman"/>
          <w:sz w:val="27"/>
          <w:szCs w:val="27"/>
        </w:rPr>
      </w:pPr>
      <w:r w:rsidRPr="003471CB">
        <w:rPr>
          <w:rFonts w:ascii="Times New Roman" w:hAnsi="Times New Roman" w:cs="Times New Roman"/>
          <w:sz w:val="27"/>
          <w:szCs w:val="27"/>
        </w:rPr>
        <w:t>Среди предприятий района лидерами по продуктивности  являются АО «Племенной репродуктор «Чистюньский», ОАО «Раздольное». Наблюдается положительная динамика развития фермерских хозяйств.</w:t>
      </w:r>
    </w:p>
    <w:p w:rsidR="00FB6343" w:rsidRPr="00AC1E86" w:rsidRDefault="00FB6343" w:rsidP="00DE307F">
      <w:pPr>
        <w:spacing w:after="0" w:line="240" w:lineRule="auto"/>
        <w:ind w:firstLine="567"/>
        <w:jc w:val="both"/>
        <w:rPr>
          <w:rFonts w:ascii="Times New Roman" w:hAnsi="Times New Roman" w:cs="Times New Roman"/>
          <w:sz w:val="16"/>
          <w:szCs w:val="16"/>
        </w:rPr>
      </w:pPr>
    </w:p>
    <w:p w:rsidR="00FB6343" w:rsidRPr="00AC1E86" w:rsidRDefault="00FB6343" w:rsidP="00DE307F">
      <w:pPr>
        <w:spacing w:after="0" w:line="240" w:lineRule="auto"/>
        <w:ind w:firstLine="567"/>
        <w:jc w:val="both"/>
        <w:rPr>
          <w:rFonts w:ascii="Times New Roman" w:hAnsi="Times New Roman" w:cs="Times New Roman"/>
          <w:sz w:val="26"/>
          <w:szCs w:val="26"/>
        </w:rPr>
      </w:pPr>
      <w:r w:rsidRPr="00AC1E86">
        <w:rPr>
          <w:rFonts w:ascii="Times New Roman" w:hAnsi="Times New Roman" w:cs="Times New Roman"/>
          <w:sz w:val="26"/>
          <w:szCs w:val="26"/>
        </w:rPr>
        <w:t>Производство продукции животноводства:</w:t>
      </w:r>
    </w:p>
    <w:p w:rsidR="00FB6343" w:rsidRPr="00AC1E86" w:rsidRDefault="00FB6343" w:rsidP="00DE307F">
      <w:pPr>
        <w:spacing w:after="0" w:line="240" w:lineRule="auto"/>
        <w:jc w:val="center"/>
        <w:rPr>
          <w:sz w:val="16"/>
          <w:szCs w:val="16"/>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1701"/>
        <w:gridCol w:w="1134"/>
        <w:gridCol w:w="1134"/>
        <w:gridCol w:w="921"/>
        <w:gridCol w:w="921"/>
        <w:gridCol w:w="921"/>
        <w:gridCol w:w="921"/>
      </w:tblGrid>
      <w:tr w:rsidR="00367984" w:rsidRPr="003471CB" w:rsidTr="00367984">
        <w:trPr>
          <w:trHeight w:val="279"/>
          <w:jc w:val="center"/>
        </w:trPr>
        <w:tc>
          <w:tcPr>
            <w:tcW w:w="1703" w:type="dxa"/>
          </w:tcPr>
          <w:p w:rsidR="00367984" w:rsidRPr="003471CB" w:rsidRDefault="00367984" w:rsidP="00367984">
            <w:pPr>
              <w:spacing w:after="0" w:line="240" w:lineRule="auto"/>
              <w:jc w:val="center"/>
              <w:rPr>
                <w:rFonts w:ascii="Times New Roman" w:eastAsia="Times New Roman" w:hAnsi="Times New Roman" w:cs="Times New Roman"/>
                <w:sz w:val="24"/>
                <w:szCs w:val="24"/>
              </w:rPr>
            </w:pPr>
            <w:r w:rsidRPr="003471CB">
              <w:rPr>
                <w:rFonts w:ascii="Times New Roman" w:eastAsia="Times New Roman" w:hAnsi="Times New Roman" w:cs="Times New Roman"/>
                <w:sz w:val="24"/>
                <w:szCs w:val="24"/>
              </w:rPr>
              <w:t>Продукция</w:t>
            </w:r>
          </w:p>
        </w:tc>
        <w:tc>
          <w:tcPr>
            <w:tcW w:w="1701" w:type="dxa"/>
          </w:tcPr>
          <w:p w:rsidR="00367984" w:rsidRPr="003471CB" w:rsidRDefault="00367984" w:rsidP="00367984">
            <w:pPr>
              <w:spacing w:after="0" w:line="240" w:lineRule="auto"/>
              <w:jc w:val="center"/>
              <w:rPr>
                <w:rFonts w:ascii="Times New Roman" w:eastAsia="Times New Roman" w:hAnsi="Times New Roman" w:cs="Times New Roman"/>
                <w:sz w:val="24"/>
                <w:szCs w:val="24"/>
              </w:rPr>
            </w:pPr>
            <w:r w:rsidRPr="003471CB">
              <w:rPr>
                <w:rFonts w:ascii="Times New Roman" w:eastAsia="Times New Roman" w:hAnsi="Times New Roman" w:cs="Times New Roman"/>
                <w:sz w:val="24"/>
                <w:szCs w:val="24"/>
              </w:rPr>
              <w:t>Категория хозяйства</w:t>
            </w:r>
          </w:p>
        </w:tc>
        <w:tc>
          <w:tcPr>
            <w:tcW w:w="1134" w:type="dxa"/>
          </w:tcPr>
          <w:p w:rsidR="00367984" w:rsidRPr="003471CB" w:rsidRDefault="00367984" w:rsidP="00367984">
            <w:pPr>
              <w:spacing w:after="0" w:line="240" w:lineRule="auto"/>
              <w:jc w:val="center"/>
              <w:rPr>
                <w:rFonts w:ascii="Times New Roman" w:eastAsia="Times New Roman" w:hAnsi="Times New Roman" w:cs="Times New Roman"/>
                <w:sz w:val="24"/>
                <w:szCs w:val="24"/>
                <w:vertAlign w:val="superscript"/>
              </w:rPr>
            </w:pPr>
            <w:r w:rsidRPr="003471CB">
              <w:rPr>
                <w:rFonts w:ascii="Times New Roman" w:eastAsia="Times New Roman" w:hAnsi="Times New Roman" w:cs="Times New Roman"/>
                <w:sz w:val="24"/>
                <w:szCs w:val="24"/>
              </w:rPr>
              <w:t>2017 г.</w:t>
            </w:r>
            <w:r w:rsidRPr="003471CB">
              <w:rPr>
                <w:rFonts w:ascii="Times New Roman" w:eastAsia="Times New Roman" w:hAnsi="Times New Roman" w:cs="Times New Roman"/>
                <w:sz w:val="28"/>
                <w:szCs w:val="28"/>
              </w:rPr>
              <w:t>*</w:t>
            </w:r>
          </w:p>
        </w:tc>
        <w:tc>
          <w:tcPr>
            <w:tcW w:w="1134" w:type="dxa"/>
          </w:tcPr>
          <w:p w:rsidR="00367984" w:rsidRPr="003471CB" w:rsidRDefault="00367984" w:rsidP="00367984">
            <w:pPr>
              <w:spacing w:after="0" w:line="240" w:lineRule="auto"/>
              <w:jc w:val="center"/>
              <w:rPr>
                <w:rFonts w:ascii="Times New Roman" w:eastAsia="Times New Roman" w:hAnsi="Times New Roman" w:cs="Times New Roman"/>
                <w:sz w:val="24"/>
                <w:szCs w:val="24"/>
                <w:vertAlign w:val="superscript"/>
              </w:rPr>
            </w:pPr>
            <w:r w:rsidRPr="003471CB">
              <w:rPr>
                <w:rFonts w:ascii="Times New Roman" w:eastAsia="Times New Roman" w:hAnsi="Times New Roman" w:cs="Times New Roman"/>
                <w:sz w:val="24"/>
                <w:szCs w:val="24"/>
              </w:rPr>
              <w:t>2018 г</w:t>
            </w:r>
            <w:r w:rsidRPr="003471CB">
              <w:rPr>
                <w:rFonts w:ascii="Times New Roman" w:eastAsia="Times New Roman" w:hAnsi="Times New Roman" w:cs="Times New Roman"/>
                <w:b/>
                <w:sz w:val="24"/>
                <w:szCs w:val="24"/>
              </w:rPr>
              <w:t>.</w:t>
            </w:r>
            <w:r w:rsidRPr="003471CB">
              <w:rPr>
                <w:rFonts w:ascii="Times New Roman" w:eastAsia="Times New Roman" w:hAnsi="Times New Roman" w:cs="Times New Roman"/>
                <w:b/>
                <w:sz w:val="28"/>
                <w:szCs w:val="28"/>
              </w:rPr>
              <w:t>*</w:t>
            </w:r>
          </w:p>
        </w:tc>
        <w:tc>
          <w:tcPr>
            <w:tcW w:w="921" w:type="dxa"/>
          </w:tcPr>
          <w:p w:rsidR="00367984" w:rsidRPr="003471CB" w:rsidRDefault="00367984" w:rsidP="00367984">
            <w:pPr>
              <w:spacing w:after="0" w:line="240" w:lineRule="auto"/>
              <w:jc w:val="center"/>
              <w:rPr>
                <w:rFonts w:ascii="Times New Roman" w:eastAsia="Times New Roman" w:hAnsi="Times New Roman" w:cs="Times New Roman"/>
                <w:sz w:val="24"/>
                <w:szCs w:val="24"/>
              </w:rPr>
            </w:pPr>
            <w:r w:rsidRPr="003471CB">
              <w:rPr>
                <w:rFonts w:ascii="Times New Roman" w:eastAsia="Times New Roman" w:hAnsi="Times New Roman" w:cs="Times New Roman"/>
                <w:sz w:val="24"/>
                <w:szCs w:val="24"/>
              </w:rPr>
              <w:t>2019 г.</w:t>
            </w:r>
          </w:p>
        </w:tc>
        <w:tc>
          <w:tcPr>
            <w:tcW w:w="921" w:type="dxa"/>
          </w:tcPr>
          <w:p w:rsidR="00367984" w:rsidRPr="003471CB" w:rsidRDefault="00367984" w:rsidP="003679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2020 </w:t>
            </w:r>
            <w:r w:rsidRPr="003471CB">
              <w:rPr>
                <w:rFonts w:ascii="Times New Roman" w:eastAsia="Times New Roman" w:hAnsi="Times New Roman" w:cs="Times New Roman"/>
                <w:sz w:val="24"/>
                <w:szCs w:val="24"/>
              </w:rPr>
              <w:t>г.</w:t>
            </w:r>
          </w:p>
        </w:tc>
        <w:tc>
          <w:tcPr>
            <w:tcW w:w="921" w:type="dxa"/>
          </w:tcPr>
          <w:p w:rsidR="00367984" w:rsidRPr="003471CB" w:rsidRDefault="00367984" w:rsidP="003679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r w:rsidRPr="003471CB">
              <w:rPr>
                <w:rFonts w:ascii="Times New Roman" w:eastAsia="Times New Roman" w:hAnsi="Times New Roman" w:cs="Times New Roman"/>
                <w:sz w:val="24"/>
                <w:szCs w:val="24"/>
              </w:rPr>
              <w:t xml:space="preserve"> г.</w:t>
            </w:r>
          </w:p>
        </w:tc>
        <w:tc>
          <w:tcPr>
            <w:tcW w:w="921" w:type="dxa"/>
          </w:tcPr>
          <w:p w:rsidR="00367984" w:rsidRPr="003471CB" w:rsidRDefault="00367984" w:rsidP="003679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r w:rsidRPr="003471CB">
              <w:rPr>
                <w:rFonts w:ascii="Times New Roman" w:eastAsia="Times New Roman" w:hAnsi="Times New Roman" w:cs="Times New Roman"/>
                <w:sz w:val="24"/>
                <w:szCs w:val="24"/>
              </w:rPr>
              <w:t xml:space="preserve"> г.</w:t>
            </w:r>
          </w:p>
        </w:tc>
      </w:tr>
      <w:tr w:rsidR="00367984" w:rsidRPr="003471CB" w:rsidTr="00B641CC">
        <w:trPr>
          <w:trHeight w:val="249"/>
          <w:jc w:val="center"/>
        </w:trPr>
        <w:tc>
          <w:tcPr>
            <w:tcW w:w="1703" w:type="dxa"/>
            <w:vMerge w:val="restart"/>
            <w:shd w:val="clear" w:color="auto" w:fill="FFFFFF"/>
          </w:tcPr>
          <w:p w:rsidR="00367984" w:rsidRPr="003471CB" w:rsidRDefault="00367984" w:rsidP="00367984">
            <w:pPr>
              <w:spacing w:after="0" w:line="240" w:lineRule="auto"/>
              <w:rPr>
                <w:rFonts w:ascii="Times New Roman" w:eastAsia="Times New Roman" w:hAnsi="Times New Roman" w:cs="Times New Roman"/>
                <w:sz w:val="24"/>
                <w:szCs w:val="24"/>
              </w:rPr>
            </w:pPr>
            <w:r w:rsidRPr="003471CB">
              <w:rPr>
                <w:rFonts w:ascii="Times New Roman" w:eastAsia="Times New Roman" w:hAnsi="Times New Roman" w:cs="Times New Roman"/>
                <w:sz w:val="24"/>
                <w:szCs w:val="24"/>
              </w:rPr>
              <w:t xml:space="preserve">Скот и птица </w:t>
            </w:r>
            <w:r w:rsidRPr="003471CB">
              <w:rPr>
                <w:rFonts w:ascii="Times New Roman" w:eastAsia="Times New Roman" w:hAnsi="Times New Roman" w:cs="Times New Roman"/>
                <w:sz w:val="24"/>
                <w:szCs w:val="24"/>
              </w:rPr>
              <w:lastRenderedPageBreak/>
              <w:t xml:space="preserve">на убой </w:t>
            </w:r>
          </w:p>
          <w:p w:rsidR="00367984" w:rsidRPr="003471CB" w:rsidRDefault="00367984" w:rsidP="00367984">
            <w:pPr>
              <w:spacing w:after="0" w:line="240" w:lineRule="auto"/>
              <w:rPr>
                <w:rFonts w:ascii="Times New Roman" w:eastAsia="Times New Roman" w:hAnsi="Times New Roman" w:cs="Times New Roman"/>
                <w:sz w:val="24"/>
                <w:szCs w:val="24"/>
              </w:rPr>
            </w:pPr>
            <w:r w:rsidRPr="003471CB">
              <w:rPr>
                <w:rFonts w:ascii="Times New Roman" w:eastAsia="Times New Roman" w:hAnsi="Times New Roman" w:cs="Times New Roman"/>
                <w:sz w:val="24"/>
                <w:szCs w:val="24"/>
              </w:rPr>
              <w:t>(в живом весе), тонн</w:t>
            </w:r>
          </w:p>
        </w:tc>
        <w:tc>
          <w:tcPr>
            <w:tcW w:w="1701" w:type="dxa"/>
            <w:shd w:val="clear" w:color="auto" w:fill="FFFFFF"/>
          </w:tcPr>
          <w:p w:rsidR="00367984" w:rsidRPr="003471CB" w:rsidRDefault="00367984" w:rsidP="00367984">
            <w:pPr>
              <w:spacing w:after="0" w:line="240" w:lineRule="auto"/>
              <w:rPr>
                <w:rFonts w:ascii="Times New Roman" w:eastAsia="Times New Roman" w:hAnsi="Times New Roman" w:cs="Times New Roman"/>
                <w:sz w:val="24"/>
                <w:szCs w:val="24"/>
              </w:rPr>
            </w:pPr>
            <w:r w:rsidRPr="003471CB">
              <w:rPr>
                <w:rFonts w:ascii="Times New Roman" w:eastAsia="Times New Roman" w:hAnsi="Times New Roman" w:cs="Times New Roman"/>
                <w:sz w:val="24"/>
                <w:szCs w:val="24"/>
              </w:rPr>
              <w:lastRenderedPageBreak/>
              <w:t>Все хозяйства</w:t>
            </w:r>
          </w:p>
        </w:tc>
        <w:tc>
          <w:tcPr>
            <w:tcW w:w="1134" w:type="dxa"/>
            <w:shd w:val="clear" w:color="auto" w:fill="FFFFFF"/>
          </w:tcPr>
          <w:p w:rsidR="00367984" w:rsidRPr="003471CB" w:rsidRDefault="00367984" w:rsidP="00367984">
            <w:pPr>
              <w:spacing w:after="0" w:line="240" w:lineRule="auto"/>
              <w:rPr>
                <w:rFonts w:ascii="Times New Roman" w:eastAsia="Times New Roman" w:hAnsi="Times New Roman" w:cs="Times New Roman"/>
                <w:sz w:val="24"/>
                <w:szCs w:val="24"/>
                <w:vertAlign w:val="superscript"/>
              </w:rPr>
            </w:pPr>
            <w:r w:rsidRPr="003471CB">
              <w:rPr>
                <w:rFonts w:ascii="Times New Roman" w:eastAsia="Times New Roman" w:hAnsi="Times New Roman" w:cs="Times New Roman"/>
                <w:sz w:val="24"/>
                <w:szCs w:val="24"/>
              </w:rPr>
              <w:t>4530</w:t>
            </w:r>
          </w:p>
        </w:tc>
        <w:tc>
          <w:tcPr>
            <w:tcW w:w="1134" w:type="dxa"/>
            <w:shd w:val="clear" w:color="auto" w:fill="FFFFFF"/>
          </w:tcPr>
          <w:p w:rsidR="00367984" w:rsidRPr="003471CB" w:rsidRDefault="00367984" w:rsidP="00367984">
            <w:pPr>
              <w:spacing w:after="0" w:line="240" w:lineRule="auto"/>
              <w:rPr>
                <w:rFonts w:ascii="Times New Roman" w:eastAsia="Times New Roman" w:hAnsi="Times New Roman" w:cs="Times New Roman"/>
                <w:sz w:val="24"/>
                <w:szCs w:val="24"/>
                <w:vertAlign w:val="superscript"/>
              </w:rPr>
            </w:pPr>
            <w:r w:rsidRPr="003471CB">
              <w:rPr>
                <w:rFonts w:ascii="Times New Roman" w:eastAsia="Times New Roman" w:hAnsi="Times New Roman" w:cs="Times New Roman"/>
                <w:sz w:val="24"/>
                <w:szCs w:val="24"/>
              </w:rPr>
              <w:t>4827</w:t>
            </w:r>
          </w:p>
        </w:tc>
        <w:tc>
          <w:tcPr>
            <w:tcW w:w="921" w:type="dxa"/>
            <w:shd w:val="clear" w:color="auto" w:fill="FFFFFF"/>
          </w:tcPr>
          <w:p w:rsidR="00367984" w:rsidRPr="003471CB" w:rsidRDefault="00367984" w:rsidP="00367984">
            <w:pPr>
              <w:spacing w:after="0" w:line="240" w:lineRule="auto"/>
              <w:rPr>
                <w:rFonts w:ascii="Times New Roman" w:eastAsia="Times New Roman" w:hAnsi="Times New Roman" w:cs="Times New Roman"/>
                <w:sz w:val="24"/>
                <w:szCs w:val="24"/>
              </w:rPr>
            </w:pPr>
            <w:r w:rsidRPr="003471CB">
              <w:rPr>
                <w:rFonts w:ascii="Times New Roman" w:eastAsia="Times New Roman" w:hAnsi="Times New Roman" w:cs="Times New Roman"/>
                <w:sz w:val="24"/>
                <w:szCs w:val="24"/>
              </w:rPr>
              <w:t>4819</w:t>
            </w:r>
          </w:p>
        </w:tc>
        <w:tc>
          <w:tcPr>
            <w:tcW w:w="921" w:type="dxa"/>
            <w:shd w:val="clear" w:color="auto" w:fill="FFFFFF"/>
          </w:tcPr>
          <w:p w:rsidR="00367984" w:rsidRPr="003471CB" w:rsidRDefault="00367984" w:rsidP="003679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4905</w:t>
            </w:r>
          </w:p>
        </w:tc>
        <w:tc>
          <w:tcPr>
            <w:tcW w:w="921" w:type="dxa"/>
            <w:shd w:val="clear" w:color="auto" w:fill="FFFFFF"/>
          </w:tcPr>
          <w:p w:rsidR="00367984" w:rsidRPr="003471CB" w:rsidRDefault="00367984" w:rsidP="003679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4558</w:t>
            </w:r>
          </w:p>
        </w:tc>
        <w:tc>
          <w:tcPr>
            <w:tcW w:w="921" w:type="dxa"/>
            <w:shd w:val="clear" w:color="auto" w:fill="FFFFFF"/>
            <w:vAlign w:val="center"/>
          </w:tcPr>
          <w:p w:rsidR="00367984" w:rsidRPr="003471CB" w:rsidRDefault="00367984" w:rsidP="00367984">
            <w:pPr>
              <w:spacing w:after="0" w:line="240" w:lineRule="auto"/>
              <w:rPr>
                <w:rFonts w:ascii="Times New Roman" w:eastAsia="Times New Roman" w:hAnsi="Times New Roman" w:cs="Times New Roman"/>
                <w:sz w:val="24"/>
                <w:szCs w:val="24"/>
              </w:rPr>
            </w:pPr>
            <w:r w:rsidRPr="003471CB">
              <w:rPr>
                <w:rFonts w:ascii="Times New Roman" w:eastAsia="Times New Roman" w:hAnsi="Times New Roman" w:cs="Times New Roman"/>
                <w:sz w:val="24"/>
                <w:szCs w:val="24"/>
              </w:rPr>
              <w:t>6999</w:t>
            </w:r>
          </w:p>
        </w:tc>
      </w:tr>
      <w:tr w:rsidR="00367984" w:rsidRPr="003471CB" w:rsidTr="00367984">
        <w:trPr>
          <w:trHeight w:val="177"/>
          <w:jc w:val="center"/>
        </w:trPr>
        <w:tc>
          <w:tcPr>
            <w:tcW w:w="1703" w:type="dxa"/>
            <w:vMerge/>
            <w:shd w:val="clear" w:color="auto" w:fill="FFFFFF"/>
          </w:tcPr>
          <w:p w:rsidR="00367984" w:rsidRPr="003471CB" w:rsidRDefault="00367984" w:rsidP="00367984">
            <w:pPr>
              <w:spacing w:after="0" w:line="240" w:lineRule="auto"/>
              <w:rPr>
                <w:rFonts w:ascii="Times New Roman" w:eastAsia="Times New Roman" w:hAnsi="Times New Roman" w:cs="Times New Roman"/>
                <w:b/>
                <w:i/>
                <w:sz w:val="24"/>
                <w:szCs w:val="24"/>
              </w:rPr>
            </w:pPr>
          </w:p>
        </w:tc>
        <w:tc>
          <w:tcPr>
            <w:tcW w:w="1701" w:type="dxa"/>
            <w:shd w:val="clear" w:color="auto" w:fill="FFFFFF"/>
          </w:tcPr>
          <w:p w:rsidR="00367984" w:rsidRPr="003471CB" w:rsidRDefault="00367984" w:rsidP="00367984">
            <w:pPr>
              <w:tabs>
                <w:tab w:val="left" w:pos="770"/>
              </w:tabs>
              <w:spacing w:after="0" w:line="240" w:lineRule="auto"/>
              <w:rPr>
                <w:rFonts w:ascii="Times New Roman" w:eastAsia="Times New Roman" w:hAnsi="Times New Roman" w:cs="Times New Roman"/>
                <w:sz w:val="24"/>
                <w:szCs w:val="24"/>
              </w:rPr>
            </w:pPr>
            <w:r w:rsidRPr="003471CB">
              <w:rPr>
                <w:rFonts w:ascii="Times New Roman" w:eastAsia="Times New Roman" w:hAnsi="Times New Roman" w:cs="Times New Roman"/>
                <w:sz w:val="24"/>
                <w:szCs w:val="24"/>
              </w:rPr>
              <w:t>Сельхозпред-приятия</w:t>
            </w:r>
          </w:p>
        </w:tc>
        <w:tc>
          <w:tcPr>
            <w:tcW w:w="1134" w:type="dxa"/>
            <w:shd w:val="clear" w:color="auto" w:fill="FFFFFF"/>
          </w:tcPr>
          <w:p w:rsidR="00367984" w:rsidRPr="003471CB" w:rsidRDefault="00367984" w:rsidP="00367984">
            <w:pPr>
              <w:spacing w:after="0" w:line="240" w:lineRule="auto"/>
              <w:rPr>
                <w:rFonts w:ascii="Times New Roman" w:eastAsia="Times New Roman" w:hAnsi="Times New Roman" w:cs="Times New Roman"/>
                <w:sz w:val="24"/>
                <w:szCs w:val="24"/>
              </w:rPr>
            </w:pPr>
            <w:r w:rsidRPr="003471CB">
              <w:rPr>
                <w:rFonts w:ascii="Times New Roman" w:eastAsia="Times New Roman" w:hAnsi="Times New Roman" w:cs="Times New Roman"/>
                <w:sz w:val="24"/>
                <w:szCs w:val="24"/>
              </w:rPr>
              <w:t>2338</w:t>
            </w:r>
          </w:p>
        </w:tc>
        <w:tc>
          <w:tcPr>
            <w:tcW w:w="1134" w:type="dxa"/>
            <w:shd w:val="clear" w:color="auto" w:fill="FFFFFF"/>
          </w:tcPr>
          <w:p w:rsidR="00367984" w:rsidRPr="003471CB" w:rsidRDefault="00367984" w:rsidP="00367984">
            <w:pPr>
              <w:spacing w:after="0" w:line="240" w:lineRule="auto"/>
              <w:rPr>
                <w:rFonts w:ascii="Times New Roman" w:eastAsia="Times New Roman" w:hAnsi="Times New Roman" w:cs="Times New Roman"/>
                <w:sz w:val="24"/>
                <w:szCs w:val="24"/>
              </w:rPr>
            </w:pPr>
            <w:r w:rsidRPr="003471CB">
              <w:rPr>
                <w:rFonts w:ascii="Times New Roman" w:eastAsia="Times New Roman" w:hAnsi="Times New Roman" w:cs="Times New Roman"/>
                <w:sz w:val="24"/>
                <w:szCs w:val="24"/>
              </w:rPr>
              <w:t>2637</w:t>
            </w:r>
          </w:p>
        </w:tc>
        <w:tc>
          <w:tcPr>
            <w:tcW w:w="921" w:type="dxa"/>
            <w:shd w:val="clear" w:color="auto" w:fill="FFFFFF"/>
          </w:tcPr>
          <w:p w:rsidR="00367984" w:rsidRPr="003471CB" w:rsidRDefault="00367984" w:rsidP="00367984">
            <w:pPr>
              <w:spacing w:after="0" w:line="240" w:lineRule="auto"/>
              <w:rPr>
                <w:rFonts w:ascii="Times New Roman" w:eastAsia="Times New Roman" w:hAnsi="Times New Roman" w:cs="Times New Roman"/>
                <w:sz w:val="24"/>
                <w:szCs w:val="24"/>
              </w:rPr>
            </w:pPr>
            <w:r w:rsidRPr="003471CB">
              <w:rPr>
                <w:rFonts w:ascii="Times New Roman" w:eastAsia="Times New Roman" w:hAnsi="Times New Roman" w:cs="Times New Roman"/>
                <w:sz w:val="24"/>
                <w:szCs w:val="24"/>
              </w:rPr>
              <w:t>2590</w:t>
            </w:r>
          </w:p>
        </w:tc>
        <w:tc>
          <w:tcPr>
            <w:tcW w:w="921" w:type="dxa"/>
            <w:shd w:val="clear" w:color="auto" w:fill="FFFFFF"/>
          </w:tcPr>
          <w:p w:rsidR="00367984" w:rsidRPr="003471CB" w:rsidRDefault="00367984" w:rsidP="003679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2735</w:t>
            </w:r>
          </w:p>
        </w:tc>
        <w:tc>
          <w:tcPr>
            <w:tcW w:w="921" w:type="dxa"/>
            <w:shd w:val="clear" w:color="auto" w:fill="FFFFFF"/>
          </w:tcPr>
          <w:p w:rsidR="00367984" w:rsidRPr="003471CB" w:rsidRDefault="00367984" w:rsidP="003679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2237</w:t>
            </w:r>
          </w:p>
        </w:tc>
        <w:tc>
          <w:tcPr>
            <w:tcW w:w="921" w:type="dxa"/>
            <w:shd w:val="clear" w:color="auto" w:fill="FFFFFF"/>
          </w:tcPr>
          <w:p w:rsidR="00367984" w:rsidRPr="003471CB" w:rsidRDefault="00367984" w:rsidP="00367984">
            <w:pPr>
              <w:spacing w:after="0" w:line="240" w:lineRule="auto"/>
              <w:rPr>
                <w:rFonts w:ascii="Times New Roman" w:eastAsia="Times New Roman" w:hAnsi="Times New Roman" w:cs="Times New Roman"/>
                <w:sz w:val="24"/>
                <w:szCs w:val="24"/>
              </w:rPr>
            </w:pPr>
            <w:r w:rsidRPr="003471CB">
              <w:rPr>
                <w:rFonts w:ascii="Times New Roman" w:eastAsia="Times New Roman" w:hAnsi="Times New Roman" w:cs="Times New Roman"/>
                <w:sz w:val="24"/>
                <w:szCs w:val="24"/>
              </w:rPr>
              <w:t>2143</w:t>
            </w:r>
          </w:p>
        </w:tc>
      </w:tr>
      <w:tr w:rsidR="00367984" w:rsidRPr="003471CB" w:rsidTr="00367984">
        <w:trPr>
          <w:trHeight w:val="285"/>
          <w:jc w:val="center"/>
        </w:trPr>
        <w:tc>
          <w:tcPr>
            <w:tcW w:w="1703" w:type="dxa"/>
            <w:vMerge w:val="restart"/>
          </w:tcPr>
          <w:p w:rsidR="00367984" w:rsidRPr="003471CB" w:rsidRDefault="00367984" w:rsidP="00367984">
            <w:pPr>
              <w:spacing w:after="0" w:line="240" w:lineRule="auto"/>
              <w:rPr>
                <w:rFonts w:ascii="Times New Roman" w:eastAsia="Times New Roman" w:hAnsi="Times New Roman" w:cs="Times New Roman"/>
                <w:sz w:val="24"/>
                <w:szCs w:val="24"/>
              </w:rPr>
            </w:pPr>
            <w:r w:rsidRPr="003471CB">
              <w:rPr>
                <w:rFonts w:ascii="Times New Roman" w:eastAsia="Times New Roman" w:hAnsi="Times New Roman" w:cs="Times New Roman"/>
                <w:sz w:val="24"/>
                <w:szCs w:val="24"/>
              </w:rPr>
              <w:lastRenderedPageBreak/>
              <w:t>Молоко, тонн</w:t>
            </w:r>
          </w:p>
        </w:tc>
        <w:tc>
          <w:tcPr>
            <w:tcW w:w="1701" w:type="dxa"/>
          </w:tcPr>
          <w:p w:rsidR="00367984" w:rsidRPr="003471CB" w:rsidRDefault="00367984" w:rsidP="00367984">
            <w:pPr>
              <w:spacing w:after="0" w:line="240" w:lineRule="auto"/>
              <w:rPr>
                <w:rFonts w:ascii="Times New Roman" w:eastAsia="Times New Roman" w:hAnsi="Times New Roman" w:cs="Times New Roman"/>
                <w:sz w:val="24"/>
                <w:szCs w:val="24"/>
              </w:rPr>
            </w:pPr>
            <w:r w:rsidRPr="003471CB">
              <w:rPr>
                <w:rFonts w:ascii="Times New Roman" w:eastAsia="Times New Roman" w:hAnsi="Times New Roman" w:cs="Times New Roman"/>
                <w:sz w:val="24"/>
                <w:szCs w:val="24"/>
              </w:rPr>
              <w:t>Все хозяйства</w:t>
            </w:r>
          </w:p>
        </w:tc>
        <w:tc>
          <w:tcPr>
            <w:tcW w:w="1134" w:type="dxa"/>
          </w:tcPr>
          <w:p w:rsidR="00367984" w:rsidRPr="003471CB" w:rsidRDefault="00367984" w:rsidP="00367984">
            <w:pPr>
              <w:spacing w:after="0" w:line="240" w:lineRule="auto"/>
              <w:rPr>
                <w:rFonts w:ascii="Times New Roman" w:eastAsia="Times New Roman" w:hAnsi="Times New Roman" w:cs="Times New Roman"/>
                <w:sz w:val="24"/>
                <w:szCs w:val="24"/>
                <w:vertAlign w:val="superscript"/>
              </w:rPr>
            </w:pPr>
            <w:r w:rsidRPr="003471CB">
              <w:rPr>
                <w:rFonts w:ascii="Times New Roman" w:eastAsia="Times New Roman" w:hAnsi="Times New Roman" w:cs="Times New Roman"/>
                <w:sz w:val="24"/>
                <w:szCs w:val="24"/>
              </w:rPr>
              <w:t>31744</w:t>
            </w:r>
          </w:p>
        </w:tc>
        <w:tc>
          <w:tcPr>
            <w:tcW w:w="1134" w:type="dxa"/>
          </w:tcPr>
          <w:p w:rsidR="00367984" w:rsidRPr="003471CB" w:rsidRDefault="00367984" w:rsidP="00367984">
            <w:pPr>
              <w:spacing w:after="0" w:line="240" w:lineRule="auto"/>
              <w:rPr>
                <w:rFonts w:ascii="Times New Roman" w:eastAsia="Times New Roman" w:hAnsi="Times New Roman" w:cs="Times New Roman"/>
                <w:sz w:val="24"/>
                <w:szCs w:val="24"/>
                <w:vertAlign w:val="superscript"/>
              </w:rPr>
            </w:pPr>
            <w:r w:rsidRPr="003471CB">
              <w:rPr>
                <w:rFonts w:ascii="Times New Roman" w:eastAsia="Times New Roman" w:hAnsi="Times New Roman" w:cs="Times New Roman"/>
                <w:sz w:val="24"/>
                <w:szCs w:val="24"/>
              </w:rPr>
              <w:t>31199</w:t>
            </w:r>
          </w:p>
        </w:tc>
        <w:tc>
          <w:tcPr>
            <w:tcW w:w="921" w:type="dxa"/>
          </w:tcPr>
          <w:p w:rsidR="00367984" w:rsidRPr="003471CB" w:rsidRDefault="00367984" w:rsidP="00367984">
            <w:pPr>
              <w:spacing w:after="0" w:line="240" w:lineRule="auto"/>
              <w:rPr>
                <w:rFonts w:ascii="Times New Roman" w:eastAsia="Times New Roman" w:hAnsi="Times New Roman" w:cs="Times New Roman"/>
                <w:sz w:val="24"/>
                <w:szCs w:val="24"/>
              </w:rPr>
            </w:pPr>
            <w:r w:rsidRPr="003471CB">
              <w:rPr>
                <w:rFonts w:ascii="Times New Roman" w:eastAsia="Times New Roman" w:hAnsi="Times New Roman" w:cs="Times New Roman"/>
                <w:sz w:val="24"/>
                <w:szCs w:val="24"/>
              </w:rPr>
              <w:t>32188</w:t>
            </w:r>
          </w:p>
        </w:tc>
        <w:tc>
          <w:tcPr>
            <w:tcW w:w="921" w:type="dxa"/>
          </w:tcPr>
          <w:p w:rsidR="00367984" w:rsidRPr="003471CB" w:rsidRDefault="00367984" w:rsidP="003679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33474</w:t>
            </w:r>
          </w:p>
        </w:tc>
        <w:tc>
          <w:tcPr>
            <w:tcW w:w="921" w:type="dxa"/>
          </w:tcPr>
          <w:p w:rsidR="00367984" w:rsidRPr="003471CB" w:rsidRDefault="00367984" w:rsidP="003679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28892</w:t>
            </w:r>
          </w:p>
        </w:tc>
        <w:tc>
          <w:tcPr>
            <w:tcW w:w="921" w:type="dxa"/>
          </w:tcPr>
          <w:p w:rsidR="00367984" w:rsidRPr="003471CB" w:rsidRDefault="00367984" w:rsidP="00367984">
            <w:pPr>
              <w:spacing w:after="0" w:line="240" w:lineRule="auto"/>
              <w:rPr>
                <w:rFonts w:ascii="Times New Roman" w:eastAsia="Times New Roman" w:hAnsi="Times New Roman" w:cs="Times New Roman"/>
                <w:sz w:val="24"/>
                <w:szCs w:val="24"/>
              </w:rPr>
            </w:pPr>
            <w:r w:rsidRPr="003471CB">
              <w:rPr>
                <w:rFonts w:ascii="Times New Roman" w:eastAsia="Times New Roman" w:hAnsi="Times New Roman" w:cs="Times New Roman"/>
                <w:sz w:val="24"/>
                <w:szCs w:val="24"/>
              </w:rPr>
              <w:t>38243</w:t>
            </w:r>
          </w:p>
        </w:tc>
      </w:tr>
      <w:tr w:rsidR="00367984" w:rsidRPr="003471CB" w:rsidTr="00B641CC">
        <w:trPr>
          <w:trHeight w:val="357"/>
          <w:jc w:val="center"/>
        </w:trPr>
        <w:tc>
          <w:tcPr>
            <w:tcW w:w="1703" w:type="dxa"/>
            <w:vMerge/>
          </w:tcPr>
          <w:p w:rsidR="00367984" w:rsidRPr="003471CB" w:rsidRDefault="00367984" w:rsidP="00367984">
            <w:pPr>
              <w:spacing w:after="0" w:line="240" w:lineRule="auto"/>
              <w:rPr>
                <w:rFonts w:ascii="Times New Roman" w:eastAsia="Times New Roman" w:hAnsi="Times New Roman" w:cs="Times New Roman"/>
                <w:b/>
                <w:i/>
                <w:sz w:val="24"/>
                <w:szCs w:val="24"/>
              </w:rPr>
            </w:pPr>
          </w:p>
        </w:tc>
        <w:tc>
          <w:tcPr>
            <w:tcW w:w="1701" w:type="dxa"/>
          </w:tcPr>
          <w:p w:rsidR="00367984" w:rsidRPr="003471CB" w:rsidRDefault="00367984" w:rsidP="00367984">
            <w:pPr>
              <w:tabs>
                <w:tab w:val="left" w:pos="770"/>
              </w:tabs>
              <w:spacing w:after="0" w:line="240" w:lineRule="auto"/>
              <w:rPr>
                <w:rFonts w:ascii="Times New Roman" w:eastAsia="Times New Roman" w:hAnsi="Times New Roman" w:cs="Times New Roman"/>
                <w:sz w:val="24"/>
                <w:szCs w:val="24"/>
              </w:rPr>
            </w:pPr>
            <w:r w:rsidRPr="003471CB">
              <w:rPr>
                <w:rFonts w:ascii="Times New Roman" w:eastAsia="Times New Roman" w:hAnsi="Times New Roman" w:cs="Times New Roman"/>
                <w:sz w:val="24"/>
                <w:szCs w:val="24"/>
              </w:rPr>
              <w:t>Сельхозпред-приятия</w:t>
            </w:r>
          </w:p>
        </w:tc>
        <w:tc>
          <w:tcPr>
            <w:tcW w:w="1134" w:type="dxa"/>
          </w:tcPr>
          <w:p w:rsidR="00367984" w:rsidRPr="003471CB" w:rsidRDefault="00367984" w:rsidP="00367984">
            <w:pPr>
              <w:spacing w:after="0" w:line="240" w:lineRule="auto"/>
              <w:rPr>
                <w:rFonts w:ascii="Times New Roman" w:eastAsia="Times New Roman" w:hAnsi="Times New Roman" w:cs="Times New Roman"/>
                <w:sz w:val="24"/>
                <w:szCs w:val="24"/>
              </w:rPr>
            </w:pPr>
            <w:r w:rsidRPr="003471CB">
              <w:rPr>
                <w:rFonts w:ascii="Times New Roman" w:eastAsia="Times New Roman" w:hAnsi="Times New Roman" w:cs="Times New Roman"/>
                <w:sz w:val="24"/>
                <w:szCs w:val="24"/>
              </w:rPr>
              <w:t>22753</w:t>
            </w:r>
          </w:p>
        </w:tc>
        <w:tc>
          <w:tcPr>
            <w:tcW w:w="1134" w:type="dxa"/>
          </w:tcPr>
          <w:p w:rsidR="00367984" w:rsidRPr="003471CB" w:rsidRDefault="00367984" w:rsidP="00367984">
            <w:pPr>
              <w:spacing w:after="0" w:line="240" w:lineRule="auto"/>
              <w:rPr>
                <w:rFonts w:ascii="Times New Roman" w:eastAsia="Times New Roman" w:hAnsi="Times New Roman" w:cs="Times New Roman"/>
                <w:sz w:val="24"/>
                <w:szCs w:val="24"/>
              </w:rPr>
            </w:pPr>
            <w:r w:rsidRPr="003471CB">
              <w:rPr>
                <w:rFonts w:ascii="Times New Roman" w:eastAsia="Times New Roman" w:hAnsi="Times New Roman" w:cs="Times New Roman"/>
                <w:sz w:val="24"/>
                <w:szCs w:val="24"/>
              </w:rPr>
              <w:t>21770</w:t>
            </w:r>
          </w:p>
        </w:tc>
        <w:tc>
          <w:tcPr>
            <w:tcW w:w="921" w:type="dxa"/>
          </w:tcPr>
          <w:p w:rsidR="00367984" w:rsidRPr="003471CB" w:rsidRDefault="00367984" w:rsidP="00367984">
            <w:pPr>
              <w:spacing w:after="0" w:line="240" w:lineRule="auto"/>
              <w:rPr>
                <w:rFonts w:ascii="Times New Roman" w:eastAsia="Times New Roman" w:hAnsi="Times New Roman" w:cs="Times New Roman"/>
                <w:sz w:val="24"/>
                <w:szCs w:val="24"/>
              </w:rPr>
            </w:pPr>
            <w:r w:rsidRPr="003471CB">
              <w:rPr>
                <w:rFonts w:ascii="Times New Roman" w:eastAsia="Times New Roman" w:hAnsi="Times New Roman" w:cs="Times New Roman"/>
                <w:sz w:val="24"/>
                <w:szCs w:val="24"/>
              </w:rPr>
              <w:t>21399</w:t>
            </w:r>
          </w:p>
        </w:tc>
        <w:tc>
          <w:tcPr>
            <w:tcW w:w="921" w:type="dxa"/>
          </w:tcPr>
          <w:p w:rsidR="00367984" w:rsidRPr="003471CB" w:rsidRDefault="00367984" w:rsidP="003679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22712</w:t>
            </w:r>
          </w:p>
        </w:tc>
        <w:tc>
          <w:tcPr>
            <w:tcW w:w="921" w:type="dxa"/>
          </w:tcPr>
          <w:p w:rsidR="00367984" w:rsidRPr="003471CB" w:rsidRDefault="00367984" w:rsidP="003679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18432</w:t>
            </w:r>
          </w:p>
        </w:tc>
        <w:tc>
          <w:tcPr>
            <w:tcW w:w="921" w:type="dxa"/>
            <w:vAlign w:val="center"/>
          </w:tcPr>
          <w:p w:rsidR="00367984" w:rsidRPr="003471CB" w:rsidRDefault="00367984" w:rsidP="00367984">
            <w:pPr>
              <w:spacing w:after="0" w:line="240" w:lineRule="auto"/>
              <w:rPr>
                <w:rFonts w:ascii="Times New Roman" w:eastAsia="Times New Roman" w:hAnsi="Times New Roman" w:cs="Times New Roman"/>
                <w:sz w:val="24"/>
                <w:szCs w:val="24"/>
              </w:rPr>
            </w:pPr>
            <w:r w:rsidRPr="003471CB">
              <w:rPr>
                <w:rFonts w:ascii="Times New Roman" w:eastAsia="Times New Roman" w:hAnsi="Times New Roman" w:cs="Times New Roman"/>
                <w:sz w:val="24"/>
                <w:szCs w:val="24"/>
              </w:rPr>
              <w:t>22703</w:t>
            </w:r>
          </w:p>
        </w:tc>
      </w:tr>
    </w:tbl>
    <w:p w:rsidR="00FB6343" w:rsidRPr="00AC1E86" w:rsidRDefault="00FB6343" w:rsidP="00DE307F">
      <w:pPr>
        <w:spacing w:after="0" w:line="240" w:lineRule="auto"/>
        <w:ind w:firstLine="567"/>
        <w:jc w:val="both"/>
        <w:rPr>
          <w:rFonts w:ascii="Times New Roman" w:eastAsia="Times New Roman" w:hAnsi="Times New Roman" w:cs="Times New Roman"/>
          <w:sz w:val="16"/>
          <w:szCs w:val="16"/>
        </w:rPr>
      </w:pPr>
    </w:p>
    <w:p w:rsidR="00FB6343" w:rsidRDefault="00FB6343" w:rsidP="00DE307F">
      <w:pPr>
        <w:shd w:val="clear" w:color="auto" w:fill="FFFFFF" w:themeFill="background1"/>
        <w:spacing w:after="0" w:line="240" w:lineRule="auto"/>
        <w:ind w:firstLine="567"/>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целом, Топчихинский район является ведущим производителем сельскохозяйственной продукции края. В районе активно реализуются меры государственной поддержки сельского хозяйства и стимулирования инвестиционной деятельности в отрасли, в результате чего увеличиваются показатели эффективности сельскохозяйственного производства. Кроме того, район располагает потенциалом для активного развития следующих производств:</w:t>
      </w:r>
    </w:p>
    <w:p w:rsidR="00FB6343" w:rsidRDefault="00FB6343" w:rsidP="00DE307F">
      <w:pPr>
        <w:shd w:val="clear" w:color="auto" w:fill="FFFFFF" w:themeFill="background1"/>
        <w:spacing w:after="0" w:line="240" w:lineRule="auto"/>
        <w:ind w:firstLine="567"/>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переработка сельскохозяйственной продукции (мука, крупа, масло сливочное и масло подсолнечное);</w:t>
      </w:r>
    </w:p>
    <w:p w:rsidR="00FB6343" w:rsidRDefault="00FB6343" w:rsidP="00DE307F">
      <w:pPr>
        <w:shd w:val="clear" w:color="auto" w:fill="FFFFFF" w:themeFill="background1"/>
        <w:spacing w:after="0" w:line="240" w:lineRule="auto"/>
        <w:ind w:firstLine="567"/>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пищевые производства (молочная продукция, сыроделие);</w:t>
      </w:r>
    </w:p>
    <w:p w:rsidR="00FB6343" w:rsidRDefault="00FB6343" w:rsidP="00DE307F">
      <w:pPr>
        <w:shd w:val="clear" w:color="auto" w:fill="FFFFFF" w:themeFill="background1"/>
        <w:spacing w:after="0" w:line="240" w:lineRule="auto"/>
        <w:ind w:firstLine="567"/>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производство строительных материалов (бетон, кирпич), глубокая переработка древесины для местного потребления.</w:t>
      </w:r>
    </w:p>
    <w:p w:rsidR="00FB6343" w:rsidRDefault="00FB6343" w:rsidP="00DE307F">
      <w:pPr>
        <w:spacing w:after="0" w:line="240" w:lineRule="auto"/>
        <w:ind w:firstLine="567"/>
        <w:jc w:val="both"/>
        <w:rPr>
          <w:rFonts w:ascii="Times New Roman" w:eastAsia="Times New Roman" w:hAnsi="Times New Roman" w:cs="Times New Roman"/>
          <w:color w:val="000000"/>
          <w:sz w:val="16"/>
          <w:szCs w:val="16"/>
        </w:rPr>
      </w:pPr>
    </w:p>
    <w:p w:rsidR="00FB6343" w:rsidRDefault="00FB6343" w:rsidP="00DE307F">
      <w:pPr>
        <w:spacing w:after="0" w:line="240" w:lineRule="auto"/>
        <w:ind w:firstLine="567"/>
        <w:jc w:val="both"/>
        <w:rPr>
          <w:rFonts w:ascii="Times New Roman" w:eastAsia="Times New Roman" w:hAnsi="Times New Roman" w:cs="Times New Roman"/>
          <w:color w:val="000000"/>
          <w:sz w:val="27"/>
          <w:szCs w:val="27"/>
        </w:rPr>
      </w:pPr>
      <w:r w:rsidRPr="00212D6D">
        <w:rPr>
          <w:rFonts w:ascii="Times New Roman" w:eastAsia="Times New Roman" w:hAnsi="Times New Roman" w:cs="Times New Roman"/>
          <w:color w:val="000000"/>
          <w:sz w:val="27"/>
          <w:szCs w:val="27"/>
        </w:rPr>
        <w:t>Основные промышленные и сельскохозяйственные предприятия района:</w:t>
      </w:r>
    </w:p>
    <w:p w:rsidR="00DE307F" w:rsidRPr="00D4221E" w:rsidRDefault="00DE307F" w:rsidP="00DE307F">
      <w:pPr>
        <w:spacing w:after="0" w:line="240" w:lineRule="auto"/>
        <w:ind w:firstLine="567"/>
        <w:jc w:val="both"/>
        <w:rPr>
          <w:rFonts w:ascii="Times New Roman" w:eastAsia="Times New Roman" w:hAnsi="Times New Roman" w:cs="Times New Roman"/>
          <w:color w:val="000000"/>
          <w:sz w:val="20"/>
          <w:szCs w:val="20"/>
        </w:rPr>
      </w:pPr>
    </w:p>
    <w:tbl>
      <w:tblPr>
        <w:tblStyle w:val="affa"/>
        <w:tblW w:w="0" w:type="auto"/>
        <w:shd w:val="clear" w:color="auto" w:fill="FFFFFF" w:themeFill="background1"/>
        <w:tblLook w:val="04A0" w:firstRow="1" w:lastRow="0" w:firstColumn="1" w:lastColumn="0" w:noHBand="0" w:noVBand="1"/>
      </w:tblPr>
      <w:tblGrid>
        <w:gridCol w:w="3369"/>
        <w:gridCol w:w="3260"/>
        <w:gridCol w:w="3225"/>
      </w:tblGrid>
      <w:tr w:rsidR="00FB6343" w:rsidRPr="00212D6D" w:rsidTr="00D4221E">
        <w:trPr>
          <w:trHeight w:val="526"/>
        </w:trPr>
        <w:tc>
          <w:tcPr>
            <w:tcW w:w="3369" w:type="dxa"/>
            <w:shd w:val="clear" w:color="auto" w:fill="FFFFFF" w:themeFill="background1"/>
          </w:tcPr>
          <w:p w:rsidR="00FB6343" w:rsidRPr="00212D6D" w:rsidRDefault="00FB6343" w:rsidP="004E1DD3">
            <w:pPr>
              <w:spacing w:after="0" w:line="240" w:lineRule="auto"/>
              <w:jc w:val="center"/>
              <w:rPr>
                <w:rFonts w:ascii="Times New Roman" w:hAnsi="Times New Roman" w:cs="Times New Roman"/>
                <w:b/>
                <w:sz w:val="24"/>
                <w:szCs w:val="24"/>
              </w:rPr>
            </w:pPr>
            <w:r w:rsidRPr="00212D6D">
              <w:rPr>
                <w:rFonts w:ascii="Times New Roman" w:hAnsi="Times New Roman" w:cs="Times New Roman"/>
                <w:b/>
                <w:sz w:val="24"/>
                <w:szCs w:val="24"/>
              </w:rPr>
              <w:t>Наименование предприятия, предпринимателя</w:t>
            </w:r>
          </w:p>
        </w:tc>
        <w:tc>
          <w:tcPr>
            <w:tcW w:w="3260" w:type="dxa"/>
            <w:shd w:val="clear" w:color="auto" w:fill="FFFFFF" w:themeFill="background1"/>
          </w:tcPr>
          <w:p w:rsidR="00FB6343" w:rsidRPr="00212D6D" w:rsidRDefault="00FB6343" w:rsidP="004E1DD3">
            <w:pPr>
              <w:spacing w:after="0" w:line="240" w:lineRule="auto"/>
              <w:jc w:val="center"/>
              <w:rPr>
                <w:rFonts w:ascii="Times New Roman" w:hAnsi="Times New Roman" w:cs="Times New Roman"/>
                <w:b/>
                <w:sz w:val="24"/>
                <w:szCs w:val="24"/>
              </w:rPr>
            </w:pPr>
            <w:r w:rsidRPr="00212D6D">
              <w:rPr>
                <w:rFonts w:ascii="Times New Roman" w:hAnsi="Times New Roman" w:cs="Times New Roman"/>
                <w:b/>
                <w:sz w:val="24"/>
                <w:szCs w:val="24"/>
              </w:rPr>
              <w:t>Вид деятельности</w:t>
            </w:r>
          </w:p>
        </w:tc>
        <w:tc>
          <w:tcPr>
            <w:tcW w:w="3225" w:type="dxa"/>
            <w:shd w:val="clear" w:color="auto" w:fill="FFFFFF" w:themeFill="background1"/>
          </w:tcPr>
          <w:p w:rsidR="00FB6343" w:rsidRPr="00212D6D" w:rsidRDefault="00FB6343" w:rsidP="004E1DD3">
            <w:pPr>
              <w:spacing w:after="0" w:line="240" w:lineRule="auto"/>
              <w:jc w:val="center"/>
              <w:rPr>
                <w:rFonts w:ascii="Times New Roman" w:hAnsi="Times New Roman" w:cs="Times New Roman"/>
                <w:b/>
                <w:sz w:val="24"/>
                <w:szCs w:val="24"/>
              </w:rPr>
            </w:pPr>
            <w:r w:rsidRPr="00212D6D">
              <w:rPr>
                <w:rFonts w:ascii="Times New Roman" w:hAnsi="Times New Roman" w:cs="Times New Roman"/>
                <w:b/>
                <w:sz w:val="24"/>
                <w:szCs w:val="24"/>
              </w:rPr>
              <w:t>Контактная информация</w:t>
            </w:r>
          </w:p>
        </w:tc>
      </w:tr>
      <w:tr w:rsidR="00FB6343" w:rsidRPr="00212D6D" w:rsidTr="00D4221E">
        <w:trPr>
          <w:trHeight w:val="827"/>
        </w:trPr>
        <w:tc>
          <w:tcPr>
            <w:tcW w:w="3369" w:type="dxa"/>
            <w:shd w:val="clear" w:color="auto" w:fill="FFFFFF" w:themeFill="background1"/>
          </w:tcPr>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ООО «Мясная линия Топчихинских хозяйств»</w:t>
            </w:r>
          </w:p>
        </w:tc>
        <w:tc>
          <w:tcPr>
            <w:tcW w:w="3260" w:type="dxa"/>
            <w:shd w:val="clear" w:color="auto" w:fill="FFFFFF" w:themeFill="background1"/>
          </w:tcPr>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производства мяса, колбасных изделий и копченостей</w:t>
            </w:r>
          </w:p>
        </w:tc>
        <w:tc>
          <w:tcPr>
            <w:tcW w:w="3225" w:type="dxa"/>
            <w:shd w:val="clear" w:color="auto" w:fill="FFFFFF" w:themeFill="background1"/>
          </w:tcPr>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659070, с. Топчиха, </w:t>
            </w:r>
          </w:p>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ул. Зеленая, 7, </w:t>
            </w:r>
          </w:p>
          <w:p w:rsidR="00FB6343" w:rsidRPr="00212D6D"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тел. (385-52) 2-22-38</w:t>
            </w:r>
          </w:p>
        </w:tc>
      </w:tr>
      <w:tr w:rsidR="00FB6343" w:rsidRPr="00212D6D" w:rsidTr="00D4221E">
        <w:trPr>
          <w:trHeight w:val="139"/>
        </w:trPr>
        <w:tc>
          <w:tcPr>
            <w:tcW w:w="3369" w:type="dxa"/>
            <w:shd w:val="clear" w:color="auto" w:fill="FFFFFF" w:themeFill="background1"/>
          </w:tcPr>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ООО «Нива»</w:t>
            </w:r>
          </w:p>
        </w:tc>
        <w:tc>
          <w:tcPr>
            <w:tcW w:w="3260" w:type="dxa"/>
            <w:shd w:val="clear" w:color="auto" w:fill="FFFFFF" w:themeFill="background1"/>
          </w:tcPr>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изготовление хлебобулочных и кондитерских изделий</w:t>
            </w:r>
          </w:p>
        </w:tc>
        <w:tc>
          <w:tcPr>
            <w:tcW w:w="3225" w:type="dxa"/>
            <w:shd w:val="clear" w:color="auto" w:fill="FFFFFF" w:themeFill="background1"/>
          </w:tcPr>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659070, с. Топчиха, </w:t>
            </w:r>
          </w:p>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ул. Ленина, 58, </w:t>
            </w:r>
          </w:p>
          <w:p w:rsidR="00FB6343" w:rsidRPr="00212D6D"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тел. (385-52) 2-16-48</w:t>
            </w:r>
          </w:p>
        </w:tc>
      </w:tr>
      <w:tr w:rsidR="00FB6343" w:rsidRPr="00212D6D" w:rsidTr="00D4221E">
        <w:trPr>
          <w:trHeight w:val="139"/>
        </w:trPr>
        <w:tc>
          <w:tcPr>
            <w:tcW w:w="3369" w:type="dxa"/>
            <w:shd w:val="clear" w:color="auto" w:fill="FFFFFF" w:themeFill="background1"/>
          </w:tcPr>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ООО «ПО «Топчихинский мелькомбинат»</w:t>
            </w:r>
          </w:p>
        </w:tc>
        <w:tc>
          <w:tcPr>
            <w:tcW w:w="3260" w:type="dxa"/>
            <w:shd w:val="clear" w:color="auto" w:fill="FFFFFF" w:themeFill="background1"/>
          </w:tcPr>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производство муки пшеничной высшего сорта, крупы гречневой</w:t>
            </w:r>
          </w:p>
        </w:tc>
        <w:tc>
          <w:tcPr>
            <w:tcW w:w="3225" w:type="dxa"/>
            <w:shd w:val="clear" w:color="auto" w:fill="FFFFFF" w:themeFill="background1"/>
          </w:tcPr>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659070, с. Топчиха, </w:t>
            </w:r>
          </w:p>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пер. Чистюньский, 4,</w:t>
            </w:r>
          </w:p>
          <w:p w:rsidR="00FB6343" w:rsidRPr="00212D6D"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тел. (385-52) 2-20-45</w:t>
            </w:r>
          </w:p>
        </w:tc>
      </w:tr>
      <w:tr w:rsidR="00FB6343" w:rsidRPr="00212D6D" w:rsidTr="00D4221E">
        <w:trPr>
          <w:trHeight w:val="139"/>
        </w:trPr>
        <w:tc>
          <w:tcPr>
            <w:tcW w:w="3369" w:type="dxa"/>
            <w:shd w:val="clear" w:color="auto" w:fill="FFFFFF" w:themeFill="background1"/>
          </w:tcPr>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ТОСП ООО «Содружество»</w:t>
            </w:r>
          </w:p>
        </w:tc>
        <w:tc>
          <w:tcPr>
            <w:tcW w:w="3260" w:type="dxa"/>
            <w:shd w:val="clear" w:color="auto" w:fill="FFFFFF" w:themeFill="background1"/>
          </w:tcPr>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производство пиломатериалов, домостроение</w:t>
            </w:r>
          </w:p>
        </w:tc>
        <w:tc>
          <w:tcPr>
            <w:tcW w:w="3225" w:type="dxa"/>
            <w:shd w:val="clear" w:color="auto" w:fill="FFFFFF" w:themeFill="background1"/>
          </w:tcPr>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 Барнаул,</w:t>
            </w:r>
          </w:p>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пр. Комсомольский, 120, офис 318; филиал: 659070, </w:t>
            </w:r>
          </w:p>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 Топчиха, ул. Мичурина, 33, тел. (385-51) 2-09-27, </w:t>
            </w:r>
          </w:p>
          <w:p w:rsidR="00FB6343" w:rsidRPr="00212D6D"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(385-52) 2-12-12, 2-13-29</w:t>
            </w:r>
          </w:p>
        </w:tc>
      </w:tr>
      <w:tr w:rsidR="00FB6343" w:rsidRPr="00212D6D" w:rsidTr="00D4221E">
        <w:trPr>
          <w:trHeight w:val="139"/>
        </w:trPr>
        <w:tc>
          <w:tcPr>
            <w:tcW w:w="3369" w:type="dxa"/>
            <w:shd w:val="clear" w:color="auto" w:fill="FFFFFF" w:themeFill="background1"/>
          </w:tcPr>
          <w:p w:rsidR="00FB6343" w:rsidRPr="00212D6D" w:rsidRDefault="00C2777D"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ООО «Орион</w:t>
            </w:r>
            <w:r w:rsidR="00FB6343">
              <w:rPr>
                <w:rFonts w:ascii="Times New Roman" w:hAnsi="Times New Roman" w:cs="Times New Roman"/>
                <w:sz w:val="24"/>
                <w:szCs w:val="24"/>
              </w:rPr>
              <w:t>»</w:t>
            </w:r>
          </w:p>
        </w:tc>
        <w:tc>
          <w:tcPr>
            <w:tcW w:w="3260" w:type="dxa"/>
            <w:shd w:val="clear" w:color="auto" w:fill="FFFFFF" w:themeFill="background1"/>
          </w:tcPr>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изготовление пластиковых окон, строительство домов, распиловка леса</w:t>
            </w:r>
          </w:p>
        </w:tc>
        <w:tc>
          <w:tcPr>
            <w:tcW w:w="3225" w:type="dxa"/>
            <w:shd w:val="clear" w:color="auto" w:fill="FFFFFF" w:themeFill="background1"/>
          </w:tcPr>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659070, с. Топчиха, </w:t>
            </w:r>
          </w:p>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ул. Восточная, 50-1, </w:t>
            </w:r>
          </w:p>
          <w:p w:rsidR="00FB6343" w:rsidRPr="00212D6D"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тел. (385-52) 2-24-70</w:t>
            </w:r>
          </w:p>
        </w:tc>
      </w:tr>
      <w:tr w:rsidR="00FB6343" w:rsidRPr="00212D6D" w:rsidTr="00D4221E">
        <w:trPr>
          <w:trHeight w:val="860"/>
        </w:trPr>
        <w:tc>
          <w:tcPr>
            <w:tcW w:w="3369" w:type="dxa"/>
            <w:shd w:val="clear" w:color="auto" w:fill="FFFFFF" w:themeFill="background1"/>
          </w:tcPr>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ООО ЮФ «Консул-Алтай»</w:t>
            </w:r>
          </w:p>
        </w:tc>
        <w:tc>
          <w:tcPr>
            <w:tcW w:w="3260" w:type="dxa"/>
            <w:shd w:val="clear" w:color="auto" w:fill="FFFFFF" w:themeFill="background1"/>
          </w:tcPr>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изготовление хлебобулочных и кондитерских изделий</w:t>
            </w:r>
          </w:p>
        </w:tc>
        <w:tc>
          <w:tcPr>
            <w:tcW w:w="3225" w:type="dxa"/>
            <w:shd w:val="clear" w:color="auto" w:fill="FFFFFF" w:themeFill="background1"/>
          </w:tcPr>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659070, с. Топчиха, </w:t>
            </w:r>
          </w:p>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ул. Сизова, 62</w:t>
            </w:r>
          </w:p>
          <w:p w:rsidR="00FB6343" w:rsidRPr="00212D6D"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тел. (385-52) 2-18-39</w:t>
            </w:r>
          </w:p>
        </w:tc>
      </w:tr>
      <w:tr w:rsidR="00FB6343" w:rsidRPr="00212D6D" w:rsidTr="00D4221E">
        <w:trPr>
          <w:trHeight w:val="859"/>
        </w:trPr>
        <w:tc>
          <w:tcPr>
            <w:tcW w:w="3369" w:type="dxa"/>
            <w:shd w:val="clear" w:color="auto" w:fill="FFFFFF" w:themeFill="background1"/>
          </w:tcPr>
          <w:p w:rsidR="00FB6343" w:rsidRPr="00212D6D" w:rsidRDefault="00A73C3B"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С</w:t>
            </w:r>
            <w:r w:rsidRPr="00A73C3B">
              <w:rPr>
                <w:rFonts w:ascii="Times New Roman" w:hAnsi="Times New Roman" w:cs="Times New Roman"/>
                <w:sz w:val="24"/>
                <w:szCs w:val="24"/>
              </w:rPr>
              <w:t>набженческо-сбытовой сельскохозяйственный пот</w:t>
            </w:r>
            <w:r>
              <w:rPr>
                <w:rFonts w:ascii="Times New Roman" w:hAnsi="Times New Roman" w:cs="Times New Roman"/>
                <w:sz w:val="24"/>
                <w:szCs w:val="24"/>
              </w:rPr>
              <w:t>ребительский кооператив «Восход»</w:t>
            </w:r>
          </w:p>
        </w:tc>
        <w:tc>
          <w:tcPr>
            <w:tcW w:w="3260" w:type="dxa"/>
            <w:shd w:val="clear" w:color="auto" w:fill="FFFFFF" w:themeFill="background1"/>
          </w:tcPr>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р</w:t>
            </w:r>
            <w:r w:rsidRPr="006C4EE8">
              <w:rPr>
                <w:rFonts w:ascii="Times New Roman" w:hAnsi="Times New Roman" w:cs="Times New Roman"/>
                <w:sz w:val="24"/>
                <w:szCs w:val="24"/>
              </w:rPr>
              <w:t>азведение молочного крупного рогатого скота, производство сырого молока</w:t>
            </w:r>
          </w:p>
        </w:tc>
        <w:tc>
          <w:tcPr>
            <w:tcW w:w="3225" w:type="dxa"/>
            <w:shd w:val="clear" w:color="auto" w:fill="FFFFFF" w:themeFill="background1"/>
          </w:tcPr>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659088, с. Чистюнька, </w:t>
            </w:r>
          </w:p>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ул. Центральная, 48</w:t>
            </w:r>
          </w:p>
          <w:p w:rsidR="00FB6343" w:rsidRPr="00212D6D"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тел. 8-906-964-45-39</w:t>
            </w:r>
          </w:p>
        </w:tc>
      </w:tr>
      <w:tr w:rsidR="00FB6343" w:rsidRPr="00212D6D" w:rsidTr="00D4221E">
        <w:trPr>
          <w:trHeight w:val="1126"/>
        </w:trPr>
        <w:tc>
          <w:tcPr>
            <w:tcW w:w="3369" w:type="dxa"/>
            <w:shd w:val="clear" w:color="auto" w:fill="FFFFFF" w:themeFill="background1"/>
          </w:tcPr>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ООО «Ключевское»</w:t>
            </w:r>
          </w:p>
        </w:tc>
        <w:tc>
          <w:tcPr>
            <w:tcW w:w="3260" w:type="dxa"/>
            <w:shd w:val="clear" w:color="auto" w:fill="FFFFFF" w:themeFill="background1"/>
          </w:tcPr>
          <w:p w:rsidR="00FB6343"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выращивание зерновых</w:t>
            </w:r>
          </w:p>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и зернобобовых культур, молочное и мясное животноводство</w:t>
            </w:r>
          </w:p>
        </w:tc>
        <w:tc>
          <w:tcPr>
            <w:tcW w:w="3225" w:type="dxa"/>
            <w:shd w:val="clear" w:color="auto" w:fill="FFFFFF" w:themeFill="background1"/>
          </w:tcPr>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659085, п. Ключи,</w:t>
            </w:r>
          </w:p>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ул. Молодежная, 9, </w:t>
            </w:r>
          </w:p>
          <w:p w:rsidR="00FB6343" w:rsidRPr="00212D6D"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тел. (385-52) 2-43-47</w:t>
            </w:r>
          </w:p>
        </w:tc>
      </w:tr>
      <w:tr w:rsidR="00FB6343" w:rsidRPr="00212D6D" w:rsidTr="00D4221E">
        <w:trPr>
          <w:trHeight w:val="1114"/>
        </w:trPr>
        <w:tc>
          <w:tcPr>
            <w:tcW w:w="3369" w:type="dxa"/>
            <w:shd w:val="clear" w:color="auto" w:fill="FFFFFF" w:themeFill="background1"/>
          </w:tcPr>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ООО «Система»</w:t>
            </w:r>
          </w:p>
        </w:tc>
        <w:tc>
          <w:tcPr>
            <w:tcW w:w="3260" w:type="dxa"/>
            <w:shd w:val="clear" w:color="auto" w:fill="FFFFFF" w:themeFill="background1"/>
          </w:tcPr>
          <w:p w:rsidR="00FB6343"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выращивание зерновых</w:t>
            </w:r>
          </w:p>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и зернобобовых культур, молочное и мясное животноводство</w:t>
            </w:r>
          </w:p>
        </w:tc>
        <w:tc>
          <w:tcPr>
            <w:tcW w:w="3225" w:type="dxa"/>
            <w:shd w:val="clear" w:color="auto" w:fill="FFFFFF" w:themeFill="background1"/>
          </w:tcPr>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659074, с. Фунтики, </w:t>
            </w:r>
          </w:p>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ул. Юбилейная, 6, </w:t>
            </w:r>
          </w:p>
          <w:p w:rsidR="00FB6343" w:rsidRPr="00212D6D"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тел. (385-52) 2-27-42</w:t>
            </w:r>
          </w:p>
        </w:tc>
      </w:tr>
      <w:tr w:rsidR="00FB6343" w:rsidRPr="00212D6D" w:rsidTr="00D4221E">
        <w:trPr>
          <w:trHeight w:val="1130"/>
        </w:trPr>
        <w:tc>
          <w:tcPr>
            <w:tcW w:w="3369" w:type="dxa"/>
            <w:shd w:val="clear" w:color="auto" w:fill="FFFFFF" w:themeFill="background1"/>
          </w:tcPr>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АО «Племенной репродуктор «Чистюньский»</w:t>
            </w:r>
          </w:p>
        </w:tc>
        <w:tc>
          <w:tcPr>
            <w:tcW w:w="3260" w:type="dxa"/>
            <w:shd w:val="clear" w:color="auto" w:fill="FFFFFF" w:themeFill="background1"/>
          </w:tcPr>
          <w:p w:rsidR="00FB6343"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выращивание зерновых</w:t>
            </w:r>
          </w:p>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и зернобобовых культур, молочное и мясное животноводство</w:t>
            </w:r>
          </w:p>
        </w:tc>
        <w:tc>
          <w:tcPr>
            <w:tcW w:w="3225" w:type="dxa"/>
            <w:shd w:val="clear" w:color="auto" w:fill="FFFFFF" w:themeFill="background1"/>
          </w:tcPr>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659077, п. Победим, </w:t>
            </w:r>
          </w:p>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ул. Советская, 11, </w:t>
            </w:r>
          </w:p>
          <w:p w:rsidR="00FB6343" w:rsidRPr="00212D6D"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тел. (385-52) 2-83-23</w:t>
            </w:r>
          </w:p>
        </w:tc>
      </w:tr>
      <w:tr w:rsidR="00FB6343" w:rsidRPr="00212D6D" w:rsidTr="00D4221E">
        <w:trPr>
          <w:trHeight w:val="1118"/>
        </w:trPr>
        <w:tc>
          <w:tcPr>
            <w:tcW w:w="3369" w:type="dxa"/>
            <w:shd w:val="clear" w:color="auto" w:fill="FFFFFF" w:themeFill="background1"/>
          </w:tcPr>
          <w:p w:rsidR="00FB6343" w:rsidRPr="00212D6D" w:rsidRDefault="00C2777D"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ООО «Ресурс»</w:t>
            </w:r>
          </w:p>
        </w:tc>
        <w:tc>
          <w:tcPr>
            <w:tcW w:w="3260" w:type="dxa"/>
            <w:shd w:val="clear" w:color="auto" w:fill="FFFFFF" w:themeFill="background1"/>
          </w:tcPr>
          <w:p w:rsidR="00FB6343"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выращивание зерновых</w:t>
            </w:r>
          </w:p>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и зернобобовых культур, молочное и мясное животноводство</w:t>
            </w:r>
          </w:p>
        </w:tc>
        <w:tc>
          <w:tcPr>
            <w:tcW w:w="3225" w:type="dxa"/>
            <w:shd w:val="clear" w:color="auto" w:fill="FFFFFF" w:themeFill="background1"/>
          </w:tcPr>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659089, с. Белояровка, </w:t>
            </w:r>
          </w:p>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ул. Гагарина, 37,</w:t>
            </w:r>
          </w:p>
          <w:p w:rsidR="00FB6343" w:rsidRPr="00212D6D"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тел. (385-52) 2-55-23</w:t>
            </w:r>
          </w:p>
        </w:tc>
      </w:tr>
      <w:tr w:rsidR="00FB6343" w:rsidRPr="00212D6D" w:rsidTr="00D4221E">
        <w:trPr>
          <w:trHeight w:val="1120"/>
        </w:trPr>
        <w:tc>
          <w:tcPr>
            <w:tcW w:w="3369" w:type="dxa"/>
            <w:shd w:val="clear" w:color="auto" w:fill="FFFFFF" w:themeFill="background1"/>
          </w:tcPr>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АО «Раздольное»</w:t>
            </w:r>
          </w:p>
        </w:tc>
        <w:tc>
          <w:tcPr>
            <w:tcW w:w="3260" w:type="dxa"/>
            <w:shd w:val="clear" w:color="auto" w:fill="FFFFFF" w:themeFill="background1"/>
          </w:tcPr>
          <w:p w:rsidR="00FB6343"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выращивание зерновых</w:t>
            </w:r>
          </w:p>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и зернобобовых культур, молочное и мясное животноводство</w:t>
            </w:r>
          </w:p>
        </w:tc>
        <w:tc>
          <w:tcPr>
            <w:tcW w:w="3225" w:type="dxa"/>
            <w:shd w:val="clear" w:color="auto" w:fill="FFFFFF" w:themeFill="background1"/>
          </w:tcPr>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659086, п. Кировский, </w:t>
            </w:r>
          </w:p>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ул. Садовая, 42,</w:t>
            </w:r>
          </w:p>
          <w:p w:rsidR="00FB6343" w:rsidRPr="00212D6D"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тел. (385-52) 2-93-23</w:t>
            </w:r>
          </w:p>
        </w:tc>
      </w:tr>
      <w:tr w:rsidR="00FB6343" w:rsidRPr="00212D6D" w:rsidTr="00D4221E">
        <w:trPr>
          <w:trHeight w:val="453"/>
        </w:trPr>
        <w:tc>
          <w:tcPr>
            <w:tcW w:w="3369" w:type="dxa"/>
            <w:shd w:val="clear" w:color="auto" w:fill="FFFFFF" w:themeFill="background1"/>
          </w:tcPr>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ООО «КХ Лысова П.М.»</w:t>
            </w:r>
          </w:p>
        </w:tc>
        <w:tc>
          <w:tcPr>
            <w:tcW w:w="3260" w:type="dxa"/>
            <w:shd w:val="clear" w:color="auto" w:fill="FFFFFF" w:themeFill="background1"/>
          </w:tcPr>
          <w:p w:rsidR="00FB6343"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выращивание зерновых </w:t>
            </w:r>
          </w:p>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и зернобобовых культур</w:t>
            </w:r>
          </w:p>
        </w:tc>
        <w:tc>
          <w:tcPr>
            <w:tcW w:w="3225" w:type="dxa"/>
            <w:shd w:val="clear" w:color="auto" w:fill="FFFFFF" w:themeFill="background1"/>
          </w:tcPr>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659092, с. Макарьевка,</w:t>
            </w:r>
          </w:p>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ул. Зеленая, 3,</w:t>
            </w:r>
          </w:p>
          <w:p w:rsidR="00FB6343" w:rsidRPr="00212D6D"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тел. (385-52) 2-61-81</w:t>
            </w:r>
          </w:p>
        </w:tc>
      </w:tr>
      <w:tr w:rsidR="00FB6343" w:rsidRPr="00212D6D" w:rsidTr="00D4221E">
        <w:trPr>
          <w:trHeight w:val="699"/>
        </w:trPr>
        <w:tc>
          <w:tcPr>
            <w:tcW w:w="3369" w:type="dxa"/>
            <w:shd w:val="clear" w:color="auto" w:fill="FFFFFF" w:themeFill="background1"/>
          </w:tcPr>
          <w:p w:rsidR="00FB6343"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КХ Заричного </w:t>
            </w:r>
          </w:p>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Олега Федоровича</w:t>
            </w:r>
          </w:p>
        </w:tc>
        <w:tc>
          <w:tcPr>
            <w:tcW w:w="3260" w:type="dxa"/>
            <w:shd w:val="clear" w:color="auto" w:fill="FFFFFF" w:themeFill="background1"/>
          </w:tcPr>
          <w:p w:rsidR="00FB6343"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выращивание зерновых </w:t>
            </w:r>
          </w:p>
          <w:p w:rsidR="00FB6343" w:rsidRPr="00212D6D" w:rsidRDefault="00FB6343" w:rsidP="004E1DD3">
            <w:pPr>
              <w:spacing w:after="0" w:line="240" w:lineRule="auto"/>
              <w:rPr>
                <w:rFonts w:ascii="Times New Roman" w:hAnsi="Times New Roman" w:cs="Times New Roman"/>
                <w:sz w:val="24"/>
                <w:szCs w:val="24"/>
              </w:rPr>
            </w:pPr>
            <w:r>
              <w:rPr>
                <w:rFonts w:ascii="Times New Roman" w:hAnsi="Times New Roman" w:cs="Times New Roman"/>
                <w:sz w:val="24"/>
                <w:szCs w:val="24"/>
              </w:rPr>
              <w:t>и зернобобовых культур</w:t>
            </w:r>
          </w:p>
        </w:tc>
        <w:tc>
          <w:tcPr>
            <w:tcW w:w="3225" w:type="dxa"/>
            <w:shd w:val="clear" w:color="auto" w:fill="FFFFFF" w:themeFill="background1"/>
          </w:tcPr>
          <w:p w:rsidR="00FB6343"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659077, п. Победим, </w:t>
            </w:r>
          </w:p>
          <w:p w:rsidR="00FB6343" w:rsidRPr="00212D6D" w:rsidRDefault="00FB6343" w:rsidP="004E1D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ул. Советская, 13</w:t>
            </w:r>
          </w:p>
        </w:tc>
      </w:tr>
    </w:tbl>
    <w:p w:rsidR="004E1DD3" w:rsidRDefault="004E1DD3" w:rsidP="004E1DD3">
      <w:pPr>
        <w:pStyle w:val="1"/>
        <w:spacing w:before="0" w:after="0"/>
        <w:jc w:val="center"/>
        <w:rPr>
          <w:rFonts w:ascii="Times New Roman" w:hAnsi="Times New Roman"/>
          <w:sz w:val="27"/>
          <w:szCs w:val="27"/>
        </w:rPr>
      </w:pPr>
      <w:bookmarkStart w:id="32" w:name="_Toc326560240"/>
      <w:bookmarkStart w:id="33" w:name="_Toc326936944"/>
      <w:bookmarkStart w:id="34" w:name="_Toc76980119"/>
    </w:p>
    <w:p w:rsidR="00FB6343" w:rsidRDefault="00FB6343" w:rsidP="004E1DD3">
      <w:pPr>
        <w:pStyle w:val="1"/>
        <w:spacing w:before="0" w:after="0"/>
        <w:jc w:val="center"/>
        <w:rPr>
          <w:rFonts w:ascii="Times New Roman" w:hAnsi="Times New Roman"/>
          <w:sz w:val="27"/>
          <w:szCs w:val="27"/>
        </w:rPr>
      </w:pPr>
      <w:r w:rsidRPr="00E53878">
        <w:rPr>
          <w:rFonts w:ascii="Times New Roman" w:hAnsi="Times New Roman"/>
          <w:sz w:val="27"/>
          <w:szCs w:val="27"/>
        </w:rPr>
        <w:t xml:space="preserve">2.5. Малое </w:t>
      </w:r>
      <w:r>
        <w:rPr>
          <w:rFonts w:ascii="Times New Roman" w:hAnsi="Times New Roman"/>
          <w:sz w:val="27"/>
          <w:szCs w:val="27"/>
        </w:rPr>
        <w:t xml:space="preserve">и среднее </w:t>
      </w:r>
      <w:r w:rsidRPr="00E53878">
        <w:rPr>
          <w:rFonts w:ascii="Times New Roman" w:hAnsi="Times New Roman"/>
          <w:sz w:val="27"/>
          <w:szCs w:val="27"/>
        </w:rPr>
        <w:t>предпринимательство</w:t>
      </w:r>
      <w:bookmarkEnd w:id="32"/>
      <w:bookmarkEnd w:id="33"/>
      <w:bookmarkEnd w:id="34"/>
    </w:p>
    <w:p w:rsidR="004E1DD3" w:rsidRDefault="004E1DD3" w:rsidP="00DE307F">
      <w:pPr>
        <w:spacing w:after="0" w:line="240" w:lineRule="auto"/>
        <w:ind w:firstLine="567"/>
        <w:jc w:val="both"/>
        <w:rPr>
          <w:rFonts w:ascii="Times New Roman" w:eastAsia="Times New Roman" w:hAnsi="Times New Roman" w:cs="Times New Roman"/>
          <w:sz w:val="27"/>
          <w:szCs w:val="27"/>
        </w:rPr>
      </w:pPr>
    </w:p>
    <w:p w:rsidR="00FB6343" w:rsidRDefault="00FB6343" w:rsidP="00DE307F">
      <w:pPr>
        <w:spacing w:after="0" w:line="240" w:lineRule="auto"/>
        <w:ind w:firstLine="567"/>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Малое и среднее предпринимательство Топчихинского района представляет собой значимый ресурс для экономического роста, укрепления социальной стабильности территории, являясь одной из основ районной экономики. </w:t>
      </w:r>
    </w:p>
    <w:p w:rsidR="00EE2909" w:rsidRPr="00EE2909" w:rsidRDefault="00FB6343" w:rsidP="00EE2909">
      <w:pPr>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t>Субъекты предпринимательства</w:t>
      </w:r>
      <w:r w:rsidR="00EE2909">
        <w:rPr>
          <w:rFonts w:ascii="Times New Roman" w:hAnsi="Times New Roman" w:cs="Times New Roman"/>
          <w:sz w:val="27"/>
          <w:szCs w:val="27"/>
        </w:rPr>
        <w:t xml:space="preserve"> и самозанятые граждане</w:t>
      </w:r>
      <w:r>
        <w:rPr>
          <w:rFonts w:ascii="Times New Roman" w:hAnsi="Times New Roman" w:cs="Times New Roman"/>
          <w:sz w:val="27"/>
          <w:szCs w:val="27"/>
        </w:rPr>
        <w:t xml:space="preserve"> обеспечивают </w:t>
      </w:r>
      <w:r w:rsidR="00EE2909">
        <w:rPr>
          <w:rFonts w:ascii="Times New Roman" w:hAnsi="Times New Roman" w:cs="Times New Roman"/>
          <w:sz w:val="27"/>
          <w:szCs w:val="27"/>
        </w:rPr>
        <w:t xml:space="preserve">                 </w:t>
      </w:r>
      <w:r w:rsidR="00F9718B">
        <w:rPr>
          <w:rFonts w:ascii="Times New Roman" w:hAnsi="Times New Roman" w:cs="Times New Roman"/>
          <w:sz w:val="27"/>
          <w:szCs w:val="27"/>
        </w:rPr>
        <w:t>2</w:t>
      </w:r>
      <w:r w:rsidR="00EE2909">
        <w:rPr>
          <w:rFonts w:ascii="Times New Roman" w:hAnsi="Times New Roman" w:cs="Times New Roman"/>
          <w:sz w:val="27"/>
          <w:szCs w:val="27"/>
        </w:rPr>
        <w:t>5</w:t>
      </w:r>
      <w:r w:rsidR="00F9718B">
        <w:rPr>
          <w:rFonts w:ascii="Times New Roman" w:hAnsi="Times New Roman" w:cs="Times New Roman"/>
          <w:sz w:val="27"/>
          <w:szCs w:val="27"/>
        </w:rPr>
        <w:t>,6</w:t>
      </w:r>
      <w:r>
        <w:rPr>
          <w:rFonts w:ascii="Times New Roman" w:hAnsi="Times New Roman" w:cs="Times New Roman"/>
          <w:sz w:val="27"/>
          <w:szCs w:val="27"/>
        </w:rPr>
        <w:t xml:space="preserve"> % от общей численности занятых в экономике района. В расчете на десять тысяч человек населения приходится </w:t>
      </w:r>
      <w:r w:rsidR="00EE2909">
        <w:rPr>
          <w:rFonts w:ascii="Times New Roman" w:hAnsi="Times New Roman" w:cs="Times New Roman"/>
          <w:sz w:val="27"/>
          <w:szCs w:val="27"/>
        </w:rPr>
        <w:t>369</w:t>
      </w:r>
      <w:r>
        <w:rPr>
          <w:rFonts w:ascii="Times New Roman" w:hAnsi="Times New Roman" w:cs="Times New Roman"/>
          <w:sz w:val="27"/>
          <w:szCs w:val="27"/>
        </w:rPr>
        <w:t xml:space="preserve"> субъектов предпринимательства</w:t>
      </w:r>
      <w:r w:rsidR="00EE2909">
        <w:rPr>
          <w:rFonts w:ascii="Times New Roman" w:hAnsi="Times New Roman" w:cs="Times New Roman"/>
          <w:sz w:val="27"/>
          <w:szCs w:val="27"/>
        </w:rPr>
        <w:t>, включая самозанятых граждан</w:t>
      </w:r>
      <w:r>
        <w:rPr>
          <w:rFonts w:ascii="Times New Roman" w:hAnsi="Times New Roman" w:cs="Times New Roman"/>
          <w:sz w:val="27"/>
          <w:szCs w:val="27"/>
        </w:rPr>
        <w:t xml:space="preserve">. </w:t>
      </w:r>
      <w:r w:rsidR="00EE2909" w:rsidRPr="00EE2909">
        <w:rPr>
          <w:rFonts w:ascii="Times New Roman" w:hAnsi="Times New Roman" w:cs="Times New Roman"/>
          <w:sz w:val="27"/>
          <w:szCs w:val="27"/>
        </w:rPr>
        <w:t>предпринимательства. Доля поступлений от бизнеса в общем объеме</w:t>
      </w:r>
      <w:r w:rsidR="00EE2909">
        <w:rPr>
          <w:rFonts w:ascii="Times New Roman" w:hAnsi="Times New Roman" w:cs="Times New Roman"/>
          <w:sz w:val="27"/>
          <w:szCs w:val="27"/>
        </w:rPr>
        <w:t xml:space="preserve"> </w:t>
      </w:r>
      <w:r w:rsidR="00EE2909" w:rsidRPr="00EE2909">
        <w:rPr>
          <w:rFonts w:ascii="Times New Roman" w:hAnsi="Times New Roman" w:cs="Times New Roman"/>
          <w:sz w:val="27"/>
          <w:szCs w:val="27"/>
        </w:rPr>
        <w:t>собственных доходов районного бюджета по итогам года увеличилась с 20,9 %</w:t>
      </w:r>
      <w:r w:rsidR="00EE2909">
        <w:rPr>
          <w:rFonts w:ascii="Times New Roman" w:hAnsi="Times New Roman" w:cs="Times New Roman"/>
          <w:sz w:val="27"/>
          <w:szCs w:val="27"/>
        </w:rPr>
        <w:t xml:space="preserve"> </w:t>
      </w:r>
      <w:r w:rsidR="00EE2909" w:rsidRPr="00EE2909">
        <w:rPr>
          <w:rFonts w:ascii="Times New Roman" w:hAnsi="Times New Roman" w:cs="Times New Roman"/>
          <w:sz w:val="27"/>
          <w:szCs w:val="27"/>
        </w:rPr>
        <w:t xml:space="preserve">в </w:t>
      </w:r>
      <w:r w:rsidR="00FA0A05">
        <w:rPr>
          <w:rFonts w:ascii="Times New Roman" w:hAnsi="Times New Roman" w:cs="Times New Roman"/>
          <w:sz w:val="27"/>
          <w:szCs w:val="27"/>
        </w:rPr>
        <w:t>2022</w:t>
      </w:r>
      <w:r w:rsidR="00EE2909" w:rsidRPr="00EE2909">
        <w:rPr>
          <w:rFonts w:ascii="Times New Roman" w:hAnsi="Times New Roman" w:cs="Times New Roman"/>
          <w:sz w:val="27"/>
          <w:szCs w:val="27"/>
        </w:rPr>
        <w:t xml:space="preserve"> году до 37,3 %.</w:t>
      </w:r>
    </w:p>
    <w:p w:rsidR="00FB6343" w:rsidRPr="00A165BD" w:rsidRDefault="00FB6343" w:rsidP="00DE307F">
      <w:pPr>
        <w:spacing w:after="0" w:line="240" w:lineRule="auto"/>
        <w:ind w:firstLine="567"/>
        <w:jc w:val="both"/>
        <w:rPr>
          <w:rFonts w:ascii="Times New Roman" w:eastAsia="Times New Roman" w:hAnsi="Times New Roman" w:cs="Times New Roman"/>
          <w:sz w:val="27"/>
          <w:szCs w:val="27"/>
        </w:rPr>
      </w:pPr>
      <w:r w:rsidRPr="00A165BD">
        <w:rPr>
          <w:rFonts w:ascii="Times New Roman" w:eastAsia="Times New Roman" w:hAnsi="Times New Roman" w:cs="Times New Roman"/>
          <w:sz w:val="27"/>
          <w:szCs w:val="27"/>
        </w:rPr>
        <w:t xml:space="preserve">С целью улучшения инвестиционного и предпринимательского климата территории полностью внедрен муниципальный инвестиционный стандарт. </w:t>
      </w:r>
    </w:p>
    <w:p w:rsidR="00FB6343" w:rsidRPr="00A165BD" w:rsidRDefault="00FB6343" w:rsidP="00DE307F">
      <w:pPr>
        <w:pStyle w:val="ConsPlusNormal"/>
        <w:ind w:firstLine="567"/>
        <w:jc w:val="both"/>
        <w:rPr>
          <w:rFonts w:ascii="Times New Roman" w:hAnsi="Times New Roman"/>
          <w:spacing w:val="-5"/>
          <w:sz w:val="27"/>
          <w:szCs w:val="27"/>
        </w:rPr>
      </w:pPr>
      <w:r w:rsidRPr="00A165BD">
        <w:rPr>
          <w:rFonts w:ascii="Times New Roman" w:hAnsi="Times New Roman"/>
          <w:spacing w:val="-5"/>
          <w:sz w:val="27"/>
          <w:szCs w:val="27"/>
        </w:rPr>
        <w:t>Основные показатели развития  малого и среднего бизнеса:</w:t>
      </w:r>
    </w:p>
    <w:p w:rsidR="00FB6343" w:rsidRPr="00A165BD" w:rsidRDefault="00FB6343" w:rsidP="00DE307F">
      <w:pPr>
        <w:spacing w:after="0" w:line="240" w:lineRule="auto"/>
        <w:ind w:left="635"/>
        <w:jc w:val="center"/>
        <w:rPr>
          <w:rFonts w:ascii="Times New Roman" w:hAnsi="Times New Roman" w:cs="Times New Roman"/>
          <w:spacing w:val="-5"/>
          <w:sz w:val="16"/>
          <w:szCs w:val="16"/>
        </w:rPr>
      </w:pPr>
    </w:p>
    <w:tbl>
      <w:tblPr>
        <w:tblW w:w="9662" w:type="dxa"/>
        <w:tblInd w:w="16" w:type="dxa"/>
        <w:tblLayout w:type="fixed"/>
        <w:tblCellMar>
          <w:left w:w="40" w:type="dxa"/>
          <w:right w:w="40" w:type="dxa"/>
        </w:tblCellMar>
        <w:tblLook w:val="0000" w:firstRow="0" w:lastRow="0" w:firstColumn="0" w:lastColumn="0" w:noHBand="0" w:noVBand="0"/>
      </w:tblPr>
      <w:tblGrid>
        <w:gridCol w:w="3710"/>
        <w:gridCol w:w="992"/>
        <w:gridCol w:w="992"/>
        <w:gridCol w:w="992"/>
        <w:gridCol w:w="992"/>
        <w:gridCol w:w="992"/>
        <w:gridCol w:w="992"/>
      </w:tblGrid>
      <w:tr w:rsidR="00EE2909" w:rsidRPr="00167664" w:rsidTr="00EE2909">
        <w:trPr>
          <w:trHeight w:hRule="exact" w:val="310"/>
        </w:trPr>
        <w:tc>
          <w:tcPr>
            <w:tcW w:w="3710"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Показатели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ind w:left="96"/>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2017 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ind w:left="96"/>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2018 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ind w:left="96"/>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2019 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ind w:left="96"/>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2020 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ind w:left="96"/>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2021 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ind w:left="9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r w:rsidRPr="00167664">
              <w:rPr>
                <w:rFonts w:ascii="Times New Roman" w:eastAsia="Times New Roman" w:hAnsi="Times New Roman" w:cs="Times New Roman"/>
                <w:sz w:val="24"/>
                <w:szCs w:val="24"/>
              </w:rPr>
              <w:t xml:space="preserve"> г.</w:t>
            </w:r>
          </w:p>
        </w:tc>
      </w:tr>
      <w:tr w:rsidR="00EE2909" w:rsidRPr="00167664" w:rsidTr="00EE2909">
        <w:trPr>
          <w:trHeight w:hRule="exact" w:val="1075"/>
        </w:trPr>
        <w:tc>
          <w:tcPr>
            <w:tcW w:w="3710"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Количество субъектов малого и среднего</w:t>
            </w:r>
            <w:r>
              <w:rPr>
                <w:rFonts w:ascii="Times New Roman" w:eastAsia="Times New Roman" w:hAnsi="Times New Roman" w:cs="Times New Roman"/>
                <w:sz w:val="24"/>
                <w:szCs w:val="24"/>
              </w:rPr>
              <w:t xml:space="preserve"> предпринимательства, включая самозанятых граждан</w:t>
            </w:r>
            <w:r w:rsidRPr="00167664">
              <w:rPr>
                <w:rFonts w:ascii="Times New Roman" w:eastAsia="Times New Roman" w:hAnsi="Times New Roman" w:cs="Times New Roman"/>
                <w:sz w:val="24"/>
                <w:szCs w:val="24"/>
              </w:rPr>
              <w:t xml:space="preserve"> всего, ед.:</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482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478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443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514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523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787</w:t>
            </w:r>
          </w:p>
        </w:tc>
      </w:tr>
      <w:tr w:rsidR="00EE2909" w:rsidRPr="00167664" w:rsidTr="00EE2909">
        <w:trPr>
          <w:trHeight w:hRule="exact" w:val="288"/>
        </w:trPr>
        <w:tc>
          <w:tcPr>
            <w:tcW w:w="3710"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в том числе: малые предприятия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72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74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52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58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50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r>
      <w:tr w:rsidR="00EE2909" w:rsidRPr="00167664" w:rsidTr="00EE2909">
        <w:trPr>
          <w:trHeight w:hRule="exact" w:val="288"/>
        </w:trPr>
        <w:tc>
          <w:tcPr>
            <w:tcW w:w="3710"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ind w:firstLine="1402"/>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средние предприятия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F22C9D" w:rsidP="00EE290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EE2909" w:rsidRPr="00167664" w:rsidTr="00EE2909">
        <w:trPr>
          <w:trHeight w:hRule="exact" w:val="630"/>
        </w:trPr>
        <w:tc>
          <w:tcPr>
            <w:tcW w:w="3710"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ind w:firstLine="1402"/>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индивидуальные предприниматели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347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339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326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407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350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F22C9D" w:rsidP="00EE290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350</w:t>
            </w:r>
          </w:p>
        </w:tc>
      </w:tr>
      <w:tr w:rsidR="00EE2909" w:rsidRPr="00167664" w:rsidTr="00F22C9D">
        <w:trPr>
          <w:trHeight w:hRule="exact" w:val="564"/>
        </w:trPr>
        <w:tc>
          <w:tcPr>
            <w:tcW w:w="3710"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ind w:firstLine="1402"/>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lastRenderedPageBreak/>
              <w:t>Самозанятые граждане</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116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121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F22C9D" w:rsidP="00F22C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381</w:t>
            </w:r>
          </w:p>
        </w:tc>
      </w:tr>
      <w:tr w:rsidR="00EE2909" w:rsidRPr="00167664" w:rsidTr="00EE2909">
        <w:trPr>
          <w:trHeight w:hRule="exact" w:val="838"/>
        </w:trPr>
        <w:tc>
          <w:tcPr>
            <w:tcW w:w="3710"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 xml:space="preserve">Численность занятых в малом и среднем предпринимательстве, </w:t>
            </w:r>
            <w:r w:rsidRPr="00167664">
              <w:rPr>
                <w:rFonts w:ascii="Times New Roman" w:eastAsia="Times New Roman" w:hAnsi="Times New Roman" w:cs="Times New Roman"/>
                <w:sz w:val="20"/>
                <w:szCs w:val="20"/>
              </w:rPr>
              <w:t>чел.</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1614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1573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1470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1715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1874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F22C9D" w:rsidP="00EE290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p>
        </w:tc>
      </w:tr>
      <w:tr w:rsidR="00EE2909" w:rsidRPr="00167664" w:rsidTr="00EE2909">
        <w:trPr>
          <w:trHeight w:hRule="exact" w:val="637"/>
        </w:trPr>
        <w:tc>
          <w:tcPr>
            <w:tcW w:w="3710"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Средняя начисленная заработная плата одного работника, руб.</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14135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14983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15792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18247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EE2909" w:rsidP="00EE2909">
            <w:pPr>
              <w:spacing w:after="0" w:line="240" w:lineRule="auto"/>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19543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E2909" w:rsidRPr="00167664" w:rsidRDefault="00F22C9D" w:rsidP="00EE290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23618</w:t>
            </w:r>
          </w:p>
        </w:tc>
      </w:tr>
    </w:tbl>
    <w:p w:rsidR="00FB6343" w:rsidRPr="00A165BD" w:rsidRDefault="00FB6343" w:rsidP="00DE307F">
      <w:pPr>
        <w:spacing w:after="0" w:line="240" w:lineRule="auto"/>
        <w:ind w:firstLine="567"/>
        <w:jc w:val="both"/>
        <w:rPr>
          <w:rFonts w:ascii="Times New Roman" w:hAnsi="Times New Roman" w:cs="Times New Roman"/>
          <w:sz w:val="16"/>
          <w:szCs w:val="16"/>
        </w:rPr>
      </w:pPr>
    </w:p>
    <w:p w:rsidR="00FB6343" w:rsidRDefault="00FB6343" w:rsidP="00DE307F">
      <w:pPr>
        <w:spacing w:after="0" w:line="240" w:lineRule="auto"/>
        <w:ind w:firstLine="567"/>
        <w:jc w:val="both"/>
        <w:rPr>
          <w:rFonts w:ascii="Times New Roman" w:eastAsia="Times New Roman" w:hAnsi="Times New Roman" w:cs="Times New Roman"/>
          <w:sz w:val="27"/>
          <w:szCs w:val="27"/>
        </w:rPr>
      </w:pPr>
      <w:r w:rsidRPr="00A165BD">
        <w:rPr>
          <w:rFonts w:ascii="Times New Roman" w:hAnsi="Times New Roman" w:cs="Times New Roman"/>
          <w:sz w:val="27"/>
          <w:szCs w:val="27"/>
        </w:rPr>
        <w:t>На 20</w:t>
      </w:r>
      <w:r w:rsidR="00F22C9D">
        <w:rPr>
          <w:rFonts w:ascii="Times New Roman" w:hAnsi="Times New Roman" w:cs="Times New Roman"/>
          <w:sz w:val="27"/>
          <w:szCs w:val="27"/>
        </w:rPr>
        <w:t>23</w:t>
      </w:r>
      <w:r w:rsidRPr="00A165BD">
        <w:rPr>
          <w:rFonts w:ascii="Times New Roman" w:hAnsi="Times New Roman" w:cs="Times New Roman"/>
          <w:sz w:val="27"/>
          <w:szCs w:val="27"/>
        </w:rPr>
        <w:t>-202</w:t>
      </w:r>
      <w:r w:rsidR="00F22C9D">
        <w:rPr>
          <w:rFonts w:ascii="Times New Roman" w:hAnsi="Times New Roman" w:cs="Times New Roman"/>
          <w:sz w:val="27"/>
          <w:szCs w:val="27"/>
        </w:rPr>
        <w:t>7</w:t>
      </w:r>
      <w:r w:rsidRPr="00A165BD">
        <w:rPr>
          <w:rFonts w:ascii="Times New Roman" w:hAnsi="Times New Roman" w:cs="Times New Roman"/>
          <w:sz w:val="27"/>
          <w:szCs w:val="27"/>
        </w:rPr>
        <w:t xml:space="preserve"> годы принята муниципальная программа «Развитие малого и среднего предпринимательства в Топчихинском районе», инструменты и формы поддержки которой рассчитаны на динамично развивающиеся предприятия и начинающих субъектов, прежде всего в сфере производства и бытовых услуг, а также тех, чья деятельность носит социально значимый характер в развитии сельских поселений. На финансирование </w:t>
      </w:r>
      <w:r w:rsidRPr="00A165BD">
        <w:rPr>
          <w:rFonts w:ascii="Times New Roman" w:eastAsia="Times New Roman" w:hAnsi="Times New Roman" w:cs="Times New Roman"/>
          <w:sz w:val="27"/>
          <w:szCs w:val="27"/>
        </w:rPr>
        <w:t xml:space="preserve">мероприятий муниципальной программы </w:t>
      </w:r>
      <w:r w:rsidRPr="00A165BD">
        <w:rPr>
          <w:rFonts w:ascii="Times New Roman" w:hAnsi="Times New Roman" w:cs="Times New Roman"/>
          <w:sz w:val="27"/>
          <w:szCs w:val="27"/>
        </w:rPr>
        <w:t>«Развитие малого и среднего предпринимательства в Топчихинском районе</w:t>
      </w:r>
      <w:r w:rsidR="00F22C9D">
        <w:rPr>
          <w:rFonts w:ascii="Times New Roman" w:hAnsi="Times New Roman" w:cs="Times New Roman"/>
          <w:sz w:val="27"/>
          <w:szCs w:val="27"/>
        </w:rPr>
        <w:t>»</w:t>
      </w:r>
      <w:r w:rsidRPr="00A165BD">
        <w:rPr>
          <w:rFonts w:ascii="Times New Roman" w:hAnsi="Times New Roman" w:cs="Times New Roman"/>
          <w:sz w:val="27"/>
          <w:szCs w:val="27"/>
        </w:rPr>
        <w:t xml:space="preserve"> на</w:t>
      </w:r>
      <w:r w:rsidR="00F22C9D">
        <w:rPr>
          <w:rFonts w:ascii="Times New Roman" w:hAnsi="Times New Roman" w:cs="Times New Roman"/>
          <w:sz w:val="27"/>
          <w:szCs w:val="27"/>
        </w:rPr>
        <w:t xml:space="preserve"> 2022 </w:t>
      </w:r>
      <w:r w:rsidRPr="00382C05">
        <w:rPr>
          <w:rFonts w:ascii="Times New Roman" w:hAnsi="Times New Roman" w:cs="Times New Roman"/>
          <w:sz w:val="27"/>
          <w:szCs w:val="27"/>
        </w:rPr>
        <w:t>в районном бюджете предусмотрено</w:t>
      </w:r>
      <w:r w:rsidR="00F22C9D">
        <w:rPr>
          <w:rFonts w:ascii="Times New Roman" w:hAnsi="Times New Roman" w:cs="Times New Roman"/>
          <w:sz w:val="27"/>
          <w:szCs w:val="27"/>
        </w:rPr>
        <w:t xml:space="preserve"> 439,3 тыс. руб., на 2023 год 469 тыс. руб.</w:t>
      </w:r>
      <w:r w:rsidRPr="00382C05">
        <w:rPr>
          <w:rFonts w:ascii="Times New Roman" w:hAnsi="Times New Roman" w:cs="Times New Roman"/>
          <w:sz w:val="27"/>
          <w:szCs w:val="27"/>
        </w:rPr>
        <w:t xml:space="preserve"> </w:t>
      </w:r>
    </w:p>
    <w:p w:rsidR="00FB6343" w:rsidRDefault="00FB6343" w:rsidP="00DE307F">
      <w:pPr>
        <w:shd w:val="clear" w:color="auto" w:fill="FFFFFF" w:themeFill="background1"/>
        <w:spacing w:after="0" w:line="240" w:lineRule="auto"/>
        <w:ind w:firstLine="567"/>
        <w:jc w:val="both"/>
        <w:rPr>
          <w:rFonts w:ascii="Times New Roman" w:hAnsi="Times New Roman" w:cs="Times New Roman"/>
          <w:sz w:val="27"/>
          <w:szCs w:val="27"/>
        </w:rPr>
      </w:pPr>
      <w:r w:rsidRPr="00382C05">
        <w:rPr>
          <w:rFonts w:ascii="Times New Roman" w:eastAsia="Times New Roman" w:hAnsi="Times New Roman" w:cs="Times New Roman"/>
          <w:sz w:val="27"/>
          <w:szCs w:val="27"/>
        </w:rPr>
        <w:t>С учетом ранее разработанной «Карты потребности» по созданию новых субъектов бизнеса в наиболее значимых сферах экономики в муниципальной программе определены малоиспользуемые потенциалы сельских территорий района, позволяющие обеспечить устойчивое многоотраслевое развитие, занятость и повышение качества жизни населения: переработка сельскохозяйственной и мясной продукции; производство строительных материалов; сельский туризм и связанные с ним услуги; организация торгового обслуживания в малых селах; дорожный сервис; коммунальные, бытовые и социальные услуги; услуги здравоохранения; досуговая и развлекательная деятельность</w:t>
      </w:r>
      <w:r w:rsidRPr="00475B1C">
        <w:rPr>
          <w:rFonts w:ascii="Times New Roman" w:hAnsi="Times New Roman" w:cs="Times New Roman"/>
          <w:sz w:val="27"/>
          <w:szCs w:val="27"/>
        </w:rPr>
        <w:t xml:space="preserve">. </w:t>
      </w:r>
    </w:p>
    <w:p w:rsidR="00FB6343" w:rsidRDefault="00FB6343" w:rsidP="00DE307F">
      <w:pPr>
        <w:shd w:val="clear" w:color="auto" w:fill="FFFFFF" w:themeFill="background1"/>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t>О</w:t>
      </w:r>
      <w:r w:rsidRPr="00475B1C">
        <w:rPr>
          <w:rFonts w:ascii="Times New Roman" w:hAnsi="Times New Roman" w:cs="Times New Roman"/>
          <w:sz w:val="27"/>
          <w:szCs w:val="27"/>
        </w:rPr>
        <w:t>бщественным советом предпринимателей при Администрации района проводится активная планомерная работа по решению проблем, связанных с неблагоприятными внешними факторами, препятствующими переводу деятельности предпринимателей на качественно новый уровень.</w:t>
      </w:r>
      <w:r>
        <w:rPr>
          <w:rFonts w:ascii="Times New Roman" w:hAnsi="Times New Roman" w:cs="Times New Roman"/>
          <w:sz w:val="27"/>
          <w:szCs w:val="27"/>
        </w:rPr>
        <w:t xml:space="preserve"> </w:t>
      </w:r>
    </w:p>
    <w:p w:rsidR="00116371" w:rsidRDefault="00116371" w:rsidP="00DE307F">
      <w:pPr>
        <w:pStyle w:val="1"/>
        <w:shd w:val="clear" w:color="auto" w:fill="FFFFFF" w:themeFill="background1"/>
        <w:spacing w:before="0" w:after="0"/>
        <w:jc w:val="center"/>
        <w:rPr>
          <w:rFonts w:ascii="Times New Roman" w:hAnsi="Times New Roman"/>
          <w:sz w:val="27"/>
          <w:szCs w:val="27"/>
        </w:rPr>
      </w:pPr>
      <w:bookmarkStart w:id="35" w:name="_Toc326936947"/>
      <w:bookmarkStart w:id="36" w:name="_Toc76980120"/>
    </w:p>
    <w:p w:rsidR="00FB6343" w:rsidRPr="006C7C15" w:rsidRDefault="00FB6343" w:rsidP="00DE307F">
      <w:pPr>
        <w:pStyle w:val="1"/>
        <w:shd w:val="clear" w:color="auto" w:fill="FFFFFF" w:themeFill="background1"/>
        <w:spacing w:before="0" w:after="0"/>
        <w:jc w:val="center"/>
        <w:rPr>
          <w:rFonts w:ascii="Times New Roman" w:hAnsi="Times New Roman"/>
          <w:sz w:val="27"/>
          <w:szCs w:val="27"/>
        </w:rPr>
      </w:pPr>
      <w:r w:rsidRPr="006C7C15">
        <w:rPr>
          <w:rFonts w:ascii="Times New Roman" w:hAnsi="Times New Roman"/>
          <w:sz w:val="27"/>
          <w:szCs w:val="27"/>
        </w:rPr>
        <w:t xml:space="preserve">2.6. Потребительский </w:t>
      </w:r>
      <w:bookmarkEnd w:id="35"/>
      <w:r w:rsidRPr="006C7C15">
        <w:rPr>
          <w:rFonts w:ascii="Times New Roman" w:hAnsi="Times New Roman"/>
          <w:sz w:val="27"/>
          <w:szCs w:val="27"/>
        </w:rPr>
        <w:t>потенциал</w:t>
      </w:r>
      <w:bookmarkEnd w:id="36"/>
    </w:p>
    <w:p w:rsidR="00FB6343" w:rsidRPr="00A4329B" w:rsidRDefault="00FB6343" w:rsidP="00DE307F">
      <w:pPr>
        <w:shd w:val="clear" w:color="auto" w:fill="FFFFFF" w:themeFill="background1"/>
        <w:spacing w:after="0" w:line="240" w:lineRule="auto"/>
        <w:ind w:right="2280"/>
        <w:jc w:val="center"/>
        <w:rPr>
          <w:rFonts w:ascii="Times New Roman" w:hAnsi="Times New Roman" w:cs="Times New Roman"/>
          <w:spacing w:val="-12"/>
          <w:sz w:val="27"/>
          <w:szCs w:val="27"/>
        </w:rPr>
      </w:pPr>
    </w:p>
    <w:p w:rsidR="00FB6343" w:rsidRDefault="007F116F" w:rsidP="00DE307F">
      <w:pPr>
        <w:spacing w:after="0" w:line="240" w:lineRule="auto"/>
        <w:ind w:firstLine="567"/>
        <w:jc w:val="both"/>
        <w:rPr>
          <w:rFonts w:ascii="Times New Roman" w:hAnsi="Times New Roman" w:cs="Times New Roman"/>
          <w:sz w:val="27"/>
          <w:szCs w:val="27"/>
        </w:rPr>
      </w:pPr>
      <w:r w:rsidRPr="00E42177">
        <w:rPr>
          <w:rFonts w:ascii="Times New Roman" w:hAnsi="Times New Roman" w:cs="Times New Roman"/>
          <w:bCs/>
          <w:noProof/>
          <w:sz w:val="26"/>
          <w:szCs w:val="26"/>
        </w:rPr>
        <w:drawing>
          <wp:anchor distT="0" distB="0" distL="114300" distR="114300" simplePos="0" relativeHeight="251649536" behindDoc="1" locked="0" layoutInCell="1" allowOverlap="1" wp14:anchorId="518A89C3" wp14:editId="4AD3DE1F">
            <wp:simplePos x="0" y="0"/>
            <wp:positionH relativeFrom="column">
              <wp:posOffset>-3810</wp:posOffset>
            </wp:positionH>
            <wp:positionV relativeFrom="paragraph">
              <wp:posOffset>463796</wp:posOffset>
            </wp:positionV>
            <wp:extent cx="3012440" cy="2819400"/>
            <wp:effectExtent l="0" t="0" r="0" b="0"/>
            <wp:wrapTight wrapText="bothSides">
              <wp:wrapPolygon edited="0">
                <wp:start x="0" y="0"/>
                <wp:lineTo x="0" y="21454"/>
                <wp:lineTo x="21445" y="21454"/>
                <wp:lineTo x="21445" y="0"/>
                <wp:lineTo x="0" y="0"/>
              </wp:wrapPolygon>
            </wp:wrapTight>
            <wp:docPr id="13" name="Рисунок 13" descr="https://avatars.mds.yandex.net/get-altay/2436798/2a00000181e7948a9ecfde6af7e6341e3c70/X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altay/2436798/2a00000181e7948a9ecfde6af7e6341e3c70/XXX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12440"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6343">
        <w:rPr>
          <w:rFonts w:ascii="Times New Roman" w:hAnsi="Times New Roman" w:cs="Times New Roman"/>
          <w:sz w:val="27"/>
          <w:szCs w:val="27"/>
        </w:rPr>
        <w:t xml:space="preserve"> В настоящее время потребительский рынок района насчитывает 1</w:t>
      </w:r>
      <w:r w:rsidR="00BC4ACD">
        <w:rPr>
          <w:rFonts w:ascii="Times New Roman" w:hAnsi="Times New Roman" w:cs="Times New Roman"/>
          <w:sz w:val="27"/>
          <w:szCs w:val="27"/>
        </w:rPr>
        <w:t>88</w:t>
      </w:r>
      <w:r w:rsidR="00FB6343">
        <w:rPr>
          <w:rFonts w:ascii="Times New Roman" w:hAnsi="Times New Roman" w:cs="Times New Roman"/>
          <w:sz w:val="27"/>
          <w:szCs w:val="27"/>
        </w:rPr>
        <w:t xml:space="preserve"> магазинов, </w:t>
      </w:r>
      <w:r w:rsidR="00FB6343" w:rsidRPr="006D3997">
        <w:rPr>
          <w:rFonts w:ascii="Times New Roman" w:hAnsi="Times New Roman" w:cs="Times New Roman"/>
          <w:sz w:val="27"/>
          <w:szCs w:val="27"/>
        </w:rPr>
        <w:t>1</w:t>
      </w:r>
      <w:r w:rsidR="00D1272E">
        <w:rPr>
          <w:rFonts w:ascii="Times New Roman" w:hAnsi="Times New Roman" w:cs="Times New Roman"/>
          <w:sz w:val="27"/>
          <w:szCs w:val="27"/>
        </w:rPr>
        <w:t>2</w:t>
      </w:r>
      <w:r w:rsidR="00FB6343" w:rsidRPr="006D3997">
        <w:rPr>
          <w:rFonts w:ascii="Times New Roman" w:hAnsi="Times New Roman" w:cs="Times New Roman"/>
          <w:sz w:val="27"/>
          <w:szCs w:val="27"/>
        </w:rPr>
        <w:t xml:space="preserve"> объектов общественного питания и </w:t>
      </w:r>
      <w:r w:rsidR="00BC4ACD">
        <w:rPr>
          <w:rFonts w:ascii="Times New Roman" w:hAnsi="Times New Roman" w:cs="Times New Roman"/>
          <w:sz w:val="27"/>
          <w:szCs w:val="27"/>
        </w:rPr>
        <w:t>139</w:t>
      </w:r>
      <w:r w:rsidR="00FB6343" w:rsidRPr="006D3997">
        <w:rPr>
          <w:rFonts w:ascii="Times New Roman" w:hAnsi="Times New Roman" w:cs="Times New Roman"/>
          <w:sz w:val="27"/>
          <w:szCs w:val="27"/>
        </w:rPr>
        <w:t xml:space="preserve"> объект</w:t>
      </w:r>
      <w:r w:rsidR="00F61A42">
        <w:rPr>
          <w:rFonts w:ascii="Times New Roman" w:hAnsi="Times New Roman" w:cs="Times New Roman"/>
          <w:sz w:val="27"/>
          <w:szCs w:val="27"/>
        </w:rPr>
        <w:t>ов</w:t>
      </w:r>
      <w:r w:rsidR="00FB6343" w:rsidRPr="006D3997">
        <w:rPr>
          <w:rFonts w:ascii="Times New Roman" w:hAnsi="Times New Roman" w:cs="Times New Roman"/>
          <w:sz w:val="27"/>
          <w:szCs w:val="27"/>
        </w:rPr>
        <w:t xml:space="preserve"> платных услуг, из них </w:t>
      </w:r>
      <w:r w:rsidR="00B257CC">
        <w:rPr>
          <w:rFonts w:ascii="Times New Roman" w:hAnsi="Times New Roman" w:cs="Times New Roman"/>
          <w:sz w:val="27"/>
          <w:szCs w:val="27"/>
        </w:rPr>
        <w:t>69</w:t>
      </w:r>
      <w:r w:rsidR="00FB6343" w:rsidRPr="006D3997">
        <w:rPr>
          <w:rFonts w:ascii="Times New Roman" w:hAnsi="Times New Roman" w:cs="Times New Roman"/>
          <w:sz w:val="27"/>
          <w:szCs w:val="27"/>
        </w:rPr>
        <w:t xml:space="preserve"> объект бытового обслуживания населения</w:t>
      </w:r>
      <w:r w:rsidR="00FB6343">
        <w:rPr>
          <w:rFonts w:ascii="Times New Roman" w:hAnsi="Times New Roman" w:cs="Times New Roman"/>
          <w:sz w:val="27"/>
          <w:szCs w:val="27"/>
        </w:rPr>
        <w:t xml:space="preserve">. </w:t>
      </w:r>
    </w:p>
    <w:p w:rsidR="00FB6343" w:rsidRDefault="00FB6343" w:rsidP="00DE307F">
      <w:pPr>
        <w:spacing w:after="0" w:line="240" w:lineRule="auto"/>
        <w:jc w:val="both"/>
        <w:rPr>
          <w:rFonts w:ascii="Times New Roman" w:hAnsi="Times New Roman" w:cs="Times New Roman"/>
          <w:sz w:val="27"/>
          <w:szCs w:val="27"/>
        </w:rPr>
      </w:pPr>
      <w:r w:rsidRPr="00CB28C1">
        <w:rPr>
          <w:rFonts w:ascii="Times New Roman" w:hAnsi="Times New Roman" w:cs="Times New Roman"/>
          <w:sz w:val="27"/>
          <w:szCs w:val="27"/>
        </w:rPr>
        <w:t>Из общего числа магазинов</w:t>
      </w:r>
      <w:r>
        <w:rPr>
          <w:rFonts w:ascii="Times New Roman" w:hAnsi="Times New Roman" w:cs="Times New Roman"/>
          <w:sz w:val="27"/>
          <w:szCs w:val="27"/>
        </w:rPr>
        <w:t xml:space="preserve"> </w:t>
      </w:r>
      <w:r w:rsidRPr="00CB28C1">
        <w:rPr>
          <w:rFonts w:ascii="Times New Roman" w:hAnsi="Times New Roman" w:cs="Times New Roman"/>
          <w:sz w:val="27"/>
          <w:szCs w:val="27"/>
        </w:rPr>
        <w:t xml:space="preserve">розничную торговлю продовольственными товарами </w:t>
      </w:r>
      <w:r>
        <w:rPr>
          <w:rFonts w:ascii="Times New Roman" w:hAnsi="Times New Roman" w:cs="Times New Roman"/>
          <w:sz w:val="27"/>
          <w:szCs w:val="27"/>
        </w:rPr>
        <w:t>осуществляет 4</w:t>
      </w:r>
      <w:r w:rsidR="00BC4ACD">
        <w:rPr>
          <w:rFonts w:ascii="Times New Roman" w:hAnsi="Times New Roman" w:cs="Times New Roman"/>
          <w:sz w:val="27"/>
          <w:szCs w:val="27"/>
        </w:rPr>
        <w:t>0</w:t>
      </w:r>
      <w:r>
        <w:rPr>
          <w:rFonts w:ascii="Times New Roman" w:hAnsi="Times New Roman" w:cs="Times New Roman"/>
          <w:sz w:val="27"/>
          <w:szCs w:val="27"/>
        </w:rPr>
        <w:t xml:space="preserve"> объектов</w:t>
      </w:r>
      <w:r w:rsidRPr="00CB28C1">
        <w:rPr>
          <w:rFonts w:ascii="Times New Roman" w:hAnsi="Times New Roman" w:cs="Times New Roman"/>
          <w:sz w:val="27"/>
          <w:szCs w:val="27"/>
        </w:rPr>
        <w:t>, промышлен</w:t>
      </w:r>
      <w:r>
        <w:rPr>
          <w:rFonts w:ascii="Times New Roman" w:hAnsi="Times New Roman" w:cs="Times New Roman"/>
          <w:sz w:val="27"/>
          <w:szCs w:val="27"/>
        </w:rPr>
        <w:t>н</w:t>
      </w:r>
      <w:r w:rsidRPr="00CB28C1">
        <w:rPr>
          <w:rFonts w:ascii="Times New Roman" w:hAnsi="Times New Roman" w:cs="Times New Roman"/>
          <w:sz w:val="27"/>
          <w:szCs w:val="27"/>
        </w:rPr>
        <w:t xml:space="preserve">ыми – </w:t>
      </w:r>
      <w:r w:rsidR="00B257CC">
        <w:rPr>
          <w:rFonts w:ascii="Times New Roman" w:hAnsi="Times New Roman" w:cs="Times New Roman"/>
          <w:sz w:val="27"/>
          <w:szCs w:val="27"/>
        </w:rPr>
        <w:t>3</w:t>
      </w:r>
      <w:r w:rsidR="00D1272E">
        <w:rPr>
          <w:rFonts w:ascii="Times New Roman" w:hAnsi="Times New Roman" w:cs="Times New Roman"/>
          <w:sz w:val="27"/>
          <w:szCs w:val="27"/>
        </w:rPr>
        <w:t>2</w:t>
      </w:r>
      <w:r>
        <w:rPr>
          <w:rFonts w:ascii="Times New Roman" w:hAnsi="Times New Roman" w:cs="Times New Roman"/>
          <w:sz w:val="27"/>
          <w:szCs w:val="27"/>
        </w:rPr>
        <w:t xml:space="preserve"> объект</w:t>
      </w:r>
      <w:r w:rsidR="00B257CC">
        <w:rPr>
          <w:rFonts w:ascii="Times New Roman" w:hAnsi="Times New Roman" w:cs="Times New Roman"/>
          <w:sz w:val="27"/>
          <w:szCs w:val="27"/>
        </w:rPr>
        <w:t>ов</w:t>
      </w:r>
      <w:r w:rsidRPr="00CB28C1">
        <w:rPr>
          <w:rFonts w:ascii="Times New Roman" w:hAnsi="Times New Roman" w:cs="Times New Roman"/>
          <w:sz w:val="27"/>
          <w:szCs w:val="27"/>
        </w:rPr>
        <w:t xml:space="preserve"> и смешанную торговлю – </w:t>
      </w:r>
      <w:r>
        <w:rPr>
          <w:rFonts w:ascii="Times New Roman" w:hAnsi="Times New Roman" w:cs="Times New Roman"/>
          <w:sz w:val="27"/>
          <w:szCs w:val="27"/>
        </w:rPr>
        <w:t>1</w:t>
      </w:r>
      <w:r w:rsidR="00BC4ACD">
        <w:rPr>
          <w:rFonts w:ascii="Times New Roman" w:hAnsi="Times New Roman" w:cs="Times New Roman"/>
          <w:sz w:val="27"/>
          <w:szCs w:val="27"/>
        </w:rPr>
        <w:t>16</w:t>
      </w:r>
      <w:r>
        <w:rPr>
          <w:rFonts w:ascii="Times New Roman" w:hAnsi="Times New Roman" w:cs="Times New Roman"/>
          <w:sz w:val="27"/>
          <w:szCs w:val="27"/>
        </w:rPr>
        <w:t xml:space="preserve"> объект</w:t>
      </w:r>
      <w:r w:rsidR="00BC4ACD">
        <w:rPr>
          <w:rFonts w:ascii="Times New Roman" w:hAnsi="Times New Roman" w:cs="Times New Roman"/>
          <w:sz w:val="27"/>
          <w:szCs w:val="27"/>
        </w:rPr>
        <w:t>ов</w:t>
      </w:r>
      <w:r w:rsidRPr="00CB28C1">
        <w:rPr>
          <w:rFonts w:ascii="Times New Roman" w:hAnsi="Times New Roman" w:cs="Times New Roman"/>
          <w:sz w:val="27"/>
          <w:szCs w:val="27"/>
        </w:rPr>
        <w:t>.</w:t>
      </w:r>
      <w:r>
        <w:rPr>
          <w:rFonts w:ascii="Times New Roman" w:hAnsi="Times New Roman" w:cs="Times New Roman"/>
          <w:sz w:val="27"/>
          <w:szCs w:val="27"/>
        </w:rPr>
        <w:t xml:space="preserve"> </w:t>
      </w:r>
    </w:p>
    <w:p w:rsidR="00FB6343" w:rsidRPr="002A7907" w:rsidRDefault="00FB6343" w:rsidP="00DE307F">
      <w:pPr>
        <w:spacing w:after="0" w:line="240" w:lineRule="auto"/>
        <w:jc w:val="both"/>
        <w:rPr>
          <w:rFonts w:ascii="Times New Roman" w:hAnsi="Times New Roman" w:cs="Times New Roman"/>
          <w:sz w:val="16"/>
          <w:szCs w:val="16"/>
        </w:rPr>
      </w:pPr>
    </w:p>
    <w:p w:rsidR="00FB6343" w:rsidRDefault="00FB6343" w:rsidP="00DE307F">
      <w:pPr>
        <w:spacing w:after="0" w:line="240" w:lineRule="auto"/>
        <w:rPr>
          <w:rFonts w:ascii="Times New Roman" w:hAnsi="Times New Roman" w:cs="Times New Roman"/>
          <w:sz w:val="27"/>
          <w:szCs w:val="27"/>
        </w:rPr>
      </w:pPr>
      <w:r>
        <w:rPr>
          <w:rFonts w:ascii="Times New Roman" w:hAnsi="Times New Roman" w:cs="Times New Roman"/>
          <w:sz w:val="27"/>
          <w:szCs w:val="27"/>
        </w:rPr>
        <w:t>Структура действующих магазинов, в основном, представлена торговыми форматами площадью до 150 кв.м.</w:t>
      </w:r>
    </w:p>
    <w:p w:rsidR="00FB6343" w:rsidRDefault="00FB6343" w:rsidP="00DE307F">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Широкое развитие получили сетевые  федеральные и краевые торговые структуры: «Аникс», «Мария-</w:t>
      </w:r>
      <w:r>
        <w:rPr>
          <w:rFonts w:ascii="Times New Roman" w:hAnsi="Times New Roman" w:cs="Times New Roman"/>
          <w:sz w:val="27"/>
          <w:szCs w:val="27"/>
        </w:rPr>
        <w:lastRenderedPageBreak/>
        <w:t>Ра»,</w:t>
      </w:r>
      <w:r w:rsidRPr="0003601F">
        <w:rPr>
          <w:rFonts w:ascii="Times New Roman" w:hAnsi="Times New Roman" w:cs="Times New Roman"/>
          <w:sz w:val="27"/>
          <w:szCs w:val="27"/>
        </w:rPr>
        <w:t xml:space="preserve"> </w:t>
      </w:r>
      <w:r>
        <w:rPr>
          <w:rFonts w:ascii="Times New Roman" w:hAnsi="Times New Roman" w:cs="Times New Roman"/>
          <w:sz w:val="27"/>
          <w:szCs w:val="27"/>
        </w:rPr>
        <w:t>«Магнит», «Пятерочка» «Новэкс»,</w:t>
      </w:r>
      <w:r w:rsidR="00B257CC">
        <w:rPr>
          <w:rFonts w:ascii="Times New Roman" w:hAnsi="Times New Roman" w:cs="Times New Roman"/>
          <w:sz w:val="27"/>
          <w:szCs w:val="27"/>
        </w:rPr>
        <w:t xml:space="preserve"> «ДНС</w:t>
      </w:r>
      <w:r>
        <w:rPr>
          <w:rFonts w:ascii="Times New Roman" w:hAnsi="Times New Roman" w:cs="Times New Roman"/>
          <w:sz w:val="27"/>
          <w:szCs w:val="27"/>
        </w:rPr>
        <w:t>»,</w:t>
      </w:r>
      <w:r w:rsidR="00FA0A05">
        <w:rPr>
          <w:rFonts w:ascii="Times New Roman" w:hAnsi="Times New Roman" w:cs="Times New Roman"/>
          <w:sz w:val="27"/>
          <w:szCs w:val="27"/>
        </w:rPr>
        <w:t xml:space="preserve"> «Бристоль», «</w:t>
      </w:r>
      <w:r w:rsidR="00FA0A05">
        <w:rPr>
          <w:rFonts w:ascii="Times New Roman" w:hAnsi="Times New Roman" w:cs="Times New Roman"/>
          <w:sz w:val="27"/>
          <w:szCs w:val="27"/>
          <w:lang w:val="en-US"/>
        </w:rPr>
        <w:t>FixPrice</w:t>
      </w:r>
      <w:r w:rsidR="00FA0A05">
        <w:rPr>
          <w:rFonts w:ascii="Times New Roman" w:hAnsi="Times New Roman" w:cs="Times New Roman"/>
          <w:sz w:val="27"/>
          <w:szCs w:val="27"/>
        </w:rPr>
        <w:t>», «Светофор»,</w:t>
      </w:r>
      <w:r>
        <w:rPr>
          <w:rFonts w:ascii="Times New Roman" w:hAnsi="Times New Roman" w:cs="Times New Roman"/>
          <w:sz w:val="27"/>
          <w:szCs w:val="27"/>
        </w:rPr>
        <w:t xml:space="preserve"> «Цимус» и «Домострой». </w:t>
      </w:r>
    </w:p>
    <w:p w:rsidR="00FB6343" w:rsidRDefault="00FB6343" w:rsidP="00FA0A05">
      <w:pPr>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t>В районе функционирует постоянно действующая универсальная ярмарка</w:t>
      </w:r>
      <w:r w:rsidR="00FA0A05">
        <w:rPr>
          <w:rFonts w:ascii="Times New Roman" w:hAnsi="Times New Roman" w:cs="Times New Roman"/>
          <w:sz w:val="27"/>
          <w:szCs w:val="27"/>
        </w:rPr>
        <w:t>, а также п</w:t>
      </w:r>
      <w:r w:rsidR="00FA0A05" w:rsidRPr="00FA0A05">
        <w:rPr>
          <w:rFonts w:ascii="Times New Roman" w:hAnsi="Times New Roman" w:cs="Times New Roman"/>
          <w:sz w:val="27"/>
          <w:szCs w:val="27"/>
        </w:rPr>
        <w:t>родолжают на регулярной основе проводиться социальные ярмарки с участием товаропроизводителей края. За год проведено 26 ярмарок.</w:t>
      </w:r>
      <w:r>
        <w:rPr>
          <w:rFonts w:ascii="Times New Roman" w:hAnsi="Times New Roman" w:cs="Times New Roman"/>
          <w:sz w:val="27"/>
          <w:szCs w:val="27"/>
        </w:rPr>
        <w:t xml:space="preserve">  </w:t>
      </w:r>
    </w:p>
    <w:p w:rsidR="00FB6343" w:rsidRDefault="00FB6343" w:rsidP="00DE307F">
      <w:pPr>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t xml:space="preserve">В инфраструктуре нестационарной торговой сети наибольший удельный вес приходится на павильоны </w:t>
      </w:r>
      <w:r w:rsidRPr="00965A41">
        <w:rPr>
          <w:rFonts w:ascii="Times New Roman" w:hAnsi="Times New Roman" w:cs="Times New Roman"/>
          <w:sz w:val="27"/>
          <w:szCs w:val="27"/>
        </w:rPr>
        <w:t>(</w:t>
      </w:r>
      <w:r>
        <w:rPr>
          <w:rFonts w:ascii="Times New Roman" w:hAnsi="Times New Roman" w:cs="Times New Roman"/>
          <w:sz w:val="27"/>
          <w:szCs w:val="27"/>
        </w:rPr>
        <w:t>80,9</w:t>
      </w:r>
      <w:r w:rsidRPr="00965A41">
        <w:rPr>
          <w:rFonts w:ascii="Times New Roman" w:hAnsi="Times New Roman" w:cs="Times New Roman"/>
          <w:sz w:val="27"/>
          <w:szCs w:val="27"/>
        </w:rPr>
        <w:t xml:space="preserve"> %).</w:t>
      </w:r>
    </w:p>
    <w:p w:rsidR="00FB6343" w:rsidRDefault="00E42177" w:rsidP="00DE307F">
      <w:pPr>
        <w:spacing w:after="0" w:line="240" w:lineRule="auto"/>
        <w:ind w:firstLine="567"/>
        <w:jc w:val="both"/>
        <w:rPr>
          <w:rFonts w:ascii="Times New Roman" w:hAnsi="Times New Roman" w:cs="Times New Roman"/>
          <w:sz w:val="27"/>
          <w:szCs w:val="27"/>
        </w:rPr>
      </w:pPr>
      <w:r w:rsidRPr="00E42177">
        <w:rPr>
          <w:rFonts w:ascii="Times New Roman" w:hAnsi="Times New Roman" w:cs="Times New Roman"/>
          <w:noProof/>
          <w:sz w:val="27"/>
          <w:szCs w:val="27"/>
        </w:rPr>
        <w:drawing>
          <wp:anchor distT="0" distB="0" distL="114300" distR="114300" simplePos="0" relativeHeight="251647488" behindDoc="0" locked="0" layoutInCell="1" allowOverlap="1" wp14:anchorId="00B337DB" wp14:editId="76727085">
            <wp:simplePos x="0" y="0"/>
            <wp:positionH relativeFrom="column">
              <wp:posOffset>2522220</wp:posOffset>
            </wp:positionH>
            <wp:positionV relativeFrom="paragraph">
              <wp:posOffset>6350</wp:posOffset>
            </wp:positionV>
            <wp:extent cx="3607435" cy="2705100"/>
            <wp:effectExtent l="0" t="0" r="0" b="0"/>
            <wp:wrapSquare wrapText="bothSides"/>
            <wp:docPr id="10" name="Рисунок 10" descr="https://avatars.mds.yandex.net/get-altay/247136/2a0000015b1924f0c4cc391215af7c569c99/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altay/247136/2a0000015b1924f0c4cc391215af7c569c99/XX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7435"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6343">
        <w:rPr>
          <w:rFonts w:ascii="Times New Roman" w:hAnsi="Times New Roman" w:cs="Times New Roman"/>
          <w:sz w:val="27"/>
          <w:szCs w:val="27"/>
        </w:rPr>
        <w:t xml:space="preserve">Схема размещения нестационарных торговых объектов на территории района утверждена постановлением Администрации района </w:t>
      </w:r>
      <w:r w:rsidR="006B55E2">
        <w:rPr>
          <w:rFonts w:ascii="Times New Roman" w:hAnsi="Times New Roman" w:cs="Times New Roman"/>
          <w:sz w:val="27"/>
          <w:szCs w:val="27"/>
        </w:rPr>
        <w:t>от 17.04.2020 № 16 (</w:t>
      </w:r>
      <w:r w:rsidR="006B55E2" w:rsidRPr="006B55E2">
        <w:rPr>
          <w:rFonts w:ascii="Times New Roman" w:hAnsi="Times New Roman" w:cs="Times New Roman"/>
          <w:sz w:val="27"/>
          <w:szCs w:val="27"/>
        </w:rPr>
        <w:t>в ред. от 17.02.2023 № 85, от 05.05.2023 №</w:t>
      </w:r>
      <w:r w:rsidR="006B55E2">
        <w:rPr>
          <w:rFonts w:ascii="Times New Roman" w:hAnsi="Times New Roman" w:cs="Times New Roman"/>
          <w:sz w:val="27"/>
          <w:szCs w:val="27"/>
        </w:rPr>
        <w:t xml:space="preserve"> </w:t>
      </w:r>
      <w:r w:rsidR="006B55E2" w:rsidRPr="006B55E2">
        <w:rPr>
          <w:rFonts w:ascii="Times New Roman" w:hAnsi="Times New Roman" w:cs="Times New Roman"/>
          <w:sz w:val="27"/>
          <w:szCs w:val="27"/>
        </w:rPr>
        <w:t>210</w:t>
      </w:r>
      <w:r w:rsidR="006B55E2">
        <w:rPr>
          <w:rFonts w:ascii="Times New Roman" w:hAnsi="Times New Roman" w:cs="Times New Roman"/>
          <w:sz w:val="27"/>
          <w:szCs w:val="27"/>
        </w:rPr>
        <w:t>)</w:t>
      </w:r>
    </w:p>
    <w:p w:rsidR="00E42177" w:rsidRDefault="00E42177" w:rsidP="00DE307F">
      <w:pPr>
        <w:spacing w:after="0" w:line="240" w:lineRule="auto"/>
        <w:ind w:firstLine="708"/>
        <w:jc w:val="center"/>
        <w:rPr>
          <w:rFonts w:ascii="Times New Roman" w:hAnsi="Times New Roman" w:cs="Times New Roman"/>
          <w:bCs/>
          <w:sz w:val="26"/>
          <w:szCs w:val="26"/>
        </w:rPr>
      </w:pPr>
    </w:p>
    <w:p w:rsidR="00E42177" w:rsidRDefault="00E42177" w:rsidP="00DE307F">
      <w:pPr>
        <w:spacing w:after="0" w:line="240" w:lineRule="auto"/>
        <w:ind w:firstLine="708"/>
        <w:jc w:val="center"/>
        <w:rPr>
          <w:rFonts w:ascii="Times New Roman" w:hAnsi="Times New Roman" w:cs="Times New Roman"/>
          <w:bCs/>
          <w:sz w:val="26"/>
          <w:szCs w:val="26"/>
        </w:rPr>
      </w:pPr>
    </w:p>
    <w:p w:rsidR="00E42177" w:rsidRDefault="00E42177" w:rsidP="00DE307F">
      <w:pPr>
        <w:spacing w:after="0" w:line="240" w:lineRule="auto"/>
        <w:ind w:firstLine="708"/>
        <w:jc w:val="center"/>
        <w:rPr>
          <w:rFonts w:ascii="Times New Roman" w:hAnsi="Times New Roman" w:cs="Times New Roman"/>
          <w:bCs/>
          <w:sz w:val="26"/>
          <w:szCs w:val="26"/>
        </w:rPr>
      </w:pPr>
    </w:p>
    <w:p w:rsidR="00E42177" w:rsidRDefault="00E42177" w:rsidP="00DE307F">
      <w:pPr>
        <w:spacing w:after="0" w:line="240" w:lineRule="auto"/>
        <w:ind w:firstLine="708"/>
        <w:jc w:val="center"/>
        <w:rPr>
          <w:rFonts w:ascii="Times New Roman" w:hAnsi="Times New Roman" w:cs="Times New Roman"/>
          <w:bCs/>
          <w:sz w:val="26"/>
          <w:szCs w:val="26"/>
        </w:rPr>
      </w:pPr>
    </w:p>
    <w:p w:rsidR="00E42177" w:rsidRDefault="00E42177" w:rsidP="00DE307F">
      <w:pPr>
        <w:spacing w:after="0" w:line="240" w:lineRule="auto"/>
        <w:ind w:firstLine="708"/>
        <w:jc w:val="center"/>
        <w:rPr>
          <w:rFonts w:ascii="Times New Roman" w:hAnsi="Times New Roman" w:cs="Times New Roman"/>
          <w:bCs/>
          <w:sz w:val="26"/>
          <w:szCs w:val="26"/>
        </w:rPr>
      </w:pPr>
    </w:p>
    <w:p w:rsidR="00E42177" w:rsidRDefault="00E42177" w:rsidP="00DE307F">
      <w:pPr>
        <w:spacing w:after="0" w:line="240" w:lineRule="auto"/>
        <w:ind w:firstLine="708"/>
        <w:jc w:val="center"/>
        <w:rPr>
          <w:rFonts w:ascii="Times New Roman" w:hAnsi="Times New Roman" w:cs="Times New Roman"/>
          <w:bCs/>
          <w:sz w:val="26"/>
          <w:szCs w:val="26"/>
        </w:rPr>
      </w:pPr>
    </w:p>
    <w:p w:rsidR="00E42177" w:rsidRDefault="00E42177" w:rsidP="00DE307F">
      <w:pPr>
        <w:spacing w:after="0" w:line="240" w:lineRule="auto"/>
        <w:ind w:firstLine="708"/>
        <w:jc w:val="center"/>
        <w:rPr>
          <w:rFonts w:ascii="Times New Roman" w:hAnsi="Times New Roman" w:cs="Times New Roman"/>
          <w:bCs/>
          <w:sz w:val="26"/>
          <w:szCs w:val="26"/>
        </w:rPr>
      </w:pPr>
    </w:p>
    <w:p w:rsidR="00E42177" w:rsidRDefault="00E42177" w:rsidP="00DE307F">
      <w:pPr>
        <w:spacing w:after="0" w:line="240" w:lineRule="auto"/>
        <w:ind w:firstLine="708"/>
        <w:jc w:val="center"/>
        <w:rPr>
          <w:rFonts w:ascii="Times New Roman" w:hAnsi="Times New Roman" w:cs="Times New Roman"/>
          <w:bCs/>
          <w:sz w:val="26"/>
          <w:szCs w:val="26"/>
        </w:rPr>
      </w:pPr>
    </w:p>
    <w:p w:rsidR="00FB6343" w:rsidRDefault="00FB6343" w:rsidP="00DE307F">
      <w:pPr>
        <w:spacing w:after="0" w:line="240" w:lineRule="auto"/>
        <w:ind w:firstLine="708"/>
        <w:jc w:val="center"/>
        <w:rPr>
          <w:rFonts w:ascii="Times New Roman" w:hAnsi="Times New Roman" w:cs="Times New Roman"/>
          <w:bCs/>
          <w:sz w:val="26"/>
          <w:szCs w:val="26"/>
        </w:rPr>
      </w:pPr>
      <w:r w:rsidRPr="00023554">
        <w:rPr>
          <w:rFonts w:ascii="Times New Roman" w:hAnsi="Times New Roman" w:cs="Times New Roman"/>
          <w:bCs/>
          <w:sz w:val="26"/>
          <w:szCs w:val="26"/>
        </w:rPr>
        <w:t>Развитие розничной торговли:</w:t>
      </w:r>
    </w:p>
    <w:p w:rsidR="00FB6343" w:rsidRPr="00803D13" w:rsidRDefault="00FB6343" w:rsidP="00DE307F">
      <w:pPr>
        <w:spacing w:after="0" w:line="240" w:lineRule="auto"/>
        <w:ind w:firstLine="708"/>
        <w:jc w:val="center"/>
        <w:rPr>
          <w:bCs/>
          <w:sz w:val="16"/>
          <w:szCs w:val="16"/>
        </w:rPr>
      </w:pPr>
    </w:p>
    <w:tbl>
      <w:tblPr>
        <w:tblW w:w="9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850"/>
        <w:gridCol w:w="851"/>
        <w:gridCol w:w="850"/>
        <w:gridCol w:w="850"/>
        <w:gridCol w:w="850"/>
        <w:gridCol w:w="850"/>
      </w:tblGrid>
      <w:tr w:rsidR="006B55E2" w:rsidRPr="00167664" w:rsidTr="006B55E2">
        <w:tc>
          <w:tcPr>
            <w:tcW w:w="4644" w:type="dxa"/>
          </w:tcPr>
          <w:p w:rsidR="006B55E2" w:rsidRPr="00167664" w:rsidRDefault="006B55E2" w:rsidP="00DE307F">
            <w:pPr>
              <w:spacing w:after="120" w:line="240" w:lineRule="auto"/>
              <w:ind w:left="283"/>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Наименование показателей</w:t>
            </w:r>
          </w:p>
        </w:tc>
        <w:tc>
          <w:tcPr>
            <w:tcW w:w="850" w:type="dxa"/>
          </w:tcPr>
          <w:p w:rsidR="006B55E2" w:rsidRPr="00167664" w:rsidRDefault="006B55E2" w:rsidP="00DE307F">
            <w:pPr>
              <w:spacing w:after="120" w:line="240" w:lineRule="auto"/>
              <w:ind w:right="-108"/>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2017 г.</w:t>
            </w:r>
          </w:p>
        </w:tc>
        <w:tc>
          <w:tcPr>
            <w:tcW w:w="851" w:type="dxa"/>
          </w:tcPr>
          <w:p w:rsidR="006B55E2" w:rsidRPr="00167664" w:rsidRDefault="006B55E2" w:rsidP="00DE307F">
            <w:pPr>
              <w:spacing w:after="120" w:line="240" w:lineRule="auto"/>
              <w:ind w:right="-108"/>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2018 г.</w:t>
            </w:r>
          </w:p>
        </w:tc>
        <w:tc>
          <w:tcPr>
            <w:tcW w:w="850" w:type="dxa"/>
          </w:tcPr>
          <w:p w:rsidR="006B55E2" w:rsidRPr="00167664" w:rsidRDefault="006B55E2" w:rsidP="00DE307F">
            <w:pPr>
              <w:spacing w:after="120" w:line="240" w:lineRule="auto"/>
              <w:ind w:right="-108"/>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2019 г.</w:t>
            </w:r>
          </w:p>
        </w:tc>
        <w:tc>
          <w:tcPr>
            <w:tcW w:w="850" w:type="dxa"/>
          </w:tcPr>
          <w:p w:rsidR="006B55E2" w:rsidRPr="00167664" w:rsidRDefault="006B55E2" w:rsidP="00DE307F">
            <w:pPr>
              <w:spacing w:after="120" w:line="240" w:lineRule="auto"/>
              <w:ind w:right="-108"/>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2020 г.</w:t>
            </w:r>
          </w:p>
        </w:tc>
        <w:tc>
          <w:tcPr>
            <w:tcW w:w="850" w:type="dxa"/>
          </w:tcPr>
          <w:p w:rsidR="006B55E2" w:rsidRPr="00167664" w:rsidRDefault="006B55E2" w:rsidP="00D1272E">
            <w:pPr>
              <w:spacing w:after="120" w:line="240" w:lineRule="auto"/>
              <w:ind w:right="-108"/>
              <w:jc w:val="center"/>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2021 г.</w:t>
            </w:r>
          </w:p>
        </w:tc>
        <w:tc>
          <w:tcPr>
            <w:tcW w:w="850" w:type="dxa"/>
          </w:tcPr>
          <w:p w:rsidR="006B55E2" w:rsidRPr="00167664" w:rsidRDefault="006B55E2" w:rsidP="00D1272E">
            <w:pPr>
              <w:spacing w:after="120" w:line="240" w:lineRule="auto"/>
              <w:ind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2022 г.</w:t>
            </w:r>
          </w:p>
        </w:tc>
      </w:tr>
      <w:tr w:rsidR="006B55E2" w:rsidRPr="00167664" w:rsidTr="006B55E2">
        <w:trPr>
          <w:trHeight w:val="289"/>
        </w:trPr>
        <w:tc>
          <w:tcPr>
            <w:tcW w:w="4644" w:type="dxa"/>
            <w:shd w:val="clear" w:color="auto" w:fill="FFFFFF"/>
          </w:tcPr>
          <w:p w:rsidR="006B55E2" w:rsidRPr="00167664" w:rsidRDefault="006B55E2" w:rsidP="00DE307F">
            <w:pPr>
              <w:spacing w:after="120" w:line="240" w:lineRule="auto"/>
              <w:ind w:left="283"/>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Оборот розничной торговли, млн. руб.</w:t>
            </w:r>
          </w:p>
        </w:tc>
        <w:tc>
          <w:tcPr>
            <w:tcW w:w="850" w:type="dxa"/>
            <w:shd w:val="clear" w:color="auto" w:fill="FFFFFF"/>
          </w:tcPr>
          <w:p w:rsidR="006B55E2" w:rsidRPr="00167664" w:rsidRDefault="006B55E2" w:rsidP="00DE307F">
            <w:pPr>
              <w:spacing w:after="0" w:line="240" w:lineRule="auto"/>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749,4</w:t>
            </w:r>
          </w:p>
        </w:tc>
        <w:tc>
          <w:tcPr>
            <w:tcW w:w="851" w:type="dxa"/>
            <w:shd w:val="clear" w:color="auto" w:fill="FFFFFF"/>
          </w:tcPr>
          <w:p w:rsidR="006B55E2" w:rsidRPr="00167664" w:rsidRDefault="006B55E2" w:rsidP="00DE307F">
            <w:pPr>
              <w:spacing w:after="0" w:line="240" w:lineRule="auto"/>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708,7</w:t>
            </w:r>
          </w:p>
        </w:tc>
        <w:tc>
          <w:tcPr>
            <w:tcW w:w="850" w:type="dxa"/>
            <w:shd w:val="clear" w:color="auto" w:fill="FFFFFF"/>
          </w:tcPr>
          <w:p w:rsidR="006B55E2" w:rsidRPr="00167664" w:rsidRDefault="006B55E2" w:rsidP="00DE307F">
            <w:pPr>
              <w:spacing w:after="0" w:line="240" w:lineRule="auto"/>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783,2</w:t>
            </w:r>
          </w:p>
        </w:tc>
        <w:tc>
          <w:tcPr>
            <w:tcW w:w="850" w:type="dxa"/>
            <w:shd w:val="clear" w:color="auto" w:fill="FFFFFF"/>
          </w:tcPr>
          <w:p w:rsidR="006B55E2" w:rsidRPr="00167664" w:rsidRDefault="006B55E2" w:rsidP="00DE307F">
            <w:pPr>
              <w:spacing w:after="0" w:line="240" w:lineRule="auto"/>
              <w:ind w:right="-108"/>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945,6</w:t>
            </w:r>
          </w:p>
        </w:tc>
        <w:tc>
          <w:tcPr>
            <w:tcW w:w="850" w:type="dxa"/>
            <w:shd w:val="clear" w:color="auto" w:fill="FFFFFF"/>
          </w:tcPr>
          <w:p w:rsidR="006B55E2" w:rsidRPr="00167664" w:rsidRDefault="006B55E2" w:rsidP="00523E07">
            <w:pPr>
              <w:spacing w:after="0" w:line="240" w:lineRule="auto"/>
              <w:ind w:right="-108"/>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1047,9</w:t>
            </w:r>
          </w:p>
        </w:tc>
        <w:tc>
          <w:tcPr>
            <w:tcW w:w="850" w:type="dxa"/>
            <w:shd w:val="clear" w:color="auto" w:fill="FFFFFF"/>
          </w:tcPr>
          <w:p w:rsidR="006B55E2" w:rsidRPr="00167664" w:rsidRDefault="00CF2B30" w:rsidP="00523E07">
            <w:pPr>
              <w:spacing w:after="0" w:line="240" w:lineRule="auto"/>
              <w:ind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1182,4</w:t>
            </w:r>
          </w:p>
        </w:tc>
      </w:tr>
      <w:tr w:rsidR="006B55E2" w:rsidRPr="00167664" w:rsidTr="006B55E2">
        <w:tc>
          <w:tcPr>
            <w:tcW w:w="4644" w:type="dxa"/>
            <w:shd w:val="clear" w:color="auto" w:fill="FFFFFF"/>
          </w:tcPr>
          <w:p w:rsidR="006B55E2" w:rsidRPr="00167664" w:rsidRDefault="006B55E2" w:rsidP="00DE307F">
            <w:pPr>
              <w:spacing w:after="120" w:line="240" w:lineRule="auto"/>
              <w:ind w:left="283"/>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Количество стационарных магазинов, ед.</w:t>
            </w:r>
          </w:p>
        </w:tc>
        <w:tc>
          <w:tcPr>
            <w:tcW w:w="850" w:type="dxa"/>
            <w:shd w:val="clear" w:color="auto" w:fill="FFFFFF"/>
          </w:tcPr>
          <w:p w:rsidR="006B55E2" w:rsidRPr="00167664" w:rsidRDefault="006B55E2" w:rsidP="00DE307F">
            <w:pPr>
              <w:spacing w:after="120" w:line="240" w:lineRule="auto"/>
              <w:ind w:right="-108"/>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189</w:t>
            </w:r>
          </w:p>
        </w:tc>
        <w:tc>
          <w:tcPr>
            <w:tcW w:w="851" w:type="dxa"/>
            <w:shd w:val="clear" w:color="auto" w:fill="FFFFFF"/>
          </w:tcPr>
          <w:p w:rsidR="006B55E2" w:rsidRPr="00167664" w:rsidRDefault="006B55E2" w:rsidP="00DE307F">
            <w:pPr>
              <w:spacing w:after="120" w:line="240" w:lineRule="auto"/>
              <w:ind w:right="-108"/>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195</w:t>
            </w:r>
          </w:p>
        </w:tc>
        <w:tc>
          <w:tcPr>
            <w:tcW w:w="850" w:type="dxa"/>
            <w:shd w:val="clear" w:color="auto" w:fill="FFFFFF"/>
          </w:tcPr>
          <w:p w:rsidR="006B55E2" w:rsidRPr="00167664" w:rsidRDefault="006B55E2" w:rsidP="00DE307F">
            <w:pPr>
              <w:spacing w:after="120" w:line="240" w:lineRule="auto"/>
              <w:ind w:right="-108"/>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196</w:t>
            </w:r>
          </w:p>
        </w:tc>
        <w:tc>
          <w:tcPr>
            <w:tcW w:w="850" w:type="dxa"/>
            <w:shd w:val="clear" w:color="auto" w:fill="FFFFFF"/>
          </w:tcPr>
          <w:p w:rsidR="006B55E2" w:rsidRPr="00167664" w:rsidRDefault="006B55E2" w:rsidP="00DE307F">
            <w:pPr>
              <w:spacing w:after="120" w:line="240" w:lineRule="auto"/>
              <w:ind w:right="-108"/>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193</w:t>
            </w:r>
          </w:p>
        </w:tc>
        <w:tc>
          <w:tcPr>
            <w:tcW w:w="850" w:type="dxa"/>
            <w:shd w:val="clear" w:color="auto" w:fill="FFFFFF"/>
          </w:tcPr>
          <w:p w:rsidR="006B55E2" w:rsidRPr="00167664" w:rsidRDefault="006B55E2" w:rsidP="00523E07">
            <w:pPr>
              <w:spacing w:after="120" w:line="240" w:lineRule="auto"/>
              <w:ind w:right="-108"/>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194</w:t>
            </w:r>
          </w:p>
        </w:tc>
        <w:tc>
          <w:tcPr>
            <w:tcW w:w="850" w:type="dxa"/>
            <w:shd w:val="clear" w:color="auto" w:fill="FFFFFF"/>
          </w:tcPr>
          <w:p w:rsidR="006B55E2" w:rsidRPr="00167664" w:rsidRDefault="00CF2B30" w:rsidP="00523E07">
            <w:pPr>
              <w:spacing w:after="120" w:line="240" w:lineRule="auto"/>
              <w:ind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188</w:t>
            </w:r>
          </w:p>
        </w:tc>
      </w:tr>
      <w:tr w:rsidR="006B55E2" w:rsidRPr="00167664" w:rsidTr="006B55E2">
        <w:tc>
          <w:tcPr>
            <w:tcW w:w="4644" w:type="dxa"/>
          </w:tcPr>
          <w:p w:rsidR="006B55E2" w:rsidRPr="00167664" w:rsidRDefault="006B55E2" w:rsidP="00DE307F">
            <w:pPr>
              <w:spacing w:after="120" w:line="240" w:lineRule="auto"/>
              <w:ind w:left="283"/>
              <w:rPr>
                <w:rFonts w:ascii="Times New Roman" w:eastAsia="Times New Roman" w:hAnsi="Times New Roman" w:cs="Times New Roman"/>
                <w:sz w:val="24"/>
                <w:szCs w:val="24"/>
              </w:rPr>
            </w:pPr>
            <w:r w:rsidRPr="00167664">
              <w:rPr>
                <w:rFonts w:ascii="Times New Roman" w:eastAsia="Times New Roman" w:hAnsi="Times New Roman" w:cs="Times New Roman"/>
                <w:sz w:val="24"/>
                <w:szCs w:val="24"/>
              </w:rPr>
              <w:t>Торговая площадь магазинов, кв.м.</w:t>
            </w:r>
          </w:p>
        </w:tc>
        <w:tc>
          <w:tcPr>
            <w:tcW w:w="850" w:type="dxa"/>
          </w:tcPr>
          <w:p w:rsidR="006B55E2" w:rsidRPr="00167664" w:rsidRDefault="006B55E2" w:rsidP="00DE307F">
            <w:pPr>
              <w:spacing w:after="120" w:line="240" w:lineRule="auto"/>
              <w:ind w:right="-108"/>
              <w:rPr>
                <w:rFonts w:ascii="Times New Roman" w:eastAsia="Times New Roman" w:hAnsi="Times New Roman" w:cs="Times New Roman"/>
              </w:rPr>
            </w:pPr>
            <w:r w:rsidRPr="00167664">
              <w:rPr>
                <w:rFonts w:ascii="Times New Roman" w:eastAsia="Times New Roman" w:hAnsi="Times New Roman" w:cs="Times New Roman"/>
              </w:rPr>
              <w:t>17334,4</w:t>
            </w:r>
          </w:p>
        </w:tc>
        <w:tc>
          <w:tcPr>
            <w:tcW w:w="851" w:type="dxa"/>
          </w:tcPr>
          <w:p w:rsidR="006B55E2" w:rsidRPr="00167664" w:rsidRDefault="006B55E2" w:rsidP="00DE307F">
            <w:pPr>
              <w:spacing w:after="120" w:line="240" w:lineRule="auto"/>
              <w:ind w:right="-108"/>
              <w:rPr>
                <w:rFonts w:ascii="Times New Roman" w:eastAsia="Times New Roman" w:hAnsi="Times New Roman" w:cs="Times New Roman"/>
              </w:rPr>
            </w:pPr>
            <w:r w:rsidRPr="00167664">
              <w:rPr>
                <w:rFonts w:ascii="Times New Roman" w:eastAsia="Times New Roman" w:hAnsi="Times New Roman" w:cs="Times New Roman"/>
              </w:rPr>
              <w:t>18346,4</w:t>
            </w:r>
          </w:p>
        </w:tc>
        <w:tc>
          <w:tcPr>
            <w:tcW w:w="850" w:type="dxa"/>
          </w:tcPr>
          <w:p w:rsidR="006B55E2" w:rsidRPr="00167664" w:rsidRDefault="006B55E2" w:rsidP="00DE307F">
            <w:pPr>
              <w:spacing w:after="120" w:line="240" w:lineRule="auto"/>
              <w:ind w:right="-108"/>
              <w:rPr>
                <w:rFonts w:ascii="Times New Roman" w:eastAsia="Times New Roman" w:hAnsi="Times New Roman" w:cs="Times New Roman"/>
              </w:rPr>
            </w:pPr>
            <w:r w:rsidRPr="00167664">
              <w:rPr>
                <w:rFonts w:ascii="Times New Roman" w:eastAsia="Times New Roman" w:hAnsi="Times New Roman" w:cs="Times New Roman"/>
              </w:rPr>
              <w:t>18376,4</w:t>
            </w:r>
          </w:p>
        </w:tc>
        <w:tc>
          <w:tcPr>
            <w:tcW w:w="850" w:type="dxa"/>
          </w:tcPr>
          <w:p w:rsidR="006B55E2" w:rsidRPr="00167664" w:rsidRDefault="006B55E2" w:rsidP="00DE307F">
            <w:pPr>
              <w:spacing w:after="120" w:line="240" w:lineRule="auto"/>
              <w:ind w:right="-108"/>
              <w:rPr>
                <w:rFonts w:ascii="Times New Roman" w:eastAsia="Times New Roman" w:hAnsi="Times New Roman" w:cs="Times New Roman"/>
              </w:rPr>
            </w:pPr>
            <w:r w:rsidRPr="00167664">
              <w:rPr>
                <w:rFonts w:ascii="Times New Roman" w:eastAsia="Times New Roman" w:hAnsi="Times New Roman" w:cs="Times New Roman"/>
              </w:rPr>
              <w:t>17596,4</w:t>
            </w:r>
          </w:p>
        </w:tc>
        <w:tc>
          <w:tcPr>
            <w:tcW w:w="850" w:type="dxa"/>
          </w:tcPr>
          <w:p w:rsidR="006B55E2" w:rsidRPr="00167664" w:rsidRDefault="006B55E2" w:rsidP="00523E07">
            <w:pPr>
              <w:spacing w:after="120" w:line="240" w:lineRule="auto"/>
              <w:ind w:right="-108"/>
              <w:rPr>
                <w:rFonts w:ascii="Times New Roman" w:eastAsia="Times New Roman" w:hAnsi="Times New Roman" w:cs="Times New Roman"/>
              </w:rPr>
            </w:pPr>
            <w:r w:rsidRPr="00167664">
              <w:rPr>
                <w:rFonts w:ascii="Times New Roman" w:eastAsia="Times New Roman" w:hAnsi="Times New Roman" w:cs="Times New Roman"/>
              </w:rPr>
              <w:t>17670,4</w:t>
            </w:r>
          </w:p>
        </w:tc>
        <w:tc>
          <w:tcPr>
            <w:tcW w:w="850" w:type="dxa"/>
          </w:tcPr>
          <w:p w:rsidR="006B55E2" w:rsidRPr="00167664" w:rsidRDefault="00CF2B30" w:rsidP="00523E07">
            <w:pPr>
              <w:spacing w:after="120" w:line="240" w:lineRule="auto"/>
              <w:ind w:right="-108"/>
              <w:rPr>
                <w:rFonts w:ascii="Times New Roman" w:eastAsia="Times New Roman" w:hAnsi="Times New Roman" w:cs="Times New Roman"/>
              </w:rPr>
            </w:pPr>
            <w:r w:rsidRPr="00CF2B30">
              <w:rPr>
                <w:rFonts w:ascii="Times New Roman" w:eastAsia="Times New Roman" w:hAnsi="Times New Roman" w:cs="Times New Roman"/>
              </w:rPr>
              <w:t>18265,2</w:t>
            </w:r>
          </w:p>
        </w:tc>
      </w:tr>
    </w:tbl>
    <w:p w:rsidR="00FB6343" w:rsidRPr="003B5596" w:rsidRDefault="00FB6343" w:rsidP="00DE307F">
      <w:pPr>
        <w:spacing w:after="0" w:line="240" w:lineRule="auto"/>
        <w:ind w:firstLine="567"/>
        <w:jc w:val="both"/>
        <w:rPr>
          <w:rFonts w:ascii="Times New Roman" w:hAnsi="Times New Roman" w:cs="Times New Roman"/>
          <w:sz w:val="16"/>
          <w:szCs w:val="16"/>
        </w:rPr>
      </w:pPr>
    </w:p>
    <w:p w:rsidR="00FB6343" w:rsidRPr="00AB2190" w:rsidRDefault="00FB6343" w:rsidP="00DE307F">
      <w:pPr>
        <w:spacing w:after="0" w:line="240" w:lineRule="auto"/>
        <w:ind w:firstLine="567"/>
        <w:jc w:val="both"/>
        <w:rPr>
          <w:rFonts w:ascii="Times New Roman" w:hAnsi="Times New Roman" w:cs="Times New Roman"/>
          <w:sz w:val="16"/>
          <w:szCs w:val="16"/>
        </w:rPr>
      </w:pPr>
    </w:p>
    <w:p w:rsidR="00FB6343" w:rsidRPr="00F02018" w:rsidRDefault="00FB6343" w:rsidP="00DE307F">
      <w:pPr>
        <w:pStyle w:val="af1"/>
        <w:keepNext/>
        <w:spacing w:before="0" w:after="0"/>
        <w:jc w:val="center"/>
        <w:rPr>
          <w:sz w:val="26"/>
          <w:szCs w:val="26"/>
        </w:rPr>
      </w:pPr>
      <w:r w:rsidRPr="00F02018">
        <w:rPr>
          <w:sz w:val="26"/>
          <w:szCs w:val="26"/>
        </w:rPr>
        <w:t>Обеспеченность населения района площадью торговых объектов</w:t>
      </w:r>
    </w:p>
    <w:p w:rsidR="00FB6343" w:rsidRPr="00F02018" w:rsidRDefault="00FB6343" w:rsidP="00DE307F">
      <w:pPr>
        <w:pStyle w:val="af1"/>
        <w:keepNext/>
        <w:spacing w:before="0" w:after="0"/>
        <w:jc w:val="center"/>
        <w:rPr>
          <w:sz w:val="26"/>
          <w:szCs w:val="26"/>
        </w:rPr>
      </w:pPr>
      <w:r w:rsidRPr="00F02018">
        <w:rPr>
          <w:sz w:val="26"/>
          <w:szCs w:val="26"/>
        </w:rPr>
        <w:t>(кв.м. в расчете на 1 тыс. жителей)</w:t>
      </w:r>
    </w:p>
    <w:p w:rsidR="00FB6343" w:rsidRDefault="00FB6343" w:rsidP="00DE307F">
      <w:pPr>
        <w:spacing w:after="0" w:line="240" w:lineRule="auto"/>
        <w:jc w:val="center"/>
      </w:pPr>
      <w:r w:rsidRPr="00791F15">
        <w:rPr>
          <w:rFonts w:ascii="Times New Roman" w:hAnsi="Times New Roman" w:cs="Times New Roman"/>
          <w:noProof/>
          <w:sz w:val="27"/>
          <w:szCs w:val="27"/>
        </w:rPr>
        <w:drawing>
          <wp:inline distT="0" distB="0" distL="0" distR="0">
            <wp:extent cx="3733966" cy="2663687"/>
            <wp:effectExtent l="19050" t="0" r="0" b="0"/>
            <wp:docPr id="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B6343" w:rsidRPr="00940409" w:rsidRDefault="00FB6343" w:rsidP="00DE307F">
      <w:pPr>
        <w:shd w:val="clear" w:color="auto" w:fill="FFFFFF"/>
        <w:spacing w:after="0" w:line="240" w:lineRule="auto"/>
        <w:ind w:right="-29" w:firstLine="567"/>
        <w:jc w:val="both"/>
        <w:rPr>
          <w:rFonts w:ascii="Times New Roman" w:hAnsi="Times New Roman" w:cs="Times New Roman"/>
          <w:sz w:val="16"/>
          <w:szCs w:val="16"/>
        </w:rPr>
      </w:pPr>
    </w:p>
    <w:p w:rsidR="00FB6343" w:rsidRDefault="00FB6343" w:rsidP="00DE307F">
      <w:pPr>
        <w:shd w:val="clear" w:color="auto" w:fill="FFFFFF"/>
        <w:spacing w:after="0" w:line="240" w:lineRule="auto"/>
        <w:ind w:right="-29" w:firstLine="567"/>
        <w:jc w:val="both"/>
        <w:rPr>
          <w:rFonts w:ascii="Times New Roman" w:hAnsi="Times New Roman" w:cs="Times New Roman"/>
          <w:sz w:val="27"/>
          <w:szCs w:val="27"/>
        </w:rPr>
      </w:pPr>
      <w:r>
        <w:rPr>
          <w:rFonts w:ascii="Times New Roman" w:hAnsi="Times New Roman" w:cs="Times New Roman"/>
          <w:sz w:val="27"/>
          <w:szCs w:val="27"/>
        </w:rPr>
        <w:t>В</w:t>
      </w:r>
      <w:r w:rsidRPr="003A482E">
        <w:rPr>
          <w:rFonts w:ascii="Times New Roman" w:hAnsi="Times New Roman" w:cs="Times New Roman"/>
          <w:sz w:val="27"/>
          <w:szCs w:val="27"/>
        </w:rPr>
        <w:t xml:space="preserve"> районе </w:t>
      </w:r>
      <w:r>
        <w:rPr>
          <w:rFonts w:ascii="Times New Roman" w:hAnsi="Times New Roman" w:cs="Times New Roman"/>
          <w:sz w:val="27"/>
          <w:szCs w:val="27"/>
        </w:rPr>
        <w:t xml:space="preserve">также </w:t>
      </w:r>
      <w:r w:rsidRPr="003A482E">
        <w:rPr>
          <w:rFonts w:ascii="Times New Roman" w:hAnsi="Times New Roman" w:cs="Times New Roman"/>
          <w:sz w:val="27"/>
          <w:szCs w:val="27"/>
        </w:rPr>
        <w:t>работа</w:t>
      </w:r>
      <w:r>
        <w:rPr>
          <w:rFonts w:ascii="Times New Roman" w:hAnsi="Times New Roman" w:cs="Times New Roman"/>
          <w:sz w:val="27"/>
          <w:szCs w:val="27"/>
        </w:rPr>
        <w:t>е</w:t>
      </w:r>
      <w:r w:rsidRPr="003A482E">
        <w:rPr>
          <w:rFonts w:ascii="Times New Roman" w:hAnsi="Times New Roman" w:cs="Times New Roman"/>
          <w:sz w:val="27"/>
          <w:szCs w:val="27"/>
        </w:rPr>
        <w:t xml:space="preserve">т </w:t>
      </w:r>
      <w:r>
        <w:rPr>
          <w:rFonts w:ascii="Times New Roman" w:hAnsi="Times New Roman" w:cs="Times New Roman"/>
          <w:sz w:val="27"/>
          <w:szCs w:val="27"/>
        </w:rPr>
        <w:t>22</w:t>
      </w:r>
      <w:r w:rsidRPr="003A482E">
        <w:rPr>
          <w:rFonts w:ascii="Times New Roman" w:hAnsi="Times New Roman" w:cs="Times New Roman"/>
          <w:sz w:val="27"/>
          <w:szCs w:val="27"/>
        </w:rPr>
        <w:t xml:space="preserve"> школьн</w:t>
      </w:r>
      <w:r>
        <w:rPr>
          <w:rFonts w:ascii="Times New Roman" w:hAnsi="Times New Roman" w:cs="Times New Roman"/>
          <w:sz w:val="27"/>
          <w:szCs w:val="27"/>
        </w:rPr>
        <w:t>ые</w:t>
      </w:r>
      <w:r w:rsidRPr="003A482E">
        <w:rPr>
          <w:rFonts w:ascii="Times New Roman" w:hAnsi="Times New Roman" w:cs="Times New Roman"/>
          <w:sz w:val="27"/>
          <w:szCs w:val="27"/>
        </w:rPr>
        <w:t xml:space="preserve"> </w:t>
      </w:r>
      <w:r>
        <w:rPr>
          <w:rFonts w:ascii="Times New Roman" w:hAnsi="Times New Roman" w:cs="Times New Roman"/>
          <w:sz w:val="27"/>
          <w:szCs w:val="27"/>
        </w:rPr>
        <w:t>столовые</w:t>
      </w:r>
      <w:r w:rsidRPr="003A482E">
        <w:rPr>
          <w:rFonts w:ascii="Times New Roman" w:hAnsi="Times New Roman" w:cs="Times New Roman"/>
          <w:sz w:val="27"/>
          <w:szCs w:val="27"/>
        </w:rPr>
        <w:t>, обеспечивающ</w:t>
      </w:r>
      <w:r>
        <w:rPr>
          <w:rFonts w:ascii="Times New Roman" w:hAnsi="Times New Roman" w:cs="Times New Roman"/>
          <w:sz w:val="27"/>
          <w:szCs w:val="27"/>
        </w:rPr>
        <w:t>ие</w:t>
      </w:r>
      <w:r w:rsidRPr="003A482E">
        <w:rPr>
          <w:rFonts w:ascii="Times New Roman" w:hAnsi="Times New Roman" w:cs="Times New Roman"/>
          <w:sz w:val="27"/>
          <w:szCs w:val="27"/>
        </w:rPr>
        <w:t xml:space="preserve"> горячим питанием более 2,5 тыс. школьников</w:t>
      </w:r>
      <w:r>
        <w:rPr>
          <w:rFonts w:ascii="Times New Roman" w:hAnsi="Times New Roman" w:cs="Times New Roman"/>
          <w:sz w:val="27"/>
          <w:szCs w:val="27"/>
        </w:rPr>
        <w:t>,</w:t>
      </w:r>
      <w:r w:rsidRPr="00926076">
        <w:rPr>
          <w:rFonts w:ascii="Times New Roman" w:hAnsi="Times New Roman" w:cs="Times New Roman"/>
          <w:sz w:val="27"/>
          <w:szCs w:val="27"/>
        </w:rPr>
        <w:t xml:space="preserve"> </w:t>
      </w:r>
      <w:r>
        <w:rPr>
          <w:rFonts w:ascii="Times New Roman" w:hAnsi="Times New Roman" w:cs="Times New Roman"/>
          <w:sz w:val="27"/>
          <w:szCs w:val="27"/>
        </w:rPr>
        <w:t>2 круглогодичных объекта придорожного сервиса.</w:t>
      </w:r>
      <w:r w:rsidRPr="003A482E">
        <w:rPr>
          <w:rFonts w:ascii="Times New Roman" w:hAnsi="Times New Roman" w:cs="Times New Roman"/>
          <w:sz w:val="27"/>
          <w:szCs w:val="27"/>
        </w:rPr>
        <w:t xml:space="preserve"> В летний период ор</w:t>
      </w:r>
      <w:r>
        <w:rPr>
          <w:rFonts w:ascii="Times New Roman" w:hAnsi="Times New Roman" w:cs="Times New Roman"/>
          <w:sz w:val="27"/>
          <w:szCs w:val="27"/>
        </w:rPr>
        <w:t>ганизовывается ряд летних кафе.</w:t>
      </w:r>
    </w:p>
    <w:p w:rsidR="00FB6343" w:rsidRDefault="00F3508F" w:rsidP="00DE307F">
      <w:pPr>
        <w:shd w:val="clear" w:color="auto" w:fill="FFFFFF"/>
        <w:spacing w:after="0" w:line="240" w:lineRule="auto"/>
        <w:ind w:right="-29"/>
        <w:jc w:val="both"/>
        <w:rPr>
          <w:rFonts w:ascii="Times New Roman" w:eastAsia="Times New Roman" w:hAnsi="Times New Roman" w:cs="Times New Roman"/>
          <w:sz w:val="27"/>
          <w:szCs w:val="27"/>
        </w:rPr>
      </w:pPr>
      <w:r>
        <w:rPr>
          <w:noProof/>
          <w:sz w:val="28"/>
          <w:szCs w:val="28"/>
        </w:rPr>
        <w:drawing>
          <wp:anchor distT="0" distB="0" distL="114300" distR="114300" simplePos="0" relativeHeight="251662848" behindDoc="0" locked="0" layoutInCell="1" allowOverlap="1" wp14:anchorId="0D611F9D" wp14:editId="62067B30">
            <wp:simplePos x="0" y="0"/>
            <wp:positionH relativeFrom="column">
              <wp:posOffset>15240</wp:posOffset>
            </wp:positionH>
            <wp:positionV relativeFrom="paragraph">
              <wp:posOffset>3175</wp:posOffset>
            </wp:positionV>
            <wp:extent cx="2771775" cy="2047875"/>
            <wp:effectExtent l="19050" t="0" r="9525" b="0"/>
            <wp:wrapSquare wrapText="bothSides"/>
            <wp:docPr id="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print"/>
                    <a:srcRect/>
                    <a:stretch>
                      <a:fillRect/>
                    </a:stretch>
                  </pic:blipFill>
                  <pic:spPr bwMode="auto">
                    <a:xfrm>
                      <a:off x="0" y="0"/>
                      <a:ext cx="2771775" cy="2047875"/>
                    </a:xfrm>
                    <a:prstGeom prst="rect">
                      <a:avLst/>
                    </a:prstGeom>
                    <a:noFill/>
                  </pic:spPr>
                </pic:pic>
              </a:graphicData>
            </a:graphic>
          </wp:anchor>
        </w:drawing>
      </w:r>
      <w:r w:rsidR="00FB6343">
        <w:rPr>
          <w:rFonts w:ascii="Times New Roman" w:hAnsi="Times New Roman" w:cs="Times New Roman"/>
          <w:sz w:val="27"/>
          <w:szCs w:val="27"/>
        </w:rPr>
        <w:t>Особой атмосферой уюта наполнено кафе «У дороги» на 106 посадочных мест</w:t>
      </w:r>
      <w:r w:rsidR="00FB6343" w:rsidRPr="008F386B">
        <w:rPr>
          <w:rFonts w:ascii="Times New Roman" w:eastAsia="Times New Roman" w:hAnsi="Times New Roman" w:cs="Times New Roman"/>
          <w:sz w:val="27"/>
          <w:szCs w:val="27"/>
        </w:rPr>
        <w:t>, расположенное на въезде в Топчихинский район</w:t>
      </w:r>
      <w:r w:rsidR="00FB6343">
        <w:rPr>
          <w:rFonts w:ascii="Times New Roman" w:eastAsia="Times New Roman" w:hAnsi="Times New Roman" w:cs="Times New Roman"/>
          <w:sz w:val="27"/>
          <w:szCs w:val="27"/>
        </w:rPr>
        <w:t xml:space="preserve"> </w:t>
      </w:r>
      <w:r w:rsidR="00FB6343" w:rsidRPr="008F386B">
        <w:rPr>
          <w:rFonts w:ascii="Times New Roman" w:eastAsia="Times New Roman" w:hAnsi="Times New Roman" w:cs="Times New Roman"/>
          <w:sz w:val="27"/>
          <w:szCs w:val="27"/>
        </w:rPr>
        <w:t>вдоль федеральной трассы Барнаул-Рубцовск, по которой проходит туристический маршрут «Большое золотое кольцо Алтая»</w:t>
      </w:r>
      <w:r w:rsidR="00FB6343">
        <w:rPr>
          <w:rFonts w:ascii="Times New Roman" w:eastAsia="Times New Roman" w:hAnsi="Times New Roman" w:cs="Times New Roman"/>
          <w:sz w:val="27"/>
          <w:szCs w:val="27"/>
        </w:rPr>
        <w:t>.</w:t>
      </w:r>
      <w:r w:rsidR="00FB6343" w:rsidRPr="008F386B">
        <w:rPr>
          <w:rFonts w:ascii="Times New Roman" w:eastAsia="Times New Roman" w:hAnsi="Times New Roman" w:cs="Times New Roman"/>
          <w:sz w:val="27"/>
          <w:szCs w:val="27"/>
        </w:rPr>
        <w:t xml:space="preserve"> </w:t>
      </w:r>
    </w:p>
    <w:p w:rsidR="00FB6343" w:rsidRPr="008F386B" w:rsidRDefault="00FB6343" w:rsidP="00DE307F">
      <w:pPr>
        <w:spacing w:after="0" w:line="240" w:lineRule="auto"/>
        <w:ind w:firstLine="70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После реконструкции к </w:t>
      </w:r>
      <w:r w:rsidRPr="008F386B">
        <w:rPr>
          <w:rFonts w:ascii="Times New Roman" w:eastAsia="Times New Roman" w:hAnsi="Times New Roman" w:cs="Times New Roman"/>
          <w:sz w:val="27"/>
          <w:szCs w:val="27"/>
        </w:rPr>
        <w:t>зданию кафе пристроены  банкетный и обеденный залы для проведения различных</w:t>
      </w:r>
      <w:r>
        <w:rPr>
          <w:rFonts w:ascii="Times New Roman" w:eastAsia="Times New Roman" w:hAnsi="Times New Roman" w:cs="Times New Roman"/>
          <w:sz w:val="27"/>
          <w:szCs w:val="27"/>
        </w:rPr>
        <w:t xml:space="preserve"> торжеств,</w:t>
      </w:r>
      <w:r w:rsidRPr="008F386B">
        <w:rPr>
          <w:rFonts w:ascii="Times New Roman" w:eastAsia="Times New Roman" w:hAnsi="Times New Roman" w:cs="Times New Roman"/>
          <w:sz w:val="27"/>
          <w:szCs w:val="27"/>
        </w:rPr>
        <w:t xml:space="preserve"> поострен теплый санузел</w:t>
      </w:r>
      <w:r>
        <w:rPr>
          <w:rFonts w:ascii="Times New Roman" w:eastAsia="Times New Roman" w:hAnsi="Times New Roman" w:cs="Times New Roman"/>
          <w:sz w:val="27"/>
          <w:szCs w:val="27"/>
        </w:rPr>
        <w:t>,</w:t>
      </w:r>
      <w:r w:rsidRPr="008F386B">
        <w:rPr>
          <w:rFonts w:ascii="Times New Roman" w:eastAsia="Times New Roman" w:hAnsi="Times New Roman" w:cs="Times New Roman"/>
          <w:sz w:val="27"/>
          <w:szCs w:val="27"/>
        </w:rPr>
        <w:t xml:space="preserve">  реконструирована барная стойка</w:t>
      </w:r>
      <w:r>
        <w:rPr>
          <w:rFonts w:ascii="Times New Roman" w:eastAsia="Times New Roman" w:hAnsi="Times New Roman" w:cs="Times New Roman"/>
          <w:sz w:val="27"/>
          <w:szCs w:val="27"/>
        </w:rPr>
        <w:t xml:space="preserve"> и установлено современное оборудование, позволившее </w:t>
      </w:r>
      <w:r w:rsidRPr="008F386B">
        <w:rPr>
          <w:rFonts w:ascii="Times New Roman" w:eastAsia="Times New Roman" w:hAnsi="Times New Roman" w:cs="Times New Roman"/>
          <w:sz w:val="27"/>
          <w:szCs w:val="27"/>
        </w:rPr>
        <w:t>расширить ассортимент изготавливаемых изделий блюдами на гриле и во фритюре.</w:t>
      </w:r>
    </w:p>
    <w:p w:rsidR="00FB6343" w:rsidRDefault="00724334" w:rsidP="00DE307F">
      <w:pPr>
        <w:shd w:val="clear" w:color="auto" w:fill="FFFFFF"/>
        <w:spacing w:after="0" w:line="240" w:lineRule="auto"/>
        <w:ind w:right="-29"/>
        <w:jc w:val="both"/>
        <w:rPr>
          <w:rFonts w:ascii="Times New Roman" w:hAnsi="Times New Roman" w:cs="Times New Roman"/>
          <w:sz w:val="27"/>
          <w:szCs w:val="27"/>
        </w:rPr>
      </w:pPr>
      <w:r>
        <w:rPr>
          <w:rFonts w:ascii="Times New Roman" w:hAnsi="Times New Roman" w:cs="Times New Roman"/>
          <w:noProof/>
          <w:sz w:val="27"/>
          <w:szCs w:val="27"/>
        </w:rPr>
        <w:drawing>
          <wp:anchor distT="0" distB="0" distL="114300" distR="114300" simplePos="0" relativeHeight="251657728" behindDoc="0" locked="0" layoutInCell="1" allowOverlap="1" wp14:anchorId="523D09B4" wp14:editId="0AAA31EF">
            <wp:simplePos x="0" y="0"/>
            <wp:positionH relativeFrom="column">
              <wp:posOffset>10795</wp:posOffset>
            </wp:positionH>
            <wp:positionV relativeFrom="paragraph">
              <wp:posOffset>405483</wp:posOffset>
            </wp:positionV>
            <wp:extent cx="2976850" cy="2177505"/>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хл.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76850" cy="2177505"/>
                    </a:xfrm>
                    <a:prstGeom prst="rect">
                      <a:avLst/>
                    </a:prstGeom>
                  </pic:spPr>
                </pic:pic>
              </a:graphicData>
            </a:graphic>
          </wp:anchor>
        </w:drawing>
      </w:r>
      <w:r w:rsidR="00FB6343">
        <w:rPr>
          <w:rFonts w:ascii="Times New Roman" w:eastAsia="Times New Roman" w:hAnsi="Times New Roman" w:cs="Times New Roman"/>
          <w:sz w:val="27"/>
          <w:szCs w:val="27"/>
        </w:rPr>
        <w:t xml:space="preserve">Для своих посетителей кафе предлагает </w:t>
      </w:r>
      <w:r w:rsidR="00FB6343" w:rsidRPr="008F386B">
        <w:rPr>
          <w:rFonts w:ascii="Times New Roman" w:eastAsia="Times New Roman" w:hAnsi="Times New Roman" w:cs="Times New Roman"/>
          <w:sz w:val="27"/>
          <w:szCs w:val="27"/>
        </w:rPr>
        <w:t xml:space="preserve"> более 40 наименований изделий собственного производства из натуральных продуктов</w:t>
      </w:r>
      <w:r w:rsidR="00FB6343">
        <w:rPr>
          <w:rFonts w:ascii="Times New Roman" w:eastAsia="Times New Roman" w:hAnsi="Times New Roman" w:cs="Times New Roman"/>
          <w:sz w:val="27"/>
          <w:szCs w:val="27"/>
        </w:rPr>
        <w:t xml:space="preserve"> (</w:t>
      </w:r>
      <w:r w:rsidR="00FB6343" w:rsidRPr="008F386B">
        <w:rPr>
          <w:rFonts w:ascii="Times New Roman" w:eastAsia="Times New Roman" w:hAnsi="Times New Roman" w:cs="Times New Roman"/>
          <w:sz w:val="27"/>
          <w:szCs w:val="27"/>
        </w:rPr>
        <w:t>салаты, первые и вторые блюда, выпечка, напитки</w:t>
      </w:r>
      <w:r w:rsidR="00FB6343">
        <w:rPr>
          <w:rFonts w:ascii="Times New Roman" w:eastAsia="Times New Roman" w:hAnsi="Times New Roman" w:cs="Times New Roman"/>
          <w:sz w:val="27"/>
          <w:szCs w:val="27"/>
        </w:rPr>
        <w:t xml:space="preserve">), которые ничем не отличаются от блюд домашнего приготовления. </w:t>
      </w:r>
    </w:p>
    <w:p w:rsidR="00FB6343" w:rsidRPr="00A77BF1" w:rsidRDefault="00FB6343" w:rsidP="00DE307F">
      <w:pPr>
        <w:pStyle w:val="af"/>
        <w:spacing w:after="0"/>
        <w:ind w:firstLine="567"/>
        <w:jc w:val="both"/>
        <w:rPr>
          <w:rFonts w:ascii="Times New Roman" w:hAnsi="Times New Roman" w:cs="Times New Roman"/>
          <w:sz w:val="27"/>
          <w:szCs w:val="27"/>
        </w:rPr>
      </w:pPr>
      <w:r>
        <w:rPr>
          <w:rFonts w:ascii="Times New Roman" w:hAnsi="Times New Roman" w:cs="Times New Roman"/>
          <w:sz w:val="27"/>
          <w:szCs w:val="27"/>
        </w:rPr>
        <w:tab/>
        <w:t>Р</w:t>
      </w:r>
      <w:r w:rsidRPr="005336BA">
        <w:rPr>
          <w:rFonts w:ascii="Times New Roman" w:hAnsi="Times New Roman" w:cs="Times New Roman"/>
          <w:sz w:val="27"/>
          <w:szCs w:val="27"/>
          <w:lang w:eastAsia="ar-SA"/>
        </w:rPr>
        <w:t xml:space="preserve">азнообразные закуски и блюда русской, </w:t>
      </w:r>
      <w:r w:rsidR="009259DE">
        <w:rPr>
          <w:rFonts w:ascii="Times New Roman" w:hAnsi="Times New Roman" w:cs="Times New Roman"/>
          <w:sz w:val="27"/>
          <w:szCs w:val="27"/>
          <w:lang w:eastAsia="ar-SA"/>
        </w:rPr>
        <w:t>итальянской</w:t>
      </w:r>
      <w:r w:rsidRPr="005336BA">
        <w:rPr>
          <w:rFonts w:ascii="Times New Roman" w:hAnsi="Times New Roman" w:cs="Times New Roman"/>
          <w:sz w:val="27"/>
          <w:szCs w:val="27"/>
          <w:lang w:eastAsia="ar-SA"/>
        </w:rPr>
        <w:t>, узбекской и японской кухни, широкий ассортимент спиртных и безалкогольных напитков и коктейлей</w:t>
      </w:r>
      <w:r>
        <w:rPr>
          <w:rFonts w:ascii="Times New Roman" w:hAnsi="Times New Roman" w:cs="Times New Roman"/>
          <w:sz w:val="27"/>
          <w:szCs w:val="27"/>
          <w:lang w:eastAsia="ar-SA"/>
        </w:rPr>
        <w:t xml:space="preserve"> предлагает сеть объектов общественного питания </w:t>
      </w:r>
      <w:r w:rsidR="00724334">
        <w:rPr>
          <w:rFonts w:ascii="Times New Roman" w:hAnsi="Times New Roman" w:cs="Times New Roman"/>
          <w:sz w:val="27"/>
          <w:szCs w:val="27"/>
          <w:lang w:eastAsia="ar-SA"/>
        </w:rPr>
        <w:t xml:space="preserve">                          </w:t>
      </w:r>
      <w:r>
        <w:rPr>
          <w:rFonts w:ascii="Times New Roman" w:hAnsi="Times New Roman" w:cs="Times New Roman"/>
          <w:sz w:val="27"/>
          <w:szCs w:val="27"/>
          <w:lang w:eastAsia="ar-SA"/>
        </w:rPr>
        <w:t xml:space="preserve">ООО «Нива»: </w:t>
      </w:r>
      <w:r w:rsidR="009259DE">
        <w:rPr>
          <w:rFonts w:ascii="Times New Roman" w:hAnsi="Times New Roman" w:cs="Times New Roman"/>
          <w:sz w:val="27"/>
          <w:szCs w:val="27"/>
        </w:rPr>
        <w:t>фудкорт</w:t>
      </w:r>
      <w:r>
        <w:rPr>
          <w:rFonts w:ascii="Times New Roman" w:hAnsi="Times New Roman" w:cs="Times New Roman"/>
          <w:sz w:val="27"/>
          <w:szCs w:val="27"/>
        </w:rPr>
        <w:t xml:space="preserve"> с летней площадкой </w:t>
      </w:r>
      <w:r w:rsidR="00A77BF1">
        <w:rPr>
          <w:rFonts w:ascii="Times New Roman" w:hAnsi="Times New Roman" w:cs="Times New Roman"/>
          <w:sz w:val="27"/>
          <w:szCs w:val="27"/>
        </w:rPr>
        <w:t>«Березка, а также банкетный зал «</w:t>
      </w:r>
      <w:r w:rsidR="00A77BF1">
        <w:rPr>
          <w:rFonts w:ascii="Times New Roman" w:hAnsi="Times New Roman" w:cs="Times New Roman"/>
          <w:sz w:val="27"/>
          <w:szCs w:val="27"/>
          <w:lang w:val="en-US"/>
        </w:rPr>
        <w:t>XL</w:t>
      </w:r>
      <w:r w:rsidR="00A77BF1">
        <w:rPr>
          <w:rFonts w:ascii="Times New Roman" w:hAnsi="Times New Roman" w:cs="Times New Roman"/>
          <w:sz w:val="27"/>
          <w:szCs w:val="27"/>
        </w:rPr>
        <w:t>»</w:t>
      </w:r>
    </w:p>
    <w:p w:rsidR="00FB6343" w:rsidRDefault="007F116F" w:rsidP="00DE307F">
      <w:pPr>
        <w:pStyle w:val="af"/>
        <w:spacing w:after="0"/>
        <w:ind w:firstLine="560"/>
        <w:jc w:val="both"/>
        <w:rPr>
          <w:rFonts w:ascii="Times New Roman" w:hAnsi="Times New Roman" w:cs="Times New Roman"/>
          <w:sz w:val="27"/>
          <w:szCs w:val="27"/>
        </w:rPr>
      </w:pPr>
      <w:r>
        <w:rPr>
          <w:rFonts w:ascii="Times New Roman" w:hAnsi="Times New Roman" w:cs="Times New Roman"/>
          <w:noProof/>
          <w:sz w:val="27"/>
          <w:szCs w:val="27"/>
        </w:rPr>
        <w:drawing>
          <wp:anchor distT="0" distB="0" distL="114300" distR="114300" simplePos="0" relativeHeight="251664896" behindDoc="0" locked="0" layoutInCell="1" allowOverlap="1" wp14:anchorId="5B241590" wp14:editId="125C2748">
            <wp:simplePos x="0" y="0"/>
            <wp:positionH relativeFrom="column">
              <wp:posOffset>3547745</wp:posOffset>
            </wp:positionH>
            <wp:positionV relativeFrom="paragraph">
              <wp:posOffset>81915</wp:posOffset>
            </wp:positionV>
            <wp:extent cx="2494915" cy="2957195"/>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94915" cy="2957195"/>
                    </a:xfrm>
                    <a:prstGeom prst="rect">
                      <a:avLst/>
                    </a:prstGeom>
                  </pic:spPr>
                </pic:pic>
              </a:graphicData>
            </a:graphic>
            <wp14:sizeRelV relativeFrom="margin">
              <wp14:pctHeight>0</wp14:pctHeight>
            </wp14:sizeRelV>
          </wp:anchor>
        </w:drawing>
      </w:r>
      <w:r w:rsidR="00724334">
        <w:rPr>
          <w:rFonts w:ascii="Times New Roman" w:hAnsi="Times New Roman" w:cs="Times New Roman"/>
          <w:noProof/>
          <w:sz w:val="27"/>
          <w:szCs w:val="27"/>
        </w:rPr>
        <w:drawing>
          <wp:anchor distT="0" distB="0" distL="114300" distR="114300" simplePos="0" relativeHeight="251653632" behindDoc="1" locked="0" layoutInCell="1" allowOverlap="1" wp14:anchorId="7DC67858" wp14:editId="4203CFD0">
            <wp:simplePos x="0" y="0"/>
            <wp:positionH relativeFrom="column">
              <wp:posOffset>15240</wp:posOffset>
            </wp:positionH>
            <wp:positionV relativeFrom="paragraph">
              <wp:posOffset>153035</wp:posOffset>
            </wp:positionV>
            <wp:extent cx="2105025" cy="1666875"/>
            <wp:effectExtent l="0" t="0" r="0" b="0"/>
            <wp:wrapTight wrapText="bothSides">
              <wp:wrapPolygon edited="0">
                <wp:start x="0" y="0"/>
                <wp:lineTo x="0" y="21477"/>
                <wp:lineTo x="21502" y="21477"/>
                <wp:lineTo x="21502"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випзал.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05025" cy="1666875"/>
                    </a:xfrm>
                    <a:prstGeom prst="rect">
                      <a:avLst/>
                    </a:prstGeom>
                  </pic:spPr>
                </pic:pic>
              </a:graphicData>
            </a:graphic>
            <wp14:sizeRelV relativeFrom="margin">
              <wp14:pctHeight>0</wp14:pctHeight>
            </wp14:sizeRelV>
          </wp:anchor>
        </w:drawing>
      </w:r>
      <w:r w:rsidR="00FB6343" w:rsidRPr="006B0539">
        <w:rPr>
          <w:rFonts w:ascii="Times New Roman" w:hAnsi="Times New Roman" w:cs="Times New Roman"/>
          <w:sz w:val="27"/>
          <w:szCs w:val="27"/>
        </w:rPr>
        <w:t>Каждое изделие неповторимо по  рецептуре и оформлено мастерами с многолетним опытом работы по изготовлению кулинарной продукции.</w:t>
      </w:r>
      <w:r w:rsidR="00FB6343" w:rsidRPr="00DB1E3F">
        <w:rPr>
          <w:rFonts w:ascii="Times New Roman" w:hAnsi="Times New Roman" w:cs="Times New Roman"/>
          <w:sz w:val="27"/>
          <w:szCs w:val="27"/>
        </w:rPr>
        <w:t xml:space="preserve"> </w:t>
      </w:r>
    </w:p>
    <w:p w:rsidR="00FB6343" w:rsidRPr="005336BA" w:rsidRDefault="00FB6343" w:rsidP="00DE307F">
      <w:pPr>
        <w:pStyle w:val="af"/>
        <w:spacing w:after="0"/>
        <w:ind w:firstLine="560"/>
        <w:jc w:val="both"/>
        <w:rPr>
          <w:rFonts w:ascii="Times New Roman" w:hAnsi="Times New Roman" w:cs="Times New Roman"/>
          <w:sz w:val="27"/>
          <w:szCs w:val="27"/>
        </w:rPr>
      </w:pPr>
      <w:r>
        <w:rPr>
          <w:rFonts w:ascii="Times New Roman" w:hAnsi="Times New Roman" w:cs="Times New Roman"/>
          <w:sz w:val="27"/>
          <w:szCs w:val="27"/>
        </w:rPr>
        <w:t>Есть</w:t>
      </w:r>
      <w:r w:rsidRPr="005336BA">
        <w:rPr>
          <w:rFonts w:ascii="Times New Roman" w:hAnsi="Times New Roman" w:cs="Times New Roman"/>
          <w:sz w:val="27"/>
          <w:szCs w:val="27"/>
        </w:rPr>
        <w:t xml:space="preserve"> отдельное меню, в котом представлены алтайские блюда топчихинских кулинаров: салат</w:t>
      </w:r>
      <w:r>
        <w:rPr>
          <w:rFonts w:ascii="Times New Roman" w:hAnsi="Times New Roman" w:cs="Times New Roman"/>
          <w:sz w:val="27"/>
          <w:szCs w:val="27"/>
        </w:rPr>
        <w:t>ы</w:t>
      </w:r>
      <w:r w:rsidRPr="005336BA">
        <w:rPr>
          <w:rFonts w:ascii="Times New Roman" w:hAnsi="Times New Roman" w:cs="Times New Roman"/>
          <w:sz w:val="27"/>
          <w:szCs w:val="27"/>
        </w:rPr>
        <w:t xml:space="preserve"> «</w:t>
      </w:r>
      <w:r>
        <w:rPr>
          <w:rFonts w:ascii="Times New Roman" w:hAnsi="Times New Roman" w:cs="Times New Roman"/>
          <w:sz w:val="27"/>
          <w:szCs w:val="27"/>
        </w:rPr>
        <w:t xml:space="preserve">Алтайская Цыпочка», «Свежесть Алтая», «Кедровый»,  колбаски </w:t>
      </w:r>
      <w:r>
        <w:rPr>
          <w:rFonts w:ascii="Times New Roman" w:hAnsi="Times New Roman" w:cs="Times New Roman"/>
          <w:sz w:val="27"/>
          <w:szCs w:val="27"/>
        </w:rPr>
        <w:lastRenderedPageBreak/>
        <w:t>«Топчихинские», горячее «Топчихинское рандеву», блинчики из кедровой муки</w:t>
      </w:r>
      <w:r w:rsidRPr="005336BA">
        <w:rPr>
          <w:rFonts w:ascii="Times New Roman" w:hAnsi="Times New Roman" w:cs="Times New Roman"/>
          <w:sz w:val="27"/>
          <w:szCs w:val="27"/>
        </w:rPr>
        <w:t xml:space="preserve">.  </w:t>
      </w:r>
    </w:p>
    <w:p w:rsidR="00FB6343" w:rsidRDefault="00FB6343" w:rsidP="00DE307F">
      <w:pPr>
        <w:pStyle w:val="af"/>
        <w:spacing w:after="0"/>
        <w:ind w:firstLine="567"/>
        <w:jc w:val="both"/>
        <w:rPr>
          <w:rFonts w:ascii="Times New Roman" w:hAnsi="Times New Roman" w:cs="Times New Roman"/>
          <w:sz w:val="27"/>
          <w:szCs w:val="27"/>
        </w:rPr>
      </w:pPr>
      <w:r w:rsidRPr="00CA6C13">
        <w:rPr>
          <w:rFonts w:ascii="Times New Roman" w:hAnsi="Times New Roman" w:cs="Times New Roman"/>
          <w:sz w:val="27"/>
          <w:szCs w:val="27"/>
        </w:rPr>
        <w:t>В каждом зале</w:t>
      </w:r>
      <w:r>
        <w:rPr>
          <w:rFonts w:ascii="Times New Roman" w:hAnsi="Times New Roman" w:cs="Times New Roman"/>
          <w:sz w:val="27"/>
          <w:szCs w:val="27"/>
        </w:rPr>
        <w:t xml:space="preserve"> предприятия </w:t>
      </w:r>
      <w:r w:rsidRPr="00CA6C13">
        <w:rPr>
          <w:rFonts w:ascii="Times New Roman" w:hAnsi="Times New Roman" w:cs="Times New Roman"/>
          <w:sz w:val="27"/>
          <w:szCs w:val="27"/>
        </w:rPr>
        <w:t xml:space="preserve">присутствуют декоративные элементы, создающие единство стиля, и кондиционеры, обеспечивающие микроклимат обеденного зала. </w:t>
      </w:r>
      <w:r w:rsidRPr="00CA6C13">
        <w:rPr>
          <w:rFonts w:ascii="Times New Roman" w:hAnsi="Times New Roman" w:cs="Times New Roman"/>
          <w:sz w:val="27"/>
          <w:szCs w:val="27"/>
          <w:lang w:eastAsia="ar-SA"/>
        </w:rPr>
        <w:t xml:space="preserve"> </w:t>
      </w:r>
      <w:r w:rsidRPr="00CA6C13">
        <w:rPr>
          <w:rFonts w:ascii="Times New Roman" w:hAnsi="Times New Roman" w:cs="Times New Roman"/>
          <w:sz w:val="27"/>
          <w:szCs w:val="27"/>
        </w:rPr>
        <w:t xml:space="preserve">     </w:t>
      </w:r>
    </w:p>
    <w:p w:rsidR="00FB6343" w:rsidRDefault="00FB6343" w:rsidP="00DE307F">
      <w:pPr>
        <w:pStyle w:val="af"/>
        <w:spacing w:after="0"/>
        <w:ind w:firstLine="560"/>
        <w:jc w:val="both"/>
        <w:rPr>
          <w:rFonts w:ascii="Times New Roman" w:hAnsi="Times New Roman" w:cs="Times New Roman"/>
          <w:sz w:val="27"/>
          <w:szCs w:val="27"/>
        </w:rPr>
      </w:pPr>
      <w:r w:rsidRPr="005336BA">
        <w:rPr>
          <w:rFonts w:ascii="Times New Roman" w:hAnsi="Times New Roman" w:cs="Times New Roman"/>
          <w:sz w:val="27"/>
          <w:szCs w:val="27"/>
          <w:lang w:eastAsia="ar-SA"/>
        </w:rPr>
        <w:t xml:space="preserve">ООО «Нива» </w:t>
      </w:r>
      <w:r>
        <w:rPr>
          <w:rFonts w:ascii="Times New Roman" w:hAnsi="Times New Roman" w:cs="Times New Roman"/>
          <w:sz w:val="27"/>
          <w:szCs w:val="27"/>
          <w:lang w:eastAsia="ar-SA"/>
        </w:rPr>
        <w:t xml:space="preserve">также </w:t>
      </w:r>
      <w:r w:rsidRPr="005336BA">
        <w:rPr>
          <w:rFonts w:ascii="Times New Roman" w:hAnsi="Times New Roman" w:cs="Times New Roman"/>
          <w:sz w:val="27"/>
          <w:szCs w:val="27"/>
          <w:lang w:eastAsia="ar-SA"/>
        </w:rPr>
        <w:t xml:space="preserve">предоставляет </w:t>
      </w:r>
      <w:r>
        <w:rPr>
          <w:rFonts w:ascii="Times New Roman" w:hAnsi="Times New Roman" w:cs="Times New Roman"/>
          <w:sz w:val="27"/>
          <w:szCs w:val="27"/>
          <w:lang w:eastAsia="ar-SA"/>
        </w:rPr>
        <w:t xml:space="preserve">дополнительные </w:t>
      </w:r>
      <w:r w:rsidRPr="005336BA">
        <w:rPr>
          <w:rFonts w:ascii="Times New Roman" w:hAnsi="Times New Roman" w:cs="Times New Roman"/>
          <w:sz w:val="27"/>
          <w:szCs w:val="27"/>
          <w:lang w:eastAsia="ar-SA"/>
        </w:rPr>
        <w:t xml:space="preserve"> услуги по доставке блюд на дом (услуга «домашний зал»),  изготовлению оригинальных тортов и пирожных на заказ, готовых изделий, мясных и рыбных полуфабрикатов</w:t>
      </w:r>
      <w:r>
        <w:rPr>
          <w:rFonts w:ascii="Times New Roman" w:hAnsi="Times New Roman" w:cs="Times New Roman"/>
          <w:sz w:val="27"/>
          <w:szCs w:val="27"/>
          <w:lang w:eastAsia="ar-SA"/>
        </w:rPr>
        <w:t>.</w:t>
      </w:r>
      <w:r w:rsidRPr="00DB1E3F">
        <w:rPr>
          <w:rFonts w:ascii="Times New Roman" w:hAnsi="Times New Roman" w:cs="Times New Roman"/>
          <w:sz w:val="27"/>
          <w:szCs w:val="27"/>
        </w:rPr>
        <w:t xml:space="preserve"> </w:t>
      </w:r>
    </w:p>
    <w:p w:rsidR="00FB6343" w:rsidRPr="00217A9D" w:rsidRDefault="00FB6343" w:rsidP="00DE307F">
      <w:pPr>
        <w:widowControl w:val="0"/>
        <w:suppressAutoHyphens/>
        <w:autoSpaceDE w:val="0"/>
        <w:spacing w:after="0" w:line="240" w:lineRule="auto"/>
        <w:jc w:val="both"/>
        <w:rPr>
          <w:rFonts w:ascii="Times New Roman" w:eastAsia="Times New Roman" w:hAnsi="Times New Roman" w:cs="Times New Roman"/>
          <w:sz w:val="16"/>
          <w:szCs w:val="16"/>
          <w:lang w:eastAsia="ar-SA"/>
        </w:rPr>
      </w:pPr>
      <w:r w:rsidRPr="005336BA">
        <w:rPr>
          <w:rFonts w:ascii="Times New Roman" w:eastAsia="Times New Roman" w:hAnsi="Times New Roman" w:cs="Times New Roman"/>
          <w:sz w:val="27"/>
          <w:szCs w:val="27"/>
          <w:lang w:eastAsia="ar-SA"/>
        </w:rPr>
        <w:tab/>
      </w:r>
    </w:p>
    <w:p w:rsidR="00FB6343" w:rsidRPr="00311A92" w:rsidRDefault="00FB6343" w:rsidP="00DE307F">
      <w:pPr>
        <w:shd w:val="clear" w:color="auto" w:fill="FFFFFF"/>
        <w:spacing w:after="0" w:line="240" w:lineRule="auto"/>
        <w:ind w:right="482"/>
        <w:jc w:val="center"/>
        <w:rPr>
          <w:rFonts w:ascii="Times New Roman" w:hAnsi="Times New Roman" w:cs="Times New Roman"/>
          <w:sz w:val="26"/>
          <w:szCs w:val="26"/>
        </w:rPr>
      </w:pPr>
      <w:r w:rsidRPr="00311A92">
        <w:rPr>
          <w:rFonts w:ascii="Times New Roman" w:hAnsi="Times New Roman" w:cs="Times New Roman"/>
          <w:sz w:val="26"/>
          <w:szCs w:val="26"/>
        </w:rPr>
        <w:t>Развитие общественного питания</w:t>
      </w:r>
      <w:r>
        <w:rPr>
          <w:rFonts w:ascii="Times New Roman" w:hAnsi="Times New Roman" w:cs="Times New Roman"/>
          <w:sz w:val="26"/>
          <w:szCs w:val="26"/>
        </w:rPr>
        <w:t>:</w:t>
      </w:r>
    </w:p>
    <w:p w:rsidR="00FB6343" w:rsidRPr="00BA4975" w:rsidRDefault="00FB6343" w:rsidP="00DE307F">
      <w:pPr>
        <w:shd w:val="clear" w:color="auto" w:fill="FFFFFF"/>
        <w:spacing w:after="0" w:line="240" w:lineRule="auto"/>
        <w:ind w:right="482"/>
        <w:jc w:val="center"/>
        <w:rPr>
          <w:rFonts w:ascii="Times New Roman" w:hAnsi="Times New Roman" w:cs="Times New Roman"/>
          <w:sz w:val="16"/>
          <w:szCs w:val="16"/>
        </w:rPr>
      </w:pPr>
    </w:p>
    <w:tbl>
      <w:tblPr>
        <w:tblW w:w="9641" w:type="dxa"/>
        <w:tblInd w:w="40" w:type="dxa"/>
        <w:tblLayout w:type="fixed"/>
        <w:tblCellMar>
          <w:left w:w="40" w:type="dxa"/>
          <w:right w:w="40" w:type="dxa"/>
        </w:tblCellMar>
        <w:tblLook w:val="0000" w:firstRow="0" w:lastRow="0" w:firstColumn="0" w:lastColumn="0" w:noHBand="0" w:noVBand="0"/>
      </w:tblPr>
      <w:tblGrid>
        <w:gridCol w:w="4536"/>
        <w:gridCol w:w="850"/>
        <w:gridCol w:w="851"/>
        <w:gridCol w:w="851"/>
        <w:gridCol w:w="851"/>
        <w:gridCol w:w="851"/>
        <w:gridCol w:w="851"/>
      </w:tblGrid>
      <w:tr w:rsidR="00CF2B30" w:rsidRPr="002A28DD" w:rsidTr="00CF2B30">
        <w:trPr>
          <w:trHeight w:hRule="exact" w:val="608"/>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CF2B30" w:rsidRPr="002A28DD" w:rsidRDefault="00CF2B30" w:rsidP="00CF2B30">
            <w:pPr>
              <w:shd w:val="clear" w:color="auto" w:fill="FFFFFF"/>
              <w:spacing w:after="0" w:line="240" w:lineRule="auto"/>
              <w:jc w:val="center"/>
              <w:rPr>
                <w:rFonts w:ascii="Times New Roman" w:eastAsia="Times New Roman" w:hAnsi="Times New Roman" w:cs="Times New Roman"/>
                <w:sz w:val="24"/>
                <w:szCs w:val="24"/>
              </w:rPr>
            </w:pPr>
            <w:r w:rsidRPr="002A28DD">
              <w:rPr>
                <w:rFonts w:ascii="Times New Roman" w:eastAsia="Times New Roman" w:hAnsi="Times New Roman" w:cs="Times New Roman"/>
                <w:sz w:val="24"/>
                <w:szCs w:val="24"/>
              </w:rPr>
              <w:t>Наименование показателей</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CF2B30" w:rsidRPr="002A28DD" w:rsidRDefault="00CF2B30" w:rsidP="00CF2B30">
            <w:pPr>
              <w:shd w:val="clear" w:color="auto" w:fill="FFFFFF"/>
              <w:spacing w:after="0" w:line="240" w:lineRule="auto"/>
              <w:jc w:val="center"/>
              <w:rPr>
                <w:rFonts w:ascii="Times New Roman" w:eastAsia="Times New Roman" w:hAnsi="Times New Roman" w:cs="Times New Roman"/>
                <w:sz w:val="24"/>
                <w:szCs w:val="24"/>
              </w:rPr>
            </w:pPr>
            <w:r w:rsidRPr="002A28DD">
              <w:rPr>
                <w:rFonts w:ascii="Times New Roman" w:eastAsia="Times New Roman" w:hAnsi="Times New Roman" w:cs="Times New Roman"/>
                <w:sz w:val="24"/>
                <w:szCs w:val="24"/>
              </w:rPr>
              <w:t>2017 г.</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F2B30" w:rsidRPr="002A28DD" w:rsidRDefault="00CF2B30" w:rsidP="00CF2B30">
            <w:pPr>
              <w:shd w:val="clear" w:color="auto" w:fill="FFFFFF"/>
              <w:spacing w:after="0" w:line="240" w:lineRule="auto"/>
              <w:jc w:val="center"/>
              <w:rPr>
                <w:rFonts w:ascii="Times New Roman" w:eastAsia="Times New Roman" w:hAnsi="Times New Roman" w:cs="Times New Roman"/>
                <w:sz w:val="24"/>
                <w:szCs w:val="24"/>
              </w:rPr>
            </w:pPr>
            <w:r w:rsidRPr="002A28DD">
              <w:rPr>
                <w:rFonts w:ascii="Times New Roman" w:eastAsia="Times New Roman" w:hAnsi="Times New Roman" w:cs="Times New Roman"/>
                <w:sz w:val="24"/>
                <w:szCs w:val="24"/>
              </w:rPr>
              <w:t>2018 г.</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F2B30" w:rsidRPr="002A28DD" w:rsidRDefault="00CF2B30" w:rsidP="00CF2B30">
            <w:pPr>
              <w:shd w:val="clear" w:color="auto" w:fill="FFFFFF"/>
              <w:spacing w:after="0" w:line="240" w:lineRule="auto"/>
              <w:jc w:val="center"/>
              <w:rPr>
                <w:rFonts w:ascii="Times New Roman" w:eastAsia="Times New Roman" w:hAnsi="Times New Roman" w:cs="Times New Roman"/>
                <w:sz w:val="24"/>
                <w:szCs w:val="24"/>
              </w:rPr>
            </w:pPr>
            <w:r w:rsidRPr="002A28DD">
              <w:rPr>
                <w:rFonts w:ascii="Times New Roman" w:eastAsia="Times New Roman" w:hAnsi="Times New Roman" w:cs="Times New Roman"/>
                <w:sz w:val="24"/>
                <w:szCs w:val="24"/>
              </w:rPr>
              <w:t>2019 г.</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F2B30" w:rsidRPr="002A28DD" w:rsidRDefault="00CF2B30" w:rsidP="00CF2B3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r w:rsidRPr="002A28DD">
              <w:rPr>
                <w:rFonts w:ascii="Times New Roman" w:eastAsia="Times New Roman" w:hAnsi="Times New Roman" w:cs="Times New Roman"/>
                <w:sz w:val="24"/>
                <w:szCs w:val="24"/>
              </w:rPr>
              <w:t xml:space="preserve"> г.</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F2B30" w:rsidRPr="002A28DD" w:rsidRDefault="00CF2B30" w:rsidP="00CF2B30">
            <w:pPr>
              <w:shd w:val="clear" w:color="auto" w:fill="FFFFFF"/>
              <w:spacing w:after="0" w:line="240" w:lineRule="auto"/>
              <w:jc w:val="center"/>
              <w:rPr>
                <w:rFonts w:ascii="Times New Roman" w:eastAsia="Times New Roman" w:hAnsi="Times New Roman" w:cs="Times New Roman"/>
                <w:sz w:val="24"/>
                <w:szCs w:val="24"/>
              </w:rPr>
            </w:pPr>
            <w:r w:rsidRPr="002A28DD">
              <w:rPr>
                <w:rFonts w:ascii="Times New Roman" w:eastAsia="Times New Roman" w:hAnsi="Times New Roman" w:cs="Times New Roman"/>
                <w:sz w:val="24"/>
                <w:szCs w:val="24"/>
              </w:rPr>
              <w:t>20</w:t>
            </w:r>
            <w:r>
              <w:rPr>
                <w:rFonts w:ascii="Times New Roman" w:eastAsia="Times New Roman" w:hAnsi="Times New Roman" w:cs="Times New Roman"/>
                <w:sz w:val="24"/>
                <w:szCs w:val="24"/>
              </w:rPr>
              <w:t>21</w:t>
            </w:r>
            <w:r w:rsidRPr="002A28DD">
              <w:rPr>
                <w:rFonts w:ascii="Times New Roman" w:eastAsia="Times New Roman" w:hAnsi="Times New Roman" w:cs="Times New Roman"/>
                <w:sz w:val="24"/>
                <w:szCs w:val="24"/>
              </w:rPr>
              <w:t xml:space="preserve"> г.</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F2B30" w:rsidRPr="002A28DD" w:rsidRDefault="00CF2B30" w:rsidP="00CF2B3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r w:rsidRPr="002A28DD">
              <w:rPr>
                <w:rFonts w:ascii="Times New Roman" w:eastAsia="Times New Roman" w:hAnsi="Times New Roman" w:cs="Times New Roman"/>
                <w:sz w:val="24"/>
                <w:szCs w:val="24"/>
              </w:rPr>
              <w:t xml:space="preserve"> г.</w:t>
            </w:r>
          </w:p>
        </w:tc>
      </w:tr>
      <w:tr w:rsidR="00CF2B30" w:rsidRPr="002A28DD" w:rsidTr="00CF2B30">
        <w:trPr>
          <w:trHeight w:hRule="exact" w:val="564"/>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CF2B30" w:rsidRPr="002A28DD" w:rsidRDefault="00CF2B30" w:rsidP="00CF2B30">
            <w:pPr>
              <w:shd w:val="clear" w:color="auto" w:fill="FFFFFF"/>
              <w:spacing w:after="0" w:line="240" w:lineRule="auto"/>
              <w:rPr>
                <w:rFonts w:ascii="Times New Roman" w:eastAsia="Times New Roman" w:hAnsi="Times New Roman" w:cs="Times New Roman"/>
                <w:sz w:val="24"/>
                <w:szCs w:val="24"/>
              </w:rPr>
            </w:pPr>
            <w:r w:rsidRPr="002A28DD">
              <w:rPr>
                <w:rFonts w:ascii="Times New Roman" w:eastAsia="Times New Roman" w:hAnsi="Times New Roman" w:cs="Times New Roman"/>
                <w:sz w:val="24"/>
                <w:szCs w:val="24"/>
              </w:rPr>
              <w:t>Количество объектов общественного питания, ед.</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CF2B30" w:rsidRPr="002A28DD" w:rsidRDefault="00CF2B30" w:rsidP="00CF2B30">
            <w:pPr>
              <w:shd w:val="clear" w:color="auto" w:fill="FFFFFF"/>
              <w:spacing w:after="0" w:line="240" w:lineRule="auto"/>
              <w:jc w:val="center"/>
              <w:rPr>
                <w:rFonts w:ascii="Times New Roman" w:eastAsia="Times New Roman" w:hAnsi="Times New Roman" w:cs="Times New Roman"/>
                <w:sz w:val="24"/>
                <w:szCs w:val="24"/>
              </w:rPr>
            </w:pPr>
            <w:r w:rsidRPr="002A28DD">
              <w:rPr>
                <w:rFonts w:ascii="Times New Roman" w:eastAsia="Times New Roman" w:hAnsi="Times New Roman" w:cs="Times New Roman"/>
                <w:sz w:val="24"/>
                <w:szCs w:val="24"/>
              </w:rPr>
              <w:t>12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F2B30" w:rsidRPr="002A28DD" w:rsidRDefault="00CF2B30" w:rsidP="00CF2B30">
            <w:pPr>
              <w:shd w:val="clear" w:color="auto" w:fill="FFFFFF"/>
              <w:spacing w:after="0" w:line="240" w:lineRule="auto"/>
              <w:jc w:val="center"/>
              <w:rPr>
                <w:rFonts w:ascii="Times New Roman" w:eastAsia="Times New Roman" w:hAnsi="Times New Roman" w:cs="Times New Roman"/>
                <w:sz w:val="24"/>
                <w:szCs w:val="24"/>
              </w:rPr>
            </w:pPr>
            <w:r w:rsidRPr="002A28DD">
              <w:rPr>
                <w:rFonts w:ascii="Times New Roman" w:eastAsia="Times New Roman" w:hAnsi="Times New Roman" w:cs="Times New Roman"/>
                <w:sz w:val="24"/>
                <w:szCs w:val="24"/>
              </w:rPr>
              <w:t>10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F2B30" w:rsidRPr="002A28DD" w:rsidRDefault="00CF2B30" w:rsidP="00CF2B30">
            <w:pPr>
              <w:shd w:val="clear" w:color="auto" w:fill="FFFFFF"/>
              <w:spacing w:after="0" w:line="240" w:lineRule="auto"/>
              <w:jc w:val="center"/>
              <w:rPr>
                <w:rFonts w:ascii="Times New Roman" w:eastAsia="Times New Roman" w:hAnsi="Times New Roman" w:cs="Times New Roman"/>
                <w:sz w:val="24"/>
                <w:szCs w:val="24"/>
              </w:rPr>
            </w:pPr>
            <w:r w:rsidRPr="002A28DD">
              <w:rPr>
                <w:rFonts w:ascii="Times New Roman" w:eastAsia="Times New Roman" w:hAnsi="Times New Roman" w:cs="Times New Roman"/>
                <w:sz w:val="24"/>
                <w:szCs w:val="24"/>
              </w:rPr>
              <w:t>11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F2B30" w:rsidRPr="002A28DD" w:rsidRDefault="00CF2B30" w:rsidP="00CF2B3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F2B30" w:rsidRPr="002A28DD" w:rsidRDefault="00CF2B30" w:rsidP="00CF2B30">
            <w:pPr>
              <w:shd w:val="clear" w:color="auto" w:fill="FFFFFF"/>
              <w:spacing w:after="0" w:line="240" w:lineRule="auto"/>
              <w:jc w:val="center"/>
              <w:rPr>
                <w:rFonts w:ascii="Times New Roman" w:eastAsia="Times New Roman" w:hAnsi="Times New Roman" w:cs="Times New Roman"/>
                <w:sz w:val="24"/>
                <w:szCs w:val="24"/>
              </w:rPr>
            </w:pPr>
            <w:r w:rsidRPr="002A28DD">
              <w:rPr>
                <w:rFonts w:ascii="Times New Roman" w:eastAsia="Times New Roman" w:hAnsi="Times New Roman" w:cs="Times New Roman"/>
                <w:sz w:val="24"/>
                <w:szCs w:val="24"/>
              </w:rPr>
              <w:t>12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F2B30" w:rsidRPr="002A28DD" w:rsidRDefault="00CF2B30" w:rsidP="00EC1530">
            <w:pPr>
              <w:shd w:val="clear" w:color="auto" w:fill="FFFFFF"/>
              <w:spacing w:after="0" w:line="240" w:lineRule="auto"/>
              <w:jc w:val="center"/>
              <w:rPr>
                <w:rFonts w:ascii="Times New Roman" w:eastAsia="Times New Roman" w:hAnsi="Times New Roman" w:cs="Times New Roman"/>
                <w:sz w:val="24"/>
                <w:szCs w:val="24"/>
              </w:rPr>
            </w:pPr>
            <w:r w:rsidRPr="002A28DD">
              <w:rPr>
                <w:rFonts w:ascii="Times New Roman" w:eastAsia="Times New Roman" w:hAnsi="Times New Roman" w:cs="Times New Roman"/>
                <w:sz w:val="24"/>
                <w:szCs w:val="24"/>
              </w:rPr>
              <w:t>1</w:t>
            </w:r>
            <w:r w:rsidR="00EC1530">
              <w:rPr>
                <w:rFonts w:ascii="Times New Roman" w:eastAsia="Times New Roman" w:hAnsi="Times New Roman" w:cs="Times New Roman"/>
                <w:sz w:val="24"/>
                <w:szCs w:val="24"/>
              </w:rPr>
              <w:t>2</w:t>
            </w:r>
          </w:p>
        </w:tc>
      </w:tr>
      <w:tr w:rsidR="00CF2B30" w:rsidRPr="002A28DD" w:rsidTr="00CF2B30">
        <w:trPr>
          <w:trHeight w:hRule="exact" w:val="907"/>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CF2B30" w:rsidRPr="002A28DD" w:rsidRDefault="00CF2B30" w:rsidP="00CF2B30">
            <w:pPr>
              <w:shd w:val="clear" w:color="auto" w:fill="FFFFFF"/>
              <w:spacing w:after="0" w:line="240" w:lineRule="auto"/>
              <w:ind w:right="139"/>
              <w:rPr>
                <w:rFonts w:ascii="Times New Roman" w:eastAsia="Times New Roman" w:hAnsi="Times New Roman" w:cs="Times New Roman"/>
                <w:sz w:val="24"/>
                <w:szCs w:val="24"/>
              </w:rPr>
            </w:pPr>
            <w:r w:rsidRPr="002A28DD">
              <w:rPr>
                <w:rFonts w:ascii="Times New Roman" w:eastAsia="Times New Roman" w:hAnsi="Times New Roman" w:cs="Times New Roman"/>
                <w:sz w:val="24"/>
                <w:szCs w:val="24"/>
              </w:rPr>
              <w:t xml:space="preserve">Количество посадочных мест на предприятиях </w:t>
            </w:r>
          </w:p>
          <w:p w:rsidR="00CF2B30" w:rsidRPr="002A28DD" w:rsidRDefault="00CF2B30" w:rsidP="00CF2B30">
            <w:pPr>
              <w:shd w:val="clear" w:color="auto" w:fill="FFFFFF"/>
              <w:spacing w:after="0" w:line="240" w:lineRule="auto"/>
              <w:ind w:right="139"/>
              <w:rPr>
                <w:rFonts w:ascii="Times New Roman" w:eastAsia="Times New Roman" w:hAnsi="Times New Roman" w:cs="Times New Roman"/>
                <w:sz w:val="24"/>
                <w:szCs w:val="24"/>
              </w:rPr>
            </w:pPr>
            <w:r w:rsidRPr="002A28DD">
              <w:rPr>
                <w:rFonts w:ascii="Times New Roman" w:eastAsia="Times New Roman" w:hAnsi="Times New Roman" w:cs="Times New Roman"/>
                <w:sz w:val="24"/>
                <w:szCs w:val="24"/>
              </w:rPr>
              <w:t>об</w:t>
            </w:r>
            <w:r w:rsidRPr="002A28DD">
              <w:rPr>
                <w:rFonts w:ascii="Times New Roman" w:eastAsia="Times New Roman" w:hAnsi="Times New Roman" w:cs="Times New Roman"/>
                <w:sz w:val="24"/>
                <w:szCs w:val="24"/>
              </w:rPr>
              <w:softHyphen/>
              <w:t xml:space="preserve">щественного питания, ед.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CF2B30" w:rsidRPr="002A28DD" w:rsidRDefault="00CF2B30" w:rsidP="00CF2B30">
            <w:pPr>
              <w:shd w:val="clear" w:color="auto" w:fill="FFFFFF"/>
              <w:spacing w:after="0" w:line="240" w:lineRule="auto"/>
              <w:jc w:val="center"/>
              <w:rPr>
                <w:rFonts w:ascii="Times New Roman" w:eastAsia="Times New Roman" w:hAnsi="Times New Roman" w:cs="Times New Roman"/>
                <w:sz w:val="24"/>
                <w:szCs w:val="24"/>
              </w:rPr>
            </w:pPr>
            <w:r w:rsidRPr="002A28DD">
              <w:rPr>
                <w:rFonts w:ascii="Times New Roman" w:eastAsia="Times New Roman" w:hAnsi="Times New Roman" w:cs="Times New Roman"/>
                <w:sz w:val="24"/>
                <w:szCs w:val="24"/>
              </w:rPr>
              <w:t>470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F2B30" w:rsidRPr="002A28DD" w:rsidRDefault="00CF2B30" w:rsidP="00CF2B30">
            <w:pPr>
              <w:shd w:val="clear" w:color="auto" w:fill="FFFFFF"/>
              <w:spacing w:after="0" w:line="240" w:lineRule="auto"/>
              <w:jc w:val="center"/>
              <w:rPr>
                <w:rFonts w:ascii="Times New Roman" w:eastAsia="Times New Roman" w:hAnsi="Times New Roman" w:cs="Times New Roman"/>
                <w:sz w:val="24"/>
                <w:szCs w:val="24"/>
              </w:rPr>
            </w:pPr>
            <w:r w:rsidRPr="002A28DD">
              <w:rPr>
                <w:rFonts w:ascii="Times New Roman" w:eastAsia="Times New Roman" w:hAnsi="Times New Roman" w:cs="Times New Roman"/>
                <w:sz w:val="24"/>
                <w:szCs w:val="24"/>
              </w:rPr>
              <w:t>346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F2B30" w:rsidRPr="002A28DD" w:rsidRDefault="00CF2B30" w:rsidP="00CF2B30">
            <w:pPr>
              <w:shd w:val="clear" w:color="auto" w:fill="FFFFFF"/>
              <w:spacing w:after="0" w:line="240" w:lineRule="auto"/>
              <w:jc w:val="center"/>
              <w:rPr>
                <w:rFonts w:ascii="Times New Roman" w:eastAsia="Times New Roman" w:hAnsi="Times New Roman" w:cs="Times New Roman"/>
                <w:sz w:val="24"/>
                <w:szCs w:val="24"/>
              </w:rPr>
            </w:pPr>
            <w:r w:rsidRPr="002A28DD">
              <w:rPr>
                <w:rFonts w:ascii="Times New Roman" w:eastAsia="Times New Roman" w:hAnsi="Times New Roman" w:cs="Times New Roman"/>
                <w:sz w:val="24"/>
                <w:szCs w:val="24"/>
              </w:rPr>
              <w:t>446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F2B30" w:rsidRPr="002A28DD" w:rsidRDefault="00CF2B30" w:rsidP="00CF2B3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F2B30" w:rsidRPr="002A28DD" w:rsidRDefault="00CF2B30" w:rsidP="00CF2B30">
            <w:pPr>
              <w:shd w:val="clear" w:color="auto" w:fill="FFFFFF"/>
              <w:spacing w:after="0" w:line="240" w:lineRule="auto"/>
              <w:jc w:val="center"/>
              <w:rPr>
                <w:rFonts w:ascii="Times New Roman" w:eastAsia="Times New Roman" w:hAnsi="Times New Roman" w:cs="Times New Roman"/>
                <w:sz w:val="24"/>
                <w:szCs w:val="24"/>
              </w:rPr>
            </w:pPr>
            <w:r w:rsidRPr="002A28DD">
              <w:rPr>
                <w:rFonts w:ascii="Times New Roman" w:eastAsia="Times New Roman" w:hAnsi="Times New Roman" w:cs="Times New Roman"/>
                <w:sz w:val="24"/>
                <w:szCs w:val="24"/>
              </w:rPr>
              <w:t>4</w:t>
            </w:r>
            <w:r>
              <w:rPr>
                <w:rFonts w:ascii="Times New Roman" w:eastAsia="Times New Roman" w:hAnsi="Times New Roman" w:cs="Times New Roman"/>
                <w:sz w:val="24"/>
                <w:szCs w:val="24"/>
              </w:rPr>
              <w:t>26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F2B30" w:rsidRPr="002A28DD" w:rsidRDefault="00EC1530" w:rsidP="00CF2B3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426</w:t>
            </w:r>
          </w:p>
        </w:tc>
      </w:tr>
    </w:tbl>
    <w:p w:rsidR="00FB6343" w:rsidRPr="006B5D68" w:rsidRDefault="00FB6343" w:rsidP="00DE307F">
      <w:pPr>
        <w:shd w:val="clear" w:color="auto" w:fill="FFFFFF"/>
        <w:spacing w:after="0" w:line="240" w:lineRule="auto"/>
        <w:ind w:right="-5" w:firstLine="672"/>
        <w:jc w:val="both"/>
        <w:rPr>
          <w:rFonts w:ascii="Times New Roman" w:hAnsi="Times New Roman" w:cs="Times New Roman"/>
          <w:sz w:val="16"/>
          <w:szCs w:val="16"/>
        </w:rPr>
      </w:pPr>
    </w:p>
    <w:p w:rsidR="00FB6343" w:rsidRPr="00426AC3" w:rsidRDefault="00FB6343" w:rsidP="00DE307F">
      <w:pPr>
        <w:shd w:val="clear" w:color="auto" w:fill="FFFFFF"/>
        <w:spacing w:after="0" w:line="240" w:lineRule="auto"/>
        <w:ind w:right="-5" w:firstLine="567"/>
        <w:jc w:val="both"/>
        <w:rPr>
          <w:rFonts w:ascii="Times New Roman" w:hAnsi="Times New Roman" w:cs="Times New Roman"/>
          <w:sz w:val="16"/>
          <w:szCs w:val="16"/>
        </w:rPr>
      </w:pPr>
      <w:r w:rsidRPr="00E9131C">
        <w:rPr>
          <w:rFonts w:ascii="Times New Roman" w:hAnsi="Times New Roman" w:cs="Times New Roman"/>
          <w:sz w:val="27"/>
          <w:szCs w:val="27"/>
        </w:rPr>
        <w:t xml:space="preserve"> </w:t>
      </w:r>
    </w:p>
    <w:p w:rsidR="00FB6343" w:rsidRPr="00EF5897" w:rsidRDefault="00FB6343" w:rsidP="00DE307F">
      <w:pPr>
        <w:shd w:val="clear" w:color="auto" w:fill="FFFFFF"/>
        <w:spacing w:after="0" w:line="240" w:lineRule="auto"/>
        <w:ind w:right="482"/>
        <w:jc w:val="center"/>
        <w:rPr>
          <w:rFonts w:ascii="Times New Roman" w:hAnsi="Times New Roman" w:cs="Times New Roman"/>
          <w:sz w:val="26"/>
          <w:szCs w:val="26"/>
        </w:rPr>
      </w:pPr>
      <w:r w:rsidRPr="00EF5897">
        <w:rPr>
          <w:rFonts w:ascii="Times New Roman" w:hAnsi="Times New Roman" w:cs="Times New Roman"/>
          <w:sz w:val="26"/>
          <w:szCs w:val="26"/>
        </w:rPr>
        <w:t>Развитие платных</w:t>
      </w:r>
      <w:r>
        <w:rPr>
          <w:rFonts w:ascii="Times New Roman" w:hAnsi="Times New Roman" w:cs="Times New Roman"/>
          <w:sz w:val="26"/>
          <w:szCs w:val="26"/>
        </w:rPr>
        <w:t xml:space="preserve"> </w:t>
      </w:r>
      <w:r w:rsidRPr="00EF5897">
        <w:rPr>
          <w:rFonts w:ascii="Times New Roman" w:hAnsi="Times New Roman" w:cs="Times New Roman"/>
          <w:sz w:val="26"/>
          <w:szCs w:val="26"/>
        </w:rPr>
        <w:t>услуг</w:t>
      </w:r>
      <w:r>
        <w:rPr>
          <w:rFonts w:ascii="Times New Roman" w:hAnsi="Times New Roman" w:cs="Times New Roman"/>
          <w:sz w:val="26"/>
          <w:szCs w:val="26"/>
        </w:rPr>
        <w:t>:</w:t>
      </w:r>
    </w:p>
    <w:p w:rsidR="00FB6343" w:rsidRPr="00EF5897" w:rsidRDefault="00FB6343" w:rsidP="00DE307F">
      <w:pPr>
        <w:shd w:val="clear" w:color="auto" w:fill="FFFFFF"/>
        <w:spacing w:after="0" w:line="240" w:lineRule="auto"/>
        <w:ind w:right="482"/>
        <w:jc w:val="center"/>
        <w:rPr>
          <w:rFonts w:ascii="Times New Roman" w:hAnsi="Times New Roman" w:cs="Times New Roman"/>
          <w:sz w:val="16"/>
          <w:szCs w:val="16"/>
        </w:rPr>
      </w:pPr>
    </w:p>
    <w:tbl>
      <w:tblPr>
        <w:tblW w:w="9641" w:type="dxa"/>
        <w:tblInd w:w="40" w:type="dxa"/>
        <w:tblLayout w:type="fixed"/>
        <w:tblCellMar>
          <w:left w:w="40" w:type="dxa"/>
          <w:right w:w="40" w:type="dxa"/>
        </w:tblCellMar>
        <w:tblLook w:val="0000" w:firstRow="0" w:lastRow="0" w:firstColumn="0" w:lastColumn="0" w:noHBand="0" w:noVBand="0"/>
      </w:tblPr>
      <w:tblGrid>
        <w:gridCol w:w="4536"/>
        <w:gridCol w:w="850"/>
        <w:gridCol w:w="851"/>
        <w:gridCol w:w="851"/>
        <w:gridCol w:w="851"/>
        <w:gridCol w:w="851"/>
        <w:gridCol w:w="851"/>
      </w:tblGrid>
      <w:tr w:rsidR="00EC1530" w:rsidRPr="00F35BC8" w:rsidTr="00EC1530">
        <w:trPr>
          <w:trHeight w:hRule="exact" w:val="293"/>
        </w:trPr>
        <w:tc>
          <w:tcPr>
            <w:tcW w:w="4536" w:type="dxa"/>
            <w:tcBorders>
              <w:top w:val="single" w:sz="6" w:space="0" w:color="auto"/>
              <w:left w:val="single" w:sz="6" w:space="0" w:color="auto"/>
              <w:bottom w:val="single" w:sz="4" w:space="0" w:color="auto"/>
              <w:right w:val="single" w:sz="6" w:space="0" w:color="auto"/>
            </w:tcBorders>
            <w:shd w:val="clear" w:color="auto" w:fill="FFFFFF"/>
          </w:tcPr>
          <w:p w:rsidR="00EC1530" w:rsidRPr="00F35BC8" w:rsidRDefault="00EC1530" w:rsidP="00EC1530">
            <w:pPr>
              <w:shd w:val="clear" w:color="auto" w:fill="FFFFFF"/>
              <w:spacing w:after="0" w:line="240" w:lineRule="auto"/>
              <w:jc w:val="center"/>
              <w:rPr>
                <w:rFonts w:ascii="Times New Roman" w:eastAsia="Times New Roman" w:hAnsi="Times New Roman" w:cs="Times New Roman"/>
                <w:sz w:val="24"/>
                <w:szCs w:val="24"/>
              </w:rPr>
            </w:pPr>
            <w:r w:rsidRPr="00F35BC8">
              <w:rPr>
                <w:rFonts w:ascii="Times New Roman" w:eastAsia="Times New Roman" w:hAnsi="Times New Roman" w:cs="Times New Roman"/>
                <w:sz w:val="24"/>
                <w:szCs w:val="24"/>
              </w:rPr>
              <w:t>Наименование показателей</w:t>
            </w:r>
          </w:p>
        </w:tc>
        <w:tc>
          <w:tcPr>
            <w:tcW w:w="850" w:type="dxa"/>
            <w:tcBorders>
              <w:top w:val="single" w:sz="6" w:space="0" w:color="auto"/>
              <w:left w:val="single" w:sz="6" w:space="0" w:color="auto"/>
              <w:bottom w:val="single" w:sz="4" w:space="0" w:color="auto"/>
              <w:right w:val="single" w:sz="6" w:space="0" w:color="auto"/>
            </w:tcBorders>
            <w:shd w:val="clear" w:color="auto" w:fill="FFFFFF"/>
          </w:tcPr>
          <w:p w:rsidR="00EC1530" w:rsidRPr="00F35BC8" w:rsidRDefault="00EC1530" w:rsidP="00EC1530">
            <w:pPr>
              <w:shd w:val="clear" w:color="auto" w:fill="FFFFFF"/>
              <w:spacing w:after="0" w:line="240" w:lineRule="auto"/>
              <w:jc w:val="center"/>
              <w:rPr>
                <w:rFonts w:ascii="Times New Roman" w:eastAsia="Times New Roman" w:hAnsi="Times New Roman" w:cs="Times New Roman"/>
                <w:sz w:val="24"/>
                <w:szCs w:val="24"/>
              </w:rPr>
            </w:pPr>
            <w:r w:rsidRPr="00F35BC8">
              <w:rPr>
                <w:rFonts w:ascii="Times New Roman" w:eastAsia="Times New Roman" w:hAnsi="Times New Roman" w:cs="Times New Roman"/>
                <w:sz w:val="24"/>
                <w:szCs w:val="24"/>
              </w:rPr>
              <w:t>2017 г.</w:t>
            </w:r>
          </w:p>
        </w:tc>
        <w:tc>
          <w:tcPr>
            <w:tcW w:w="851" w:type="dxa"/>
            <w:tcBorders>
              <w:top w:val="single" w:sz="6" w:space="0" w:color="auto"/>
              <w:left w:val="single" w:sz="6" w:space="0" w:color="auto"/>
              <w:bottom w:val="single" w:sz="4" w:space="0" w:color="auto"/>
              <w:right w:val="single" w:sz="6" w:space="0" w:color="auto"/>
            </w:tcBorders>
            <w:shd w:val="clear" w:color="auto" w:fill="FFFFFF"/>
          </w:tcPr>
          <w:p w:rsidR="00EC1530" w:rsidRPr="00F35BC8" w:rsidRDefault="00EC1530" w:rsidP="00EC1530">
            <w:pPr>
              <w:shd w:val="clear" w:color="auto" w:fill="FFFFFF"/>
              <w:spacing w:after="0" w:line="240" w:lineRule="auto"/>
              <w:jc w:val="center"/>
              <w:rPr>
                <w:rFonts w:ascii="Times New Roman" w:eastAsia="Times New Roman" w:hAnsi="Times New Roman" w:cs="Times New Roman"/>
                <w:sz w:val="24"/>
                <w:szCs w:val="24"/>
              </w:rPr>
            </w:pPr>
            <w:r w:rsidRPr="00F35BC8">
              <w:rPr>
                <w:rFonts w:ascii="Times New Roman" w:eastAsia="Times New Roman" w:hAnsi="Times New Roman" w:cs="Times New Roman"/>
                <w:sz w:val="24"/>
                <w:szCs w:val="24"/>
              </w:rPr>
              <w:t>2018 г.</w:t>
            </w:r>
          </w:p>
        </w:tc>
        <w:tc>
          <w:tcPr>
            <w:tcW w:w="851" w:type="dxa"/>
            <w:tcBorders>
              <w:top w:val="single" w:sz="6" w:space="0" w:color="auto"/>
              <w:left w:val="single" w:sz="6" w:space="0" w:color="auto"/>
              <w:bottom w:val="single" w:sz="4" w:space="0" w:color="auto"/>
              <w:right w:val="single" w:sz="6" w:space="0" w:color="auto"/>
            </w:tcBorders>
            <w:shd w:val="clear" w:color="auto" w:fill="FFFFFF"/>
          </w:tcPr>
          <w:p w:rsidR="00EC1530" w:rsidRPr="00F35BC8" w:rsidRDefault="00EC1530" w:rsidP="00EC1530">
            <w:pPr>
              <w:shd w:val="clear" w:color="auto" w:fill="FFFFFF"/>
              <w:spacing w:after="0" w:line="240" w:lineRule="auto"/>
              <w:jc w:val="center"/>
              <w:rPr>
                <w:rFonts w:ascii="Times New Roman" w:eastAsia="Times New Roman" w:hAnsi="Times New Roman" w:cs="Times New Roman"/>
                <w:sz w:val="24"/>
                <w:szCs w:val="24"/>
              </w:rPr>
            </w:pPr>
            <w:r w:rsidRPr="00F35BC8">
              <w:rPr>
                <w:rFonts w:ascii="Times New Roman" w:eastAsia="Times New Roman" w:hAnsi="Times New Roman" w:cs="Times New Roman"/>
                <w:sz w:val="24"/>
                <w:szCs w:val="24"/>
              </w:rPr>
              <w:t>2019 г.</w:t>
            </w:r>
          </w:p>
        </w:tc>
        <w:tc>
          <w:tcPr>
            <w:tcW w:w="851" w:type="dxa"/>
            <w:tcBorders>
              <w:top w:val="single" w:sz="6" w:space="0" w:color="auto"/>
              <w:left w:val="single" w:sz="6" w:space="0" w:color="auto"/>
              <w:bottom w:val="single" w:sz="4" w:space="0" w:color="auto"/>
              <w:right w:val="single" w:sz="6" w:space="0" w:color="auto"/>
            </w:tcBorders>
            <w:shd w:val="clear" w:color="auto" w:fill="FFFFFF"/>
          </w:tcPr>
          <w:p w:rsidR="00EC1530" w:rsidRPr="00F35BC8" w:rsidRDefault="00EC1530" w:rsidP="00EC153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r w:rsidRPr="00F35BC8">
              <w:rPr>
                <w:rFonts w:ascii="Times New Roman" w:eastAsia="Times New Roman" w:hAnsi="Times New Roman" w:cs="Times New Roman"/>
                <w:sz w:val="24"/>
                <w:szCs w:val="24"/>
              </w:rPr>
              <w:t xml:space="preserve"> г.</w:t>
            </w:r>
          </w:p>
        </w:tc>
        <w:tc>
          <w:tcPr>
            <w:tcW w:w="851" w:type="dxa"/>
            <w:tcBorders>
              <w:top w:val="single" w:sz="6" w:space="0" w:color="auto"/>
              <w:left w:val="single" w:sz="6" w:space="0" w:color="auto"/>
              <w:bottom w:val="single" w:sz="4" w:space="0" w:color="auto"/>
              <w:right w:val="single" w:sz="6" w:space="0" w:color="auto"/>
            </w:tcBorders>
            <w:shd w:val="clear" w:color="auto" w:fill="FFFFFF"/>
          </w:tcPr>
          <w:p w:rsidR="00EC1530" w:rsidRPr="00F35BC8" w:rsidRDefault="00EC1530" w:rsidP="00EC1530">
            <w:pPr>
              <w:shd w:val="clear" w:color="auto" w:fill="FFFFFF"/>
              <w:spacing w:after="0" w:line="240" w:lineRule="auto"/>
              <w:jc w:val="center"/>
              <w:rPr>
                <w:rFonts w:ascii="Times New Roman" w:eastAsia="Times New Roman" w:hAnsi="Times New Roman" w:cs="Times New Roman"/>
                <w:sz w:val="24"/>
                <w:szCs w:val="24"/>
              </w:rPr>
            </w:pPr>
            <w:r w:rsidRPr="00F35BC8">
              <w:rPr>
                <w:rFonts w:ascii="Times New Roman" w:eastAsia="Times New Roman" w:hAnsi="Times New Roman" w:cs="Times New Roman"/>
                <w:sz w:val="24"/>
                <w:szCs w:val="24"/>
              </w:rPr>
              <w:t>20</w:t>
            </w:r>
            <w:r>
              <w:rPr>
                <w:rFonts w:ascii="Times New Roman" w:eastAsia="Times New Roman" w:hAnsi="Times New Roman" w:cs="Times New Roman"/>
                <w:sz w:val="24"/>
                <w:szCs w:val="24"/>
              </w:rPr>
              <w:t>2</w:t>
            </w:r>
            <w:r w:rsidRPr="00F35BC8">
              <w:rPr>
                <w:rFonts w:ascii="Times New Roman" w:eastAsia="Times New Roman" w:hAnsi="Times New Roman" w:cs="Times New Roman"/>
                <w:sz w:val="24"/>
                <w:szCs w:val="24"/>
              </w:rPr>
              <w:t>1 г.</w:t>
            </w:r>
          </w:p>
        </w:tc>
        <w:tc>
          <w:tcPr>
            <w:tcW w:w="851" w:type="dxa"/>
            <w:tcBorders>
              <w:top w:val="single" w:sz="6" w:space="0" w:color="auto"/>
              <w:left w:val="single" w:sz="6" w:space="0" w:color="auto"/>
              <w:bottom w:val="single" w:sz="4" w:space="0" w:color="auto"/>
              <w:right w:val="single" w:sz="6" w:space="0" w:color="auto"/>
            </w:tcBorders>
            <w:shd w:val="clear" w:color="auto" w:fill="FFFFFF"/>
          </w:tcPr>
          <w:p w:rsidR="00EC1530" w:rsidRPr="00F35BC8" w:rsidRDefault="00EC1530" w:rsidP="00EC153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r w:rsidRPr="00F35BC8">
              <w:rPr>
                <w:rFonts w:ascii="Times New Roman" w:eastAsia="Times New Roman" w:hAnsi="Times New Roman" w:cs="Times New Roman"/>
                <w:sz w:val="24"/>
                <w:szCs w:val="24"/>
              </w:rPr>
              <w:t xml:space="preserve">  г.</w:t>
            </w:r>
          </w:p>
        </w:tc>
      </w:tr>
      <w:tr w:rsidR="00EC1530" w:rsidRPr="00F35BC8" w:rsidTr="00EC1530">
        <w:trPr>
          <w:trHeight w:hRule="exact" w:val="407"/>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EC1530" w:rsidRPr="00F35BC8" w:rsidRDefault="00EC1530" w:rsidP="00EC1530">
            <w:pPr>
              <w:shd w:val="clear" w:color="auto" w:fill="FFFFFF"/>
              <w:spacing w:after="0" w:line="240" w:lineRule="auto"/>
              <w:rPr>
                <w:rFonts w:ascii="Times New Roman" w:eastAsia="Times New Roman" w:hAnsi="Times New Roman" w:cs="Times New Roman"/>
                <w:sz w:val="24"/>
                <w:szCs w:val="24"/>
              </w:rPr>
            </w:pPr>
            <w:r w:rsidRPr="00F35BC8">
              <w:rPr>
                <w:rFonts w:ascii="Times New Roman" w:eastAsia="Times New Roman" w:hAnsi="Times New Roman" w:cs="Times New Roman"/>
                <w:sz w:val="24"/>
                <w:szCs w:val="24"/>
              </w:rPr>
              <w:t>Объем платных услуг,  млн. руб.</w:t>
            </w:r>
          </w:p>
          <w:p w:rsidR="00EC1530" w:rsidRPr="00F35BC8" w:rsidRDefault="00EC1530" w:rsidP="00EC1530">
            <w:pPr>
              <w:shd w:val="clear" w:color="auto" w:fill="FFFFFF"/>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C1530" w:rsidRPr="00F35BC8" w:rsidRDefault="00EC1530" w:rsidP="00EC1530">
            <w:pPr>
              <w:spacing w:after="0" w:line="240" w:lineRule="auto"/>
              <w:jc w:val="center"/>
              <w:rPr>
                <w:rFonts w:ascii="Times New Roman" w:eastAsia="Times New Roman" w:hAnsi="Times New Roman" w:cs="Times New Roman"/>
                <w:sz w:val="24"/>
                <w:szCs w:val="24"/>
              </w:rPr>
            </w:pPr>
            <w:r w:rsidRPr="00F35BC8">
              <w:rPr>
                <w:rFonts w:ascii="Times New Roman" w:eastAsia="Times New Roman" w:hAnsi="Times New Roman" w:cs="Times New Roman"/>
                <w:sz w:val="24"/>
                <w:szCs w:val="24"/>
              </w:rPr>
              <w:t>119,02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C1530" w:rsidRPr="00F35BC8" w:rsidRDefault="00EC1530" w:rsidP="00EC1530">
            <w:pPr>
              <w:spacing w:after="0" w:line="240" w:lineRule="auto"/>
              <w:jc w:val="center"/>
              <w:rPr>
                <w:rFonts w:ascii="Times New Roman" w:eastAsia="Times New Roman" w:hAnsi="Times New Roman" w:cs="Times New Roman"/>
                <w:sz w:val="24"/>
                <w:szCs w:val="24"/>
              </w:rPr>
            </w:pPr>
            <w:r w:rsidRPr="00F35BC8">
              <w:rPr>
                <w:rFonts w:ascii="Times New Roman" w:eastAsia="Times New Roman" w:hAnsi="Times New Roman" w:cs="Times New Roman"/>
                <w:sz w:val="24"/>
                <w:szCs w:val="24"/>
              </w:rPr>
              <w:t>114,94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C1530" w:rsidRPr="00F35BC8" w:rsidRDefault="00EC1530" w:rsidP="00EC153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C1530" w:rsidRPr="00F35BC8" w:rsidRDefault="00EC1530" w:rsidP="00EC153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C1530" w:rsidRPr="00F35BC8" w:rsidRDefault="00EC1530" w:rsidP="00EC153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r w:rsidRPr="00F35BC8">
              <w:rPr>
                <w:rFonts w:ascii="Times New Roman" w:eastAsia="Times New Roman" w:hAnsi="Times New Roman" w:cs="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C1530" w:rsidRPr="00F35BC8" w:rsidRDefault="00EC1530" w:rsidP="00EC153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45,58</w:t>
            </w:r>
          </w:p>
        </w:tc>
      </w:tr>
    </w:tbl>
    <w:p w:rsidR="00FB6343" w:rsidRPr="00836D34" w:rsidRDefault="00FB6343" w:rsidP="00DE307F">
      <w:pPr>
        <w:shd w:val="clear" w:color="auto" w:fill="FFFFFF"/>
        <w:spacing w:after="0" w:line="240" w:lineRule="auto"/>
        <w:ind w:right="-5" w:firstLine="672"/>
        <w:jc w:val="both"/>
        <w:rPr>
          <w:rFonts w:ascii="Times New Roman" w:hAnsi="Times New Roman" w:cs="Times New Roman"/>
          <w:sz w:val="16"/>
          <w:szCs w:val="16"/>
        </w:rPr>
      </w:pPr>
    </w:p>
    <w:p w:rsidR="00FB6343" w:rsidRPr="00DC1C8C" w:rsidRDefault="00FB6343" w:rsidP="00DE307F">
      <w:pPr>
        <w:shd w:val="clear" w:color="auto" w:fill="FFFFFF"/>
        <w:spacing w:after="0" w:line="240" w:lineRule="auto"/>
        <w:ind w:right="-5" w:firstLine="567"/>
        <w:jc w:val="both"/>
        <w:rPr>
          <w:rFonts w:ascii="Times New Roman" w:eastAsia="Times New Roman" w:hAnsi="Times New Roman" w:cs="Times New Roman"/>
          <w:sz w:val="28"/>
          <w:szCs w:val="28"/>
        </w:rPr>
      </w:pPr>
      <w:r w:rsidRPr="00DC1C8C">
        <w:rPr>
          <w:rFonts w:ascii="Times New Roman" w:eastAsia="Times New Roman" w:hAnsi="Times New Roman" w:cs="Times New Roman"/>
          <w:sz w:val="28"/>
          <w:szCs w:val="28"/>
        </w:rPr>
        <w:t>Среднедушевой денежный доход населения за 20</w:t>
      </w:r>
      <w:r w:rsidR="00B257CC">
        <w:rPr>
          <w:rFonts w:ascii="Times New Roman" w:eastAsia="Times New Roman" w:hAnsi="Times New Roman" w:cs="Times New Roman"/>
          <w:sz w:val="28"/>
          <w:szCs w:val="28"/>
        </w:rPr>
        <w:t>2</w:t>
      </w:r>
      <w:r w:rsidR="00EC1530">
        <w:rPr>
          <w:rFonts w:ascii="Times New Roman" w:eastAsia="Times New Roman" w:hAnsi="Times New Roman" w:cs="Times New Roman"/>
          <w:sz w:val="28"/>
          <w:szCs w:val="28"/>
        </w:rPr>
        <w:t>2</w:t>
      </w:r>
      <w:r w:rsidRPr="00DC1C8C">
        <w:rPr>
          <w:rFonts w:ascii="Times New Roman" w:eastAsia="Times New Roman" w:hAnsi="Times New Roman" w:cs="Times New Roman"/>
          <w:sz w:val="28"/>
          <w:szCs w:val="28"/>
        </w:rPr>
        <w:t xml:space="preserve"> г. составил </w:t>
      </w:r>
      <w:r w:rsidR="00EC1530">
        <w:rPr>
          <w:rFonts w:ascii="Times New Roman" w:eastAsia="Times New Roman" w:hAnsi="Times New Roman" w:cs="Times New Roman"/>
          <w:sz w:val="28"/>
          <w:szCs w:val="28"/>
        </w:rPr>
        <w:t>20588</w:t>
      </w:r>
      <w:r w:rsidRPr="00DC1C8C">
        <w:rPr>
          <w:rFonts w:ascii="Times New Roman" w:eastAsia="Times New Roman" w:hAnsi="Times New Roman" w:cs="Times New Roman"/>
          <w:sz w:val="28"/>
          <w:szCs w:val="28"/>
        </w:rPr>
        <w:t xml:space="preserve"> рубл</w:t>
      </w:r>
      <w:r w:rsidR="00B257CC">
        <w:rPr>
          <w:rFonts w:ascii="Times New Roman" w:eastAsia="Times New Roman" w:hAnsi="Times New Roman" w:cs="Times New Roman"/>
          <w:sz w:val="28"/>
          <w:szCs w:val="28"/>
        </w:rPr>
        <w:t>ей</w:t>
      </w:r>
      <w:r w:rsidR="00EC1530">
        <w:rPr>
          <w:rFonts w:ascii="Times New Roman" w:eastAsia="Times New Roman" w:hAnsi="Times New Roman" w:cs="Times New Roman"/>
          <w:sz w:val="28"/>
          <w:szCs w:val="28"/>
        </w:rPr>
        <w:t>.</w:t>
      </w:r>
    </w:p>
    <w:p w:rsidR="00FB6343" w:rsidRDefault="00FB6343" w:rsidP="00DE307F">
      <w:pPr>
        <w:spacing w:after="0" w:line="240" w:lineRule="auto"/>
        <w:ind w:right="-5" w:firstLine="567"/>
        <w:jc w:val="both"/>
        <w:rPr>
          <w:rFonts w:ascii="Times New Roman" w:hAnsi="Times New Roman" w:cs="Times New Roman"/>
          <w:sz w:val="27"/>
          <w:szCs w:val="27"/>
        </w:rPr>
      </w:pPr>
      <w:r>
        <w:rPr>
          <w:rFonts w:ascii="Times New Roman" w:hAnsi="Times New Roman" w:cs="Times New Roman"/>
          <w:sz w:val="27"/>
          <w:szCs w:val="27"/>
        </w:rPr>
        <w:t>Среднемесячная начисленная заработная плата</w:t>
      </w:r>
      <w:r w:rsidR="00FA0A05">
        <w:rPr>
          <w:rFonts w:ascii="Times New Roman" w:hAnsi="Times New Roman" w:cs="Times New Roman"/>
          <w:sz w:val="27"/>
          <w:szCs w:val="27"/>
        </w:rPr>
        <w:t xml:space="preserve"> работников по крупным и средним предприятиям</w:t>
      </w:r>
      <w:r>
        <w:rPr>
          <w:rFonts w:ascii="Times New Roman" w:hAnsi="Times New Roman" w:cs="Times New Roman"/>
          <w:sz w:val="27"/>
          <w:szCs w:val="27"/>
        </w:rPr>
        <w:t xml:space="preserve"> по отраслям экономической деятельности:</w:t>
      </w:r>
    </w:p>
    <w:p w:rsidR="008806C3" w:rsidRPr="007D550F" w:rsidRDefault="008806C3" w:rsidP="00DE307F">
      <w:pPr>
        <w:spacing w:after="0" w:line="240" w:lineRule="auto"/>
        <w:ind w:right="-5"/>
        <w:jc w:val="both"/>
        <w:rPr>
          <w:rFonts w:ascii="Times New Roman" w:hAnsi="Times New Roman" w:cs="Times New Roman"/>
          <w:sz w:val="16"/>
          <w:szCs w:val="16"/>
        </w:rPr>
      </w:pPr>
    </w:p>
    <w:tbl>
      <w:tblPr>
        <w:tblW w:w="8933" w:type="dxa"/>
        <w:tblInd w:w="40" w:type="dxa"/>
        <w:tblLayout w:type="fixed"/>
        <w:tblCellMar>
          <w:left w:w="40" w:type="dxa"/>
          <w:right w:w="40" w:type="dxa"/>
        </w:tblCellMar>
        <w:tblLook w:val="0000" w:firstRow="0" w:lastRow="0" w:firstColumn="0" w:lastColumn="0" w:noHBand="0" w:noVBand="0"/>
      </w:tblPr>
      <w:tblGrid>
        <w:gridCol w:w="3828"/>
        <w:gridCol w:w="850"/>
        <w:gridCol w:w="851"/>
        <w:gridCol w:w="851"/>
        <w:gridCol w:w="851"/>
        <w:gridCol w:w="851"/>
        <w:gridCol w:w="851"/>
      </w:tblGrid>
      <w:tr w:rsidR="00470043" w:rsidRPr="00523E07" w:rsidTr="00470043">
        <w:trPr>
          <w:trHeight w:hRule="exact" w:val="359"/>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b/>
                <w:sz w:val="24"/>
                <w:szCs w:val="24"/>
              </w:rPr>
            </w:pPr>
            <w:r w:rsidRPr="00523E07">
              <w:rPr>
                <w:rFonts w:ascii="Times New Roman" w:hAnsi="Times New Roman" w:cs="Times New Roman"/>
                <w:b/>
                <w:sz w:val="24"/>
                <w:szCs w:val="24"/>
              </w:rPr>
              <w:t>Показатели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b/>
                <w:sz w:val="24"/>
                <w:szCs w:val="24"/>
              </w:rPr>
            </w:pPr>
            <w:r w:rsidRPr="00523E07">
              <w:rPr>
                <w:rFonts w:ascii="Times New Roman" w:hAnsi="Times New Roman" w:cs="Times New Roman"/>
                <w:b/>
                <w:sz w:val="24"/>
                <w:szCs w:val="24"/>
              </w:rPr>
              <w:t>2017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b/>
                <w:sz w:val="24"/>
                <w:szCs w:val="24"/>
              </w:rPr>
            </w:pPr>
            <w:r w:rsidRPr="00523E07">
              <w:rPr>
                <w:rFonts w:ascii="Times New Roman" w:hAnsi="Times New Roman" w:cs="Times New Roman"/>
                <w:b/>
                <w:sz w:val="24"/>
                <w:szCs w:val="24"/>
              </w:rPr>
              <w:t>2018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b/>
                <w:sz w:val="24"/>
                <w:szCs w:val="24"/>
              </w:rPr>
            </w:pPr>
            <w:r w:rsidRPr="00523E07">
              <w:rPr>
                <w:rFonts w:ascii="Times New Roman" w:hAnsi="Times New Roman" w:cs="Times New Roman"/>
                <w:b/>
                <w:sz w:val="24"/>
                <w:szCs w:val="24"/>
              </w:rPr>
              <w:t>2019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b/>
                <w:sz w:val="24"/>
                <w:szCs w:val="24"/>
              </w:rPr>
            </w:pPr>
            <w:r w:rsidRPr="00523E07">
              <w:rPr>
                <w:rFonts w:ascii="Times New Roman" w:hAnsi="Times New Roman" w:cs="Times New Roman"/>
                <w:b/>
                <w:sz w:val="24"/>
                <w:szCs w:val="24"/>
              </w:rPr>
              <w:t>2020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b/>
                <w:sz w:val="24"/>
                <w:szCs w:val="24"/>
              </w:rPr>
            </w:pPr>
            <w:r w:rsidRPr="00523E07">
              <w:rPr>
                <w:rFonts w:ascii="Times New Roman" w:hAnsi="Times New Roman" w:cs="Times New Roman"/>
                <w:b/>
                <w:sz w:val="24"/>
                <w:szCs w:val="24"/>
              </w:rPr>
              <w:t>2021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2022</w:t>
            </w:r>
          </w:p>
        </w:tc>
      </w:tr>
      <w:tr w:rsidR="00470043" w:rsidRPr="00523E07" w:rsidTr="003D3621">
        <w:trPr>
          <w:trHeight w:hRule="exact" w:val="795"/>
        </w:trPr>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3D3621" w:rsidRDefault="003D3621" w:rsidP="00470043">
            <w:pPr>
              <w:shd w:val="clear" w:color="auto" w:fill="FFFFFF"/>
              <w:spacing w:after="0" w:line="240" w:lineRule="auto"/>
              <w:rPr>
                <w:rFonts w:ascii="Times New Roman" w:hAnsi="Times New Roman" w:cs="Times New Roman"/>
              </w:rPr>
            </w:pPr>
            <w:r w:rsidRPr="00523E07">
              <w:rPr>
                <w:rFonts w:ascii="Times New Roman" w:hAnsi="Times New Roman" w:cs="Times New Roman"/>
              </w:rPr>
              <w:t>Среднемесячная заработная плата (руб.), в том числе:</w:t>
            </w:r>
          </w:p>
          <w:p w:rsidR="00470043" w:rsidRPr="00523E07" w:rsidRDefault="00470043" w:rsidP="00470043">
            <w:pPr>
              <w:shd w:val="clear" w:color="auto" w:fill="FFFFFF"/>
              <w:spacing w:after="0" w:line="240" w:lineRule="auto"/>
              <w:rPr>
                <w:rFonts w:ascii="Times New Roman" w:hAnsi="Times New Roman" w:cs="Times New Roman"/>
              </w:rPr>
            </w:pPr>
            <w:r w:rsidRPr="00523E07">
              <w:rPr>
                <w:rFonts w:ascii="Times New Roman" w:hAnsi="Times New Roman" w:cs="Times New Roman"/>
              </w:rPr>
              <w:t>- сельское хозяйство</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D3621" w:rsidRDefault="003D3621" w:rsidP="00470043">
            <w:pPr>
              <w:shd w:val="clear" w:color="auto" w:fill="FFFFFF"/>
              <w:spacing w:after="0" w:line="240" w:lineRule="auto"/>
              <w:jc w:val="center"/>
              <w:rPr>
                <w:rFonts w:ascii="Times New Roman" w:hAnsi="Times New Roman" w:cs="Times New Roman"/>
              </w:rPr>
            </w:pPr>
          </w:p>
          <w:p w:rsidR="003D3621" w:rsidRDefault="003D3621" w:rsidP="00470043">
            <w:pPr>
              <w:shd w:val="clear" w:color="auto" w:fill="FFFFFF"/>
              <w:spacing w:after="0" w:line="240" w:lineRule="auto"/>
              <w:jc w:val="center"/>
              <w:rPr>
                <w:rFonts w:ascii="Times New Roman" w:hAnsi="Times New Roman" w:cs="Times New Roman"/>
              </w:rPr>
            </w:pPr>
          </w:p>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20274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3D3621" w:rsidRDefault="003D3621" w:rsidP="00470043">
            <w:pPr>
              <w:shd w:val="clear" w:color="auto" w:fill="FFFFFF"/>
              <w:spacing w:after="0" w:line="240" w:lineRule="auto"/>
              <w:jc w:val="center"/>
              <w:rPr>
                <w:rFonts w:ascii="Times New Roman" w:hAnsi="Times New Roman" w:cs="Times New Roman"/>
              </w:rPr>
            </w:pPr>
          </w:p>
          <w:p w:rsidR="003D3621" w:rsidRDefault="003D3621" w:rsidP="00470043">
            <w:pPr>
              <w:shd w:val="clear" w:color="auto" w:fill="FFFFFF"/>
              <w:spacing w:after="0" w:line="240" w:lineRule="auto"/>
              <w:jc w:val="center"/>
              <w:rPr>
                <w:rFonts w:ascii="Times New Roman" w:hAnsi="Times New Roman" w:cs="Times New Roman"/>
              </w:rPr>
            </w:pPr>
          </w:p>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22499,2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3D3621" w:rsidRDefault="003D3621" w:rsidP="00470043">
            <w:pPr>
              <w:shd w:val="clear" w:color="auto" w:fill="FFFFFF"/>
              <w:spacing w:after="0" w:line="240" w:lineRule="auto"/>
              <w:jc w:val="center"/>
              <w:rPr>
                <w:rFonts w:ascii="Times New Roman" w:hAnsi="Times New Roman" w:cs="Times New Roman"/>
              </w:rPr>
            </w:pPr>
          </w:p>
          <w:p w:rsidR="003D3621" w:rsidRDefault="003D3621" w:rsidP="00470043">
            <w:pPr>
              <w:shd w:val="clear" w:color="auto" w:fill="FFFFFF"/>
              <w:spacing w:after="0" w:line="240" w:lineRule="auto"/>
              <w:jc w:val="center"/>
              <w:rPr>
                <w:rFonts w:ascii="Times New Roman" w:hAnsi="Times New Roman" w:cs="Times New Roman"/>
              </w:rPr>
            </w:pPr>
          </w:p>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24946,2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3D3621" w:rsidRDefault="003D3621" w:rsidP="00470043">
            <w:pPr>
              <w:shd w:val="clear" w:color="auto" w:fill="FFFFFF"/>
              <w:spacing w:after="0" w:line="240" w:lineRule="auto"/>
              <w:jc w:val="center"/>
              <w:rPr>
                <w:rFonts w:ascii="Times New Roman" w:hAnsi="Times New Roman" w:cs="Times New Roman"/>
              </w:rPr>
            </w:pPr>
          </w:p>
          <w:p w:rsidR="003D3621" w:rsidRDefault="003D3621" w:rsidP="00470043">
            <w:pPr>
              <w:shd w:val="clear" w:color="auto" w:fill="FFFFFF"/>
              <w:spacing w:after="0" w:line="240" w:lineRule="auto"/>
              <w:jc w:val="center"/>
              <w:rPr>
                <w:rFonts w:ascii="Times New Roman" w:hAnsi="Times New Roman" w:cs="Times New Roman"/>
              </w:rPr>
            </w:pPr>
          </w:p>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27860,7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3D3621" w:rsidRDefault="003D3621" w:rsidP="00470043">
            <w:pPr>
              <w:shd w:val="clear" w:color="auto" w:fill="FFFFFF"/>
              <w:spacing w:after="0" w:line="240" w:lineRule="auto"/>
              <w:jc w:val="center"/>
              <w:rPr>
                <w:rFonts w:ascii="Times New Roman" w:hAnsi="Times New Roman" w:cs="Times New Roman"/>
              </w:rPr>
            </w:pPr>
          </w:p>
          <w:p w:rsidR="003D3621" w:rsidRDefault="003D3621" w:rsidP="00470043">
            <w:pPr>
              <w:shd w:val="clear" w:color="auto" w:fill="FFFFFF"/>
              <w:spacing w:after="0" w:line="240" w:lineRule="auto"/>
              <w:jc w:val="center"/>
              <w:rPr>
                <w:rFonts w:ascii="Times New Roman" w:hAnsi="Times New Roman" w:cs="Times New Roman"/>
              </w:rPr>
            </w:pPr>
          </w:p>
          <w:p w:rsidR="00470043" w:rsidRPr="00523E07" w:rsidRDefault="00470043" w:rsidP="00470043">
            <w:pPr>
              <w:shd w:val="clear" w:color="auto" w:fill="FFFFFF"/>
              <w:spacing w:after="0" w:line="240" w:lineRule="auto"/>
              <w:jc w:val="center"/>
              <w:rPr>
                <w:rFonts w:ascii="Times New Roman" w:hAnsi="Times New Roman" w:cs="Times New Roman"/>
              </w:rPr>
            </w:pPr>
            <w:r>
              <w:rPr>
                <w:rFonts w:ascii="Times New Roman" w:hAnsi="Times New Roman" w:cs="Times New Roman"/>
              </w:rPr>
              <w:t>32898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Default="00470043" w:rsidP="00470043">
            <w:pPr>
              <w:shd w:val="clear" w:color="auto" w:fill="FFFFFF"/>
              <w:spacing w:after="0" w:line="240" w:lineRule="auto"/>
              <w:jc w:val="center"/>
              <w:rPr>
                <w:rFonts w:ascii="Times New Roman" w:hAnsi="Times New Roman" w:cs="Times New Roman"/>
              </w:rPr>
            </w:pPr>
          </w:p>
          <w:p w:rsidR="003D3621" w:rsidRDefault="003D3621" w:rsidP="00470043">
            <w:pPr>
              <w:shd w:val="clear" w:color="auto" w:fill="FFFFFF"/>
              <w:spacing w:after="0" w:line="240" w:lineRule="auto"/>
              <w:jc w:val="center"/>
              <w:rPr>
                <w:rFonts w:ascii="Times New Roman" w:hAnsi="Times New Roman" w:cs="Times New Roman"/>
              </w:rPr>
            </w:pPr>
          </w:p>
          <w:p w:rsidR="003D3621" w:rsidRPr="00523E07" w:rsidRDefault="003D3621" w:rsidP="00470043">
            <w:pPr>
              <w:shd w:val="clear" w:color="auto" w:fill="FFFFFF"/>
              <w:spacing w:after="0" w:line="240" w:lineRule="auto"/>
              <w:jc w:val="center"/>
              <w:rPr>
                <w:rFonts w:ascii="Times New Roman" w:hAnsi="Times New Roman" w:cs="Times New Roman"/>
              </w:rPr>
            </w:pPr>
            <w:r>
              <w:rPr>
                <w:rFonts w:ascii="Times New Roman" w:hAnsi="Times New Roman" w:cs="Times New Roman"/>
              </w:rPr>
              <w:t>40434,5</w:t>
            </w:r>
          </w:p>
        </w:tc>
      </w:tr>
      <w:tr w:rsidR="00470043" w:rsidRPr="00523E07" w:rsidTr="00470043">
        <w:trPr>
          <w:trHeight w:hRule="exact" w:val="594"/>
        </w:trPr>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470043" w:rsidRPr="00523E07" w:rsidRDefault="00470043" w:rsidP="00470043">
            <w:pPr>
              <w:shd w:val="clear" w:color="auto" w:fill="FFFFFF"/>
              <w:spacing w:after="0" w:line="240" w:lineRule="auto"/>
              <w:rPr>
                <w:rFonts w:ascii="Times New Roman" w:hAnsi="Times New Roman" w:cs="Times New Roman"/>
              </w:rPr>
            </w:pPr>
            <w:r w:rsidRPr="00523E07">
              <w:rPr>
                <w:rFonts w:ascii="Times New Roman" w:hAnsi="Times New Roman" w:cs="Times New Roman"/>
              </w:rPr>
              <w:t>- лесное хозяйство и предоставление услуг в этой области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24183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22568,2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24285,5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Pr>
                <w:rFonts w:ascii="Times New Roman" w:hAnsi="Times New Roman" w:cs="Times New Roman"/>
              </w:rPr>
              <w:t>28996,5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3D3621" w:rsidP="00470043">
            <w:pPr>
              <w:shd w:val="clear" w:color="auto" w:fill="FFFFFF"/>
              <w:spacing w:after="0" w:line="240" w:lineRule="auto"/>
              <w:jc w:val="center"/>
              <w:rPr>
                <w:rFonts w:ascii="Times New Roman" w:hAnsi="Times New Roman" w:cs="Times New Roman"/>
              </w:rPr>
            </w:pPr>
            <w:r>
              <w:rPr>
                <w:rFonts w:ascii="Times New Roman" w:hAnsi="Times New Roman" w:cs="Times New Roman"/>
              </w:rPr>
              <w:t>32307,3</w:t>
            </w:r>
          </w:p>
        </w:tc>
      </w:tr>
      <w:tr w:rsidR="00470043" w:rsidRPr="00523E07" w:rsidTr="00470043">
        <w:trPr>
          <w:trHeight w:hRule="exact" w:val="281"/>
        </w:trPr>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470043" w:rsidRPr="00523E07" w:rsidRDefault="00470043" w:rsidP="00470043">
            <w:pPr>
              <w:shd w:val="clear" w:color="auto" w:fill="FFFFFF"/>
              <w:spacing w:after="0" w:line="240" w:lineRule="auto"/>
              <w:rPr>
                <w:rFonts w:ascii="Times New Roman" w:hAnsi="Times New Roman" w:cs="Times New Roman"/>
              </w:rPr>
            </w:pPr>
            <w:r w:rsidRPr="00523E07">
              <w:rPr>
                <w:rFonts w:ascii="Times New Roman" w:hAnsi="Times New Roman" w:cs="Times New Roman"/>
              </w:rPr>
              <w:t>- промышленность</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23482,7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25784,2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27000,8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32615,8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Pr>
                <w:rFonts w:ascii="Times New Roman" w:hAnsi="Times New Roman" w:cs="Times New Roman"/>
              </w:rPr>
              <w:t>37786,3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3D3621" w:rsidP="00470043">
            <w:pPr>
              <w:shd w:val="clear" w:color="auto" w:fill="FFFFFF"/>
              <w:spacing w:after="0" w:line="240" w:lineRule="auto"/>
              <w:jc w:val="center"/>
              <w:rPr>
                <w:rFonts w:ascii="Times New Roman" w:hAnsi="Times New Roman" w:cs="Times New Roman"/>
              </w:rPr>
            </w:pPr>
            <w:r>
              <w:rPr>
                <w:rFonts w:ascii="Times New Roman" w:hAnsi="Times New Roman" w:cs="Times New Roman"/>
              </w:rPr>
              <w:t>42260,7</w:t>
            </w:r>
          </w:p>
        </w:tc>
      </w:tr>
      <w:tr w:rsidR="00470043" w:rsidRPr="00523E07" w:rsidTr="00470043">
        <w:trPr>
          <w:trHeight w:hRule="exact" w:val="286"/>
        </w:trPr>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470043" w:rsidRPr="00523E07" w:rsidRDefault="00470043" w:rsidP="00470043">
            <w:pPr>
              <w:shd w:val="clear" w:color="auto" w:fill="FFFFFF"/>
              <w:spacing w:after="0" w:line="240" w:lineRule="auto"/>
              <w:rPr>
                <w:rFonts w:ascii="Times New Roman" w:hAnsi="Times New Roman" w:cs="Times New Roman"/>
              </w:rPr>
            </w:pPr>
            <w:r w:rsidRPr="00523E07">
              <w:rPr>
                <w:rFonts w:ascii="Times New Roman" w:hAnsi="Times New Roman" w:cs="Times New Roman"/>
              </w:rPr>
              <w:t>- строительство</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Pr>
                <w:rFonts w:ascii="Times New Roman" w:hAnsi="Times New Roman" w:cs="Times New Roman"/>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3D3621" w:rsidP="00470043">
            <w:pPr>
              <w:shd w:val="clear" w:color="auto" w:fill="FFFFFF"/>
              <w:spacing w:after="0" w:line="240" w:lineRule="auto"/>
              <w:jc w:val="center"/>
              <w:rPr>
                <w:rFonts w:ascii="Times New Roman" w:hAnsi="Times New Roman" w:cs="Times New Roman"/>
              </w:rPr>
            </w:pPr>
            <w:r>
              <w:rPr>
                <w:rFonts w:ascii="Times New Roman" w:hAnsi="Times New Roman" w:cs="Times New Roman"/>
              </w:rPr>
              <w:t>-</w:t>
            </w:r>
          </w:p>
        </w:tc>
      </w:tr>
      <w:tr w:rsidR="00470043" w:rsidRPr="00523E07" w:rsidTr="00470043">
        <w:trPr>
          <w:trHeight w:hRule="exact" w:val="324"/>
        </w:trPr>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470043" w:rsidRPr="00523E07" w:rsidRDefault="00470043" w:rsidP="00470043">
            <w:pPr>
              <w:shd w:val="clear" w:color="auto" w:fill="FFFFFF"/>
              <w:spacing w:after="0" w:line="240" w:lineRule="auto"/>
              <w:rPr>
                <w:rFonts w:ascii="Times New Roman" w:hAnsi="Times New Roman" w:cs="Times New Roman"/>
              </w:rPr>
            </w:pPr>
            <w:r w:rsidRPr="00523E07">
              <w:rPr>
                <w:rFonts w:ascii="Times New Roman" w:hAnsi="Times New Roman" w:cs="Times New Roman"/>
              </w:rPr>
              <w:t xml:space="preserve">- торговля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17834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21802,9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24307,4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36677,5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Pr>
                <w:rFonts w:ascii="Times New Roman" w:hAnsi="Times New Roman" w:cs="Times New Roman"/>
              </w:rPr>
              <w:t>41565,9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3D3621" w:rsidP="00470043">
            <w:pPr>
              <w:shd w:val="clear" w:color="auto" w:fill="FFFFFF"/>
              <w:spacing w:after="0" w:line="240" w:lineRule="auto"/>
              <w:jc w:val="center"/>
              <w:rPr>
                <w:rFonts w:ascii="Times New Roman" w:hAnsi="Times New Roman" w:cs="Times New Roman"/>
              </w:rPr>
            </w:pPr>
            <w:r>
              <w:rPr>
                <w:rFonts w:ascii="Times New Roman" w:hAnsi="Times New Roman" w:cs="Times New Roman"/>
              </w:rPr>
              <w:t>56309,2</w:t>
            </w:r>
          </w:p>
        </w:tc>
      </w:tr>
      <w:tr w:rsidR="00470043" w:rsidRPr="00523E07" w:rsidTr="00470043">
        <w:trPr>
          <w:trHeight w:hRule="exact" w:val="280"/>
        </w:trPr>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470043" w:rsidRPr="00523E07" w:rsidRDefault="00470043" w:rsidP="00470043">
            <w:pPr>
              <w:shd w:val="clear" w:color="auto" w:fill="FFFFFF"/>
              <w:spacing w:after="0" w:line="240" w:lineRule="auto"/>
              <w:rPr>
                <w:rFonts w:ascii="Times New Roman" w:hAnsi="Times New Roman" w:cs="Times New Roman"/>
              </w:rPr>
            </w:pPr>
            <w:r w:rsidRPr="00523E07">
              <w:rPr>
                <w:rFonts w:ascii="Times New Roman" w:hAnsi="Times New Roman" w:cs="Times New Roman"/>
              </w:rPr>
              <w:t>- деятельность гостиниц и ресторанов</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15335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17335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14167,1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16992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Pr>
                <w:rFonts w:ascii="Times New Roman" w:hAnsi="Times New Roman" w:cs="Times New Roman"/>
              </w:rPr>
              <w:t>18579,1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3D3621" w:rsidP="00470043">
            <w:pPr>
              <w:shd w:val="clear" w:color="auto" w:fill="FFFFFF"/>
              <w:spacing w:after="0" w:line="240" w:lineRule="auto"/>
              <w:jc w:val="center"/>
              <w:rPr>
                <w:rFonts w:ascii="Times New Roman" w:hAnsi="Times New Roman" w:cs="Times New Roman"/>
              </w:rPr>
            </w:pPr>
            <w:r>
              <w:rPr>
                <w:rFonts w:ascii="Times New Roman" w:hAnsi="Times New Roman" w:cs="Times New Roman"/>
              </w:rPr>
              <w:t>22955,8</w:t>
            </w:r>
          </w:p>
        </w:tc>
      </w:tr>
      <w:tr w:rsidR="00470043" w:rsidRPr="00523E07" w:rsidTr="00470043">
        <w:trPr>
          <w:trHeight w:hRule="exact" w:val="322"/>
        </w:trPr>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470043" w:rsidRPr="00523E07" w:rsidRDefault="00470043" w:rsidP="00470043">
            <w:pPr>
              <w:shd w:val="clear" w:color="auto" w:fill="FFFFFF"/>
              <w:spacing w:after="0" w:line="240" w:lineRule="auto"/>
              <w:rPr>
                <w:rFonts w:ascii="Times New Roman" w:hAnsi="Times New Roman" w:cs="Times New Roman"/>
              </w:rPr>
            </w:pPr>
            <w:r w:rsidRPr="00523E07">
              <w:rPr>
                <w:rFonts w:ascii="Times New Roman" w:hAnsi="Times New Roman" w:cs="Times New Roman"/>
              </w:rPr>
              <w:t>-транспортировка и хранение</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23077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25555,1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26940,7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28752,7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Pr>
                <w:rFonts w:ascii="Times New Roman" w:hAnsi="Times New Roman" w:cs="Times New Roman"/>
              </w:rPr>
              <w:t>31054,7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3D3621" w:rsidP="00470043">
            <w:pPr>
              <w:shd w:val="clear" w:color="auto" w:fill="FFFFFF"/>
              <w:spacing w:after="0" w:line="240" w:lineRule="auto"/>
              <w:jc w:val="center"/>
              <w:rPr>
                <w:rFonts w:ascii="Times New Roman" w:hAnsi="Times New Roman" w:cs="Times New Roman"/>
              </w:rPr>
            </w:pPr>
            <w:r>
              <w:rPr>
                <w:rFonts w:ascii="Times New Roman" w:hAnsi="Times New Roman" w:cs="Times New Roman"/>
              </w:rPr>
              <w:t>35753,9</w:t>
            </w:r>
          </w:p>
        </w:tc>
      </w:tr>
      <w:tr w:rsidR="00470043" w:rsidRPr="00523E07" w:rsidTr="00470043">
        <w:trPr>
          <w:trHeight w:hRule="exact" w:val="322"/>
        </w:trPr>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470043" w:rsidRPr="00523E07" w:rsidRDefault="00470043" w:rsidP="00470043">
            <w:pPr>
              <w:shd w:val="clear" w:color="auto" w:fill="FFFFFF"/>
              <w:spacing w:after="0" w:line="240" w:lineRule="auto"/>
              <w:rPr>
                <w:rFonts w:ascii="Times New Roman" w:hAnsi="Times New Roman" w:cs="Times New Roman"/>
              </w:rPr>
            </w:pPr>
            <w:r w:rsidRPr="00523E07">
              <w:rPr>
                <w:rFonts w:ascii="Times New Roman" w:hAnsi="Times New Roman" w:cs="Times New Roman"/>
              </w:rPr>
              <w:t>-связь</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13772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28158,3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25300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Pr>
                <w:rFonts w:ascii="Times New Roman" w:hAnsi="Times New Roman" w:cs="Times New Roman"/>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3D3621" w:rsidP="00470043">
            <w:pPr>
              <w:shd w:val="clear" w:color="auto" w:fill="FFFFFF"/>
              <w:spacing w:after="0" w:line="240" w:lineRule="auto"/>
              <w:jc w:val="center"/>
              <w:rPr>
                <w:rFonts w:ascii="Times New Roman" w:hAnsi="Times New Roman" w:cs="Times New Roman"/>
              </w:rPr>
            </w:pPr>
            <w:r>
              <w:rPr>
                <w:rFonts w:ascii="Times New Roman" w:hAnsi="Times New Roman" w:cs="Times New Roman"/>
              </w:rPr>
              <w:t>29523,8</w:t>
            </w:r>
          </w:p>
        </w:tc>
      </w:tr>
      <w:tr w:rsidR="00470043" w:rsidRPr="00523E07" w:rsidTr="00470043">
        <w:trPr>
          <w:trHeight w:hRule="exact" w:val="270"/>
        </w:trPr>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470043" w:rsidRPr="00523E07" w:rsidRDefault="00470043" w:rsidP="00470043">
            <w:pPr>
              <w:shd w:val="clear" w:color="auto" w:fill="FFFFFF"/>
              <w:spacing w:after="0" w:line="240" w:lineRule="auto"/>
              <w:rPr>
                <w:rFonts w:ascii="Times New Roman" w:hAnsi="Times New Roman" w:cs="Times New Roman"/>
              </w:rPr>
            </w:pPr>
            <w:r w:rsidRPr="00523E07">
              <w:rPr>
                <w:rFonts w:ascii="Times New Roman" w:hAnsi="Times New Roman" w:cs="Times New Roman"/>
              </w:rPr>
              <w:t>- финансовая деятельность</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29178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26215,2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22428,6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35343,9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Pr>
                <w:rFonts w:ascii="Times New Roman" w:hAnsi="Times New Roman" w:cs="Times New Roman"/>
              </w:rPr>
              <w:t>37900,9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3D3621" w:rsidP="00470043">
            <w:pPr>
              <w:shd w:val="clear" w:color="auto" w:fill="FFFFFF"/>
              <w:spacing w:after="0" w:line="240" w:lineRule="auto"/>
              <w:jc w:val="center"/>
              <w:rPr>
                <w:rFonts w:ascii="Times New Roman" w:hAnsi="Times New Roman" w:cs="Times New Roman"/>
              </w:rPr>
            </w:pPr>
            <w:r>
              <w:rPr>
                <w:rFonts w:ascii="Times New Roman" w:hAnsi="Times New Roman" w:cs="Times New Roman"/>
              </w:rPr>
              <w:t>40011,1</w:t>
            </w:r>
          </w:p>
        </w:tc>
      </w:tr>
      <w:tr w:rsidR="00470043" w:rsidRPr="00290D3B" w:rsidTr="00470043">
        <w:trPr>
          <w:trHeight w:hRule="exact" w:val="561"/>
        </w:trPr>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470043" w:rsidRPr="00523E07" w:rsidRDefault="00470043" w:rsidP="00470043">
            <w:pPr>
              <w:shd w:val="clear" w:color="auto" w:fill="FFFFFF"/>
              <w:spacing w:after="0" w:line="240" w:lineRule="auto"/>
              <w:rPr>
                <w:rFonts w:ascii="Times New Roman" w:hAnsi="Times New Roman" w:cs="Times New Roman"/>
              </w:rPr>
            </w:pPr>
            <w:r w:rsidRPr="00523E07">
              <w:rPr>
                <w:rFonts w:ascii="Times New Roman" w:hAnsi="Times New Roman" w:cs="Times New Roman"/>
              </w:rPr>
              <w:t>- операции с недвижимым имуществом, аренда и предоставление услуг</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18099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22579,2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22320,5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21549,2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Pr>
                <w:rFonts w:ascii="Times New Roman" w:hAnsi="Times New Roman" w:cs="Times New Roman"/>
              </w:rPr>
              <w:t>21627,8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3D3621" w:rsidP="00470043">
            <w:pPr>
              <w:shd w:val="clear" w:color="auto" w:fill="FFFFFF"/>
              <w:spacing w:after="0" w:line="240" w:lineRule="auto"/>
              <w:jc w:val="center"/>
              <w:rPr>
                <w:rFonts w:ascii="Times New Roman" w:hAnsi="Times New Roman" w:cs="Times New Roman"/>
              </w:rPr>
            </w:pPr>
            <w:r>
              <w:rPr>
                <w:rFonts w:ascii="Times New Roman" w:hAnsi="Times New Roman" w:cs="Times New Roman"/>
              </w:rPr>
              <w:t>24083,3</w:t>
            </w:r>
          </w:p>
        </w:tc>
      </w:tr>
      <w:tr w:rsidR="00470043" w:rsidRPr="00523E07" w:rsidTr="00470043">
        <w:trPr>
          <w:trHeight w:hRule="exact" w:val="566"/>
        </w:trPr>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470043" w:rsidRPr="00523E07" w:rsidRDefault="00470043" w:rsidP="00470043">
            <w:pPr>
              <w:shd w:val="clear" w:color="auto" w:fill="FFFFFF"/>
              <w:spacing w:after="0" w:line="240" w:lineRule="auto"/>
              <w:rPr>
                <w:rFonts w:ascii="Times New Roman" w:hAnsi="Times New Roman" w:cs="Times New Roman"/>
              </w:rPr>
            </w:pPr>
            <w:r w:rsidRPr="00523E07">
              <w:rPr>
                <w:rFonts w:ascii="Times New Roman" w:hAnsi="Times New Roman" w:cs="Times New Roman"/>
              </w:rPr>
              <w:t>- государственное управление и обеспечение военной безопасности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23429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26551,2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27578,5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29568,4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Pr>
                <w:rFonts w:ascii="Times New Roman" w:hAnsi="Times New Roman" w:cs="Times New Roman"/>
              </w:rPr>
              <w:t>32113,4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3D3621" w:rsidP="00470043">
            <w:pPr>
              <w:shd w:val="clear" w:color="auto" w:fill="FFFFFF"/>
              <w:spacing w:after="0" w:line="240" w:lineRule="auto"/>
              <w:jc w:val="center"/>
              <w:rPr>
                <w:rFonts w:ascii="Times New Roman" w:hAnsi="Times New Roman" w:cs="Times New Roman"/>
              </w:rPr>
            </w:pPr>
            <w:r>
              <w:rPr>
                <w:rFonts w:ascii="Times New Roman" w:hAnsi="Times New Roman" w:cs="Times New Roman"/>
              </w:rPr>
              <w:t>35786,1</w:t>
            </w:r>
          </w:p>
        </w:tc>
      </w:tr>
      <w:tr w:rsidR="00470043" w:rsidRPr="00523E07" w:rsidTr="00470043">
        <w:trPr>
          <w:trHeight w:hRule="exact" w:val="337"/>
        </w:trPr>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470043" w:rsidRPr="00523E07" w:rsidRDefault="00470043" w:rsidP="00470043">
            <w:pPr>
              <w:shd w:val="clear" w:color="auto" w:fill="FFFFFF"/>
              <w:spacing w:after="0" w:line="240" w:lineRule="auto"/>
              <w:rPr>
                <w:rFonts w:ascii="Times New Roman" w:hAnsi="Times New Roman" w:cs="Times New Roman"/>
              </w:rPr>
            </w:pPr>
            <w:r w:rsidRPr="00523E07">
              <w:rPr>
                <w:rFonts w:ascii="Times New Roman" w:hAnsi="Times New Roman" w:cs="Times New Roman"/>
              </w:rPr>
              <w:t>- образование</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15094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19006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20540,5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23931,8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Pr>
                <w:rFonts w:ascii="Times New Roman" w:hAnsi="Times New Roman" w:cs="Times New Roman"/>
              </w:rPr>
              <w:t>26274,8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3D3621" w:rsidP="00470043">
            <w:pPr>
              <w:shd w:val="clear" w:color="auto" w:fill="FFFFFF"/>
              <w:spacing w:after="0" w:line="240" w:lineRule="auto"/>
              <w:jc w:val="center"/>
              <w:rPr>
                <w:rFonts w:ascii="Times New Roman" w:hAnsi="Times New Roman" w:cs="Times New Roman"/>
              </w:rPr>
            </w:pPr>
            <w:r>
              <w:rPr>
                <w:rFonts w:ascii="Times New Roman" w:hAnsi="Times New Roman" w:cs="Times New Roman"/>
              </w:rPr>
              <w:t>30624,8</w:t>
            </w:r>
          </w:p>
        </w:tc>
      </w:tr>
      <w:tr w:rsidR="00470043" w:rsidRPr="00523E07" w:rsidTr="00470043">
        <w:trPr>
          <w:trHeight w:hRule="exact" w:val="286"/>
        </w:trPr>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470043" w:rsidRPr="00523E07" w:rsidRDefault="00470043" w:rsidP="00470043">
            <w:pPr>
              <w:shd w:val="clear" w:color="auto" w:fill="FFFFFF"/>
              <w:spacing w:after="0" w:line="240" w:lineRule="auto"/>
              <w:rPr>
                <w:rFonts w:ascii="Times New Roman" w:hAnsi="Times New Roman" w:cs="Times New Roman"/>
              </w:rPr>
            </w:pPr>
            <w:r w:rsidRPr="00523E07">
              <w:rPr>
                <w:rFonts w:ascii="Times New Roman" w:hAnsi="Times New Roman" w:cs="Times New Roman"/>
              </w:rPr>
              <w:t>- здравоохранение</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16784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22715,2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24221,9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25862,5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Pr>
                <w:rFonts w:ascii="Times New Roman" w:hAnsi="Times New Roman" w:cs="Times New Roman"/>
              </w:rPr>
              <w:t>26031,2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3D3621" w:rsidP="00470043">
            <w:pPr>
              <w:shd w:val="clear" w:color="auto" w:fill="FFFFFF"/>
              <w:spacing w:after="0" w:line="240" w:lineRule="auto"/>
              <w:jc w:val="center"/>
              <w:rPr>
                <w:rFonts w:ascii="Times New Roman" w:hAnsi="Times New Roman" w:cs="Times New Roman"/>
              </w:rPr>
            </w:pPr>
            <w:r>
              <w:rPr>
                <w:rFonts w:ascii="Times New Roman" w:hAnsi="Times New Roman" w:cs="Times New Roman"/>
              </w:rPr>
              <w:t>28700,1</w:t>
            </w:r>
          </w:p>
        </w:tc>
      </w:tr>
      <w:tr w:rsidR="00470043" w:rsidRPr="00523E07" w:rsidTr="00470043">
        <w:trPr>
          <w:trHeight w:hRule="exact" w:val="270"/>
        </w:trPr>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470043" w:rsidRPr="00523E07" w:rsidRDefault="00470043" w:rsidP="00470043">
            <w:pPr>
              <w:shd w:val="clear" w:color="auto" w:fill="FFFFFF"/>
              <w:spacing w:after="0" w:line="240" w:lineRule="auto"/>
              <w:rPr>
                <w:rFonts w:ascii="Times New Roman" w:hAnsi="Times New Roman" w:cs="Times New Roman"/>
              </w:rPr>
            </w:pPr>
            <w:r w:rsidRPr="00523E07">
              <w:rPr>
                <w:rFonts w:ascii="Times New Roman" w:hAnsi="Times New Roman" w:cs="Times New Roman"/>
              </w:rPr>
              <w:t>- культура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18530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22243,5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22413,3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23635,1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Pr>
                <w:rFonts w:ascii="Times New Roman" w:hAnsi="Times New Roman" w:cs="Times New Roman"/>
              </w:rPr>
              <w:t>26173,3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3D3621" w:rsidP="00470043">
            <w:pPr>
              <w:shd w:val="clear" w:color="auto" w:fill="FFFFFF"/>
              <w:spacing w:after="0" w:line="240" w:lineRule="auto"/>
              <w:jc w:val="center"/>
              <w:rPr>
                <w:rFonts w:ascii="Times New Roman" w:hAnsi="Times New Roman" w:cs="Times New Roman"/>
              </w:rPr>
            </w:pPr>
            <w:r>
              <w:rPr>
                <w:rFonts w:ascii="Times New Roman" w:hAnsi="Times New Roman" w:cs="Times New Roman"/>
              </w:rPr>
              <w:t>29359,1</w:t>
            </w:r>
          </w:p>
        </w:tc>
      </w:tr>
      <w:tr w:rsidR="00470043" w:rsidRPr="00523E07" w:rsidTr="00470043">
        <w:trPr>
          <w:trHeight w:hRule="exact" w:val="526"/>
        </w:trPr>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470043" w:rsidRPr="00523E07" w:rsidRDefault="00470043" w:rsidP="00470043">
            <w:pPr>
              <w:shd w:val="clear" w:color="auto" w:fill="FFFFFF"/>
              <w:spacing w:after="0" w:line="240" w:lineRule="auto"/>
              <w:rPr>
                <w:rFonts w:ascii="Times New Roman" w:hAnsi="Times New Roman" w:cs="Times New Roman"/>
              </w:rPr>
            </w:pPr>
            <w:r w:rsidRPr="00523E07">
              <w:rPr>
                <w:rFonts w:ascii="Times New Roman" w:hAnsi="Times New Roman" w:cs="Times New Roman"/>
              </w:rPr>
              <w:t>- предоставление прочих коммунальных и персональных услуг</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sidRPr="00523E07">
              <w:rPr>
                <w:rFonts w:ascii="Times New Roman" w:hAnsi="Times New Roman" w:cs="Times New Roman"/>
              </w:rPr>
              <w:t>16060,6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470043" w:rsidP="00470043">
            <w:pPr>
              <w:shd w:val="clear" w:color="auto" w:fill="FFFFFF"/>
              <w:spacing w:after="0" w:line="240" w:lineRule="auto"/>
              <w:jc w:val="center"/>
              <w:rPr>
                <w:rFonts w:ascii="Times New Roman" w:hAnsi="Times New Roman" w:cs="Times New Roman"/>
              </w:rPr>
            </w:pPr>
            <w:r>
              <w:rPr>
                <w:rFonts w:ascii="Times New Roman" w:hAnsi="Times New Roman" w:cs="Times New Roman"/>
              </w:rPr>
              <w:t>18500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0043" w:rsidRPr="00523E07" w:rsidRDefault="003D3621" w:rsidP="00470043">
            <w:pPr>
              <w:shd w:val="clear" w:color="auto" w:fill="FFFFFF"/>
              <w:spacing w:after="0" w:line="240" w:lineRule="auto"/>
              <w:jc w:val="center"/>
              <w:rPr>
                <w:rFonts w:ascii="Times New Roman" w:hAnsi="Times New Roman" w:cs="Times New Roman"/>
              </w:rPr>
            </w:pPr>
            <w:r>
              <w:rPr>
                <w:rFonts w:ascii="Times New Roman" w:hAnsi="Times New Roman" w:cs="Times New Roman"/>
              </w:rPr>
              <w:t>23666,7</w:t>
            </w:r>
          </w:p>
        </w:tc>
      </w:tr>
    </w:tbl>
    <w:p w:rsidR="00FB6343" w:rsidRDefault="00FB6343" w:rsidP="00DE307F">
      <w:pPr>
        <w:spacing w:after="0" w:line="240" w:lineRule="auto"/>
        <w:jc w:val="both"/>
        <w:rPr>
          <w:rFonts w:ascii="Times New Roman" w:hAnsi="Times New Roman" w:cs="Times New Roman"/>
          <w:sz w:val="27"/>
          <w:szCs w:val="27"/>
        </w:rPr>
      </w:pPr>
      <w:r>
        <w:rPr>
          <w:rFonts w:ascii="Times New Roman" w:hAnsi="Times New Roman" w:cs="Times New Roman"/>
          <w:noProof/>
          <w:sz w:val="27"/>
          <w:szCs w:val="27"/>
        </w:rPr>
        <w:lastRenderedPageBreak/>
        <w:drawing>
          <wp:inline distT="0" distB="0" distL="0" distR="0">
            <wp:extent cx="6172200" cy="366693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B6343" w:rsidRDefault="00FB6343" w:rsidP="00DE307F">
      <w:pPr>
        <w:shd w:val="clear" w:color="auto" w:fill="FFFFFF"/>
        <w:spacing w:after="0" w:line="240" w:lineRule="auto"/>
        <w:ind w:right="-5"/>
        <w:jc w:val="both"/>
        <w:rPr>
          <w:rFonts w:ascii="Times New Roman" w:hAnsi="Times New Roman" w:cs="Times New Roman"/>
          <w:sz w:val="27"/>
          <w:szCs w:val="27"/>
        </w:rPr>
      </w:pPr>
    </w:p>
    <w:p w:rsidR="00FB6343" w:rsidRPr="0032744B" w:rsidRDefault="00FB6343" w:rsidP="00DE307F">
      <w:pPr>
        <w:pStyle w:val="1"/>
        <w:spacing w:before="0" w:after="0"/>
        <w:jc w:val="center"/>
        <w:rPr>
          <w:rFonts w:ascii="Times New Roman" w:hAnsi="Times New Roman"/>
          <w:sz w:val="27"/>
          <w:szCs w:val="27"/>
        </w:rPr>
      </w:pPr>
      <w:bookmarkStart w:id="37" w:name="_Toc153094590"/>
      <w:bookmarkStart w:id="38" w:name="_Toc326560241"/>
      <w:bookmarkStart w:id="39" w:name="_Toc326936945"/>
      <w:bookmarkStart w:id="40" w:name="_Toc76980121"/>
      <w:r w:rsidRPr="0032744B">
        <w:rPr>
          <w:rFonts w:ascii="Times New Roman" w:hAnsi="Times New Roman"/>
          <w:sz w:val="27"/>
          <w:szCs w:val="27"/>
        </w:rPr>
        <w:t xml:space="preserve">2.7.  </w:t>
      </w:r>
      <w:bookmarkEnd w:id="37"/>
      <w:bookmarkEnd w:id="38"/>
      <w:bookmarkEnd w:id="39"/>
      <w:r w:rsidRPr="0032744B">
        <w:rPr>
          <w:rFonts w:ascii="Times New Roman" w:hAnsi="Times New Roman"/>
          <w:sz w:val="27"/>
          <w:szCs w:val="27"/>
        </w:rPr>
        <w:t>Финансовый потенциал</w:t>
      </w:r>
      <w:bookmarkEnd w:id="40"/>
    </w:p>
    <w:p w:rsidR="00FB6343" w:rsidRPr="00FD1D91" w:rsidRDefault="00FB6343" w:rsidP="00DE307F">
      <w:pPr>
        <w:spacing w:after="0" w:line="240" w:lineRule="auto"/>
        <w:ind w:firstLine="672"/>
        <w:jc w:val="both"/>
        <w:rPr>
          <w:rFonts w:ascii="Times New Roman" w:hAnsi="Times New Roman" w:cs="Times New Roman"/>
          <w:sz w:val="27"/>
          <w:szCs w:val="27"/>
        </w:rPr>
      </w:pPr>
    </w:p>
    <w:p w:rsidR="00FB6343" w:rsidRPr="002A291E" w:rsidRDefault="00FB6343" w:rsidP="00DE307F">
      <w:pPr>
        <w:spacing w:after="0" w:line="240" w:lineRule="auto"/>
        <w:ind w:firstLine="567"/>
        <w:jc w:val="both"/>
        <w:rPr>
          <w:rFonts w:ascii="Times New Roman" w:eastAsia="Times New Roman" w:hAnsi="Times New Roman" w:cs="Times New Roman"/>
          <w:color w:val="FF0000"/>
          <w:sz w:val="27"/>
          <w:szCs w:val="27"/>
        </w:rPr>
      </w:pPr>
      <w:r>
        <w:rPr>
          <w:rFonts w:ascii="Times New Roman" w:eastAsia="Times New Roman" w:hAnsi="Times New Roman" w:cs="Times New Roman"/>
          <w:color w:val="000000"/>
          <w:sz w:val="27"/>
          <w:szCs w:val="27"/>
        </w:rPr>
        <w:t xml:space="preserve">В районе реализуются мероприятия, направленные на повышение эффективности бюджетных расходов. </w:t>
      </w:r>
    </w:p>
    <w:p w:rsidR="00FB6343" w:rsidRDefault="00FB6343" w:rsidP="00DE307F">
      <w:pPr>
        <w:shd w:val="clear" w:color="auto" w:fill="FFFFFF"/>
        <w:spacing w:after="0" w:line="240" w:lineRule="auto"/>
        <w:ind w:left="-24" w:right="-24" w:firstLine="591"/>
        <w:jc w:val="both"/>
        <w:rPr>
          <w:rFonts w:ascii="Times New Roman" w:hAnsi="Times New Roman" w:cs="Times New Roman"/>
          <w:sz w:val="27"/>
          <w:szCs w:val="27"/>
        </w:rPr>
      </w:pPr>
      <w:r>
        <w:rPr>
          <w:rFonts w:ascii="Times New Roman" w:hAnsi="Times New Roman" w:cs="Times New Roman"/>
          <w:sz w:val="27"/>
          <w:szCs w:val="27"/>
        </w:rPr>
        <w:t>В целях повышения инвестиционной привлекательности бюджетная политика района направлена на создание благоприятных условий для экономического развития муниципального образования, привлечения инвестиций и стимулирование энергосбережения.</w:t>
      </w:r>
    </w:p>
    <w:p w:rsidR="00FB6343" w:rsidRPr="00FC44FD" w:rsidRDefault="00FB6343" w:rsidP="00DE307F">
      <w:pPr>
        <w:spacing w:after="0" w:line="240" w:lineRule="auto"/>
        <w:ind w:firstLine="567"/>
        <w:jc w:val="both"/>
        <w:rPr>
          <w:rFonts w:ascii="Times New Roman" w:hAnsi="Times New Roman" w:cs="Times New Roman"/>
          <w:sz w:val="16"/>
          <w:szCs w:val="16"/>
        </w:rPr>
      </w:pPr>
    </w:p>
    <w:p w:rsidR="00DE307F" w:rsidRDefault="00FB6343" w:rsidP="00DE307F">
      <w:pPr>
        <w:spacing w:after="0" w:line="240" w:lineRule="auto"/>
        <w:ind w:firstLine="567"/>
        <w:jc w:val="both"/>
        <w:rPr>
          <w:rFonts w:ascii="Times New Roman" w:hAnsi="Times New Roman" w:cs="Times New Roman"/>
          <w:sz w:val="27"/>
          <w:szCs w:val="27"/>
        </w:rPr>
      </w:pPr>
      <w:r w:rsidRPr="00DB02B8">
        <w:rPr>
          <w:rFonts w:ascii="Times New Roman" w:hAnsi="Times New Roman" w:cs="Times New Roman"/>
          <w:sz w:val="27"/>
          <w:szCs w:val="27"/>
        </w:rPr>
        <w:t xml:space="preserve">Данные </w:t>
      </w:r>
      <w:r w:rsidR="00FA0A05">
        <w:rPr>
          <w:rFonts w:ascii="Times New Roman" w:hAnsi="Times New Roman" w:cs="Times New Roman"/>
          <w:sz w:val="27"/>
          <w:szCs w:val="27"/>
        </w:rPr>
        <w:t xml:space="preserve">об исполнении районного бюджета </w:t>
      </w:r>
      <w:r w:rsidRPr="00DB02B8">
        <w:rPr>
          <w:rFonts w:ascii="Times New Roman" w:hAnsi="Times New Roman" w:cs="Times New Roman"/>
          <w:sz w:val="27"/>
          <w:szCs w:val="27"/>
        </w:rPr>
        <w:t>(тыс. руб</w:t>
      </w:r>
      <w:r>
        <w:rPr>
          <w:rFonts w:ascii="Times New Roman" w:hAnsi="Times New Roman" w:cs="Times New Roman"/>
          <w:sz w:val="27"/>
          <w:szCs w:val="27"/>
        </w:rPr>
        <w:t>.</w:t>
      </w:r>
      <w:r w:rsidRPr="00DB02B8">
        <w:rPr>
          <w:rFonts w:ascii="Times New Roman" w:hAnsi="Times New Roman" w:cs="Times New Roman"/>
          <w:sz w:val="27"/>
          <w:szCs w:val="27"/>
        </w:rPr>
        <w:t>):</w:t>
      </w:r>
    </w:p>
    <w:p w:rsidR="00FB6343" w:rsidRPr="00B06BA2" w:rsidRDefault="00FB6343" w:rsidP="00DE307F">
      <w:pPr>
        <w:spacing w:after="0" w:line="240" w:lineRule="auto"/>
        <w:jc w:val="both"/>
        <w:rPr>
          <w:rFonts w:ascii="Times New Roman" w:hAnsi="Times New Roman" w:cs="Times New Roman"/>
          <w:sz w:val="16"/>
          <w:szCs w:val="16"/>
        </w:rPr>
      </w:pPr>
    </w:p>
    <w:tbl>
      <w:tblPr>
        <w:tblStyle w:val="affa"/>
        <w:tblW w:w="9207" w:type="dxa"/>
        <w:jc w:val="center"/>
        <w:tblLook w:val="04A0" w:firstRow="1" w:lastRow="0" w:firstColumn="1" w:lastColumn="0" w:noHBand="0" w:noVBand="1"/>
      </w:tblPr>
      <w:tblGrid>
        <w:gridCol w:w="2358"/>
        <w:gridCol w:w="1151"/>
        <w:gridCol w:w="1161"/>
        <w:gridCol w:w="1151"/>
        <w:gridCol w:w="1154"/>
        <w:gridCol w:w="1116"/>
        <w:gridCol w:w="1116"/>
      </w:tblGrid>
      <w:tr w:rsidR="00716C94" w:rsidRPr="002A291E" w:rsidTr="0040338F">
        <w:trPr>
          <w:jc w:val="center"/>
        </w:trPr>
        <w:tc>
          <w:tcPr>
            <w:tcW w:w="2358" w:type="dxa"/>
            <w:vAlign w:val="center"/>
          </w:tcPr>
          <w:p w:rsidR="00716C94" w:rsidRPr="002A291E" w:rsidRDefault="00716C94" w:rsidP="00716C94">
            <w:pPr>
              <w:spacing w:after="0" w:line="240" w:lineRule="auto"/>
              <w:jc w:val="center"/>
              <w:rPr>
                <w:rFonts w:ascii="Times New Roman" w:hAnsi="Times New Roman" w:cs="Times New Roman"/>
                <w:b/>
              </w:rPr>
            </w:pPr>
            <w:r w:rsidRPr="002A291E">
              <w:rPr>
                <w:rFonts w:ascii="Times New Roman" w:hAnsi="Times New Roman" w:cs="Times New Roman"/>
                <w:b/>
              </w:rPr>
              <w:t>Показатели</w:t>
            </w:r>
          </w:p>
        </w:tc>
        <w:tc>
          <w:tcPr>
            <w:tcW w:w="1151" w:type="dxa"/>
            <w:vAlign w:val="center"/>
          </w:tcPr>
          <w:p w:rsidR="00716C94" w:rsidRPr="002A291E" w:rsidRDefault="00716C94" w:rsidP="00716C94">
            <w:pPr>
              <w:spacing w:after="0" w:line="240" w:lineRule="auto"/>
              <w:jc w:val="center"/>
              <w:rPr>
                <w:rFonts w:ascii="Times New Roman" w:hAnsi="Times New Roman" w:cs="Times New Roman"/>
                <w:b/>
              </w:rPr>
            </w:pPr>
            <w:r w:rsidRPr="002A291E">
              <w:rPr>
                <w:rFonts w:ascii="Times New Roman" w:hAnsi="Times New Roman" w:cs="Times New Roman"/>
                <w:b/>
              </w:rPr>
              <w:t>2017г.</w:t>
            </w:r>
          </w:p>
        </w:tc>
        <w:tc>
          <w:tcPr>
            <w:tcW w:w="1161" w:type="dxa"/>
            <w:vAlign w:val="center"/>
          </w:tcPr>
          <w:p w:rsidR="00716C94" w:rsidRPr="002A291E" w:rsidRDefault="00716C94" w:rsidP="00716C94">
            <w:pPr>
              <w:spacing w:after="0" w:line="240" w:lineRule="auto"/>
              <w:jc w:val="center"/>
              <w:rPr>
                <w:rFonts w:ascii="Times New Roman" w:hAnsi="Times New Roman" w:cs="Times New Roman"/>
                <w:b/>
              </w:rPr>
            </w:pPr>
            <w:r>
              <w:rPr>
                <w:rFonts w:ascii="Times New Roman" w:hAnsi="Times New Roman" w:cs="Times New Roman"/>
                <w:b/>
              </w:rPr>
              <w:t>2018г.</w:t>
            </w:r>
          </w:p>
        </w:tc>
        <w:tc>
          <w:tcPr>
            <w:tcW w:w="1151" w:type="dxa"/>
            <w:vAlign w:val="center"/>
          </w:tcPr>
          <w:p w:rsidR="00716C94" w:rsidRPr="002A291E" w:rsidRDefault="00716C94" w:rsidP="00716C94">
            <w:pPr>
              <w:spacing w:after="0" w:line="240" w:lineRule="auto"/>
              <w:jc w:val="center"/>
              <w:rPr>
                <w:rFonts w:ascii="Times New Roman" w:hAnsi="Times New Roman" w:cs="Times New Roman"/>
                <w:b/>
              </w:rPr>
            </w:pPr>
            <w:r>
              <w:rPr>
                <w:rFonts w:ascii="Times New Roman" w:hAnsi="Times New Roman" w:cs="Times New Roman"/>
                <w:b/>
              </w:rPr>
              <w:t>2019г.</w:t>
            </w:r>
          </w:p>
        </w:tc>
        <w:tc>
          <w:tcPr>
            <w:tcW w:w="1154" w:type="dxa"/>
            <w:vAlign w:val="center"/>
          </w:tcPr>
          <w:p w:rsidR="00716C94" w:rsidRPr="002A291E" w:rsidRDefault="00716C94" w:rsidP="00716C94">
            <w:pPr>
              <w:spacing w:after="0" w:line="240" w:lineRule="auto"/>
              <w:jc w:val="center"/>
              <w:rPr>
                <w:rFonts w:ascii="Times New Roman" w:hAnsi="Times New Roman" w:cs="Times New Roman"/>
                <w:b/>
              </w:rPr>
            </w:pPr>
            <w:r>
              <w:rPr>
                <w:rFonts w:ascii="Times New Roman" w:hAnsi="Times New Roman" w:cs="Times New Roman"/>
                <w:b/>
              </w:rPr>
              <w:t>2020 г.</w:t>
            </w:r>
          </w:p>
        </w:tc>
        <w:tc>
          <w:tcPr>
            <w:tcW w:w="1116" w:type="dxa"/>
            <w:vAlign w:val="center"/>
          </w:tcPr>
          <w:p w:rsidR="00716C94" w:rsidRPr="002A291E" w:rsidRDefault="00716C94" w:rsidP="00716C94">
            <w:pPr>
              <w:spacing w:after="0" w:line="240" w:lineRule="auto"/>
              <w:jc w:val="center"/>
              <w:rPr>
                <w:rFonts w:ascii="Times New Roman" w:hAnsi="Times New Roman" w:cs="Times New Roman"/>
                <w:b/>
              </w:rPr>
            </w:pPr>
            <w:r w:rsidRPr="002A291E">
              <w:rPr>
                <w:rFonts w:ascii="Times New Roman" w:hAnsi="Times New Roman" w:cs="Times New Roman"/>
                <w:b/>
              </w:rPr>
              <w:t>20</w:t>
            </w:r>
            <w:r>
              <w:rPr>
                <w:rFonts w:ascii="Times New Roman" w:hAnsi="Times New Roman" w:cs="Times New Roman"/>
                <w:b/>
              </w:rPr>
              <w:t>21</w:t>
            </w:r>
            <w:r w:rsidRPr="002A291E">
              <w:rPr>
                <w:rFonts w:ascii="Times New Roman" w:hAnsi="Times New Roman" w:cs="Times New Roman"/>
                <w:b/>
              </w:rPr>
              <w:t xml:space="preserve"> г.</w:t>
            </w:r>
          </w:p>
        </w:tc>
        <w:tc>
          <w:tcPr>
            <w:tcW w:w="1116" w:type="dxa"/>
            <w:vAlign w:val="center"/>
          </w:tcPr>
          <w:p w:rsidR="00716C94" w:rsidRPr="002A291E" w:rsidRDefault="00716C94" w:rsidP="00716C94">
            <w:pPr>
              <w:spacing w:after="0" w:line="240" w:lineRule="auto"/>
              <w:jc w:val="center"/>
              <w:rPr>
                <w:rFonts w:ascii="Times New Roman" w:hAnsi="Times New Roman" w:cs="Times New Roman"/>
                <w:b/>
              </w:rPr>
            </w:pPr>
            <w:r>
              <w:rPr>
                <w:rFonts w:ascii="Times New Roman" w:hAnsi="Times New Roman" w:cs="Times New Roman"/>
                <w:b/>
              </w:rPr>
              <w:t>2022</w:t>
            </w:r>
            <w:r w:rsidRPr="002A291E">
              <w:rPr>
                <w:rFonts w:ascii="Times New Roman" w:hAnsi="Times New Roman" w:cs="Times New Roman"/>
                <w:b/>
              </w:rPr>
              <w:t xml:space="preserve"> г.</w:t>
            </w:r>
          </w:p>
        </w:tc>
      </w:tr>
      <w:tr w:rsidR="00716C94" w:rsidRPr="002A291E" w:rsidTr="0040338F">
        <w:trPr>
          <w:jc w:val="center"/>
        </w:trPr>
        <w:tc>
          <w:tcPr>
            <w:tcW w:w="2358" w:type="dxa"/>
            <w:vAlign w:val="center"/>
          </w:tcPr>
          <w:p w:rsidR="00716C94" w:rsidRPr="002A291E" w:rsidRDefault="00716C94" w:rsidP="00716C94">
            <w:pPr>
              <w:spacing w:after="0" w:line="240" w:lineRule="auto"/>
              <w:jc w:val="center"/>
              <w:rPr>
                <w:rFonts w:ascii="Times New Roman" w:hAnsi="Times New Roman" w:cs="Times New Roman"/>
                <w:i/>
              </w:rPr>
            </w:pPr>
            <w:r w:rsidRPr="002A291E">
              <w:rPr>
                <w:rFonts w:ascii="Times New Roman" w:hAnsi="Times New Roman" w:cs="Times New Roman"/>
                <w:i/>
              </w:rPr>
              <w:t>Всего доходов, в том числе:</w:t>
            </w:r>
          </w:p>
        </w:tc>
        <w:tc>
          <w:tcPr>
            <w:tcW w:w="1151" w:type="dxa"/>
            <w:vAlign w:val="center"/>
          </w:tcPr>
          <w:p w:rsidR="00716C94" w:rsidRPr="002A291E" w:rsidRDefault="00716C94" w:rsidP="00716C94">
            <w:pPr>
              <w:spacing w:after="0" w:line="240" w:lineRule="auto"/>
              <w:jc w:val="center"/>
              <w:rPr>
                <w:rFonts w:ascii="Times New Roman" w:hAnsi="Times New Roman" w:cs="Times New Roman"/>
              </w:rPr>
            </w:pPr>
            <w:r w:rsidRPr="002A291E">
              <w:rPr>
                <w:rFonts w:ascii="Times New Roman" w:hAnsi="Times New Roman" w:cs="Times New Roman"/>
              </w:rPr>
              <w:t>410123</w:t>
            </w:r>
          </w:p>
        </w:tc>
        <w:tc>
          <w:tcPr>
            <w:tcW w:w="1161" w:type="dxa"/>
            <w:vAlign w:val="center"/>
          </w:tcPr>
          <w:p w:rsidR="00716C94" w:rsidRPr="002A291E" w:rsidRDefault="00716C94" w:rsidP="00716C94">
            <w:pPr>
              <w:spacing w:after="0" w:line="240" w:lineRule="auto"/>
              <w:jc w:val="center"/>
              <w:rPr>
                <w:rFonts w:ascii="Times New Roman" w:hAnsi="Times New Roman" w:cs="Times New Roman"/>
              </w:rPr>
            </w:pPr>
            <w:r>
              <w:rPr>
                <w:rFonts w:ascii="Times New Roman" w:hAnsi="Times New Roman" w:cs="Times New Roman"/>
              </w:rPr>
              <w:t>475480</w:t>
            </w:r>
          </w:p>
        </w:tc>
        <w:tc>
          <w:tcPr>
            <w:tcW w:w="1151" w:type="dxa"/>
            <w:vAlign w:val="center"/>
          </w:tcPr>
          <w:p w:rsidR="00716C94" w:rsidRPr="002A291E" w:rsidRDefault="00716C94" w:rsidP="00716C94">
            <w:pPr>
              <w:spacing w:after="0" w:line="240" w:lineRule="auto"/>
              <w:jc w:val="center"/>
              <w:rPr>
                <w:rFonts w:ascii="Times New Roman" w:hAnsi="Times New Roman" w:cs="Times New Roman"/>
              </w:rPr>
            </w:pPr>
            <w:r>
              <w:rPr>
                <w:rFonts w:ascii="Times New Roman" w:hAnsi="Times New Roman" w:cs="Times New Roman"/>
              </w:rPr>
              <w:t>584116,2</w:t>
            </w:r>
          </w:p>
        </w:tc>
        <w:tc>
          <w:tcPr>
            <w:tcW w:w="1154" w:type="dxa"/>
            <w:vAlign w:val="center"/>
          </w:tcPr>
          <w:p w:rsidR="00716C94" w:rsidRPr="002A291E" w:rsidRDefault="00716C94" w:rsidP="00716C94">
            <w:pPr>
              <w:spacing w:after="0" w:line="240" w:lineRule="auto"/>
              <w:jc w:val="center"/>
              <w:rPr>
                <w:rFonts w:ascii="Times New Roman" w:hAnsi="Times New Roman" w:cs="Times New Roman"/>
              </w:rPr>
            </w:pPr>
            <w:r>
              <w:rPr>
                <w:rFonts w:ascii="Times New Roman" w:hAnsi="Times New Roman" w:cs="Times New Roman"/>
              </w:rPr>
              <w:t>587100,7</w:t>
            </w:r>
          </w:p>
        </w:tc>
        <w:tc>
          <w:tcPr>
            <w:tcW w:w="1116" w:type="dxa"/>
            <w:vAlign w:val="center"/>
          </w:tcPr>
          <w:p w:rsidR="00716C94" w:rsidRPr="002A291E" w:rsidRDefault="00716C94" w:rsidP="00716C94">
            <w:pPr>
              <w:spacing w:after="0" w:line="240" w:lineRule="auto"/>
              <w:jc w:val="center"/>
              <w:rPr>
                <w:rFonts w:ascii="Times New Roman" w:hAnsi="Times New Roman" w:cs="Times New Roman"/>
              </w:rPr>
            </w:pPr>
            <w:r>
              <w:rPr>
                <w:rFonts w:ascii="Times New Roman" w:hAnsi="Times New Roman" w:cs="Times New Roman"/>
              </w:rPr>
              <w:t>740791</w:t>
            </w:r>
          </w:p>
        </w:tc>
        <w:tc>
          <w:tcPr>
            <w:tcW w:w="1116" w:type="dxa"/>
            <w:vAlign w:val="center"/>
          </w:tcPr>
          <w:p w:rsidR="00716C94" w:rsidRPr="002A291E" w:rsidRDefault="00716C94" w:rsidP="00716C94">
            <w:pPr>
              <w:spacing w:after="0" w:line="240" w:lineRule="auto"/>
              <w:jc w:val="center"/>
              <w:rPr>
                <w:rFonts w:ascii="Times New Roman" w:hAnsi="Times New Roman" w:cs="Times New Roman"/>
              </w:rPr>
            </w:pPr>
            <w:r>
              <w:rPr>
                <w:rFonts w:ascii="Times New Roman" w:hAnsi="Times New Roman" w:cs="Times New Roman"/>
              </w:rPr>
              <w:t>995606,2</w:t>
            </w:r>
          </w:p>
        </w:tc>
      </w:tr>
      <w:tr w:rsidR="00716C94" w:rsidRPr="002A291E" w:rsidTr="0040338F">
        <w:trPr>
          <w:jc w:val="center"/>
        </w:trPr>
        <w:tc>
          <w:tcPr>
            <w:tcW w:w="2358" w:type="dxa"/>
            <w:vAlign w:val="center"/>
          </w:tcPr>
          <w:p w:rsidR="00716C94" w:rsidRPr="002A291E" w:rsidRDefault="00716C94" w:rsidP="00716C94">
            <w:pPr>
              <w:spacing w:after="0" w:line="240" w:lineRule="auto"/>
              <w:jc w:val="center"/>
              <w:rPr>
                <w:rFonts w:ascii="Times New Roman" w:hAnsi="Times New Roman" w:cs="Times New Roman"/>
              </w:rPr>
            </w:pPr>
            <w:r w:rsidRPr="002A291E">
              <w:rPr>
                <w:rFonts w:ascii="Times New Roman" w:hAnsi="Times New Roman" w:cs="Times New Roman"/>
              </w:rPr>
              <w:t>Собственные доходы, из них:</w:t>
            </w:r>
          </w:p>
        </w:tc>
        <w:tc>
          <w:tcPr>
            <w:tcW w:w="1151" w:type="dxa"/>
            <w:vAlign w:val="center"/>
          </w:tcPr>
          <w:p w:rsidR="00716C94" w:rsidRPr="002A291E" w:rsidRDefault="00716C94" w:rsidP="00716C94">
            <w:pPr>
              <w:spacing w:after="0" w:line="240" w:lineRule="auto"/>
              <w:jc w:val="center"/>
              <w:rPr>
                <w:rFonts w:ascii="Times New Roman" w:hAnsi="Times New Roman" w:cs="Times New Roman"/>
              </w:rPr>
            </w:pPr>
            <w:r w:rsidRPr="002A291E">
              <w:rPr>
                <w:rFonts w:ascii="Times New Roman" w:hAnsi="Times New Roman" w:cs="Times New Roman"/>
              </w:rPr>
              <w:t>185883</w:t>
            </w:r>
          </w:p>
        </w:tc>
        <w:tc>
          <w:tcPr>
            <w:tcW w:w="1161" w:type="dxa"/>
            <w:vAlign w:val="center"/>
          </w:tcPr>
          <w:p w:rsidR="00716C94" w:rsidRPr="002A291E" w:rsidRDefault="00716C94" w:rsidP="00716C94">
            <w:pPr>
              <w:spacing w:after="0" w:line="240" w:lineRule="auto"/>
              <w:jc w:val="center"/>
              <w:rPr>
                <w:rFonts w:ascii="Times New Roman" w:hAnsi="Times New Roman" w:cs="Times New Roman"/>
              </w:rPr>
            </w:pPr>
            <w:r>
              <w:rPr>
                <w:rFonts w:ascii="Times New Roman" w:hAnsi="Times New Roman" w:cs="Times New Roman"/>
              </w:rPr>
              <w:t>207093,3</w:t>
            </w:r>
          </w:p>
        </w:tc>
        <w:tc>
          <w:tcPr>
            <w:tcW w:w="1151" w:type="dxa"/>
            <w:vAlign w:val="center"/>
          </w:tcPr>
          <w:p w:rsidR="00716C94" w:rsidRPr="002A291E" w:rsidRDefault="00716C94" w:rsidP="00716C94">
            <w:pPr>
              <w:spacing w:after="0" w:line="240" w:lineRule="auto"/>
              <w:jc w:val="center"/>
              <w:rPr>
                <w:rFonts w:ascii="Times New Roman" w:hAnsi="Times New Roman" w:cs="Times New Roman"/>
              </w:rPr>
            </w:pPr>
            <w:r>
              <w:rPr>
                <w:rFonts w:ascii="Times New Roman" w:hAnsi="Times New Roman" w:cs="Times New Roman"/>
              </w:rPr>
              <w:t>192897,6</w:t>
            </w:r>
          </w:p>
        </w:tc>
        <w:tc>
          <w:tcPr>
            <w:tcW w:w="1154" w:type="dxa"/>
            <w:vAlign w:val="center"/>
          </w:tcPr>
          <w:p w:rsidR="00716C94" w:rsidRPr="002A291E" w:rsidRDefault="00716C94" w:rsidP="00716C94">
            <w:pPr>
              <w:spacing w:after="0" w:line="240" w:lineRule="auto"/>
              <w:jc w:val="center"/>
              <w:rPr>
                <w:rFonts w:ascii="Times New Roman" w:hAnsi="Times New Roman" w:cs="Times New Roman"/>
              </w:rPr>
            </w:pPr>
            <w:r>
              <w:rPr>
                <w:rFonts w:ascii="Times New Roman" w:hAnsi="Times New Roman" w:cs="Times New Roman"/>
              </w:rPr>
              <w:t>194318,7</w:t>
            </w:r>
          </w:p>
        </w:tc>
        <w:tc>
          <w:tcPr>
            <w:tcW w:w="1116" w:type="dxa"/>
            <w:vAlign w:val="center"/>
          </w:tcPr>
          <w:p w:rsidR="00716C94" w:rsidRPr="002A291E" w:rsidRDefault="00716C94" w:rsidP="00716C94">
            <w:pPr>
              <w:spacing w:after="0" w:line="240" w:lineRule="auto"/>
              <w:jc w:val="center"/>
              <w:rPr>
                <w:rFonts w:ascii="Times New Roman" w:hAnsi="Times New Roman" w:cs="Times New Roman"/>
              </w:rPr>
            </w:pPr>
            <w:r>
              <w:rPr>
                <w:rFonts w:ascii="Times New Roman" w:hAnsi="Times New Roman" w:cs="Times New Roman"/>
              </w:rPr>
              <w:t>222489,5</w:t>
            </w:r>
          </w:p>
        </w:tc>
        <w:tc>
          <w:tcPr>
            <w:tcW w:w="1116" w:type="dxa"/>
            <w:vAlign w:val="center"/>
          </w:tcPr>
          <w:p w:rsidR="00716C94" w:rsidRPr="002A291E" w:rsidRDefault="00716C94" w:rsidP="00716C94">
            <w:pPr>
              <w:spacing w:after="0" w:line="240" w:lineRule="auto"/>
              <w:jc w:val="center"/>
              <w:rPr>
                <w:rFonts w:ascii="Times New Roman" w:hAnsi="Times New Roman" w:cs="Times New Roman"/>
              </w:rPr>
            </w:pPr>
            <w:r>
              <w:rPr>
                <w:rFonts w:ascii="Times New Roman" w:hAnsi="Times New Roman" w:cs="Times New Roman"/>
              </w:rPr>
              <w:t>250510,4</w:t>
            </w:r>
          </w:p>
        </w:tc>
      </w:tr>
      <w:tr w:rsidR="00716C94" w:rsidRPr="002A291E" w:rsidTr="0040338F">
        <w:trPr>
          <w:jc w:val="center"/>
        </w:trPr>
        <w:tc>
          <w:tcPr>
            <w:tcW w:w="2358" w:type="dxa"/>
            <w:vAlign w:val="center"/>
          </w:tcPr>
          <w:p w:rsidR="00716C94" w:rsidRPr="002A291E" w:rsidRDefault="00716C94" w:rsidP="00716C94">
            <w:pPr>
              <w:spacing w:after="0" w:line="240" w:lineRule="auto"/>
              <w:jc w:val="center"/>
              <w:rPr>
                <w:rFonts w:ascii="Times New Roman" w:hAnsi="Times New Roman" w:cs="Times New Roman"/>
              </w:rPr>
            </w:pPr>
            <w:r w:rsidRPr="002A291E">
              <w:rPr>
                <w:rFonts w:ascii="Times New Roman" w:hAnsi="Times New Roman" w:cs="Times New Roman"/>
              </w:rPr>
              <w:t>Налоговые доходы</w:t>
            </w:r>
          </w:p>
        </w:tc>
        <w:tc>
          <w:tcPr>
            <w:tcW w:w="1151" w:type="dxa"/>
            <w:vAlign w:val="center"/>
          </w:tcPr>
          <w:p w:rsidR="00716C94" w:rsidRPr="002A291E" w:rsidRDefault="00716C94" w:rsidP="00716C94">
            <w:pPr>
              <w:spacing w:after="0" w:line="240" w:lineRule="auto"/>
              <w:jc w:val="center"/>
              <w:rPr>
                <w:rFonts w:ascii="Times New Roman" w:hAnsi="Times New Roman" w:cs="Times New Roman"/>
              </w:rPr>
            </w:pPr>
            <w:r w:rsidRPr="002A291E">
              <w:rPr>
                <w:rFonts w:ascii="Times New Roman" w:hAnsi="Times New Roman" w:cs="Times New Roman"/>
              </w:rPr>
              <w:t>152271</w:t>
            </w:r>
          </w:p>
        </w:tc>
        <w:tc>
          <w:tcPr>
            <w:tcW w:w="1161" w:type="dxa"/>
            <w:vAlign w:val="center"/>
          </w:tcPr>
          <w:p w:rsidR="00716C94" w:rsidRPr="002A291E" w:rsidRDefault="00716C94" w:rsidP="00716C94">
            <w:pPr>
              <w:spacing w:after="0" w:line="240" w:lineRule="auto"/>
              <w:jc w:val="center"/>
              <w:rPr>
                <w:rFonts w:ascii="Times New Roman" w:hAnsi="Times New Roman" w:cs="Times New Roman"/>
              </w:rPr>
            </w:pPr>
            <w:r>
              <w:rPr>
                <w:rFonts w:ascii="Times New Roman" w:hAnsi="Times New Roman" w:cs="Times New Roman"/>
              </w:rPr>
              <w:t>168071</w:t>
            </w:r>
          </w:p>
        </w:tc>
        <w:tc>
          <w:tcPr>
            <w:tcW w:w="1151" w:type="dxa"/>
            <w:vAlign w:val="center"/>
          </w:tcPr>
          <w:p w:rsidR="00716C94" w:rsidRPr="002A291E" w:rsidRDefault="00716C94" w:rsidP="00716C94">
            <w:pPr>
              <w:spacing w:after="0" w:line="240" w:lineRule="auto"/>
              <w:jc w:val="center"/>
              <w:rPr>
                <w:rFonts w:ascii="Times New Roman" w:hAnsi="Times New Roman" w:cs="Times New Roman"/>
              </w:rPr>
            </w:pPr>
            <w:r>
              <w:rPr>
                <w:rFonts w:ascii="Times New Roman" w:hAnsi="Times New Roman" w:cs="Times New Roman"/>
              </w:rPr>
              <w:t>157483</w:t>
            </w:r>
          </w:p>
        </w:tc>
        <w:tc>
          <w:tcPr>
            <w:tcW w:w="1154" w:type="dxa"/>
            <w:vAlign w:val="center"/>
          </w:tcPr>
          <w:p w:rsidR="00716C94" w:rsidRPr="002A291E" w:rsidRDefault="00716C94" w:rsidP="00716C94">
            <w:pPr>
              <w:spacing w:after="0" w:line="240" w:lineRule="auto"/>
              <w:jc w:val="center"/>
              <w:rPr>
                <w:rFonts w:ascii="Times New Roman" w:hAnsi="Times New Roman" w:cs="Times New Roman"/>
              </w:rPr>
            </w:pPr>
            <w:r>
              <w:rPr>
                <w:rFonts w:ascii="Times New Roman" w:hAnsi="Times New Roman" w:cs="Times New Roman"/>
              </w:rPr>
              <w:t>166172</w:t>
            </w:r>
          </w:p>
        </w:tc>
        <w:tc>
          <w:tcPr>
            <w:tcW w:w="1116" w:type="dxa"/>
            <w:vAlign w:val="center"/>
          </w:tcPr>
          <w:p w:rsidR="00716C94" w:rsidRPr="002A291E" w:rsidRDefault="00716C94" w:rsidP="00716C94">
            <w:pPr>
              <w:spacing w:after="0" w:line="240" w:lineRule="auto"/>
              <w:jc w:val="center"/>
              <w:rPr>
                <w:rFonts w:ascii="Times New Roman" w:hAnsi="Times New Roman" w:cs="Times New Roman"/>
              </w:rPr>
            </w:pPr>
            <w:r>
              <w:rPr>
                <w:rFonts w:ascii="Times New Roman" w:hAnsi="Times New Roman" w:cs="Times New Roman"/>
              </w:rPr>
              <w:t>187645,7</w:t>
            </w:r>
          </w:p>
        </w:tc>
        <w:tc>
          <w:tcPr>
            <w:tcW w:w="1116" w:type="dxa"/>
            <w:vAlign w:val="center"/>
          </w:tcPr>
          <w:p w:rsidR="00716C94" w:rsidRPr="002A291E" w:rsidRDefault="00716C94" w:rsidP="00716C94">
            <w:pPr>
              <w:spacing w:after="0" w:line="240" w:lineRule="auto"/>
              <w:jc w:val="center"/>
              <w:rPr>
                <w:rFonts w:ascii="Times New Roman" w:hAnsi="Times New Roman" w:cs="Times New Roman"/>
              </w:rPr>
            </w:pPr>
            <w:r>
              <w:rPr>
                <w:rFonts w:ascii="Times New Roman" w:hAnsi="Times New Roman" w:cs="Times New Roman"/>
              </w:rPr>
              <w:t>206726,8</w:t>
            </w:r>
          </w:p>
        </w:tc>
      </w:tr>
      <w:tr w:rsidR="00716C94" w:rsidRPr="002A291E" w:rsidTr="0040338F">
        <w:trPr>
          <w:jc w:val="center"/>
        </w:trPr>
        <w:tc>
          <w:tcPr>
            <w:tcW w:w="2358" w:type="dxa"/>
            <w:vAlign w:val="center"/>
          </w:tcPr>
          <w:p w:rsidR="00716C94" w:rsidRPr="002A291E" w:rsidRDefault="00716C94" w:rsidP="00716C94">
            <w:pPr>
              <w:spacing w:after="0" w:line="240" w:lineRule="auto"/>
              <w:jc w:val="center"/>
              <w:rPr>
                <w:rFonts w:ascii="Times New Roman" w:hAnsi="Times New Roman" w:cs="Times New Roman"/>
              </w:rPr>
            </w:pPr>
            <w:r w:rsidRPr="002A291E">
              <w:rPr>
                <w:rFonts w:ascii="Times New Roman" w:hAnsi="Times New Roman" w:cs="Times New Roman"/>
              </w:rPr>
              <w:t>Неналоговые доходы</w:t>
            </w:r>
          </w:p>
        </w:tc>
        <w:tc>
          <w:tcPr>
            <w:tcW w:w="1151" w:type="dxa"/>
            <w:vAlign w:val="center"/>
          </w:tcPr>
          <w:p w:rsidR="00716C94" w:rsidRPr="002A291E" w:rsidRDefault="00716C94" w:rsidP="00716C94">
            <w:pPr>
              <w:spacing w:after="0" w:line="240" w:lineRule="auto"/>
              <w:jc w:val="center"/>
              <w:rPr>
                <w:rFonts w:ascii="Times New Roman" w:hAnsi="Times New Roman" w:cs="Times New Roman"/>
              </w:rPr>
            </w:pPr>
            <w:r w:rsidRPr="002A291E">
              <w:rPr>
                <w:rFonts w:ascii="Times New Roman" w:hAnsi="Times New Roman" w:cs="Times New Roman"/>
              </w:rPr>
              <w:t>33612</w:t>
            </w:r>
          </w:p>
        </w:tc>
        <w:tc>
          <w:tcPr>
            <w:tcW w:w="1161" w:type="dxa"/>
            <w:vAlign w:val="center"/>
          </w:tcPr>
          <w:p w:rsidR="00716C94" w:rsidRPr="002A291E" w:rsidRDefault="00716C94" w:rsidP="00716C94">
            <w:pPr>
              <w:spacing w:after="0" w:line="240" w:lineRule="auto"/>
              <w:jc w:val="center"/>
              <w:rPr>
                <w:rFonts w:ascii="Times New Roman" w:hAnsi="Times New Roman" w:cs="Times New Roman"/>
              </w:rPr>
            </w:pPr>
            <w:r>
              <w:rPr>
                <w:rFonts w:ascii="Times New Roman" w:hAnsi="Times New Roman" w:cs="Times New Roman"/>
              </w:rPr>
              <w:t>39023</w:t>
            </w:r>
          </w:p>
        </w:tc>
        <w:tc>
          <w:tcPr>
            <w:tcW w:w="1151" w:type="dxa"/>
            <w:vAlign w:val="center"/>
          </w:tcPr>
          <w:p w:rsidR="00716C94" w:rsidRPr="002A291E" w:rsidRDefault="00716C94" w:rsidP="00716C94">
            <w:pPr>
              <w:spacing w:after="0" w:line="240" w:lineRule="auto"/>
              <w:jc w:val="center"/>
              <w:rPr>
                <w:rFonts w:ascii="Times New Roman" w:hAnsi="Times New Roman" w:cs="Times New Roman"/>
              </w:rPr>
            </w:pPr>
            <w:r>
              <w:rPr>
                <w:rFonts w:ascii="Times New Roman" w:hAnsi="Times New Roman" w:cs="Times New Roman"/>
              </w:rPr>
              <w:t>35414</w:t>
            </w:r>
          </w:p>
        </w:tc>
        <w:tc>
          <w:tcPr>
            <w:tcW w:w="1154" w:type="dxa"/>
            <w:vAlign w:val="center"/>
          </w:tcPr>
          <w:p w:rsidR="00716C94" w:rsidRPr="002A291E" w:rsidRDefault="00716C94" w:rsidP="00716C94">
            <w:pPr>
              <w:spacing w:after="0" w:line="240" w:lineRule="auto"/>
              <w:jc w:val="center"/>
              <w:rPr>
                <w:rFonts w:ascii="Times New Roman" w:hAnsi="Times New Roman" w:cs="Times New Roman"/>
              </w:rPr>
            </w:pPr>
            <w:r>
              <w:rPr>
                <w:rFonts w:ascii="Times New Roman" w:hAnsi="Times New Roman" w:cs="Times New Roman"/>
              </w:rPr>
              <w:t>28147</w:t>
            </w:r>
          </w:p>
        </w:tc>
        <w:tc>
          <w:tcPr>
            <w:tcW w:w="1116" w:type="dxa"/>
            <w:vAlign w:val="center"/>
          </w:tcPr>
          <w:p w:rsidR="00716C94" w:rsidRPr="002A291E" w:rsidRDefault="00716C94" w:rsidP="00716C94">
            <w:pPr>
              <w:spacing w:after="0" w:line="240" w:lineRule="auto"/>
              <w:jc w:val="center"/>
              <w:rPr>
                <w:rFonts w:ascii="Times New Roman" w:hAnsi="Times New Roman" w:cs="Times New Roman"/>
              </w:rPr>
            </w:pPr>
            <w:r>
              <w:rPr>
                <w:rFonts w:ascii="Times New Roman" w:hAnsi="Times New Roman" w:cs="Times New Roman"/>
              </w:rPr>
              <w:t>34843,8</w:t>
            </w:r>
          </w:p>
        </w:tc>
        <w:tc>
          <w:tcPr>
            <w:tcW w:w="1116" w:type="dxa"/>
            <w:vAlign w:val="center"/>
          </w:tcPr>
          <w:p w:rsidR="00716C94" w:rsidRPr="002A291E" w:rsidRDefault="00716C94" w:rsidP="00716C94">
            <w:pPr>
              <w:spacing w:after="0" w:line="240" w:lineRule="auto"/>
              <w:jc w:val="center"/>
              <w:rPr>
                <w:rFonts w:ascii="Times New Roman" w:hAnsi="Times New Roman" w:cs="Times New Roman"/>
              </w:rPr>
            </w:pPr>
            <w:r>
              <w:rPr>
                <w:rFonts w:ascii="Times New Roman" w:hAnsi="Times New Roman" w:cs="Times New Roman"/>
              </w:rPr>
              <w:t>43783,6</w:t>
            </w:r>
          </w:p>
        </w:tc>
      </w:tr>
      <w:tr w:rsidR="00716C94" w:rsidRPr="002A291E" w:rsidTr="0040338F">
        <w:trPr>
          <w:jc w:val="center"/>
        </w:trPr>
        <w:tc>
          <w:tcPr>
            <w:tcW w:w="2358" w:type="dxa"/>
            <w:vAlign w:val="center"/>
          </w:tcPr>
          <w:p w:rsidR="00716C94" w:rsidRPr="002A291E" w:rsidRDefault="00716C94" w:rsidP="00716C94">
            <w:pPr>
              <w:spacing w:after="0" w:line="240" w:lineRule="auto"/>
              <w:jc w:val="center"/>
              <w:rPr>
                <w:rFonts w:ascii="Times New Roman" w:hAnsi="Times New Roman" w:cs="Times New Roman"/>
              </w:rPr>
            </w:pPr>
            <w:r w:rsidRPr="002A291E">
              <w:rPr>
                <w:rFonts w:ascii="Times New Roman" w:hAnsi="Times New Roman" w:cs="Times New Roman"/>
              </w:rPr>
              <w:t>Возврат остатков субсидий и субвенций прошлых лет</w:t>
            </w:r>
          </w:p>
        </w:tc>
        <w:tc>
          <w:tcPr>
            <w:tcW w:w="1151" w:type="dxa"/>
            <w:vAlign w:val="center"/>
          </w:tcPr>
          <w:p w:rsidR="00716C94" w:rsidRPr="002A291E" w:rsidRDefault="00716C94" w:rsidP="00716C94">
            <w:pPr>
              <w:spacing w:after="0" w:line="240" w:lineRule="auto"/>
              <w:jc w:val="center"/>
              <w:rPr>
                <w:rFonts w:ascii="Times New Roman" w:hAnsi="Times New Roman" w:cs="Times New Roman"/>
              </w:rPr>
            </w:pPr>
            <w:r w:rsidRPr="002A291E">
              <w:rPr>
                <w:rFonts w:ascii="Times New Roman" w:hAnsi="Times New Roman" w:cs="Times New Roman"/>
              </w:rPr>
              <w:t>-481</w:t>
            </w:r>
          </w:p>
        </w:tc>
        <w:tc>
          <w:tcPr>
            <w:tcW w:w="1161" w:type="dxa"/>
            <w:vAlign w:val="center"/>
          </w:tcPr>
          <w:p w:rsidR="00716C94" w:rsidRPr="002A291E" w:rsidRDefault="00716C94" w:rsidP="00716C94">
            <w:pPr>
              <w:spacing w:after="0" w:line="240" w:lineRule="auto"/>
              <w:jc w:val="center"/>
              <w:rPr>
                <w:rFonts w:ascii="Times New Roman" w:hAnsi="Times New Roman" w:cs="Times New Roman"/>
              </w:rPr>
            </w:pPr>
            <w:r>
              <w:rPr>
                <w:rFonts w:ascii="Times New Roman" w:hAnsi="Times New Roman" w:cs="Times New Roman"/>
              </w:rPr>
              <w:t>-6669</w:t>
            </w:r>
          </w:p>
        </w:tc>
        <w:tc>
          <w:tcPr>
            <w:tcW w:w="1151" w:type="dxa"/>
            <w:vAlign w:val="center"/>
          </w:tcPr>
          <w:p w:rsidR="00716C94" w:rsidRPr="002A291E" w:rsidRDefault="00716C94" w:rsidP="00716C94">
            <w:pPr>
              <w:spacing w:after="0" w:line="240" w:lineRule="auto"/>
              <w:jc w:val="center"/>
              <w:rPr>
                <w:rFonts w:ascii="Times New Roman" w:hAnsi="Times New Roman" w:cs="Times New Roman"/>
              </w:rPr>
            </w:pPr>
            <w:r>
              <w:rPr>
                <w:rFonts w:ascii="Times New Roman" w:hAnsi="Times New Roman" w:cs="Times New Roman"/>
              </w:rPr>
              <w:t>-15</w:t>
            </w:r>
          </w:p>
        </w:tc>
        <w:tc>
          <w:tcPr>
            <w:tcW w:w="1154" w:type="dxa"/>
            <w:vAlign w:val="center"/>
          </w:tcPr>
          <w:p w:rsidR="00716C94" w:rsidRPr="002A291E" w:rsidRDefault="00716C94" w:rsidP="00716C94">
            <w:pPr>
              <w:spacing w:after="0" w:line="240" w:lineRule="auto"/>
              <w:jc w:val="center"/>
              <w:rPr>
                <w:rFonts w:ascii="Times New Roman" w:hAnsi="Times New Roman" w:cs="Times New Roman"/>
              </w:rPr>
            </w:pPr>
            <w:r>
              <w:rPr>
                <w:rFonts w:ascii="Times New Roman" w:hAnsi="Times New Roman" w:cs="Times New Roman"/>
              </w:rPr>
              <w:t>-110</w:t>
            </w:r>
          </w:p>
        </w:tc>
        <w:tc>
          <w:tcPr>
            <w:tcW w:w="1116" w:type="dxa"/>
            <w:vAlign w:val="center"/>
          </w:tcPr>
          <w:p w:rsidR="00716C94" w:rsidRPr="002A291E" w:rsidRDefault="00716C94" w:rsidP="00716C94">
            <w:pPr>
              <w:spacing w:after="0" w:line="240" w:lineRule="auto"/>
              <w:jc w:val="center"/>
              <w:rPr>
                <w:rFonts w:ascii="Times New Roman" w:hAnsi="Times New Roman" w:cs="Times New Roman"/>
              </w:rPr>
            </w:pPr>
            <w:r>
              <w:rPr>
                <w:rFonts w:ascii="Times New Roman" w:hAnsi="Times New Roman" w:cs="Times New Roman"/>
              </w:rPr>
              <w:t>-18</w:t>
            </w:r>
          </w:p>
        </w:tc>
        <w:tc>
          <w:tcPr>
            <w:tcW w:w="1116" w:type="dxa"/>
            <w:vAlign w:val="center"/>
          </w:tcPr>
          <w:p w:rsidR="00716C94" w:rsidRPr="002A291E" w:rsidRDefault="00716C94" w:rsidP="00716C94">
            <w:pPr>
              <w:spacing w:after="0" w:line="240" w:lineRule="auto"/>
              <w:jc w:val="center"/>
              <w:rPr>
                <w:rFonts w:ascii="Times New Roman" w:hAnsi="Times New Roman" w:cs="Times New Roman"/>
              </w:rPr>
            </w:pPr>
            <w:r>
              <w:rPr>
                <w:rFonts w:ascii="Times New Roman" w:hAnsi="Times New Roman" w:cs="Times New Roman"/>
              </w:rPr>
              <w:t>-339,3</w:t>
            </w:r>
          </w:p>
        </w:tc>
      </w:tr>
      <w:tr w:rsidR="00716C94" w:rsidRPr="002A291E" w:rsidTr="0040338F">
        <w:trPr>
          <w:jc w:val="center"/>
        </w:trPr>
        <w:tc>
          <w:tcPr>
            <w:tcW w:w="2358" w:type="dxa"/>
            <w:vAlign w:val="center"/>
          </w:tcPr>
          <w:p w:rsidR="00716C94" w:rsidRPr="002A291E" w:rsidRDefault="00716C94" w:rsidP="00716C94">
            <w:pPr>
              <w:spacing w:after="0" w:line="240" w:lineRule="auto"/>
              <w:jc w:val="center"/>
              <w:rPr>
                <w:rFonts w:ascii="Times New Roman" w:hAnsi="Times New Roman" w:cs="Times New Roman"/>
              </w:rPr>
            </w:pPr>
            <w:r w:rsidRPr="002A291E">
              <w:rPr>
                <w:rFonts w:ascii="Times New Roman" w:hAnsi="Times New Roman" w:cs="Times New Roman"/>
              </w:rPr>
              <w:t>Безвозмездные поступления</w:t>
            </w:r>
          </w:p>
        </w:tc>
        <w:tc>
          <w:tcPr>
            <w:tcW w:w="1151" w:type="dxa"/>
            <w:vAlign w:val="center"/>
          </w:tcPr>
          <w:p w:rsidR="00716C94" w:rsidRPr="002A291E" w:rsidRDefault="00716C94" w:rsidP="00716C94">
            <w:pPr>
              <w:spacing w:after="0" w:line="240" w:lineRule="auto"/>
              <w:jc w:val="center"/>
              <w:rPr>
                <w:rFonts w:ascii="Times New Roman" w:hAnsi="Times New Roman" w:cs="Times New Roman"/>
              </w:rPr>
            </w:pPr>
            <w:r w:rsidRPr="002A291E">
              <w:rPr>
                <w:rFonts w:ascii="Times New Roman" w:hAnsi="Times New Roman" w:cs="Times New Roman"/>
              </w:rPr>
              <w:t>224240</w:t>
            </w:r>
          </w:p>
        </w:tc>
        <w:tc>
          <w:tcPr>
            <w:tcW w:w="1161" w:type="dxa"/>
            <w:vAlign w:val="center"/>
          </w:tcPr>
          <w:p w:rsidR="00716C94" w:rsidRPr="002A291E" w:rsidRDefault="00716C94" w:rsidP="00716C94">
            <w:pPr>
              <w:spacing w:after="0" w:line="240" w:lineRule="auto"/>
              <w:jc w:val="center"/>
              <w:rPr>
                <w:rFonts w:ascii="Times New Roman" w:hAnsi="Times New Roman" w:cs="Times New Roman"/>
              </w:rPr>
            </w:pPr>
            <w:r>
              <w:rPr>
                <w:rFonts w:ascii="Times New Roman" w:hAnsi="Times New Roman" w:cs="Times New Roman"/>
              </w:rPr>
              <w:t>268386,87</w:t>
            </w:r>
          </w:p>
        </w:tc>
        <w:tc>
          <w:tcPr>
            <w:tcW w:w="1151" w:type="dxa"/>
            <w:vAlign w:val="center"/>
          </w:tcPr>
          <w:p w:rsidR="00716C94" w:rsidRPr="002A291E" w:rsidRDefault="00716C94" w:rsidP="00716C94">
            <w:pPr>
              <w:spacing w:after="0" w:line="240" w:lineRule="auto"/>
              <w:jc w:val="center"/>
              <w:rPr>
                <w:rFonts w:ascii="Times New Roman" w:hAnsi="Times New Roman" w:cs="Times New Roman"/>
              </w:rPr>
            </w:pPr>
            <w:r>
              <w:rPr>
                <w:rFonts w:ascii="Times New Roman" w:hAnsi="Times New Roman" w:cs="Times New Roman"/>
              </w:rPr>
              <w:t>391218,91</w:t>
            </w:r>
          </w:p>
        </w:tc>
        <w:tc>
          <w:tcPr>
            <w:tcW w:w="1154" w:type="dxa"/>
            <w:vAlign w:val="center"/>
          </w:tcPr>
          <w:p w:rsidR="00716C94" w:rsidRPr="002A291E" w:rsidRDefault="00716C94" w:rsidP="00716C94">
            <w:pPr>
              <w:spacing w:after="0" w:line="240" w:lineRule="auto"/>
              <w:jc w:val="center"/>
              <w:rPr>
                <w:rFonts w:ascii="Times New Roman" w:hAnsi="Times New Roman" w:cs="Times New Roman"/>
              </w:rPr>
            </w:pPr>
            <w:r>
              <w:rPr>
                <w:rFonts w:ascii="Times New Roman" w:hAnsi="Times New Roman" w:cs="Times New Roman"/>
              </w:rPr>
              <w:t>391287,82</w:t>
            </w:r>
          </w:p>
        </w:tc>
        <w:tc>
          <w:tcPr>
            <w:tcW w:w="1116" w:type="dxa"/>
            <w:vAlign w:val="center"/>
          </w:tcPr>
          <w:p w:rsidR="00716C94" w:rsidRPr="00A26AFA" w:rsidRDefault="00716C94" w:rsidP="00716C94">
            <w:pPr>
              <w:spacing w:after="0" w:line="240" w:lineRule="auto"/>
              <w:jc w:val="center"/>
              <w:rPr>
                <w:rFonts w:ascii="Times New Roman" w:hAnsi="Times New Roman" w:cs="Times New Roman"/>
              </w:rPr>
            </w:pPr>
            <w:r w:rsidRPr="00A26AFA">
              <w:rPr>
                <w:rFonts w:ascii="Times New Roman" w:hAnsi="Times New Roman" w:cs="Times New Roman"/>
              </w:rPr>
              <w:t>518301,5</w:t>
            </w:r>
          </w:p>
        </w:tc>
        <w:tc>
          <w:tcPr>
            <w:tcW w:w="1116" w:type="dxa"/>
            <w:vAlign w:val="center"/>
          </w:tcPr>
          <w:p w:rsidR="00716C94" w:rsidRPr="002A291E" w:rsidRDefault="00716C94" w:rsidP="00716C94">
            <w:pPr>
              <w:spacing w:after="0" w:line="240" w:lineRule="auto"/>
              <w:jc w:val="center"/>
              <w:rPr>
                <w:rFonts w:ascii="Times New Roman" w:hAnsi="Times New Roman" w:cs="Times New Roman"/>
              </w:rPr>
            </w:pPr>
            <w:r>
              <w:rPr>
                <w:rFonts w:ascii="Times New Roman" w:hAnsi="Times New Roman" w:cs="Times New Roman"/>
              </w:rPr>
              <w:t>745095,8</w:t>
            </w:r>
          </w:p>
        </w:tc>
      </w:tr>
      <w:tr w:rsidR="00716C94" w:rsidRPr="00C61FBE" w:rsidTr="0040338F">
        <w:trPr>
          <w:jc w:val="center"/>
        </w:trPr>
        <w:tc>
          <w:tcPr>
            <w:tcW w:w="2358" w:type="dxa"/>
            <w:vAlign w:val="center"/>
          </w:tcPr>
          <w:p w:rsidR="00716C94" w:rsidRPr="00C61FBE" w:rsidRDefault="00716C94" w:rsidP="00716C94">
            <w:pPr>
              <w:spacing w:after="0" w:line="240" w:lineRule="auto"/>
              <w:jc w:val="center"/>
              <w:rPr>
                <w:rFonts w:ascii="Times New Roman" w:hAnsi="Times New Roman" w:cs="Times New Roman"/>
              </w:rPr>
            </w:pPr>
            <w:r w:rsidRPr="00C61FBE">
              <w:rPr>
                <w:rFonts w:ascii="Times New Roman" w:hAnsi="Times New Roman" w:cs="Times New Roman"/>
              </w:rPr>
              <w:t>Удельный вес собственных доходов в общем объеме доходов, %</w:t>
            </w:r>
          </w:p>
        </w:tc>
        <w:tc>
          <w:tcPr>
            <w:tcW w:w="1151" w:type="dxa"/>
            <w:vAlign w:val="center"/>
          </w:tcPr>
          <w:p w:rsidR="00716C94" w:rsidRPr="00C61FBE" w:rsidRDefault="00716C94" w:rsidP="00716C94">
            <w:pPr>
              <w:spacing w:after="0" w:line="240" w:lineRule="auto"/>
              <w:jc w:val="center"/>
              <w:rPr>
                <w:rFonts w:ascii="Times New Roman" w:hAnsi="Times New Roman" w:cs="Times New Roman"/>
              </w:rPr>
            </w:pPr>
            <w:r w:rsidRPr="00C61FBE">
              <w:rPr>
                <w:rFonts w:ascii="Times New Roman" w:hAnsi="Times New Roman" w:cs="Times New Roman"/>
              </w:rPr>
              <w:t>48</w:t>
            </w:r>
          </w:p>
        </w:tc>
        <w:tc>
          <w:tcPr>
            <w:tcW w:w="1161" w:type="dxa"/>
            <w:vAlign w:val="center"/>
          </w:tcPr>
          <w:p w:rsidR="00716C94" w:rsidRPr="00C61FBE" w:rsidRDefault="00716C94" w:rsidP="00716C94">
            <w:pPr>
              <w:spacing w:after="0" w:line="240" w:lineRule="auto"/>
              <w:jc w:val="center"/>
              <w:rPr>
                <w:rFonts w:ascii="Times New Roman" w:hAnsi="Times New Roman" w:cs="Times New Roman"/>
              </w:rPr>
            </w:pPr>
            <w:r w:rsidRPr="00C61FBE">
              <w:rPr>
                <w:rFonts w:ascii="Times New Roman" w:hAnsi="Times New Roman" w:cs="Times New Roman"/>
              </w:rPr>
              <w:t>41,7</w:t>
            </w:r>
          </w:p>
        </w:tc>
        <w:tc>
          <w:tcPr>
            <w:tcW w:w="1151" w:type="dxa"/>
            <w:vAlign w:val="center"/>
          </w:tcPr>
          <w:p w:rsidR="00716C94" w:rsidRPr="00C61FBE" w:rsidRDefault="00716C94" w:rsidP="00716C94">
            <w:pPr>
              <w:spacing w:after="0" w:line="240" w:lineRule="auto"/>
              <w:jc w:val="center"/>
              <w:rPr>
                <w:rFonts w:ascii="Times New Roman" w:hAnsi="Times New Roman" w:cs="Times New Roman"/>
              </w:rPr>
            </w:pPr>
            <w:r>
              <w:rPr>
                <w:rFonts w:ascii="Times New Roman" w:hAnsi="Times New Roman" w:cs="Times New Roman"/>
              </w:rPr>
              <w:t>32,8</w:t>
            </w:r>
          </w:p>
        </w:tc>
        <w:tc>
          <w:tcPr>
            <w:tcW w:w="1154" w:type="dxa"/>
            <w:vAlign w:val="center"/>
          </w:tcPr>
          <w:p w:rsidR="00716C94" w:rsidRPr="00C61FBE" w:rsidRDefault="00716C94" w:rsidP="00716C94">
            <w:pPr>
              <w:spacing w:after="0" w:line="240" w:lineRule="auto"/>
              <w:jc w:val="center"/>
              <w:rPr>
                <w:rFonts w:ascii="Times New Roman" w:hAnsi="Times New Roman" w:cs="Times New Roman"/>
              </w:rPr>
            </w:pPr>
            <w:r>
              <w:rPr>
                <w:rFonts w:ascii="Times New Roman" w:hAnsi="Times New Roman" w:cs="Times New Roman"/>
              </w:rPr>
              <w:t>33,2</w:t>
            </w:r>
          </w:p>
        </w:tc>
        <w:tc>
          <w:tcPr>
            <w:tcW w:w="1116" w:type="dxa"/>
            <w:vAlign w:val="center"/>
          </w:tcPr>
          <w:p w:rsidR="00716C94" w:rsidRPr="00A26AFA" w:rsidRDefault="00716C94" w:rsidP="00716C94">
            <w:pPr>
              <w:spacing w:after="0" w:line="240" w:lineRule="auto"/>
              <w:jc w:val="center"/>
              <w:rPr>
                <w:rFonts w:ascii="Times New Roman" w:hAnsi="Times New Roman" w:cs="Times New Roman"/>
              </w:rPr>
            </w:pPr>
            <w:r w:rsidRPr="00A26AFA">
              <w:rPr>
                <w:rFonts w:ascii="Times New Roman" w:hAnsi="Times New Roman" w:cs="Times New Roman"/>
              </w:rPr>
              <w:t>30,7</w:t>
            </w:r>
          </w:p>
        </w:tc>
        <w:tc>
          <w:tcPr>
            <w:tcW w:w="1116" w:type="dxa"/>
            <w:vAlign w:val="center"/>
          </w:tcPr>
          <w:p w:rsidR="00716C94" w:rsidRPr="00C61FBE" w:rsidRDefault="001D6A95" w:rsidP="00716C94">
            <w:pPr>
              <w:spacing w:after="0" w:line="240" w:lineRule="auto"/>
              <w:jc w:val="center"/>
              <w:rPr>
                <w:rFonts w:ascii="Times New Roman" w:hAnsi="Times New Roman" w:cs="Times New Roman"/>
              </w:rPr>
            </w:pPr>
            <w:r>
              <w:rPr>
                <w:rFonts w:ascii="Times New Roman" w:hAnsi="Times New Roman" w:cs="Times New Roman"/>
              </w:rPr>
              <w:t>25,6</w:t>
            </w:r>
          </w:p>
        </w:tc>
      </w:tr>
      <w:tr w:rsidR="00716C94" w:rsidRPr="00AC1E86" w:rsidTr="0040338F">
        <w:trPr>
          <w:jc w:val="center"/>
        </w:trPr>
        <w:tc>
          <w:tcPr>
            <w:tcW w:w="2358" w:type="dxa"/>
            <w:vAlign w:val="center"/>
          </w:tcPr>
          <w:p w:rsidR="00716C94" w:rsidRPr="00AC1E86" w:rsidRDefault="00716C94" w:rsidP="00716C94">
            <w:pPr>
              <w:spacing w:after="0" w:line="240" w:lineRule="auto"/>
              <w:jc w:val="center"/>
              <w:rPr>
                <w:rFonts w:ascii="Times New Roman" w:hAnsi="Times New Roman" w:cs="Times New Roman"/>
              </w:rPr>
            </w:pPr>
            <w:r w:rsidRPr="00AC1E86">
              <w:rPr>
                <w:rFonts w:ascii="Times New Roman" w:hAnsi="Times New Roman" w:cs="Times New Roman"/>
              </w:rPr>
              <w:t>Доля налоговых доходов в собственных доходах, %</w:t>
            </w:r>
          </w:p>
        </w:tc>
        <w:tc>
          <w:tcPr>
            <w:tcW w:w="1151" w:type="dxa"/>
            <w:vAlign w:val="center"/>
          </w:tcPr>
          <w:p w:rsidR="00716C94" w:rsidRPr="00AC1E86" w:rsidRDefault="00716C94" w:rsidP="00716C94">
            <w:pPr>
              <w:spacing w:after="0" w:line="240" w:lineRule="auto"/>
              <w:jc w:val="center"/>
              <w:rPr>
                <w:rFonts w:ascii="Times New Roman" w:hAnsi="Times New Roman" w:cs="Times New Roman"/>
              </w:rPr>
            </w:pPr>
            <w:r w:rsidRPr="00AC1E86">
              <w:rPr>
                <w:rFonts w:ascii="Times New Roman" w:hAnsi="Times New Roman" w:cs="Times New Roman"/>
              </w:rPr>
              <w:t>81,9</w:t>
            </w:r>
          </w:p>
        </w:tc>
        <w:tc>
          <w:tcPr>
            <w:tcW w:w="1161" w:type="dxa"/>
            <w:vAlign w:val="center"/>
          </w:tcPr>
          <w:p w:rsidR="00716C94" w:rsidRPr="00AC1E86" w:rsidRDefault="00716C94" w:rsidP="00716C94">
            <w:pPr>
              <w:spacing w:after="0" w:line="240" w:lineRule="auto"/>
              <w:jc w:val="center"/>
              <w:rPr>
                <w:rFonts w:ascii="Times New Roman" w:hAnsi="Times New Roman" w:cs="Times New Roman"/>
              </w:rPr>
            </w:pPr>
            <w:r>
              <w:rPr>
                <w:rFonts w:ascii="Times New Roman" w:hAnsi="Times New Roman" w:cs="Times New Roman"/>
              </w:rPr>
              <w:t>81,2</w:t>
            </w:r>
          </w:p>
        </w:tc>
        <w:tc>
          <w:tcPr>
            <w:tcW w:w="1151" w:type="dxa"/>
            <w:vAlign w:val="center"/>
          </w:tcPr>
          <w:p w:rsidR="00716C94" w:rsidRPr="00AC1E86" w:rsidRDefault="00716C94" w:rsidP="00716C94">
            <w:pPr>
              <w:spacing w:after="0" w:line="240" w:lineRule="auto"/>
              <w:jc w:val="center"/>
              <w:rPr>
                <w:rFonts w:ascii="Times New Roman" w:hAnsi="Times New Roman" w:cs="Times New Roman"/>
              </w:rPr>
            </w:pPr>
            <w:r>
              <w:rPr>
                <w:rFonts w:ascii="Times New Roman" w:hAnsi="Times New Roman" w:cs="Times New Roman"/>
              </w:rPr>
              <w:t>81,6</w:t>
            </w:r>
          </w:p>
        </w:tc>
        <w:tc>
          <w:tcPr>
            <w:tcW w:w="1154" w:type="dxa"/>
            <w:vAlign w:val="center"/>
          </w:tcPr>
          <w:p w:rsidR="00716C94" w:rsidRPr="00AC1E86" w:rsidRDefault="00716C94" w:rsidP="00716C94">
            <w:pPr>
              <w:spacing w:after="0" w:line="240" w:lineRule="auto"/>
              <w:jc w:val="center"/>
              <w:rPr>
                <w:rFonts w:ascii="Times New Roman" w:hAnsi="Times New Roman" w:cs="Times New Roman"/>
              </w:rPr>
            </w:pPr>
            <w:r>
              <w:rPr>
                <w:rFonts w:ascii="Times New Roman" w:hAnsi="Times New Roman" w:cs="Times New Roman"/>
              </w:rPr>
              <w:t>85,5</w:t>
            </w:r>
          </w:p>
        </w:tc>
        <w:tc>
          <w:tcPr>
            <w:tcW w:w="1116" w:type="dxa"/>
            <w:vAlign w:val="center"/>
          </w:tcPr>
          <w:p w:rsidR="00716C94" w:rsidRPr="00A26AFA" w:rsidRDefault="00716C94" w:rsidP="00716C94">
            <w:pPr>
              <w:spacing w:after="0" w:line="240" w:lineRule="auto"/>
              <w:jc w:val="center"/>
              <w:rPr>
                <w:rFonts w:ascii="Times New Roman" w:hAnsi="Times New Roman" w:cs="Times New Roman"/>
              </w:rPr>
            </w:pPr>
            <w:r w:rsidRPr="00A26AFA">
              <w:rPr>
                <w:rFonts w:ascii="Times New Roman" w:hAnsi="Times New Roman" w:cs="Times New Roman"/>
              </w:rPr>
              <w:t>84,3</w:t>
            </w:r>
          </w:p>
        </w:tc>
        <w:tc>
          <w:tcPr>
            <w:tcW w:w="1116" w:type="dxa"/>
            <w:vAlign w:val="center"/>
          </w:tcPr>
          <w:p w:rsidR="00716C94" w:rsidRPr="00AC1E86" w:rsidRDefault="001D6A95" w:rsidP="00716C94">
            <w:pPr>
              <w:spacing w:after="0" w:line="240" w:lineRule="auto"/>
              <w:jc w:val="center"/>
              <w:rPr>
                <w:rFonts w:ascii="Times New Roman" w:hAnsi="Times New Roman" w:cs="Times New Roman"/>
              </w:rPr>
            </w:pPr>
            <w:r>
              <w:rPr>
                <w:rFonts w:ascii="Times New Roman" w:hAnsi="Times New Roman" w:cs="Times New Roman"/>
              </w:rPr>
              <w:t>82,5</w:t>
            </w:r>
          </w:p>
        </w:tc>
      </w:tr>
      <w:tr w:rsidR="00716C94" w:rsidRPr="00346344" w:rsidTr="0040338F">
        <w:trPr>
          <w:jc w:val="center"/>
        </w:trPr>
        <w:tc>
          <w:tcPr>
            <w:tcW w:w="2358" w:type="dxa"/>
            <w:vAlign w:val="center"/>
          </w:tcPr>
          <w:p w:rsidR="00716C94" w:rsidRPr="00346344" w:rsidRDefault="00716C94" w:rsidP="00716C94">
            <w:pPr>
              <w:spacing w:after="0" w:line="240" w:lineRule="auto"/>
              <w:jc w:val="center"/>
              <w:rPr>
                <w:rFonts w:ascii="Times New Roman" w:hAnsi="Times New Roman" w:cs="Times New Roman"/>
                <w:i/>
              </w:rPr>
            </w:pPr>
            <w:r w:rsidRPr="00346344">
              <w:rPr>
                <w:rFonts w:ascii="Times New Roman" w:hAnsi="Times New Roman" w:cs="Times New Roman"/>
                <w:i/>
              </w:rPr>
              <w:t xml:space="preserve">Всего расходов, в том </w:t>
            </w:r>
            <w:r w:rsidRPr="00346344">
              <w:rPr>
                <w:rFonts w:ascii="Times New Roman" w:hAnsi="Times New Roman" w:cs="Times New Roman"/>
                <w:i/>
              </w:rPr>
              <w:lastRenderedPageBreak/>
              <w:t>числе:</w:t>
            </w:r>
          </w:p>
        </w:tc>
        <w:tc>
          <w:tcPr>
            <w:tcW w:w="1151" w:type="dxa"/>
            <w:vAlign w:val="center"/>
          </w:tcPr>
          <w:p w:rsidR="00716C94" w:rsidRPr="00346344" w:rsidRDefault="00716C94" w:rsidP="00716C94">
            <w:pPr>
              <w:spacing w:after="0" w:line="240" w:lineRule="auto"/>
              <w:jc w:val="center"/>
              <w:rPr>
                <w:rFonts w:ascii="Times New Roman" w:hAnsi="Times New Roman" w:cs="Times New Roman"/>
              </w:rPr>
            </w:pPr>
            <w:r w:rsidRPr="00346344">
              <w:rPr>
                <w:rFonts w:ascii="Times New Roman" w:hAnsi="Times New Roman" w:cs="Times New Roman"/>
              </w:rPr>
              <w:lastRenderedPageBreak/>
              <w:t>387380,85</w:t>
            </w:r>
          </w:p>
        </w:tc>
        <w:tc>
          <w:tcPr>
            <w:tcW w:w="1161" w:type="dxa"/>
            <w:vAlign w:val="center"/>
          </w:tcPr>
          <w:p w:rsidR="00716C94" w:rsidRPr="00346344" w:rsidRDefault="00716C94" w:rsidP="00716C94">
            <w:pPr>
              <w:spacing w:after="0" w:line="240" w:lineRule="auto"/>
              <w:jc w:val="center"/>
              <w:rPr>
                <w:rFonts w:ascii="Times New Roman" w:hAnsi="Times New Roman" w:cs="Times New Roman"/>
              </w:rPr>
            </w:pPr>
            <w:r w:rsidRPr="00346344">
              <w:rPr>
                <w:rFonts w:ascii="Times New Roman" w:hAnsi="Times New Roman" w:cs="Times New Roman"/>
              </w:rPr>
              <w:t>497020,4</w:t>
            </w:r>
          </w:p>
        </w:tc>
        <w:tc>
          <w:tcPr>
            <w:tcW w:w="1151" w:type="dxa"/>
            <w:vAlign w:val="center"/>
          </w:tcPr>
          <w:p w:rsidR="00716C94" w:rsidRPr="00346344" w:rsidRDefault="00716C94" w:rsidP="00716C94">
            <w:pPr>
              <w:spacing w:after="0" w:line="240" w:lineRule="auto"/>
              <w:jc w:val="center"/>
              <w:rPr>
                <w:rFonts w:ascii="Times New Roman" w:hAnsi="Times New Roman" w:cs="Times New Roman"/>
              </w:rPr>
            </w:pPr>
            <w:r w:rsidRPr="00346344">
              <w:rPr>
                <w:rFonts w:ascii="Times New Roman" w:hAnsi="Times New Roman" w:cs="Times New Roman"/>
              </w:rPr>
              <w:t>587420,5</w:t>
            </w:r>
          </w:p>
        </w:tc>
        <w:tc>
          <w:tcPr>
            <w:tcW w:w="1154" w:type="dxa"/>
            <w:vAlign w:val="center"/>
          </w:tcPr>
          <w:p w:rsidR="00716C94" w:rsidRPr="00346344" w:rsidRDefault="00716C94" w:rsidP="00716C94">
            <w:pPr>
              <w:spacing w:after="0" w:line="240" w:lineRule="auto"/>
              <w:jc w:val="center"/>
              <w:rPr>
                <w:rFonts w:ascii="Times New Roman" w:hAnsi="Times New Roman" w:cs="Times New Roman"/>
              </w:rPr>
            </w:pPr>
            <w:r>
              <w:rPr>
                <w:rFonts w:ascii="Times New Roman" w:hAnsi="Times New Roman" w:cs="Times New Roman"/>
              </w:rPr>
              <w:t>584610,1</w:t>
            </w:r>
          </w:p>
        </w:tc>
        <w:tc>
          <w:tcPr>
            <w:tcW w:w="1116" w:type="dxa"/>
            <w:vAlign w:val="center"/>
          </w:tcPr>
          <w:p w:rsidR="00716C94" w:rsidRPr="00A26AFA" w:rsidRDefault="00716C94" w:rsidP="00716C94">
            <w:pPr>
              <w:spacing w:after="0" w:line="240" w:lineRule="auto"/>
              <w:jc w:val="center"/>
              <w:rPr>
                <w:rFonts w:ascii="Times New Roman" w:hAnsi="Times New Roman" w:cs="Times New Roman"/>
              </w:rPr>
            </w:pPr>
            <w:r w:rsidRPr="00A26AFA">
              <w:rPr>
                <w:rFonts w:ascii="Times New Roman" w:hAnsi="Times New Roman" w:cs="Times New Roman"/>
              </w:rPr>
              <w:t>725188,7</w:t>
            </w:r>
          </w:p>
        </w:tc>
        <w:tc>
          <w:tcPr>
            <w:tcW w:w="1116" w:type="dxa"/>
            <w:vAlign w:val="center"/>
          </w:tcPr>
          <w:p w:rsidR="00716C94" w:rsidRPr="00346344" w:rsidRDefault="000536D8" w:rsidP="00716C94">
            <w:pPr>
              <w:spacing w:after="0" w:line="240" w:lineRule="auto"/>
              <w:jc w:val="center"/>
              <w:rPr>
                <w:rFonts w:ascii="Times New Roman" w:hAnsi="Times New Roman" w:cs="Times New Roman"/>
              </w:rPr>
            </w:pPr>
            <w:r>
              <w:rPr>
                <w:rFonts w:ascii="Times New Roman" w:hAnsi="Times New Roman" w:cs="Times New Roman"/>
              </w:rPr>
              <w:t>977864,5</w:t>
            </w:r>
          </w:p>
        </w:tc>
      </w:tr>
      <w:tr w:rsidR="00716C94" w:rsidRPr="00346344" w:rsidTr="0040338F">
        <w:trPr>
          <w:jc w:val="center"/>
        </w:trPr>
        <w:tc>
          <w:tcPr>
            <w:tcW w:w="2358" w:type="dxa"/>
            <w:vAlign w:val="center"/>
          </w:tcPr>
          <w:p w:rsidR="00716C94" w:rsidRPr="00346344" w:rsidRDefault="00716C94" w:rsidP="00716C94">
            <w:pPr>
              <w:spacing w:after="0" w:line="240" w:lineRule="auto"/>
              <w:jc w:val="center"/>
              <w:rPr>
                <w:rFonts w:ascii="Times New Roman" w:hAnsi="Times New Roman" w:cs="Times New Roman"/>
              </w:rPr>
            </w:pPr>
            <w:r w:rsidRPr="00346344">
              <w:rPr>
                <w:rFonts w:ascii="Times New Roman" w:hAnsi="Times New Roman" w:cs="Times New Roman"/>
              </w:rPr>
              <w:lastRenderedPageBreak/>
              <w:t>Общегосударственные вопросы</w:t>
            </w:r>
          </w:p>
        </w:tc>
        <w:tc>
          <w:tcPr>
            <w:tcW w:w="1151" w:type="dxa"/>
            <w:vAlign w:val="center"/>
          </w:tcPr>
          <w:p w:rsidR="00716C94" w:rsidRPr="00346344" w:rsidRDefault="00716C94" w:rsidP="00716C94">
            <w:pPr>
              <w:spacing w:after="0" w:line="240" w:lineRule="auto"/>
              <w:jc w:val="center"/>
              <w:rPr>
                <w:rFonts w:ascii="Times New Roman" w:hAnsi="Times New Roman" w:cs="Times New Roman"/>
              </w:rPr>
            </w:pPr>
            <w:r w:rsidRPr="00346344">
              <w:rPr>
                <w:rFonts w:ascii="Times New Roman" w:hAnsi="Times New Roman" w:cs="Times New Roman"/>
              </w:rPr>
              <w:t>56794,26</w:t>
            </w:r>
          </w:p>
        </w:tc>
        <w:tc>
          <w:tcPr>
            <w:tcW w:w="1161" w:type="dxa"/>
            <w:vAlign w:val="center"/>
          </w:tcPr>
          <w:p w:rsidR="00716C94" w:rsidRPr="00346344" w:rsidRDefault="00716C94" w:rsidP="00716C94">
            <w:pPr>
              <w:spacing w:after="0" w:line="240" w:lineRule="auto"/>
              <w:jc w:val="center"/>
              <w:rPr>
                <w:rFonts w:ascii="Times New Roman" w:hAnsi="Times New Roman" w:cs="Times New Roman"/>
              </w:rPr>
            </w:pPr>
            <w:r w:rsidRPr="00346344">
              <w:rPr>
                <w:rFonts w:ascii="Times New Roman" w:hAnsi="Times New Roman" w:cs="Times New Roman"/>
              </w:rPr>
              <w:t>71104</w:t>
            </w:r>
          </w:p>
        </w:tc>
        <w:tc>
          <w:tcPr>
            <w:tcW w:w="1151" w:type="dxa"/>
            <w:vAlign w:val="center"/>
          </w:tcPr>
          <w:p w:rsidR="00716C94" w:rsidRPr="00346344" w:rsidRDefault="00716C94" w:rsidP="00716C94">
            <w:pPr>
              <w:spacing w:after="0" w:line="240" w:lineRule="auto"/>
              <w:jc w:val="center"/>
              <w:rPr>
                <w:rFonts w:ascii="Times New Roman" w:hAnsi="Times New Roman" w:cs="Times New Roman"/>
              </w:rPr>
            </w:pPr>
            <w:r w:rsidRPr="00346344">
              <w:rPr>
                <w:rFonts w:ascii="Times New Roman" w:hAnsi="Times New Roman" w:cs="Times New Roman"/>
              </w:rPr>
              <w:t>73005</w:t>
            </w:r>
          </w:p>
        </w:tc>
        <w:tc>
          <w:tcPr>
            <w:tcW w:w="1154" w:type="dxa"/>
            <w:vAlign w:val="center"/>
          </w:tcPr>
          <w:p w:rsidR="00716C94" w:rsidRPr="00346344" w:rsidRDefault="00716C94" w:rsidP="00716C94">
            <w:pPr>
              <w:spacing w:after="0" w:line="240" w:lineRule="auto"/>
              <w:jc w:val="center"/>
              <w:rPr>
                <w:rFonts w:ascii="Times New Roman" w:hAnsi="Times New Roman" w:cs="Times New Roman"/>
              </w:rPr>
            </w:pPr>
            <w:r>
              <w:rPr>
                <w:rFonts w:ascii="Times New Roman" w:hAnsi="Times New Roman" w:cs="Times New Roman"/>
              </w:rPr>
              <w:t>68384</w:t>
            </w:r>
          </w:p>
        </w:tc>
        <w:tc>
          <w:tcPr>
            <w:tcW w:w="1116" w:type="dxa"/>
            <w:vAlign w:val="center"/>
          </w:tcPr>
          <w:p w:rsidR="00716C94" w:rsidRPr="00A26AFA" w:rsidRDefault="00716C94" w:rsidP="00716C94">
            <w:pPr>
              <w:spacing w:after="0" w:line="240" w:lineRule="auto"/>
              <w:jc w:val="center"/>
              <w:rPr>
                <w:rFonts w:ascii="Times New Roman" w:hAnsi="Times New Roman" w:cs="Times New Roman"/>
              </w:rPr>
            </w:pPr>
            <w:r w:rsidRPr="00A26AFA">
              <w:rPr>
                <w:rFonts w:ascii="Times New Roman" w:hAnsi="Times New Roman" w:cs="Times New Roman"/>
              </w:rPr>
              <w:t>82376,5</w:t>
            </w:r>
          </w:p>
        </w:tc>
        <w:tc>
          <w:tcPr>
            <w:tcW w:w="1116" w:type="dxa"/>
            <w:vAlign w:val="center"/>
          </w:tcPr>
          <w:p w:rsidR="00716C94" w:rsidRPr="00346344" w:rsidRDefault="000536D8" w:rsidP="00716C94">
            <w:pPr>
              <w:spacing w:after="0" w:line="240" w:lineRule="auto"/>
              <w:jc w:val="center"/>
              <w:rPr>
                <w:rFonts w:ascii="Times New Roman" w:hAnsi="Times New Roman" w:cs="Times New Roman"/>
              </w:rPr>
            </w:pPr>
            <w:r>
              <w:rPr>
                <w:rFonts w:ascii="Times New Roman" w:hAnsi="Times New Roman" w:cs="Times New Roman"/>
              </w:rPr>
              <w:t>97993</w:t>
            </w:r>
          </w:p>
        </w:tc>
      </w:tr>
      <w:tr w:rsidR="00716C94" w:rsidRPr="00346344" w:rsidTr="0040338F">
        <w:trPr>
          <w:jc w:val="center"/>
        </w:trPr>
        <w:tc>
          <w:tcPr>
            <w:tcW w:w="2358" w:type="dxa"/>
            <w:vAlign w:val="center"/>
          </w:tcPr>
          <w:p w:rsidR="00716C94" w:rsidRPr="00346344" w:rsidRDefault="00716C94" w:rsidP="00716C94">
            <w:pPr>
              <w:spacing w:after="0" w:line="240" w:lineRule="auto"/>
              <w:jc w:val="center"/>
              <w:rPr>
                <w:rFonts w:ascii="Times New Roman" w:hAnsi="Times New Roman" w:cs="Times New Roman"/>
              </w:rPr>
            </w:pPr>
            <w:r w:rsidRPr="00346344">
              <w:rPr>
                <w:rFonts w:ascii="Times New Roman" w:hAnsi="Times New Roman" w:cs="Times New Roman"/>
              </w:rPr>
              <w:t>Национальная оборона</w:t>
            </w:r>
          </w:p>
        </w:tc>
        <w:tc>
          <w:tcPr>
            <w:tcW w:w="1151" w:type="dxa"/>
            <w:vAlign w:val="center"/>
          </w:tcPr>
          <w:p w:rsidR="00716C94" w:rsidRPr="00346344" w:rsidRDefault="00716C94" w:rsidP="00716C94">
            <w:pPr>
              <w:spacing w:after="0" w:line="240" w:lineRule="auto"/>
              <w:jc w:val="center"/>
              <w:rPr>
                <w:rFonts w:ascii="Times New Roman" w:hAnsi="Times New Roman" w:cs="Times New Roman"/>
              </w:rPr>
            </w:pPr>
            <w:r w:rsidRPr="00346344">
              <w:rPr>
                <w:rFonts w:ascii="Times New Roman" w:hAnsi="Times New Roman" w:cs="Times New Roman"/>
              </w:rPr>
              <w:t>817,4</w:t>
            </w:r>
          </w:p>
        </w:tc>
        <w:tc>
          <w:tcPr>
            <w:tcW w:w="1161" w:type="dxa"/>
            <w:vAlign w:val="center"/>
          </w:tcPr>
          <w:p w:rsidR="00716C94" w:rsidRPr="00346344" w:rsidRDefault="00716C94" w:rsidP="00716C94">
            <w:pPr>
              <w:spacing w:after="0" w:line="240" w:lineRule="auto"/>
              <w:jc w:val="center"/>
              <w:rPr>
                <w:rFonts w:ascii="Times New Roman" w:hAnsi="Times New Roman" w:cs="Times New Roman"/>
              </w:rPr>
            </w:pPr>
            <w:r w:rsidRPr="00346344">
              <w:rPr>
                <w:rFonts w:ascii="Times New Roman" w:hAnsi="Times New Roman" w:cs="Times New Roman"/>
              </w:rPr>
              <w:t>1292</w:t>
            </w:r>
          </w:p>
        </w:tc>
        <w:tc>
          <w:tcPr>
            <w:tcW w:w="1151" w:type="dxa"/>
            <w:vAlign w:val="center"/>
          </w:tcPr>
          <w:p w:rsidR="00716C94" w:rsidRPr="00346344" w:rsidRDefault="00716C94" w:rsidP="00716C94">
            <w:pPr>
              <w:spacing w:after="0" w:line="240" w:lineRule="auto"/>
              <w:jc w:val="center"/>
              <w:rPr>
                <w:rFonts w:ascii="Times New Roman" w:hAnsi="Times New Roman" w:cs="Times New Roman"/>
              </w:rPr>
            </w:pPr>
            <w:r w:rsidRPr="00346344">
              <w:rPr>
                <w:rFonts w:ascii="Times New Roman" w:hAnsi="Times New Roman" w:cs="Times New Roman"/>
              </w:rPr>
              <w:t>1257</w:t>
            </w:r>
          </w:p>
        </w:tc>
        <w:tc>
          <w:tcPr>
            <w:tcW w:w="1154" w:type="dxa"/>
            <w:vAlign w:val="center"/>
          </w:tcPr>
          <w:p w:rsidR="00716C94" w:rsidRPr="00346344" w:rsidRDefault="00716C94" w:rsidP="00716C94">
            <w:pPr>
              <w:spacing w:after="0" w:line="240" w:lineRule="auto"/>
              <w:jc w:val="center"/>
              <w:rPr>
                <w:rFonts w:ascii="Times New Roman" w:hAnsi="Times New Roman" w:cs="Times New Roman"/>
              </w:rPr>
            </w:pPr>
            <w:r>
              <w:rPr>
                <w:rFonts w:ascii="Times New Roman" w:hAnsi="Times New Roman" w:cs="Times New Roman"/>
              </w:rPr>
              <w:t>1460</w:t>
            </w:r>
          </w:p>
        </w:tc>
        <w:tc>
          <w:tcPr>
            <w:tcW w:w="1116" w:type="dxa"/>
            <w:vAlign w:val="center"/>
          </w:tcPr>
          <w:p w:rsidR="00716C94" w:rsidRPr="00A26AFA" w:rsidRDefault="00716C94" w:rsidP="00716C94">
            <w:pPr>
              <w:spacing w:after="0"/>
              <w:jc w:val="center"/>
              <w:rPr>
                <w:rFonts w:ascii="Times New Roman" w:hAnsi="Times New Roman" w:cs="Times New Roman"/>
                <w:color w:val="000000"/>
                <w:sz w:val="24"/>
                <w:szCs w:val="24"/>
              </w:rPr>
            </w:pPr>
            <w:r w:rsidRPr="00A26AFA">
              <w:rPr>
                <w:rFonts w:ascii="Times New Roman" w:hAnsi="Times New Roman" w:cs="Times New Roman"/>
                <w:color w:val="000000"/>
              </w:rPr>
              <w:t>1527,3</w:t>
            </w:r>
          </w:p>
        </w:tc>
        <w:tc>
          <w:tcPr>
            <w:tcW w:w="1116" w:type="dxa"/>
            <w:vAlign w:val="center"/>
          </w:tcPr>
          <w:p w:rsidR="00716C94" w:rsidRPr="00346344" w:rsidRDefault="000536D8" w:rsidP="00716C94">
            <w:pPr>
              <w:spacing w:after="0" w:line="240" w:lineRule="auto"/>
              <w:jc w:val="center"/>
              <w:rPr>
                <w:rFonts w:ascii="Times New Roman" w:hAnsi="Times New Roman" w:cs="Times New Roman"/>
              </w:rPr>
            </w:pPr>
            <w:r>
              <w:rPr>
                <w:rFonts w:ascii="Times New Roman" w:hAnsi="Times New Roman" w:cs="Times New Roman"/>
              </w:rPr>
              <w:t>1785</w:t>
            </w:r>
          </w:p>
        </w:tc>
      </w:tr>
      <w:tr w:rsidR="00716C94" w:rsidRPr="00346344" w:rsidTr="0040338F">
        <w:trPr>
          <w:jc w:val="center"/>
        </w:trPr>
        <w:tc>
          <w:tcPr>
            <w:tcW w:w="2358" w:type="dxa"/>
            <w:vAlign w:val="center"/>
          </w:tcPr>
          <w:p w:rsidR="00716C94" w:rsidRPr="00346344" w:rsidRDefault="00716C94" w:rsidP="00716C94">
            <w:pPr>
              <w:spacing w:after="0" w:line="240" w:lineRule="auto"/>
              <w:jc w:val="center"/>
              <w:rPr>
                <w:rFonts w:ascii="Times New Roman" w:hAnsi="Times New Roman" w:cs="Times New Roman"/>
              </w:rPr>
            </w:pPr>
            <w:r w:rsidRPr="00346344">
              <w:rPr>
                <w:rFonts w:ascii="Times New Roman" w:hAnsi="Times New Roman" w:cs="Times New Roman"/>
              </w:rPr>
              <w:t>Национальная безопасность и правоохранительная деятельность</w:t>
            </w:r>
          </w:p>
        </w:tc>
        <w:tc>
          <w:tcPr>
            <w:tcW w:w="1151" w:type="dxa"/>
            <w:vAlign w:val="center"/>
          </w:tcPr>
          <w:p w:rsidR="00716C94" w:rsidRPr="00346344" w:rsidRDefault="00716C94" w:rsidP="00716C94">
            <w:pPr>
              <w:spacing w:after="0" w:line="240" w:lineRule="auto"/>
              <w:jc w:val="center"/>
              <w:rPr>
                <w:rFonts w:ascii="Times New Roman" w:hAnsi="Times New Roman" w:cs="Times New Roman"/>
              </w:rPr>
            </w:pPr>
            <w:r w:rsidRPr="00346344">
              <w:rPr>
                <w:rFonts w:ascii="Times New Roman" w:hAnsi="Times New Roman" w:cs="Times New Roman"/>
              </w:rPr>
              <w:t>844,57</w:t>
            </w:r>
          </w:p>
        </w:tc>
        <w:tc>
          <w:tcPr>
            <w:tcW w:w="1161" w:type="dxa"/>
            <w:vAlign w:val="center"/>
          </w:tcPr>
          <w:p w:rsidR="00716C94" w:rsidRPr="00346344" w:rsidRDefault="00716C94" w:rsidP="00716C94">
            <w:pPr>
              <w:spacing w:after="0" w:line="240" w:lineRule="auto"/>
              <w:jc w:val="center"/>
              <w:rPr>
                <w:rFonts w:ascii="Times New Roman" w:hAnsi="Times New Roman" w:cs="Times New Roman"/>
              </w:rPr>
            </w:pPr>
            <w:r w:rsidRPr="00346344">
              <w:rPr>
                <w:rFonts w:ascii="Times New Roman" w:hAnsi="Times New Roman" w:cs="Times New Roman"/>
              </w:rPr>
              <w:t>1139</w:t>
            </w:r>
          </w:p>
        </w:tc>
        <w:tc>
          <w:tcPr>
            <w:tcW w:w="1151" w:type="dxa"/>
            <w:vAlign w:val="center"/>
          </w:tcPr>
          <w:p w:rsidR="00716C94" w:rsidRPr="00346344" w:rsidRDefault="00716C94" w:rsidP="00716C94">
            <w:pPr>
              <w:spacing w:after="0" w:line="240" w:lineRule="auto"/>
              <w:jc w:val="center"/>
              <w:rPr>
                <w:rFonts w:ascii="Times New Roman" w:hAnsi="Times New Roman" w:cs="Times New Roman"/>
              </w:rPr>
            </w:pPr>
            <w:r w:rsidRPr="00346344">
              <w:rPr>
                <w:rFonts w:ascii="Times New Roman" w:hAnsi="Times New Roman" w:cs="Times New Roman"/>
              </w:rPr>
              <w:t>1580</w:t>
            </w:r>
          </w:p>
        </w:tc>
        <w:tc>
          <w:tcPr>
            <w:tcW w:w="1154" w:type="dxa"/>
            <w:vAlign w:val="center"/>
          </w:tcPr>
          <w:p w:rsidR="00716C94" w:rsidRPr="00346344" w:rsidRDefault="00716C94" w:rsidP="00716C94">
            <w:pPr>
              <w:spacing w:after="0" w:line="240" w:lineRule="auto"/>
              <w:jc w:val="center"/>
              <w:rPr>
                <w:rFonts w:ascii="Times New Roman" w:hAnsi="Times New Roman" w:cs="Times New Roman"/>
              </w:rPr>
            </w:pPr>
            <w:r>
              <w:rPr>
                <w:rFonts w:ascii="Times New Roman" w:hAnsi="Times New Roman" w:cs="Times New Roman"/>
              </w:rPr>
              <w:t>1787</w:t>
            </w:r>
          </w:p>
        </w:tc>
        <w:tc>
          <w:tcPr>
            <w:tcW w:w="1116" w:type="dxa"/>
            <w:vAlign w:val="center"/>
          </w:tcPr>
          <w:p w:rsidR="00716C94" w:rsidRPr="00A26AFA" w:rsidRDefault="00716C94" w:rsidP="00716C94">
            <w:pPr>
              <w:spacing w:after="0"/>
              <w:jc w:val="center"/>
              <w:rPr>
                <w:rFonts w:ascii="Times New Roman" w:hAnsi="Times New Roman" w:cs="Times New Roman"/>
                <w:color w:val="000000"/>
                <w:sz w:val="24"/>
                <w:szCs w:val="24"/>
              </w:rPr>
            </w:pPr>
            <w:r w:rsidRPr="00A26AFA">
              <w:rPr>
                <w:rFonts w:ascii="Times New Roman" w:hAnsi="Times New Roman" w:cs="Times New Roman"/>
                <w:color w:val="000000"/>
              </w:rPr>
              <w:t>2041,2</w:t>
            </w:r>
          </w:p>
        </w:tc>
        <w:tc>
          <w:tcPr>
            <w:tcW w:w="1116" w:type="dxa"/>
            <w:vAlign w:val="center"/>
          </w:tcPr>
          <w:p w:rsidR="00716C94" w:rsidRPr="00346344" w:rsidRDefault="000536D8" w:rsidP="00716C94">
            <w:pPr>
              <w:spacing w:after="0" w:line="240" w:lineRule="auto"/>
              <w:jc w:val="center"/>
              <w:rPr>
                <w:rFonts w:ascii="Times New Roman" w:hAnsi="Times New Roman" w:cs="Times New Roman"/>
              </w:rPr>
            </w:pPr>
            <w:r>
              <w:rPr>
                <w:rFonts w:ascii="Times New Roman" w:hAnsi="Times New Roman" w:cs="Times New Roman"/>
              </w:rPr>
              <w:t>2740,5</w:t>
            </w:r>
          </w:p>
        </w:tc>
      </w:tr>
      <w:tr w:rsidR="00716C94" w:rsidRPr="00812B34" w:rsidTr="0040338F">
        <w:trPr>
          <w:jc w:val="center"/>
        </w:trPr>
        <w:tc>
          <w:tcPr>
            <w:tcW w:w="2358" w:type="dxa"/>
            <w:vAlign w:val="center"/>
          </w:tcPr>
          <w:p w:rsidR="00716C94" w:rsidRPr="00812B34" w:rsidRDefault="00716C94" w:rsidP="00716C94">
            <w:pPr>
              <w:spacing w:after="0" w:line="240" w:lineRule="auto"/>
              <w:jc w:val="center"/>
              <w:rPr>
                <w:rFonts w:ascii="Times New Roman" w:hAnsi="Times New Roman" w:cs="Times New Roman"/>
              </w:rPr>
            </w:pPr>
            <w:r w:rsidRPr="00812B34">
              <w:rPr>
                <w:rFonts w:ascii="Times New Roman" w:hAnsi="Times New Roman" w:cs="Times New Roman"/>
              </w:rPr>
              <w:t>Национальная экономика</w:t>
            </w:r>
          </w:p>
        </w:tc>
        <w:tc>
          <w:tcPr>
            <w:tcW w:w="1151" w:type="dxa"/>
            <w:vAlign w:val="center"/>
          </w:tcPr>
          <w:p w:rsidR="00716C94" w:rsidRPr="00812B34" w:rsidRDefault="00716C94" w:rsidP="00716C94">
            <w:pPr>
              <w:spacing w:after="0" w:line="240" w:lineRule="auto"/>
              <w:jc w:val="center"/>
              <w:rPr>
                <w:rFonts w:ascii="Times New Roman" w:hAnsi="Times New Roman" w:cs="Times New Roman"/>
              </w:rPr>
            </w:pPr>
            <w:r w:rsidRPr="00812B34">
              <w:rPr>
                <w:rFonts w:ascii="Times New Roman" w:hAnsi="Times New Roman" w:cs="Times New Roman"/>
              </w:rPr>
              <w:t>26622,7</w:t>
            </w:r>
          </w:p>
        </w:tc>
        <w:tc>
          <w:tcPr>
            <w:tcW w:w="1161" w:type="dxa"/>
            <w:vAlign w:val="center"/>
          </w:tcPr>
          <w:p w:rsidR="00716C94" w:rsidRPr="00812B34" w:rsidRDefault="00716C94" w:rsidP="00716C94">
            <w:pPr>
              <w:spacing w:after="0" w:line="240" w:lineRule="auto"/>
              <w:jc w:val="center"/>
              <w:rPr>
                <w:rFonts w:ascii="Times New Roman" w:hAnsi="Times New Roman" w:cs="Times New Roman"/>
              </w:rPr>
            </w:pPr>
            <w:r w:rsidRPr="00812B34">
              <w:rPr>
                <w:rFonts w:ascii="Times New Roman" w:hAnsi="Times New Roman" w:cs="Times New Roman"/>
              </w:rPr>
              <w:t>31217</w:t>
            </w:r>
          </w:p>
        </w:tc>
        <w:tc>
          <w:tcPr>
            <w:tcW w:w="1151" w:type="dxa"/>
            <w:vAlign w:val="center"/>
          </w:tcPr>
          <w:p w:rsidR="00716C94" w:rsidRPr="00812B34" w:rsidRDefault="00716C94" w:rsidP="00716C94">
            <w:pPr>
              <w:spacing w:after="0" w:line="240" w:lineRule="auto"/>
              <w:jc w:val="center"/>
              <w:rPr>
                <w:rFonts w:ascii="Times New Roman" w:hAnsi="Times New Roman" w:cs="Times New Roman"/>
              </w:rPr>
            </w:pPr>
            <w:r w:rsidRPr="00812B34">
              <w:rPr>
                <w:rFonts w:ascii="Times New Roman" w:hAnsi="Times New Roman" w:cs="Times New Roman"/>
              </w:rPr>
              <w:t>60830</w:t>
            </w:r>
          </w:p>
        </w:tc>
        <w:tc>
          <w:tcPr>
            <w:tcW w:w="1154" w:type="dxa"/>
            <w:vAlign w:val="center"/>
          </w:tcPr>
          <w:p w:rsidR="00716C94" w:rsidRPr="00812B34" w:rsidRDefault="00716C94" w:rsidP="00716C94">
            <w:pPr>
              <w:spacing w:after="0" w:line="240" w:lineRule="auto"/>
              <w:jc w:val="center"/>
              <w:rPr>
                <w:rFonts w:ascii="Times New Roman" w:hAnsi="Times New Roman" w:cs="Times New Roman"/>
              </w:rPr>
            </w:pPr>
            <w:r>
              <w:rPr>
                <w:rFonts w:ascii="Times New Roman" w:hAnsi="Times New Roman" w:cs="Times New Roman"/>
              </w:rPr>
              <w:t>25301</w:t>
            </w:r>
          </w:p>
        </w:tc>
        <w:tc>
          <w:tcPr>
            <w:tcW w:w="1116" w:type="dxa"/>
            <w:vAlign w:val="center"/>
          </w:tcPr>
          <w:p w:rsidR="00716C94" w:rsidRPr="00A26AFA" w:rsidRDefault="00716C94" w:rsidP="00716C94">
            <w:pPr>
              <w:spacing w:after="0"/>
              <w:jc w:val="center"/>
              <w:rPr>
                <w:rFonts w:ascii="Times New Roman" w:hAnsi="Times New Roman" w:cs="Times New Roman"/>
                <w:color w:val="000000"/>
                <w:sz w:val="24"/>
                <w:szCs w:val="24"/>
              </w:rPr>
            </w:pPr>
            <w:r w:rsidRPr="00A26AFA">
              <w:rPr>
                <w:rFonts w:ascii="Times New Roman" w:hAnsi="Times New Roman" w:cs="Times New Roman"/>
                <w:color w:val="000000"/>
              </w:rPr>
              <w:t>26332,8</w:t>
            </w:r>
          </w:p>
        </w:tc>
        <w:tc>
          <w:tcPr>
            <w:tcW w:w="1116" w:type="dxa"/>
            <w:vAlign w:val="center"/>
          </w:tcPr>
          <w:p w:rsidR="00716C94" w:rsidRPr="00812B34" w:rsidRDefault="000536D8" w:rsidP="00716C94">
            <w:pPr>
              <w:spacing w:after="0" w:line="240" w:lineRule="auto"/>
              <w:jc w:val="center"/>
              <w:rPr>
                <w:rFonts w:ascii="Times New Roman" w:hAnsi="Times New Roman" w:cs="Times New Roman"/>
              </w:rPr>
            </w:pPr>
            <w:r>
              <w:rPr>
                <w:rFonts w:ascii="Times New Roman" w:hAnsi="Times New Roman" w:cs="Times New Roman"/>
              </w:rPr>
              <w:t>24680,4</w:t>
            </w:r>
          </w:p>
        </w:tc>
      </w:tr>
      <w:tr w:rsidR="00716C94" w:rsidRPr="00812B34" w:rsidTr="0040338F">
        <w:trPr>
          <w:trHeight w:val="367"/>
          <w:jc w:val="center"/>
        </w:trPr>
        <w:tc>
          <w:tcPr>
            <w:tcW w:w="2358" w:type="dxa"/>
            <w:vAlign w:val="center"/>
          </w:tcPr>
          <w:p w:rsidR="00716C94" w:rsidRPr="00812B34" w:rsidRDefault="00716C94" w:rsidP="00716C94">
            <w:pPr>
              <w:spacing w:after="0" w:line="240" w:lineRule="auto"/>
              <w:jc w:val="center"/>
              <w:rPr>
                <w:rFonts w:ascii="Times New Roman" w:hAnsi="Times New Roman" w:cs="Times New Roman"/>
              </w:rPr>
            </w:pPr>
            <w:r w:rsidRPr="00812B34">
              <w:rPr>
                <w:rFonts w:ascii="Times New Roman" w:hAnsi="Times New Roman" w:cs="Times New Roman"/>
              </w:rPr>
              <w:t>Жилищно-коммунальное хозяйство</w:t>
            </w:r>
          </w:p>
        </w:tc>
        <w:tc>
          <w:tcPr>
            <w:tcW w:w="1151" w:type="dxa"/>
            <w:vAlign w:val="center"/>
          </w:tcPr>
          <w:p w:rsidR="00716C94" w:rsidRPr="00812B34" w:rsidRDefault="00716C94" w:rsidP="00716C94">
            <w:pPr>
              <w:spacing w:after="0" w:line="240" w:lineRule="auto"/>
              <w:jc w:val="center"/>
              <w:rPr>
                <w:rFonts w:ascii="Times New Roman" w:hAnsi="Times New Roman" w:cs="Times New Roman"/>
              </w:rPr>
            </w:pPr>
            <w:r w:rsidRPr="00812B34">
              <w:rPr>
                <w:rFonts w:ascii="Times New Roman" w:hAnsi="Times New Roman" w:cs="Times New Roman"/>
              </w:rPr>
              <w:t>16130,01</w:t>
            </w:r>
          </w:p>
        </w:tc>
        <w:tc>
          <w:tcPr>
            <w:tcW w:w="1161" w:type="dxa"/>
            <w:vAlign w:val="center"/>
          </w:tcPr>
          <w:p w:rsidR="00716C94" w:rsidRPr="00812B34" w:rsidRDefault="00716C94" w:rsidP="00716C94">
            <w:pPr>
              <w:spacing w:after="0" w:line="240" w:lineRule="auto"/>
              <w:jc w:val="center"/>
              <w:rPr>
                <w:rFonts w:ascii="Times New Roman" w:hAnsi="Times New Roman" w:cs="Times New Roman"/>
              </w:rPr>
            </w:pPr>
            <w:r w:rsidRPr="00812B34">
              <w:rPr>
                <w:rFonts w:ascii="Times New Roman" w:hAnsi="Times New Roman" w:cs="Times New Roman"/>
              </w:rPr>
              <w:t>28877</w:t>
            </w:r>
          </w:p>
        </w:tc>
        <w:tc>
          <w:tcPr>
            <w:tcW w:w="1151" w:type="dxa"/>
            <w:vAlign w:val="center"/>
          </w:tcPr>
          <w:p w:rsidR="00716C94" w:rsidRPr="00812B34" w:rsidRDefault="00716C94" w:rsidP="00716C94">
            <w:pPr>
              <w:spacing w:after="0" w:line="240" w:lineRule="auto"/>
              <w:jc w:val="center"/>
              <w:rPr>
                <w:rFonts w:ascii="Times New Roman" w:hAnsi="Times New Roman" w:cs="Times New Roman"/>
              </w:rPr>
            </w:pPr>
            <w:r w:rsidRPr="00812B34">
              <w:rPr>
                <w:rFonts w:ascii="Times New Roman" w:hAnsi="Times New Roman" w:cs="Times New Roman"/>
              </w:rPr>
              <w:t>36113</w:t>
            </w:r>
          </w:p>
        </w:tc>
        <w:tc>
          <w:tcPr>
            <w:tcW w:w="1154" w:type="dxa"/>
            <w:vAlign w:val="center"/>
          </w:tcPr>
          <w:p w:rsidR="00716C94" w:rsidRPr="00812B34" w:rsidRDefault="00716C94" w:rsidP="00716C94">
            <w:pPr>
              <w:spacing w:after="0" w:line="240" w:lineRule="auto"/>
              <w:jc w:val="center"/>
              <w:rPr>
                <w:rFonts w:ascii="Times New Roman" w:hAnsi="Times New Roman" w:cs="Times New Roman"/>
              </w:rPr>
            </w:pPr>
            <w:r>
              <w:rPr>
                <w:rFonts w:ascii="Times New Roman" w:hAnsi="Times New Roman" w:cs="Times New Roman"/>
              </w:rPr>
              <w:t>53092</w:t>
            </w:r>
          </w:p>
        </w:tc>
        <w:tc>
          <w:tcPr>
            <w:tcW w:w="1116" w:type="dxa"/>
            <w:vAlign w:val="center"/>
          </w:tcPr>
          <w:p w:rsidR="00716C94" w:rsidRPr="00A26AFA" w:rsidRDefault="00716C94" w:rsidP="00716C94">
            <w:pPr>
              <w:spacing w:after="0" w:line="240" w:lineRule="auto"/>
              <w:jc w:val="center"/>
              <w:rPr>
                <w:rFonts w:ascii="Times New Roman" w:hAnsi="Times New Roman" w:cs="Times New Roman"/>
              </w:rPr>
            </w:pPr>
            <w:r w:rsidRPr="00A26AFA">
              <w:rPr>
                <w:rFonts w:ascii="Times New Roman" w:hAnsi="Times New Roman" w:cs="Times New Roman"/>
              </w:rPr>
              <w:t>71819,4</w:t>
            </w:r>
          </w:p>
        </w:tc>
        <w:tc>
          <w:tcPr>
            <w:tcW w:w="1116" w:type="dxa"/>
            <w:vAlign w:val="center"/>
          </w:tcPr>
          <w:p w:rsidR="00716C94" w:rsidRPr="00812B34" w:rsidRDefault="000536D8" w:rsidP="00716C94">
            <w:pPr>
              <w:spacing w:after="0" w:line="240" w:lineRule="auto"/>
              <w:jc w:val="center"/>
              <w:rPr>
                <w:rFonts w:ascii="Times New Roman" w:hAnsi="Times New Roman" w:cs="Times New Roman"/>
              </w:rPr>
            </w:pPr>
            <w:r>
              <w:rPr>
                <w:rFonts w:ascii="Times New Roman" w:hAnsi="Times New Roman" w:cs="Times New Roman"/>
              </w:rPr>
              <w:t>128957,3</w:t>
            </w:r>
          </w:p>
        </w:tc>
      </w:tr>
      <w:tr w:rsidR="00716C94" w:rsidRPr="00812B34" w:rsidTr="0040338F">
        <w:trPr>
          <w:jc w:val="center"/>
        </w:trPr>
        <w:tc>
          <w:tcPr>
            <w:tcW w:w="2358" w:type="dxa"/>
            <w:vAlign w:val="center"/>
          </w:tcPr>
          <w:p w:rsidR="00716C94" w:rsidRPr="00812B34" w:rsidRDefault="00716C94" w:rsidP="00716C94">
            <w:pPr>
              <w:spacing w:after="0" w:line="240" w:lineRule="auto"/>
              <w:jc w:val="center"/>
              <w:rPr>
                <w:rFonts w:ascii="Times New Roman" w:hAnsi="Times New Roman" w:cs="Times New Roman"/>
              </w:rPr>
            </w:pPr>
            <w:r w:rsidRPr="00812B34">
              <w:rPr>
                <w:rFonts w:ascii="Times New Roman" w:hAnsi="Times New Roman" w:cs="Times New Roman"/>
              </w:rPr>
              <w:t>Образование</w:t>
            </w:r>
          </w:p>
        </w:tc>
        <w:tc>
          <w:tcPr>
            <w:tcW w:w="1151" w:type="dxa"/>
            <w:vAlign w:val="center"/>
          </w:tcPr>
          <w:p w:rsidR="00716C94" w:rsidRPr="00812B34" w:rsidRDefault="00716C94" w:rsidP="00716C94">
            <w:pPr>
              <w:spacing w:after="0" w:line="240" w:lineRule="auto"/>
              <w:jc w:val="center"/>
              <w:rPr>
                <w:rFonts w:ascii="Times New Roman" w:hAnsi="Times New Roman" w:cs="Times New Roman"/>
              </w:rPr>
            </w:pPr>
            <w:r w:rsidRPr="00812B34">
              <w:rPr>
                <w:rFonts w:ascii="Times New Roman" w:hAnsi="Times New Roman" w:cs="Times New Roman"/>
              </w:rPr>
              <w:t>247527,94</w:t>
            </w:r>
          </w:p>
        </w:tc>
        <w:tc>
          <w:tcPr>
            <w:tcW w:w="1161" w:type="dxa"/>
            <w:vAlign w:val="center"/>
          </w:tcPr>
          <w:p w:rsidR="00716C94" w:rsidRPr="00812B34" w:rsidRDefault="00716C94" w:rsidP="00716C94">
            <w:pPr>
              <w:spacing w:after="0" w:line="240" w:lineRule="auto"/>
              <w:jc w:val="center"/>
              <w:rPr>
                <w:rFonts w:ascii="Times New Roman" w:hAnsi="Times New Roman" w:cs="Times New Roman"/>
              </w:rPr>
            </w:pPr>
            <w:r w:rsidRPr="00812B34">
              <w:rPr>
                <w:rFonts w:ascii="Times New Roman" w:hAnsi="Times New Roman" w:cs="Times New Roman"/>
              </w:rPr>
              <w:t>317796</w:t>
            </w:r>
          </w:p>
        </w:tc>
        <w:tc>
          <w:tcPr>
            <w:tcW w:w="1151" w:type="dxa"/>
            <w:vAlign w:val="center"/>
          </w:tcPr>
          <w:p w:rsidR="00716C94" w:rsidRPr="00812B34" w:rsidRDefault="00716C94" w:rsidP="00716C94">
            <w:pPr>
              <w:spacing w:after="0" w:line="240" w:lineRule="auto"/>
              <w:jc w:val="center"/>
              <w:rPr>
                <w:rFonts w:ascii="Times New Roman" w:hAnsi="Times New Roman" w:cs="Times New Roman"/>
              </w:rPr>
            </w:pPr>
            <w:r w:rsidRPr="00812B34">
              <w:rPr>
                <w:rFonts w:ascii="Times New Roman" w:hAnsi="Times New Roman" w:cs="Times New Roman"/>
              </w:rPr>
              <w:t>340081</w:t>
            </w:r>
          </w:p>
        </w:tc>
        <w:tc>
          <w:tcPr>
            <w:tcW w:w="1154" w:type="dxa"/>
            <w:vAlign w:val="center"/>
          </w:tcPr>
          <w:p w:rsidR="00716C94" w:rsidRPr="00812B34" w:rsidRDefault="00716C94" w:rsidP="00716C94">
            <w:pPr>
              <w:spacing w:after="0" w:line="240" w:lineRule="auto"/>
              <w:jc w:val="center"/>
              <w:rPr>
                <w:rFonts w:ascii="Times New Roman" w:hAnsi="Times New Roman" w:cs="Times New Roman"/>
              </w:rPr>
            </w:pPr>
            <w:r>
              <w:rPr>
                <w:rFonts w:ascii="Times New Roman" w:hAnsi="Times New Roman" w:cs="Times New Roman"/>
              </w:rPr>
              <w:t>374862</w:t>
            </w:r>
          </w:p>
        </w:tc>
        <w:tc>
          <w:tcPr>
            <w:tcW w:w="1116" w:type="dxa"/>
            <w:vAlign w:val="center"/>
          </w:tcPr>
          <w:p w:rsidR="00716C94" w:rsidRPr="00A26AFA" w:rsidRDefault="00716C94" w:rsidP="00716C94">
            <w:pPr>
              <w:spacing w:after="0"/>
              <w:jc w:val="center"/>
              <w:rPr>
                <w:rFonts w:ascii="Times New Roman" w:hAnsi="Times New Roman" w:cs="Times New Roman"/>
                <w:color w:val="000000"/>
                <w:sz w:val="24"/>
                <w:szCs w:val="24"/>
              </w:rPr>
            </w:pPr>
            <w:r w:rsidRPr="00A26AFA">
              <w:rPr>
                <w:rFonts w:ascii="Times New Roman" w:hAnsi="Times New Roman" w:cs="Times New Roman"/>
                <w:color w:val="000000"/>
                <w:sz w:val="24"/>
                <w:szCs w:val="24"/>
              </w:rPr>
              <w:t>397820,4</w:t>
            </w:r>
          </w:p>
        </w:tc>
        <w:tc>
          <w:tcPr>
            <w:tcW w:w="1116" w:type="dxa"/>
            <w:vAlign w:val="center"/>
          </w:tcPr>
          <w:p w:rsidR="00716C94" w:rsidRPr="00812B34" w:rsidRDefault="000536D8" w:rsidP="00716C94">
            <w:pPr>
              <w:spacing w:after="0" w:line="240" w:lineRule="auto"/>
              <w:jc w:val="center"/>
              <w:rPr>
                <w:rFonts w:ascii="Times New Roman" w:hAnsi="Times New Roman" w:cs="Times New Roman"/>
              </w:rPr>
            </w:pPr>
            <w:r>
              <w:rPr>
                <w:rFonts w:ascii="Times New Roman" w:hAnsi="Times New Roman" w:cs="Times New Roman"/>
              </w:rPr>
              <w:t>604872,3</w:t>
            </w:r>
          </w:p>
        </w:tc>
      </w:tr>
      <w:tr w:rsidR="00716C94" w:rsidRPr="00812B34" w:rsidTr="0040338F">
        <w:trPr>
          <w:jc w:val="center"/>
        </w:trPr>
        <w:tc>
          <w:tcPr>
            <w:tcW w:w="2358" w:type="dxa"/>
            <w:vAlign w:val="center"/>
          </w:tcPr>
          <w:p w:rsidR="00716C94" w:rsidRPr="00812B34" w:rsidRDefault="00716C94" w:rsidP="00716C94">
            <w:pPr>
              <w:spacing w:after="0" w:line="240" w:lineRule="auto"/>
              <w:jc w:val="center"/>
              <w:rPr>
                <w:rFonts w:ascii="Times New Roman" w:hAnsi="Times New Roman" w:cs="Times New Roman"/>
              </w:rPr>
            </w:pPr>
            <w:r w:rsidRPr="00812B34">
              <w:rPr>
                <w:rFonts w:ascii="Times New Roman" w:hAnsi="Times New Roman" w:cs="Times New Roman"/>
              </w:rPr>
              <w:t>Культура</w:t>
            </w:r>
          </w:p>
        </w:tc>
        <w:tc>
          <w:tcPr>
            <w:tcW w:w="1151" w:type="dxa"/>
            <w:vAlign w:val="center"/>
          </w:tcPr>
          <w:p w:rsidR="00716C94" w:rsidRPr="00812B34" w:rsidRDefault="00716C94" w:rsidP="00716C94">
            <w:pPr>
              <w:spacing w:after="0" w:line="240" w:lineRule="auto"/>
              <w:jc w:val="center"/>
              <w:rPr>
                <w:rFonts w:ascii="Times New Roman" w:hAnsi="Times New Roman" w:cs="Times New Roman"/>
              </w:rPr>
            </w:pPr>
            <w:r w:rsidRPr="00812B34">
              <w:rPr>
                <w:rFonts w:ascii="Times New Roman" w:hAnsi="Times New Roman" w:cs="Times New Roman"/>
              </w:rPr>
              <w:t>20327,56</w:t>
            </w:r>
          </w:p>
        </w:tc>
        <w:tc>
          <w:tcPr>
            <w:tcW w:w="1161" w:type="dxa"/>
            <w:vAlign w:val="center"/>
          </w:tcPr>
          <w:p w:rsidR="00716C94" w:rsidRPr="00812B34" w:rsidRDefault="00716C94" w:rsidP="00716C94">
            <w:pPr>
              <w:spacing w:after="0" w:line="240" w:lineRule="auto"/>
              <w:jc w:val="center"/>
              <w:rPr>
                <w:rFonts w:ascii="Times New Roman" w:hAnsi="Times New Roman" w:cs="Times New Roman"/>
              </w:rPr>
            </w:pPr>
            <w:r w:rsidRPr="00812B34">
              <w:rPr>
                <w:rFonts w:ascii="Times New Roman" w:hAnsi="Times New Roman" w:cs="Times New Roman"/>
              </w:rPr>
              <w:t>26311</w:t>
            </w:r>
          </w:p>
        </w:tc>
        <w:tc>
          <w:tcPr>
            <w:tcW w:w="1151" w:type="dxa"/>
            <w:vAlign w:val="center"/>
          </w:tcPr>
          <w:p w:rsidR="00716C94" w:rsidRPr="00812B34" w:rsidRDefault="00716C94" w:rsidP="00716C94">
            <w:pPr>
              <w:spacing w:after="0" w:line="240" w:lineRule="auto"/>
              <w:jc w:val="center"/>
              <w:rPr>
                <w:rFonts w:ascii="Times New Roman" w:hAnsi="Times New Roman" w:cs="Times New Roman"/>
              </w:rPr>
            </w:pPr>
            <w:r w:rsidRPr="00812B34">
              <w:rPr>
                <w:rFonts w:ascii="Times New Roman" w:hAnsi="Times New Roman" w:cs="Times New Roman"/>
              </w:rPr>
              <w:t>26826</w:t>
            </w:r>
          </w:p>
        </w:tc>
        <w:tc>
          <w:tcPr>
            <w:tcW w:w="1154" w:type="dxa"/>
            <w:vAlign w:val="center"/>
          </w:tcPr>
          <w:p w:rsidR="00716C94" w:rsidRPr="00812B34" w:rsidRDefault="00716C94" w:rsidP="00716C94">
            <w:pPr>
              <w:spacing w:after="0" w:line="240" w:lineRule="auto"/>
              <w:jc w:val="center"/>
              <w:rPr>
                <w:rFonts w:ascii="Times New Roman" w:hAnsi="Times New Roman" w:cs="Times New Roman"/>
              </w:rPr>
            </w:pPr>
            <w:r>
              <w:rPr>
                <w:rFonts w:ascii="Times New Roman" w:hAnsi="Times New Roman" w:cs="Times New Roman"/>
              </w:rPr>
              <w:t>36057</w:t>
            </w:r>
          </w:p>
        </w:tc>
        <w:tc>
          <w:tcPr>
            <w:tcW w:w="1116" w:type="dxa"/>
            <w:vAlign w:val="center"/>
          </w:tcPr>
          <w:p w:rsidR="00716C94" w:rsidRPr="00A26AFA" w:rsidRDefault="00716C94" w:rsidP="00716C94">
            <w:pPr>
              <w:spacing w:after="0"/>
              <w:jc w:val="center"/>
              <w:rPr>
                <w:rFonts w:ascii="Times New Roman" w:hAnsi="Times New Roman" w:cs="Times New Roman"/>
                <w:color w:val="000000"/>
                <w:sz w:val="24"/>
                <w:szCs w:val="24"/>
              </w:rPr>
            </w:pPr>
            <w:r w:rsidRPr="00A26AFA">
              <w:rPr>
                <w:rFonts w:ascii="Times New Roman" w:hAnsi="Times New Roman" w:cs="Times New Roman"/>
                <w:color w:val="000000"/>
                <w:sz w:val="24"/>
                <w:szCs w:val="24"/>
              </w:rPr>
              <w:t>119255,8</w:t>
            </w:r>
          </w:p>
        </w:tc>
        <w:tc>
          <w:tcPr>
            <w:tcW w:w="1116" w:type="dxa"/>
            <w:vAlign w:val="center"/>
          </w:tcPr>
          <w:p w:rsidR="00716C94" w:rsidRPr="00812B34" w:rsidRDefault="000536D8" w:rsidP="00716C94">
            <w:pPr>
              <w:spacing w:after="0" w:line="240" w:lineRule="auto"/>
              <w:jc w:val="center"/>
              <w:rPr>
                <w:rFonts w:ascii="Times New Roman" w:hAnsi="Times New Roman" w:cs="Times New Roman"/>
              </w:rPr>
            </w:pPr>
            <w:r>
              <w:rPr>
                <w:rFonts w:ascii="Times New Roman" w:hAnsi="Times New Roman" w:cs="Times New Roman"/>
              </w:rPr>
              <w:t>90871,1</w:t>
            </w:r>
          </w:p>
        </w:tc>
      </w:tr>
      <w:tr w:rsidR="00716C94" w:rsidRPr="00812B34" w:rsidTr="0040338F">
        <w:trPr>
          <w:jc w:val="center"/>
        </w:trPr>
        <w:tc>
          <w:tcPr>
            <w:tcW w:w="2358" w:type="dxa"/>
            <w:vAlign w:val="center"/>
          </w:tcPr>
          <w:p w:rsidR="00716C94" w:rsidRPr="00812B34" w:rsidRDefault="00716C94" w:rsidP="00716C94">
            <w:pPr>
              <w:spacing w:after="0" w:line="240" w:lineRule="auto"/>
              <w:jc w:val="center"/>
              <w:rPr>
                <w:rFonts w:ascii="Times New Roman" w:hAnsi="Times New Roman" w:cs="Times New Roman"/>
              </w:rPr>
            </w:pPr>
            <w:r w:rsidRPr="00812B34">
              <w:rPr>
                <w:rFonts w:ascii="Times New Roman" w:hAnsi="Times New Roman" w:cs="Times New Roman"/>
              </w:rPr>
              <w:t>Физическая культура</w:t>
            </w:r>
          </w:p>
        </w:tc>
        <w:tc>
          <w:tcPr>
            <w:tcW w:w="1151" w:type="dxa"/>
            <w:vAlign w:val="center"/>
          </w:tcPr>
          <w:p w:rsidR="00716C94" w:rsidRPr="00812B34" w:rsidRDefault="00716C94" w:rsidP="00716C94">
            <w:pPr>
              <w:spacing w:after="0" w:line="240" w:lineRule="auto"/>
              <w:jc w:val="center"/>
              <w:rPr>
                <w:rFonts w:ascii="Times New Roman" w:hAnsi="Times New Roman" w:cs="Times New Roman"/>
              </w:rPr>
            </w:pPr>
            <w:r w:rsidRPr="00812B34">
              <w:rPr>
                <w:rFonts w:ascii="Times New Roman" w:hAnsi="Times New Roman" w:cs="Times New Roman"/>
              </w:rPr>
              <w:t>515,41</w:t>
            </w:r>
          </w:p>
        </w:tc>
        <w:tc>
          <w:tcPr>
            <w:tcW w:w="1161" w:type="dxa"/>
            <w:vAlign w:val="center"/>
          </w:tcPr>
          <w:p w:rsidR="00716C94" w:rsidRPr="00812B34" w:rsidRDefault="00716C94" w:rsidP="00716C94">
            <w:pPr>
              <w:spacing w:after="0" w:line="240" w:lineRule="auto"/>
              <w:jc w:val="center"/>
              <w:rPr>
                <w:rFonts w:ascii="Times New Roman" w:hAnsi="Times New Roman" w:cs="Times New Roman"/>
              </w:rPr>
            </w:pPr>
            <w:r w:rsidRPr="00812B34">
              <w:rPr>
                <w:rFonts w:ascii="Times New Roman" w:hAnsi="Times New Roman" w:cs="Times New Roman"/>
              </w:rPr>
              <w:t>739</w:t>
            </w:r>
          </w:p>
        </w:tc>
        <w:tc>
          <w:tcPr>
            <w:tcW w:w="1151" w:type="dxa"/>
            <w:vAlign w:val="center"/>
          </w:tcPr>
          <w:p w:rsidR="00716C94" w:rsidRPr="00812B34" w:rsidRDefault="00716C94" w:rsidP="00716C94">
            <w:pPr>
              <w:spacing w:after="0" w:line="240" w:lineRule="auto"/>
              <w:jc w:val="center"/>
              <w:rPr>
                <w:rFonts w:ascii="Times New Roman" w:hAnsi="Times New Roman" w:cs="Times New Roman"/>
              </w:rPr>
            </w:pPr>
            <w:r w:rsidRPr="00812B34">
              <w:rPr>
                <w:rFonts w:ascii="Times New Roman" w:hAnsi="Times New Roman" w:cs="Times New Roman"/>
              </w:rPr>
              <w:t>5276</w:t>
            </w:r>
          </w:p>
        </w:tc>
        <w:tc>
          <w:tcPr>
            <w:tcW w:w="1154" w:type="dxa"/>
            <w:vAlign w:val="center"/>
          </w:tcPr>
          <w:p w:rsidR="00716C94" w:rsidRPr="00812B34" w:rsidRDefault="00716C94" w:rsidP="00716C94">
            <w:pPr>
              <w:spacing w:after="0" w:line="240" w:lineRule="auto"/>
              <w:jc w:val="center"/>
              <w:rPr>
                <w:rFonts w:ascii="Times New Roman" w:hAnsi="Times New Roman" w:cs="Times New Roman"/>
              </w:rPr>
            </w:pPr>
            <w:r>
              <w:rPr>
                <w:rFonts w:ascii="Times New Roman" w:hAnsi="Times New Roman" w:cs="Times New Roman"/>
              </w:rPr>
              <w:t>5345</w:t>
            </w:r>
          </w:p>
        </w:tc>
        <w:tc>
          <w:tcPr>
            <w:tcW w:w="1116" w:type="dxa"/>
            <w:vAlign w:val="center"/>
          </w:tcPr>
          <w:p w:rsidR="00716C94" w:rsidRPr="00A26AFA" w:rsidRDefault="00716C94" w:rsidP="00716C94">
            <w:pPr>
              <w:spacing w:after="0"/>
              <w:jc w:val="center"/>
              <w:rPr>
                <w:rFonts w:ascii="Times New Roman" w:hAnsi="Times New Roman" w:cs="Times New Roman"/>
                <w:color w:val="000000"/>
                <w:sz w:val="24"/>
                <w:szCs w:val="24"/>
              </w:rPr>
            </w:pPr>
            <w:r w:rsidRPr="00A26AFA">
              <w:rPr>
                <w:rFonts w:ascii="Times New Roman" w:hAnsi="Times New Roman" w:cs="Times New Roman"/>
                <w:color w:val="000000"/>
                <w:sz w:val="24"/>
                <w:szCs w:val="24"/>
              </w:rPr>
              <w:t>6588,8</w:t>
            </w:r>
          </w:p>
        </w:tc>
        <w:tc>
          <w:tcPr>
            <w:tcW w:w="1116" w:type="dxa"/>
            <w:vAlign w:val="center"/>
          </w:tcPr>
          <w:p w:rsidR="00716C94" w:rsidRPr="00812B34" w:rsidRDefault="000536D8" w:rsidP="00716C94">
            <w:pPr>
              <w:spacing w:after="0" w:line="240" w:lineRule="auto"/>
              <w:jc w:val="center"/>
              <w:rPr>
                <w:rFonts w:ascii="Times New Roman" w:hAnsi="Times New Roman" w:cs="Times New Roman"/>
              </w:rPr>
            </w:pPr>
            <w:r>
              <w:rPr>
                <w:rFonts w:ascii="Times New Roman" w:hAnsi="Times New Roman" w:cs="Times New Roman"/>
              </w:rPr>
              <w:t>8188,9</w:t>
            </w:r>
          </w:p>
        </w:tc>
      </w:tr>
      <w:tr w:rsidR="00716C94" w:rsidRPr="00812B34" w:rsidTr="0040338F">
        <w:trPr>
          <w:jc w:val="center"/>
        </w:trPr>
        <w:tc>
          <w:tcPr>
            <w:tcW w:w="2358" w:type="dxa"/>
            <w:vAlign w:val="center"/>
          </w:tcPr>
          <w:p w:rsidR="00716C94" w:rsidRPr="00812B34" w:rsidRDefault="00716C94" w:rsidP="00716C94">
            <w:pPr>
              <w:spacing w:after="0" w:line="240" w:lineRule="auto"/>
              <w:jc w:val="center"/>
              <w:rPr>
                <w:rFonts w:ascii="Times New Roman" w:hAnsi="Times New Roman" w:cs="Times New Roman"/>
              </w:rPr>
            </w:pPr>
            <w:r w:rsidRPr="00812B34">
              <w:rPr>
                <w:rFonts w:ascii="Times New Roman" w:hAnsi="Times New Roman" w:cs="Times New Roman"/>
              </w:rPr>
              <w:t>Социальная политика</w:t>
            </w:r>
          </w:p>
        </w:tc>
        <w:tc>
          <w:tcPr>
            <w:tcW w:w="1151" w:type="dxa"/>
            <w:vAlign w:val="center"/>
          </w:tcPr>
          <w:p w:rsidR="00716C94" w:rsidRPr="00812B34" w:rsidRDefault="00716C94" w:rsidP="00716C94">
            <w:pPr>
              <w:spacing w:after="0" w:line="240" w:lineRule="auto"/>
              <w:jc w:val="center"/>
              <w:rPr>
                <w:rFonts w:ascii="Times New Roman" w:hAnsi="Times New Roman" w:cs="Times New Roman"/>
              </w:rPr>
            </w:pPr>
            <w:r w:rsidRPr="00812B34">
              <w:rPr>
                <w:rFonts w:ascii="Times New Roman" w:hAnsi="Times New Roman" w:cs="Times New Roman"/>
              </w:rPr>
              <w:t>17478,54</w:t>
            </w:r>
          </w:p>
        </w:tc>
        <w:tc>
          <w:tcPr>
            <w:tcW w:w="1161" w:type="dxa"/>
            <w:vAlign w:val="center"/>
          </w:tcPr>
          <w:p w:rsidR="00716C94" w:rsidRPr="00812B34" w:rsidRDefault="00716C94" w:rsidP="00716C94">
            <w:pPr>
              <w:spacing w:after="0" w:line="240" w:lineRule="auto"/>
              <w:jc w:val="center"/>
              <w:rPr>
                <w:rFonts w:ascii="Times New Roman" w:hAnsi="Times New Roman" w:cs="Times New Roman"/>
              </w:rPr>
            </w:pPr>
            <w:r w:rsidRPr="00812B34">
              <w:rPr>
                <w:rFonts w:ascii="Times New Roman" w:hAnsi="Times New Roman" w:cs="Times New Roman"/>
              </w:rPr>
              <w:t>18154</w:t>
            </w:r>
          </w:p>
        </w:tc>
        <w:tc>
          <w:tcPr>
            <w:tcW w:w="1151" w:type="dxa"/>
            <w:vAlign w:val="center"/>
          </w:tcPr>
          <w:p w:rsidR="00716C94" w:rsidRPr="00812B34" w:rsidRDefault="00716C94" w:rsidP="00716C94">
            <w:pPr>
              <w:spacing w:after="0" w:line="240" w:lineRule="auto"/>
              <w:jc w:val="center"/>
              <w:rPr>
                <w:rFonts w:ascii="Times New Roman" w:hAnsi="Times New Roman" w:cs="Times New Roman"/>
              </w:rPr>
            </w:pPr>
            <w:r w:rsidRPr="00812B34">
              <w:rPr>
                <w:rFonts w:ascii="Times New Roman" w:hAnsi="Times New Roman" w:cs="Times New Roman"/>
              </w:rPr>
              <w:t>42033</w:t>
            </w:r>
          </w:p>
        </w:tc>
        <w:tc>
          <w:tcPr>
            <w:tcW w:w="1154" w:type="dxa"/>
            <w:vAlign w:val="center"/>
          </w:tcPr>
          <w:p w:rsidR="00716C94" w:rsidRPr="00812B34" w:rsidRDefault="00716C94" w:rsidP="00716C94">
            <w:pPr>
              <w:spacing w:after="0" w:line="240" w:lineRule="auto"/>
              <w:jc w:val="center"/>
              <w:rPr>
                <w:rFonts w:ascii="Times New Roman" w:hAnsi="Times New Roman" w:cs="Times New Roman"/>
              </w:rPr>
            </w:pPr>
            <w:r>
              <w:rPr>
                <w:rFonts w:ascii="Times New Roman" w:hAnsi="Times New Roman" w:cs="Times New Roman"/>
              </w:rPr>
              <w:t>17786</w:t>
            </w:r>
          </w:p>
        </w:tc>
        <w:tc>
          <w:tcPr>
            <w:tcW w:w="1116" w:type="dxa"/>
            <w:vAlign w:val="center"/>
          </w:tcPr>
          <w:p w:rsidR="00716C94" w:rsidRPr="00A26AFA" w:rsidRDefault="00716C94" w:rsidP="00716C94">
            <w:pPr>
              <w:spacing w:after="0" w:line="240" w:lineRule="auto"/>
              <w:jc w:val="center"/>
              <w:rPr>
                <w:rFonts w:ascii="Times New Roman" w:hAnsi="Times New Roman" w:cs="Times New Roman"/>
              </w:rPr>
            </w:pPr>
            <w:r w:rsidRPr="00A26AFA">
              <w:rPr>
                <w:rFonts w:ascii="Times New Roman" w:hAnsi="Times New Roman" w:cs="Times New Roman"/>
              </w:rPr>
              <w:t>16926,5</w:t>
            </w:r>
          </w:p>
        </w:tc>
        <w:tc>
          <w:tcPr>
            <w:tcW w:w="1116" w:type="dxa"/>
            <w:vAlign w:val="center"/>
          </w:tcPr>
          <w:p w:rsidR="00716C94" w:rsidRPr="00812B34" w:rsidRDefault="000536D8" w:rsidP="00716C94">
            <w:pPr>
              <w:spacing w:after="0" w:line="240" w:lineRule="auto"/>
              <w:jc w:val="center"/>
              <w:rPr>
                <w:rFonts w:ascii="Times New Roman" w:hAnsi="Times New Roman" w:cs="Times New Roman"/>
              </w:rPr>
            </w:pPr>
            <w:r>
              <w:rPr>
                <w:rFonts w:ascii="Times New Roman" w:hAnsi="Times New Roman" w:cs="Times New Roman"/>
              </w:rPr>
              <w:t>17276</w:t>
            </w:r>
          </w:p>
        </w:tc>
      </w:tr>
      <w:tr w:rsidR="00716C94" w:rsidRPr="002A291E" w:rsidTr="0040338F">
        <w:trPr>
          <w:jc w:val="center"/>
        </w:trPr>
        <w:tc>
          <w:tcPr>
            <w:tcW w:w="2358" w:type="dxa"/>
            <w:vAlign w:val="center"/>
          </w:tcPr>
          <w:p w:rsidR="00716C94" w:rsidRPr="00812B34" w:rsidRDefault="00716C94" w:rsidP="00716C94">
            <w:pPr>
              <w:spacing w:after="0" w:line="240" w:lineRule="auto"/>
              <w:jc w:val="center"/>
              <w:rPr>
                <w:rFonts w:ascii="Times New Roman" w:hAnsi="Times New Roman" w:cs="Times New Roman"/>
              </w:rPr>
            </w:pPr>
            <w:r w:rsidRPr="00812B34">
              <w:rPr>
                <w:rFonts w:ascii="Times New Roman" w:hAnsi="Times New Roman" w:cs="Times New Roman"/>
              </w:rPr>
              <w:t>Расходы</w:t>
            </w:r>
            <w:r>
              <w:rPr>
                <w:rFonts w:ascii="Times New Roman" w:hAnsi="Times New Roman" w:cs="Times New Roman"/>
              </w:rPr>
              <w:t xml:space="preserve"> бюджета </w:t>
            </w:r>
            <w:r w:rsidRPr="00812B34">
              <w:rPr>
                <w:rFonts w:ascii="Times New Roman" w:hAnsi="Times New Roman" w:cs="Times New Roman"/>
              </w:rPr>
              <w:t xml:space="preserve">на </w:t>
            </w:r>
            <w:r>
              <w:rPr>
                <w:rFonts w:ascii="Times New Roman" w:hAnsi="Times New Roman" w:cs="Times New Roman"/>
              </w:rPr>
              <w:t>душу населения</w:t>
            </w:r>
            <w:r w:rsidRPr="00812B34">
              <w:rPr>
                <w:rFonts w:ascii="Times New Roman" w:hAnsi="Times New Roman" w:cs="Times New Roman"/>
              </w:rPr>
              <w:t xml:space="preserve"> руб.</w:t>
            </w:r>
          </w:p>
        </w:tc>
        <w:tc>
          <w:tcPr>
            <w:tcW w:w="1151" w:type="dxa"/>
            <w:vAlign w:val="center"/>
          </w:tcPr>
          <w:p w:rsidR="00716C94" w:rsidRPr="00812B34" w:rsidRDefault="00716C94" w:rsidP="00716C94">
            <w:pPr>
              <w:spacing w:after="0" w:line="240" w:lineRule="auto"/>
              <w:jc w:val="center"/>
              <w:rPr>
                <w:rFonts w:ascii="Times New Roman" w:hAnsi="Times New Roman" w:cs="Times New Roman"/>
              </w:rPr>
            </w:pPr>
            <w:r w:rsidRPr="00812B34">
              <w:rPr>
                <w:rFonts w:ascii="Times New Roman" w:hAnsi="Times New Roman" w:cs="Times New Roman"/>
              </w:rPr>
              <w:t>17426</w:t>
            </w:r>
          </w:p>
        </w:tc>
        <w:tc>
          <w:tcPr>
            <w:tcW w:w="1161" w:type="dxa"/>
            <w:vAlign w:val="center"/>
          </w:tcPr>
          <w:p w:rsidR="00716C94" w:rsidRPr="00812B34" w:rsidRDefault="00716C94" w:rsidP="00716C94">
            <w:pPr>
              <w:spacing w:after="0" w:line="240" w:lineRule="auto"/>
              <w:jc w:val="center"/>
              <w:rPr>
                <w:rFonts w:ascii="Times New Roman" w:hAnsi="Times New Roman" w:cs="Times New Roman"/>
              </w:rPr>
            </w:pPr>
            <w:r w:rsidRPr="00812B34">
              <w:rPr>
                <w:rFonts w:ascii="Times New Roman" w:hAnsi="Times New Roman" w:cs="Times New Roman"/>
              </w:rPr>
              <w:t>22547</w:t>
            </w:r>
          </w:p>
        </w:tc>
        <w:tc>
          <w:tcPr>
            <w:tcW w:w="1151" w:type="dxa"/>
            <w:vAlign w:val="center"/>
          </w:tcPr>
          <w:p w:rsidR="00716C94" w:rsidRPr="002A291E" w:rsidRDefault="00716C94" w:rsidP="00716C94">
            <w:pPr>
              <w:spacing w:after="0" w:line="240" w:lineRule="auto"/>
              <w:jc w:val="center"/>
              <w:rPr>
                <w:rFonts w:ascii="Times New Roman" w:hAnsi="Times New Roman" w:cs="Times New Roman"/>
              </w:rPr>
            </w:pPr>
            <w:r>
              <w:rPr>
                <w:rFonts w:ascii="Times New Roman" w:hAnsi="Times New Roman" w:cs="Times New Roman"/>
              </w:rPr>
              <w:t>27076</w:t>
            </w:r>
          </w:p>
        </w:tc>
        <w:tc>
          <w:tcPr>
            <w:tcW w:w="1154" w:type="dxa"/>
            <w:vAlign w:val="center"/>
          </w:tcPr>
          <w:p w:rsidR="00716C94" w:rsidRPr="00812B34" w:rsidRDefault="00716C94" w:rsidP="00716C94">
            <w:pPr>
              <w:spacing w:after="0" w:line="240" w:lineRule="auto"/>
              <w:jc w:val="center"/>
              <w:rPr>
                <w:rFonts w:ascii="Times New Roman" w:hAnsi="Times New Roman" w:cs="Times New Roman"/>
              </w:rPr>
            </w:pPr>
            <w:r>
              <w:rPr>
                <w:rFonts w:ascii="Times New Roman" w:hAnsi="Times New Roman" w:cs="Times New Roman"/>
              </w:rPr>
              <w:t>26946</w:t>
            </w:r>
          </w:p>
        </w:tc>
        <w:tc>
          <w:tcPr>
            <w:tcW w:w="1116" w:type="dxa"/>
            <w:vAlign w:val="center"/>
          </w:tcPr>
          <w:p w:rsidR="00716C94" w:rsidRPr="00A26AFA" w:rsidRDefault="000536D8" w:rsidP="00716C94">
            <w:pPr>
              <w:spacing w:after="0" w:line="240" w:lineRule="auto"/>
              <w:jc w:val="center"/>
              <w:rPr>
                <w:rFonts w:ascii="Times New Roman" w:hAnsi="Times New Roman" w:cs="Times New Roman"/>
              </w:rPr>
            </w:pPr>
            <w:r>
              <w:rPr>
                <w:rFonts w:ascii="Times New Roman" w:hAnsi="Times New Roman" w:cs="Times New Roman"/>
                <w:color w:val="000000"/>
              </w:rPr>
              <w:t>33915,8</w:t>
            </w:r>
          </w:p>
        </w:tc>
        <w:tc>
          <w:tcPr>
            <w:tcW w:w="1116" w:type="dxa"/>
            <w:vAlign w:val="center"/>
          </w:tcPr>
          <w:p w:rsidR="00716C94" w:rsidRPr="00812B34" w:rsidRDefault="000536D8" w:rsidP="00716C94">
            <w:pPr>
              <w:spacing w:after="0" w:line="240" w:lineRule="auto"/>
              <w:jc w:val="center"/>
              <w:rPr>
                <w:rFonts w:ascii="Times New Roman" w:hAnsi="Times New Roman" w:cs="Times New Roman"/>
              </w:rPr>
            </w:pPr>
            <w:r>
              <w:rPr>
                <w:rFonts w:ascii="Times New Roman" w:hAnsi="Times New Roman" w:cs="Times New Roman"/>
              </w:rPr>
              <w:t>45969,6</w:t>
            </w:r>
          </w:p>
        </w:tc>
      </w:tr>
    </w:tbl>
    <w:p w:rsidR="00FB6343" w:rsidRPr="009B6036" w:rsidRDefault="00FB6343" w:rsidP="00DE307F">
      <w:pPr>
        <w:spacing w:after="0" w:line="240" w:lineRule="auto"/>
        <w:jc w:val="both"/>
        <w:rPr>
          <w:rFonts w:ascii="Times New Roman" w:hAnsi="Times New Roman" w:cs="Times New Roman"/>
          <w:sz w:val="27"/>
          <w:szCs w:val="27"/>
        </w:rPr>
      </w:pPr>
    </w:p>
    <w:p w:rsidR="00FB6343" w:rsidRPr="0032744B" w:rsidRDefault="00FB6343" w:rsidP="00DE307F">
      <w:pPr>
        <w:pStyle w:val="1"/>
        <w:spacing w:before="0" w:after="0"/>
        <w:jc w:val="center"/>
        <w:rPr>
          <w:rFonts w:ascii="Times New Roman" w:hAnsi="Times New Roman"/>
          <w:sz w:val="27"/>
          <w:szCs w:val="27"/>
        </w:rPr>
      </w:pPr>
      <w:bookmarkStart w:id="41" w:name="_Toc326560242"/>
      <w:bookmarkStart w:id="42" w:name="_Toc326936946"/>
      <w:bookmarkStart w:id="43" w:name="_Toc76980122"/>
      <w:r w:rsidRPr="0032744B">
        <w:rPr>
          <w:rFonts w:ascii="Times New Roman" w:hAnsi="Times New Roman"/>
          <w:sz w:val="27"/>
          <w:szCs w:val="27"/>
        </w:rPr>
        <w:t>2.8.  Муниципальное имущество и земли</w:t>
      </w:r>
      <w:bookmarkEnd w:id="41"/>
      <w:bookmarkEnd w:id="42"/>
      <w:bookmarkEnd w:id="43"/>
    </w:p>
    <w:p w:rsidR="00FB6343" w:rsidRDefault="00FB6343" w:rsidP="00DE307F">
      <w:pPr>
        <w:spacing w:after="0" w:line="240" w:lineRule="auto"/>
        <w:ind w:firstLine="672"/>
        <w:jc w:val="both"/>
        <w:rPr>
          <w:rFonts w:ascii="Times New Roman" w:hAnsi="Times New Roman" w:cs="Times New Roman"/>
          <w:sz w:val="27"/>
          <w:szCs w:val="27"/>
        </w:rPr>
      </w:pPr>
    </w:p>
    <w:p w:rsidR="00FB6343" w:rsidRDefault="00FB6343" w:rsidP="00DE307F">
      <w:pPr>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t xml:space="preserve">Управление и распоряжение муниципальной собственностью района, ведение бухгалтерского учета имущества казны района, администрирование поступлений неналоговых доходов в бюджете района, распоряжение земельными участками, государственная собственность на которые не разграничена, а также земельными участками сельскохозяйственного назначения фонда перераспределения осуществляется комитетом по управлению муниципальным имуществом Администрации района (далее – комитет). </w:t>
      </w:r>
    </w:p>
    <w:p w:rsidR="00FB6343" w:rsidRDefault="00FB6343" w:rsidP="00DE307F">
      <w:pPr>
        <w:spacing w:after="0" w:line="240" w:lineRule="auto"/>
        <w:ind w:firstLine="567"/>
        <w:jc w:val="both"/>
        <w:rPr>
          <w:rFonts w:ascii="Times New Roman" w:hAnsi="Times New Roman" w:cs="Times New Roman"/>
          <w:sz w:val="27"/>
          <w:szCs w:val="27"/>
        </w:rPr>
      </w:pPr>
      <w:r w:rsidRPr="001E537A">
        <w:rPr>
          <w:rFonts w:ascii="Times New Roman" w:hAnsi="Times New Roman" w:cs="Times New Roman"/>
          <w:sz w:val="27"/>
          <w:szCs w:val="27"/>
        </w:rPr>
        <w:t xml:space="preserve">Площадь земель в границах муниципального образования Топчихинский район составляет </w:t>
      </w:r>
      <w:smartTag w:uri="urn:schemas-microsoft-com:office:smarttags" w:element="metricconverter">
        <w:smartTagPr>
          <w:attr w:name="ProductID" w:val="330098 га"/>
        </w:smartTagPr>
        <w:r w:rsidRPr="001E537A">
          <w:rPr>
            <w:rFonts w:ascii="Times New Roman" w:hAnsi="Times New Roman" w:cs="Times New Roman"/>
            <w:sz w:val="27"/>
            <w:szCs w:val="27"/>
          </w:rPr>
          <w:t>330098 га</w:t>
        </w:r>
      </w:smartTag>
      <w:r w:rsidRPr="001E537A">
        <w:rPr>
          <w:rFonts w:ascii="Times New Roman" w:hAnsi="Times New Roman" w:cs="Times New Roman"/>
          <w:sz w:val="27"/>
          <w:szCs w:val="27"/>
        </w:rPr>
        <w:t xml:space="preserve">. </w:t>
      </w:r>
      <w:r>
        <w:rPr>
          <w:rFonts w:ascii="Times New Roman" w:hAnsi="Times New Roman" w:cs="Times New Roman"/>
          <w:sz w:val="27"/>
          <w:szCs w:val="27"/>
        </w:rPr>
        <w:t xml:space="preserve">В структуре земель преобладают земли сельскохозяйственного назначения (230020 га). </w:t>
      </w:r>
    </w:p>
    <w:p w:rsidR="00FB6343" w:rsidRDefault="00FB6343" w:rsidP="00DE307F">
      <w:pPr>
        <w:spacing w:after="0" w:line="240" w:lineRule="auto"/>
        <w:jc w:val="both"/>
        <w:rPr>
          <w:rFonts w:ascii="Times New Roman" w:hAnsi="Times New Roman" w:cs="Times New Roman"/>
          <w:sz w:val="27"/>
          <w:szCs w:val="27"/>
        </w:rPr>
      </w:pPr>
      <w:r>
        <w:rPr>
          <w:rFonts w:ascii="Times New Roman" w:hAnsi="Times New Roman" w:cs="Times New Roman"/>
          <w:noProof/>
          <w:sz w:val="27"/>
          <w:szCs w:val="27"/>
        </w:rPr>
        <w:drawing>
          <wp:inline distT="0" distB="0" distL="0" distR="0">
            <wp:extent cx="6156118" cy="2743200"/>
            <wp:effectExtent l="1905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B6343" w:rsidRPr="003F7B24" w:rsidRDefault="00FB6343" w:rsidP="00DE307F">
      <w:pPr>
        <w:spacing w:after="0" w:line="240" w:lineRule="auto"/>
        <w:ind w:firstLine="567"/>
        <w:jc w:val="both"/>
        <w:rPr>
          <w:rFonts w:ascii="Times New Roman" w:hAnsi="Times New Roman" w:cs="Times New Roman"/>
          <w:sz w:val="16"/>
          <w:szCs w:val="16"/>
        </w:rPr>
      </w:pPr>
    </w:p>
    <w:p w:rsidR="00FB6343" w:rsidRDefault="00FB6343" w:rsidP="00DE307F">
      <w:pPr>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t xml:space="preserve">Комитетом по принципу «одного окна» с обращением через Единый портал государственных и муниципальных услуг, филиал КАУ «МФЦ Алтайского края» </w:t>
      </w:r>
      <w:r>
        <w:rPr>
          <w:rFonts w:ascii="Times New Roman" w:hAnsi="Times New Roman" w:cs="Times New Roman"/>
          <w:sz w:val="27"/>
          <w:szCs w:val="27"/>
        </w:rPr>
        <w:lastRenderedPageBreak/>
        <w:t xml:space="preserve">обеспечено предоставление муниципальных услуг по предоставлению земельных участков. </w:t>
      </w:r>
    </w:p>
    <w:p w:rsidR="00FB6343" w:rsidRDefault="00FB6343" w:rsidP="00DE307F">
      <w:pPr>
        <w:spacing w:after="0" w:line="240" w:lineRule="auto"/>
        <w:ind w:firstLine="540"/>
        <w:jc w:val="both"/>
        <w:rPr>
          <w:rFonts w:ascii="Times New Roman" w:hAnsi="Times New Roman" w:cs="Times New Roman"/>
          <w:sz w:val="27"/>
          <w:szCs w:val="27"/>
        </w:rPr>
      </w:pPr>
      <w:r w:rsidRPr="00291844">
        <w:rPr>
          <w:rFonts w:ascii="Times New Roman" w:hAnsi="Times New Roman" w:cs="Times New Roman"/>
          <w:sz w:val="27"/>
          <w:szCs w:val="27"/>
        </w:rPr>
        <w:t>По состоянию на 01.01.20</w:t>
      </w:r>
      <w:r w:rsidR="008806C3">
        <w:rPr>
          <w:rFonts w:ascii="Times New Roman" w:hAnsi="Times New Roman" w:cs="Times New Roman"/>
          <w:sz w:val="27"/>
          <w:szCs w:val="27"/>
        </w:rPr>
        <w:t>2</w:t>
      </w:r>
      <w:r w:rsidR="00FC102B">
        <w:rPr>
          <w:rFonts w:ascii="Times New Roman" w:hAnsi="Times New Roman" w:cs="Times New Roman"/>
          <w:sz w:val="27"/>
          <w:szCs w:val="27"/>
        </w:rPr>
        <w:t>3</w:t>
      </w:r>
      <w:r w:rsidRPr="00291844">
        <w:rPr>
          <w:rFonts w:ascii="Times New Roman" w:hAnsi="Times New Roman" w:cs="Times New Roman"/>
          <w:sz w:val="27"/>
          <w:szCs w:val="27"/>
        </w:rPr>
        <w:t xml:space="preserve"> общая площадь сданных в аренду земельных участков составила </w:t>
      </w:r>
      <w:r w:rsidR="00FC102B">
        <w:rPr>
          <w:rFonts w:ascii="Times New Roman" w:hAnsi="Times New Roman" w:cs="Times New Roman"/>
          <w:sz w:val="27"/>
          <w:szCs w:val="27"/>
        </w:rPr>
        <w:t>64335,9</w:t>
      </w:r>
      <w:r w:rsidR="008806C3">
        <w:rPr>
          <w:rFonts w:ascii="Times New Roman" w:hAnsi="Times New Roman" w:cs="Times New Roman"/>
          <w:sz w:val="27"/>
          <w:szCs w:val="27"/>
        </w:rPr>
        <w:t xml:space="preserve"> га по</w:t>
      </w:r>
      <w:r w:rsidRPr="00291844">
        <w:rPr>
          <w:rFonts w:ascii="Times New Roman" w:hAnsi="Times New Roman" w:cs="Times New Roman"/>
          <w:sz w:val="27"/>
          <w:szCs w:val="27"/>
        </w:rPr>
        <w:t xml:space="preserve"> договорам аренды, в основном это земли сельскохозяйственного назначения</w:t>
      </w:r>
      <w:r w:rsidR="008806C3">
        <w:rPr>
          <w:rFonts w:ascii="Times New Roman" w:hAnsi="Times New Roman" w:cs="Times New Roman"/>
          <w:sz w:val="27"/>
          <w:szCs w:val="27"/>
        </w:rPr>
        <w:t>.</w:t>
      </w:r>
    </w:p>
    <w:p w:rsidR="00FB6343" w:rsidRPr="00291844" w:rsidRDefault="00FB6343" w:rsidP="00DE307F">
      <w:pPr>
        <w:spacing w:after="0" w:line="240" w:lineRule="auto"/>
        <w:ind w:firstLine="540"/>
        <w:jc w:val="both"/>
        <w:rPr>
          <w:rFonts w:ascii="Times New Roman" w:hAnsi="Times New Roman" w:cs="Times New Roman"/>
          <w:sz w:val="27"/>
          <w:szCs w:val="27"/>
        </w:rPr>
      </w:pPr>
    </w:p>
    <w:p w:rsidR="00FB6343" w:rsidRDefault="00FB6343" w:rsidP="00DE307F">
      <w:pPr>
        <w:shd w:val="clear" w:color="auto" w:fill="FFFFFF"/>
        <w:spacing w:after="0" w:line="240" w:lineRule="auto"/>
        <w:jc w:val="both"/>
        <w:rPr>
          <w:rFonts w:ascii="Times New Roman" w:hAnsi="Times New Roman" w:cs="Times New Roman"/>
          <w:sz w:val="27"/>
          <w:szCs w:val="27"/>
        </w:rPr>
      </w:pPr>
      <w:r>
        <w:rPr>
          <w:rFonts w:ascii="Times New Roman" w:hAnsi="Times New Roman" w:cs="Times New Roman"/>
          <w:noProof/>
          <w:sz w:val="27"/>
          <w:szCs w:val="27"/>
        </w:rPr>
        <w:drawing>
          <wp:inline distT="0" distB="0" distL="0" distR="0">
            <wp:extent cx="6061116" cy="2493819"/>
            <wp:effectExtent l="1905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B6343" w:rsidRPr="00246739" w:rsidRDefault="00FB6343" w:rsidP="00DE307F">
      <w:pPr>
        <w:shd w:val="clear" w:color="auto" w:fill="FFFFFF"/>
        <w:spacing w:after="0" w:line="240" w:lineRule="auto"/>
        <w:ind w:left="-24" w:right="-24" w:firstLine="24"/>
        <w:jc w:val="both"/>
        <w:rPr>
          <w:rFonts w:ascii="Times New Roman" w:hAnsi="Times New Roman" w:cs="Times New Roman"/>
          <w:sz w:val="16"/>
          <w:szCs w:val="16"/>
        </w:rPr>
      </w:pPr>
    </w:p>
    <w:p w:rsidR="00FB6343" w:rsidRDefault="00FB6343" w:rsidP="00DE307F">
      <w:pPr>
        <w:shd w:val="clear" w:color="auto" w:fill="FFFFFF"/>
        <w:spacing w:after="0" w:line="240" w:lineRule="auto"/>
        <w:ind w:left="-24" w:right="-24" w:firstLine="24"/>
        <w:jc w:val="both"/>
        <w:rPr>
          <w:rFonts w:ascii="Times New Roman" w:hAnsi="Times New Roman" w:cs="Times New Roman"/>
          <w:sz w:val="27"/>
          <w:szCs w:val="27"/>
        </w:rPr>
      </w:pPr>
      <w:r>
        <w:rPr>
          <w:rFonts w:ascii="Times New Roman" w:hAnsi="Times New Roman" w:cs="Times New Roman"/>
          <w:sz w:val="27"/>
          <w:szCs w:val="27"/>
        </w:rPr>
        <w:tab/>
      </w:r>
      <w:r w:rsidRPr="00E7293C">
        <w:rPr>
          <w:rFonts w:ascii="Times New Roman" w:hAnsi="Times New Roman" w:cs="Times New Roman"/>
          <w:sz w:val="27"/>
          <w:szCs w:val="27"/>
        </w:rPr>
        <w:t xml:space="preserve">С целью эффективного использования земельных ресурсов схемой территориального планирования муниципального образования Топчихинский район предусмотрены мероприятия по изменению целевого назначения земель: выделение земельных участков под объекты промышленности, инженерно-транспортной инфраструктуры, рекреации, расширение населенных пунктов с изменением границ существующих категорий земель (строительство капитальных объектов жилищного значения в селах: Топчиха, Фунтики, Володарка и поселке Кировский за счет дополнительного отвода 651 га из состава земель сельскохозяйственного назначения). </w:t>
      </w:r>
      <w:r>
        <w:rPr>
          <w:rFonts w:ascii="Times New Roman" w:hAnsi="Times New Roman" w:cs="Times New Roman"/>
          <w:sz w:val="27"/>
          <w:szCs w:val="27"/>
        </w:rPr>
        <w:t xml:space="preserve"> </w:t>
      </w:r>
    </w:p>
    <w:p w:rsidR="00FB6343" w:rsidRPr="00FC2C95" w:rsidRDefault="00FB6343" w:rsidP="00DE307F">
      <w:pPr>
        <w:shd w:val="clear" w:color="auto" w:fill="FFFFFF"/>
        <w:spacing w:after="0" w:line="240" w:lineRule="auto"/>
        <w:ind w:left="-24" w:right="-24" w:firstLine="24"/>
        <w:jc w:val="both"/>
        <w:rPr>
          <w:rFonts w:ascii="Times New Roman" w:hAnsi="Times New Roman" w:cs="Times New Roman"/>
          <w:sz w:val="27"/>
          <w:szCs w:val="27"/>
        </w:rPr>
      </w:pPr>
      <w:r>
        <w:rPr>
          <w:rFonts w:ascii="Times New Roman" w:hAnsi="Times New Roman" w:cs="Times New Roman"/>
          <w:sz w:val="27"/>
          <w:szCs w:val="27"/>
        </w:rPr>
        <w:tab/>
      </w:r>
    </w:p>
    <w:p w:rsidR="00116371" w:rsidRDefault="00116371" w:rsidP="00DE307F">
      <w:pPr>
        <w:pStyle w:val="1"/>
        <w:spacing w:before="0" w:after="0"/>
        <w:jc w:val="center"/>
        <w:rPr>
          <w:rFonts w:ascii="Times New Roman" w:hAnsi="Times New Roman"/>
          <w:sz w:val="27"/>
          <w:szCs w:val="27"/>
        </w:rPr>
      </w:pPr>
      <w:bookmarkStart w:id="44" w:name="_Toc76980123"/>
      <w:bookmarkEnd w:id="29"/>
      <w:bookmarkEnd w:id="30"/>
    </w:p>
    <w:p w:rsidR="00FB6343" w:rsidRPr="00812544" w:rsidRDefault="00FB6343" w:rsidP="00DE307F">
      <w:pPr>
        <w:pStyle w:val="1"/>
        <w:spacing w:before="0" w:after="0"/>
        <w:jc w:val="center"/>
        <w:rPr>
          <w:rFonts w:ascii="Times New Roman" w:hAnsi="Times New Roman"/>
          <w:sz w:val="27"/>
          <w:szCs w:val="27"/>
        </w:rPr>
      </w:pPr>
      <w:r w:rsidRPr="00812544">
        <w:rPr>
          <w:rFonts w:ascii="Times New Roman" w:hAnsi="Times New Roman"/>
          <w:sz w:val="27"/>
          <w:szCs w:val="27"/>
        </w:rPr>
        <w:t>2.9. Туристско-рекреационный потенциал</w:t>
      </w:r>
      <w:bookmarkEnd w:id="44"/>
    </w:p>
    <w:p w:rsidR="00FB6343" w:rsidRDefault="00FB6343" w:rsidP="00DE307F">
      <w:pPr>
        <w:shd w:val="clear" w:color="auto" w:fill="FFFFFF"/>
        <w:spacing w:after="0" w:line="240" w:lineRule="auto"/>
        <w:ind w:right="-5" w:firstLine="567"/>
        <w:jc w:val="both"/>
        <w:rPr>
          <w:rFonts w:ascii="Times New Roman" w:hAnsi="Times New Roman" w:cs="Times New Roman"/>
          <w:sz w:val="27"/>
          <w:szCs w:val="27"/>
        </w:rPr>
      </w:pPr>
    </w:p>
    <w:p w:rsidR="00FB6343" w:rsidRDefault="00FB6343" w:rsidP="00DE307F">
      <w:pPr>
        <w:shd w:val="clear" w:color="auto" w:fill="FFFFFF"/>
        <w:spacing w:after="0" w:line="240" w:lineRule="auto"/>
        <w:ind w:right="-5" w:firstLine="567"/>
        <w:jc w:val="both"/>
        <w:rPr>
          <w:rFonts w:ascii="Times New Roman" w:hAnsi="Times New Roman" w:cs="Times New Roman"/>
          <w:sz w:val="27"/>
          <w:szCs w:val="27"/>
        </w:rPr>
      </w:pPr>
      <w:r>
        <w:rPr>
          <w:rFonts w:ascii="Times New Roman" w:hAnsi="Times New Roman" w:cs="Times New Roman"/>
          <w:noProof/>
          <w:sz w:val="27"/>
          <w:szCs w:val="27"/>
        </w:rPr>
        <w:drawing>
          <wp:anchor distT="0" distB="0" distL="114300" distR="114300" simplePos="0" relativeHeight="251656704" behindDoc="0" locked="0" layoutInCell="1" allowOverlap="1">
            <wp:simplePos x="0" y="0"/>
            <wp:positionH relativeFrom="column">
              <wp:posOffset>3129915</wp:posOffset>
            </wp:positionH>
            <wp:positionV relativeFrom="paragraph">
              <wp:posOffset>645795</wp:posOffset>
            </wp:positionV>
            <wp:extent cx="3009900" cy="1828800"/>
            <wp:effectExtent l="19050" t="0" r="0" b="0"/>
            <wp:wrapSquare wrapText="bothSides"/>
            <wp:docPr id="38" name="Рисунок 2" descr="C:\Users\Regina\Desktop\кор паспорта 2016\с сайта фото\скийоринг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gina\Desktop\кор паспорта 2016\с сайта фото\скийоринг2012.JPG"/>
                    <pic:cNvPicPr>
                      <a:picLocks noChangeAspect="1" noChangeArrowheads="1"/>
                    </pic:cNvPicPr>
                  </pic:nvPicPr>
                  <pic:blipFill>
                    <a:blip r:embed="rId41" cstate="print"/>
                    <a:srcRect/>
                    <a:stretch>
                      <a:fillRect/>
                    </a:stretch>
                  </pic:blipFill>
                  <pic:spPr bwMode="auto">
                    <a:xfrm>
                      <a:off x="0" y="0"/>
                      <a:ext cx="3009900" cy="1828800"/>
                    </a:xfrm>
                    <a:prstGeom prst="rect">
                      <a:avLst/>
                    </a:prstGeom>
                    <a:noFill/>
                    <a:ln w="9525">
                      <a:noFill/>
                      <a:miter lim="800000"/>
                      <a:headEnd/>
                      <a:tailEnd/>
                    </a:ln>
                  </pic:spPr>
                </pic:pic>
              </a:graphicData>
            </a:graphic>
          </wp:anchor>
        </w:drawing>
      </w:r>
      <w:r>
        <w:rPr>
          <w:rFonts w:ascii="Times New Roman" w:hAnsi="Times New Roman" w:cs="Times New Roman"/>
          <w:sz w:val="27"/>
          <w:szCs w:val="27"/>
        </w:rPr>
        <w:t>В районе одним из перспективных направлений экономического развития может стать туристическая отрасль, которая в настоящее время развита слабо, но имеет значительный потенциал и предпосылки превратиться в профильное направление экономики.</w:t>
      </w:r>
    </w:p>
    <w:p w:rsidR="00FB6343" w:rsidRDefault="0093433F" w:rsidP="00DE307F">
      <w:pPr>
        <w:shd w:val="clear" w:color="auto" w:fill="FFFFFF"/>
        <w:spacing w:after="0" w:line="240" w:lineRule="auto"/>
        <w:ind w:right="-5" w:firstLine="567"/>
        <w:jc w:val="both"/>
        <w:rPr>
          <w:rFonts w:ascii="Times New Roman" w:hAnsi="Times New Roman" w:cs="Times New Roman"/>
          <w:sz w:val="27"/>
          <w:szCs w:val="27"/>
        </w:rPr>
      </w:pPr>
      <w:r>
        <w:rPr>
          <w:noProof/>
        </w:rPr>
        <w:pict>
          <v:shape id="_x0000_s1058" type="#_x0000_t202" style="position:absolute;left:0;text-align:left;margin-left:246.45pt;margin-top:135.75pt;width:235.5pt;height:13.5pt;z-index:251674112" stroked="f">
            <v:textbox style="mso-next-textbox:#_x0000_s1058" inset="0,0,0,0">
              <w:txbxContent>
                <w:p w:rsidR="0093433F" w:rsidRPr="008908A7" w:rsidRDefault="0093433F" w:rsidP="00FB6343">
                  <w:pPr>
                    <w:pStyle w:val="af1"/>
                    <w:spacing w:before="0" w:after="0"/>
                    <w:rPr>
                      <w:noProof/>
                      <w:sz w:val="27"/>
                      <w:szCs w:val="27"/>
                    </w:rPr>
                  </w:pPr>
                  <w:r>
                    <w:t>Соревнования по мотоскийорингу</w:t>
                  </w:r>
                </w:p>
              </w:txbxContent>
            </v:textbox>
            <w10:wrap type="square"/>
          </v:shape>
        </w:pict>
      </w:r>
      <w:r w:rsidR="00FB6343">
        <w:rPr>
          <w:rFonts w:ascii="Times New Roman" w:hAnsi="Times New Roman" w:cs="Times New Roman"/>
          <w:sz w:val="27"/>
          <w:szCs w:val="27"/>
        </w:rPr>
        <w:t xml:space="preserve">Приоритетным в сфере туризма является развитие внутреннего туризма, в том числе: событийного (посещение спортивных и культурных мероприятий, проводимых на территории района), культурно-познавательного (спортивно-оздоровительный отдых, отдых на природе, историко-культурный, экскурсионный отдых с изучением истории района) и детского туризма.  </w:t>
      </w:r>
    </w:p>
    <w:p w:rsidR="00FB6343" w:rsidRDefault="00FB6343" w:rsidP="00DE307F">
      <w:pPr>
        <w:shd w:val="clear" w:color="auto" w:fill="FFFFFF"/>
        <w:spacing w:after="0" w:line="240" w:lineRule="auto"/>
        <w:ind w:right="-5" w:firstLine="567"/>
        <w:jc w:val="both"/>
        <w:rPr>
          <w:rFonts w:ascii="Times New Roman" w:eastAsia="Times New Roman" w:hAnsi="Times New Roman" w:cs="Times New Roman"/>
          <w:sz w:val="27"/>
          <w:szCs w:val="27"/>
        </w:rPr>
      </w:pPr>
      <w:r>
        <w:rPr>
          <w:rFonts w:ascii="Times New Roman" w:hAnsi="Times New Roman" w:cs="Times New Roman"/>
          <w:sz w:val="27"/>
          <w:szCs w:val="27"/>
        </w:rPr>
        <w:lastRenderedPageBreak/>
        <w:t xml:space="preserve">Предпосылки для развития детского туризма создает активная деятельность </w:t>
      </w:r>
      <w:r>
        <w:rPr>
          <w:rFonts w:ascii="Times New Roman" w:eastAsia="Times New Roman" w:hAnsi="Times New Roman" w:cs="Times New Roman"/>
          <w:sz w:val="27"/>
          <w:szCs w:val="27"/>
        </w:rPr>
        <w:t xml:space="preserve">Топчихинского детско-юношеского центра, являющегося опорной образовательной площадкой Алтайского детско-юношеского центра детско-юношеского туризма и краеведения, краевой пилотной площадкой по теме «Формирование ценностей здоровья на основе волонтерского движения в практике образовательного учреждения», опорной окружной площадкой по эколого-биологическому образованию. </w:t>
      </w:r>
    </w:p>
    <w:p w:rsidR="00FB6343" w:rsidRDefault="00116371" w:rsidP="00DE307F">
      <w:pPr>
        <w:shd w:val="clear" w:color="auto" w:fill="FFFFFF"/>
        <w:spacing w:after="0" w:line="240" w:lineRule="auto"/>
        <w:ind w:right="-5" w:firstLine="567"/>
        <w:jc w:val="both"/>
        <w:rPr>
          <w:rFonts w:ascii="Times New Roman" w:eastAsia="Times New Roman" w:hAnsi="Times New Roman" w:cs="Times New Roman"/>
          <w:sz w:val="27"/>
          <w:szCs w:val="27"/>
        </w:rPr>
      </w:pPr>
      <w:r>
        <w:rPr>
          <w:rFonts w:ascii="Times New Roman" w:eastAsia="Times New Roman" w:hAnsi="Times New Roman" w:cs="Times New Roman"/>
          <w:noProof/>
          <w:sz w:val="27"/>
          <w:szCs w:val="27"/>
        </w:rPr>
        <w:drawing>
          <wp:anchor distT="0" distB="0" distL="114300" distR="114300" simplePos="0" relativeHeight="251663872" behindDoc="0" locked="0" layoutInCell="1" allowOverlap="1">
            <wp:simplePos x="0" y="0"/>
            <wp:positionH relativeFrom="column">
              <wp:posOffset>374310</wp:posOffset>
            </wp:positionH>
            <wp:positionV relativeFrom="paragraph">
              <wp:posOffset>295</wp:posOffset>
            </wp:positionV>
            <wp:extent cx="2841108" cy="1892596"/>
            <wp:effectExtent l="19050" t="0" r="0" b="0"/>
            <wp:wrapSquare wrapText="bothSides"/>
            <wp:docPr id="8" name="Рисунок 1" descr="\\io.toprayon.ru\Общая\Консультант по связям с общественностью\Фотографии, видео\20.03.2022 Радуга талантов\DSC_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o.toprayon.ru\Общая\Консультант по связям с общественностью\Фотографии, видео\20.03.2022 Радуга талантов\DSC_0149.JPG"/>
                    <pic:cNvPicPr>
                      <a:picLocks noChangeAspect="1" noChangeArrowheads="1"/>
                    </pic:cNvPicPr>
                  </pic:nvPicPr>
                  <pic:blipFill>
                    <a:blip r:embed="rId42" cstate="print"/>
                    <a:srcRect/>
                    <a:stretch>
                      <a:fillRect/>
                    </a:stretch>
                  </pic:blipFill>
                  <pic:spPr bwMode="auto">
                    <a:xfrm>
                      <a:off x="0" y="0"/>
                      <a:ext cx="2841108" cy="1892596"/>
                    </a:xfrm>
                    <a:prstGeom prst="rect">
                      <a:avLst/>
                    </a:prstGeom>
                    <a:noFill/>
                    <a:ln w="9525">
                      <a:noFill/>
                      <a:miter lim="800000"/>
                      <a:headEnd/>
                      <a:tailEnd/>
                    </a:ln>
                  </pic:spPr>
                </pic:pic>
              </a:graphicData>
            </a:graphic>
          </wp:anchor>
        </w:drawing>
      </w:r>
      <w:r w:rsidR="00FB6343">
        <w:rPr>
          <w:rFonts w:ascii="Times New Roman" w:eastAsia="Times New Roman" w:hAnsi="Times New Roman" w:cs="Times New Roman"/>
          <w:sz w:val="27"/>
          <w:szCs w:val="27"/>
        </w:rPr>
        <w:t>Сегодня Топчихинский район является базовым для проведения различных культурных, экологических, спортивных и иных мероприятий краевого уровня. Ежегодно на территории района проводятся выступления ведущих солистов Топчихинского центрального дома культуры, творческих коллективов, имеющих звание народных, фестивали военно-патриотической музыки и театрального жанра «В гостях у Завалинки», Дельфийские игры, детский концерт творчества «Радуга талантов», краевой праздник масленицы</w:t>
      </w:r>
      <w:r w:rsidR="00CB62BA">
        <w:rPr>
          <w:rFonts w:ascii="Times New Roman" w:eastAsia="Times New Roman" w:hAnsi="Times New Roman" w:cs="Times New Roman"/>
          <w:sz w:val="27"/>
          <w:szCs w:val="27"/>
        </w:rPr>
        <w:t>, и многие другие.</w:t>
      </w:r>
      <w:r w:rsidR="00FB6343">
        <w:rPr>
          <w:rFonts w:ascii="Times New Roman" w:eastAsia="Times New Roman" w:hAnsi="Times New Roman" w:cs="Times New Roman"/>
          <w:sz w:val="27"/>
          <w:szCs w:val="27"/>
        </w:rPr>
        <w:t xml:space="preserve"> </w:t>
      </w:r>
    </w:p>
    <w:p w:rsidR="00FB6343" w:rsidRDefault="00FB6343" w:rsidP="00DE307F">
      <w:pPr>
        <w:shd w:val="clear" w:color="auto" w:fill="FFFFFF"/>
        <w:spacing w:after="0" w:line="240" w:lineRule="auto"/>
        <w:ind w:right="-5" w:firstLine="567"/>
        <w:jc w:val="both"/>
        <w:rPr>
          <w:rFonts w:ascii="Times New Roman" w:eastAsia="Times New Roman" w:hAnsi="Times New Roman" w:cs="Times New Roman"/>
          <w:sz w:val="27"/>
          <w:szCs w:val="27"/>
        </w:rPr>
      </w:pPr>
      <w:r>
        <w:rPr>
          <w:noProof/>
        </w:rPr>
        <w:drawing>
          <wp:anchor distT="0" distB="0" distL="114300" distR="114300" simplePos="0" relativeHeight="251658752" behindDoc="0" locked="0" layoutInCell="1" allowOverlap="1">
            <wp:simplePos x="0" y="0"/>
            <wp:positionH relativeFrom="column">
              <wp:posOffset>15240</wp:posOffset>
            </wp:positionH>
            <wp:positionV relativeFrom="paragraph">
              <wp:posOffset>29210</wp:posOffset>
            </wp:positionV>
            <wp:extent cx="2000250" cy="1771650"/>
            <wp:effectExtent l="19050" t="0" r="0" b="0"/>
            <wp:wrapSquare wrapText="bothSides"/>
            <wp:docPr id="44" name="Рисунок 4" descr="C:\Users\Regina\Desktop\кор паспорта 2016\с сайта фото\DSCN7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gina\Desktop\кор паспорта 2016\с сайта фото\DSCN7110.jpg"/>
                    <pic:cNvPicPr>
                      <a:picLocks noChangeAspect="1" noChangeArrowheads="1"/>
                    </pic:cNvPicPr>
                  </pic:nvPicPr>
                  <pic:blipFill>
                    <a:blip r:embed="rId43" cstate="print"/>
                    <a:srcRect/>
                    <a:stretch>
                      <a:fillRect/>
                    </a:stretch>
                  </pic:blipFill>
                  <pic:spPr bwMode="auto">
                    <a:xfrm>
                      <a:off x="0" y="0"/>
                      <a:ext cx="2000250" cy="1771650"/>
                    </a:xfrm>
                    <a:prstGeom prst="rect">
                      <a:avLst/>
                    </a:prstGeom>
                    <a:noFill/>
                    <a:ln w="9525">
                      <a:noFill/>
                      <a:miter lim="800000"/>
                      <a:headEnd/>
                      <a:tailEnd/>
                    </a:ln>
                  </pic:spPr>
                </pic:pic>
              </a:graphicData>
            </a:graphic>
          </wp:anchor>
        </w:drawing>
      </w:r>
      <w:r w:rsidR="0093433F">
        <w:rPr>
          <w:noProof/>
        </w:rPr>
        <w:pict>
          <v:shape id="_x0000_s1059" type="#_x0000_t202" style="position:absolute;left:0;text-align:left;margin-left:1.2pt;margin-top:150.05pt;width:158.25pt;height:14.25pt;z-index:251675136;mso-position-horizontal-relative:text;mso-position-vertical-relative:text" stroked="f">
            <v:textbox style="mso-next-textbox:#_x0000_s1059" inset="0,0,0,0">
              <w:txbxContent>
                <w:p w:rsidR="0093433F" w:rsidRPr="00BC058B" w:rsidRDefault="0093433F" w:rsidP="00FB6343">
                  <w:pPr>
                    <w:pStyle w:val="af1"/>
                    <w:spacing w:before="0" w:after="0"/>
                    <w:jc w:val="center"/>
                    <w:rPr>
                      <w:noProof/>
                      <w:sz w:val="27"/>
                      <w:szCs w:val="27"/>
                    </w:rPr>
                  </w:pPr>
                  <w:r>
                    <w:t>Город мастеров</w:t>
                  </w:r>
                </w:p>
              </w:txbxContent>
            </v:textbox>
            <w10:wrap type="square"/>
          </v:shape>
        </w:pict>
      </w:r>
      <w:r>
        <w:rPr>
          <w:rFonts w:ascii="Times New Roman" w:eastAsia="Times New Roman" w:hAnsi="Times New Roman" w:cs="Times New Roman"/>
          <w:sz w:val="27"/>
          <w:szCs w:val="27"/>
        </w:rPr>
        <w:t xml:space="preserve">С 2012 г. проводятся зональные соревнования по хоккею в рамках Зимней олимпиады сельских спортсменов Алтая, ежегодно организуются «Биб-лионочь» и мероприятие «Музей собирает друзей». </w:t>
      </w:r>
    </w:p>
    <w:p w:rsidR="00FB6343" w:rsidRDefault="00FB6343" w:rsidP="00DE307F">
      <w:pPr>
        <w:shd w:val="clear" w:color="auto" w:fill="FFFFFF"/>
        <w:spacing w:after="0" w:line="240" w:lineRule="auto"/>
        <w:ind w:right="-5" w:firstLine="567"/>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В Топчихинской межпоселенческой центральной библиотеке можно увидеть картины известных художников района: Анатолия Щетинина, Сергея Пашкова и Владимира Говорова, объединенные в общую выставку,</w:t>
      </w:r>
      <w:r w:rsidRPr="00ED1B67">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 xml:space="preserve">отличающуюся разнообразием красок и обилием мотивов, под названием «Родная сторона – знакомая картина», поэтические сборники стихов местных авторов «Перелески» «Полюса», выпуски песен композиторов района «Избранное». </w:t>
      </w:r>
    </w:p>
    <w:p w:rsidR="00FB6343" w:rsidRDefault="0093433F" w:rsidP="00DE307F">
      <w:pPr>
        <w:shd w:val="clear" w:color="auto" w:fill="FFFFFF"/>
        <w:spacing w:after="0" w:line="240" w:lineRule="auto"/>
        <w:ind w:right="-5" w:firstLine="567"/>
        <w:jc w:val="both"/>
        <w:rPr>
          <w:rFonts w:ascii="Times New Roman" w:hAnsi="Times New Roman" w:cs="Times New Roman"/>
          <w:sz w:val="27"/>
          <w:szCs w:val="27"/>
        </w:rPr>
      </w:pPr>
      <w:r>
        <w:rPr>
          <w:noProof/>
        </w:rPr>
        <w:pict>
          <v:shape id="_x0000_s1031" type="#_x0000_t202" style="position:absolute;left:0;text-align:left;margin-left:-2.55pt;margin-top:177.25pt;width:185.6pt;height:11.5pt;z-index:251671040" stroked="f">
            <v:textbox style="mso-next-textbox:#_x0000_s1031;mso-fit-shape-to-text:t" inset="0,0,0,0">
              <w:txbxContent>
                <w:p w:rsidR="0093433F" w:rsidRPr="00175133" w:rsidRDefault="0093433F" w:rsidP="00FB6343">
                  <w:pPr>
                    <w:pStyle w:val="af1"/>
                    <w:spacing w:before="0" w:after="0"/>
                    <w:rPr>
                      <w:noProof/>
                      <w:sz w:val="27"/>
                      <w:szCs w:val="27"/>
                    </w:rPr>
                  </w:pPr>
                  <w:r>
                    <w:t>Картины художника В.И. Говорова</w:t>
                  </w:r>
                </w:p>
              </w:txbxContent>
            </v:textbox>
            <w10:wrap type="square"/>
          </v:shape>
        </w:pict>
      </w:r>
      <w:r w:rsidR="00CB62BA">
        <w:rPr>
          <w:noProof/>
        </w:rPr>
        <w:drawing>
          <wp:anchor distT="0" distB="0" distL="114300" distR="114300" simplePos="0" relativeHeight="251646464" behindDoc="0" locked="0" layoutInCell="1" allowOverlap="1" wp14:anchorId="6F70FA3B" wp14:editId="5C3CAD75">
            <wp:simplePos x="0" y="0"/>
            <wp:positionH relativeFrom="column">
              <wp:posOffset>-76200</wp:posOffset>
            </wp:positionH>
            <wp:positionV relativeFrom="paragraph">
              <wp:posOffset>255270</wp:posOffset>
            </wp:positionV>
            <wp:extent cx="2374265" cy="1903095"/>
            <wp:effectExtent l="19050" t="0" r="6985" b="0"/>
            <wp:wrapSquare wrapText="bothSides"/>
            <wp:docPr id="2" name="Рисунок 1" descr="C:\Users\econom\Desktop\картины В.И. Говор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onom\Desktop\картины В.И. Говорова.jpg"/>
                    <pic:cNvPicPr>
                      <a:picLocks noChangeAspect="1" noChangeArrowheads="1"/>
                    </pic:cNvPicPr>
                  </pic:nvPicPr>
                  <pic:blipFill>
                    <a:blip r:embed="rId44" cstate="print"/>
                    <a:srcRect/>
                    <a:stretch>
                      <a:fillRect/>
                    </a:stretch>
                  </pic:blipFill>
                  <pic:spPr bwMode="auto">
                    <a:xfrm>
                      <a:off x="0" y="0"/>
                      <a:ext cx="2374265" cy="1903095"/>
                    </a:xfrm>
                    <a:prstGeom prst="rect">
                      <a:avLst/>
                    </a:prstGeom>
                    <a:noFill/>
                    <a:ln w="9525">
                      <a:noFill/>
                      <a:miter lim="800000"/>
                      <a:headEnd/>
                      <a:tailEnd/>
                    </a:ln>
                  </pic:spPr>
                </pic:pic>
              </a:graphicData>
            </a:graphic>
          </wp:anchor>
        </w:drawing>
      </w:r>
      <w:r w:rsidR="00FB6343">
        <w:rPr>
          <w:rFonts w:ascii="Times New Roman" w:eastAsia="Times New Roman" w:hAnsi="Times New Roman" w:cs="Times New Roman"/>
          <w:sz w:val="27"/>
          <w:szCs w:val="27"/>
        </w:rPr>
        <w:t xml:space="preserve">Заслуживает внимания Топчихинский районный краеведческий музей, имеющий с 2013 г. собственную страницу в сети «Интернет» и вносящий весомый вклад в оказание услуг по экскурсионному обслуживанию. Здесь можно увидеть немало интересного: картины Чистюньского художника, профессора живописи М.Ф. Гладунова, экспозиции: «Культура переселенцев Топчихинского района </w:t>
      </w:r>
      <w:r w:rsidR="00FB6343">
        <w:rPr>
          <w:rFonts w:ascii="Times New Roman" w:eastAsia="Times New Roman" w:hAnsi="Times New Roman" w:cs="Times New Roman"/>
          <w:sz w:val="27"/>
          <w:szCs w:val="27"/>
          <w:lang w:val="en-US"/>
        </w:rPr>
        <w:t>XVII</w:t>
      </w:r>
      <w:r w:rsidR="00FB6343" w:rsidRPr="00FE3FA3">
        <w:rPr>
          <w:rFonts w:ascii="Times New Roman" w:eastAsia="Times New Roman" w:hAnsi="Times New Roman" w:cs="Times New Roman"/>
          <w:sz w:val="27"/>
          <w:szCs w:val="27"/>
        </w:rPr>
        <w:t>-</w:t>
      </w:r>
      <w:r w:rsidR="00FB6343">
        <w:rPr>
          <w:rFonts w:ascii="Times New Roman" w:eastAsia="Times New Roman" w:hAnsi="Times New Roman" w:cs="Times New Roman"/>
          <w:sz w:val="27"/>
          <w:szCs w:val="27"/>
          <w:lang w:val="en-US"/>
        </w:rPr>
        <w:t>XX</w:t>
      </w:r>
      <w:r w:rsidR="00FB6343">
        <w:rPr>
          <w:rFonts w:ascii="Times New Roman" w:eastAsia="Times New Roman" w:hAnsi="Times New Roman" w:cs="Times New Roman"/>
          <w:sz w:val="27"/>
          <w:szCs w:val="27"/>
        </w:rPr>
        <w:t xml:space="preserve"> веков», «Природные богатства района», «Солдаты </w:t>
      </w:r>
      <w:r w:rsidR="00FB6343">
        <w:rPr>
          <w:rFonts w:ascii="Times New Roman" w:eastAsia="Times New Roman" w:hAnsi="Times New Roman" w:cs="Times New Roman"/>
          <w:sz w:val="27"/>
          <w:szCs w:val="27"/>
          <w:lang w:val="en-US"/>
        </w:rPr>
        <w:t>XX</w:t>
      </w:r>
      <w:r w:rsidR="00FB6343" w:rsidRPr="007802B4">
        <w:rPr>
          <w:rFonts w:ascii="Times New Roman" w:eastAsia="Times New Roman" w:hAnsi="Times New Roman" w:cs="Times New Roman"/>
          <w:sz w:val="27"/>
          <w:szCs w:val="27"/>
        </w:rPr>
        <w:t xml:space="preserve"> </w:t>
      </w:r>
      <w:r w:rsidR="00FB6343">
        <w:rPr>
          <w:rFonts w:ascii="Times New Roman" w:eastAsia="Times New Roman" w:hAnsi="Times New Roman" w:cs="Times New Roman"/>
          <w:sz w:val="27"/>
          <w:szCs w:val="27"/>
        </w:rPr>
        <w:t xml:space="preserve">века». Популярностью пользуются разработанные музеем туристские маршруты «По старинным трактам Алтая», «Солдаты России» и «Обь-Матушка», а также экспедиции по </w:t>
      </w:r>
      <w:r w:rsidR="00FB6343">
        <w:rPr>
          <w:rFonts w:ascii="Times New Roman" w:hAnsi="Times New Roman" w:cs="Times New Roman"/>
          <w:sz w:val="27"/>
          <w:szCs w:val="27"/>
        </w:rPr>
        <w:t>историческим и памятным местам района.</w:t>
      </w:r>
    </w:p>
    <w:p w:rsidR="00FB6343" w:rsidRPr="00A91ED6" w:rsidRDefault="00FB6343" w:rsidP="00DE307F">
      <w:pPr>
        <w:shd w:val="clear" w:color="auto" w:fill="FFFFFF"/>
        <w:spacing w:after="0" w:line="240" w:lineRule="auto"/>
        <w:ind w:right="-5" w:firstLine="567"/>
        <w:jc w:val="both"/>
        <w:rPr>
          <w:rFonts w:ascii="Times New Roman" w:hAnsi="Times New Roman" w:cs="Times New Roman"/>
          <w:sz w:val="27"/>
          <w:szCs w:val="27"/>
        </w:rPr>
      </w:pPr>
      <w:r w:rsidRPr="00A91ED6">
        <w:rPr>
          <w:rFonts w:ascii="Times New Roman" w:hAnsi="Times New Roman" w:cs="Times New Roman"/>
          <w:sz w:val="27"/>
          <w:szCs w:val="27"/>
        </w:rPr>
        <w:lastRenderedPageBreak/>
        <w:t>Туристский поток по итогам 20</w:t>
      </w:r>
      <w:r w:rsidR="00FA0A05">
        <w:rPr>
          <w:rFonts w:ascii="Times New Roman" w:hAnsi="Times New Roman" w:cs="Times New Roman"/>
          <w:sz w:val="27"/>
          <w:szCs w:val="27"/>
        </w:rPr>
        <w:t>22</w:t>
      </w:r>
      <w:r w:rsidRPr="00A91ED6">
        <w:rPr>
          <w:rFonts w:ascii="Times New Roman" w:hAnsi="Times New Roman" w:cs="Times New Roman"/>
          <w:sz w:val="27"/>
          <w:szCs w:val="27"/>
        </w:rPr>
        <w:t xml:space="preserve"> г. </w:t>
      </w:r>
      <w:r w:rsidR="00FA0A05" w:rsidRPr="00A91ED6">
        <w:rPr>
          <w:rFonts w:ascii="Times New Roman" w:hAnsi="Times New Roman" w:cs="Times New Roman"/>
          <w:sz w:val="27"/>
          <w:szCs w:val="27"/>
        </w:rPr>
        <w:t>составил</w:t>
      </w:r>
      <w:r w:rsidR="00FA0A05">
        <w:rPr>
          <w:rFonts w:ascii="Times New Roman" w:hAnsi="Times New Roman" w:cs="Times New Roman"/>
          <w:sz w:val="27"/>
          <w:szCs w:val="27"/>
        </w:rPr>
        <w:t xml:space="preserve"> 4234</w:t>
      </w:r>
      <w:r w:rsidRPr="00A91ED6">
        <w:rPr>
          <w:rFonts w:ascii="Times New Roman" w:hAnsi="Times New Roman" w:cs="Times New Roman"/>
          <w:sz w:val="27"/>
          <w:szCs w:val="27"/>
        </w:rPr>
        <w:t xml:space="preserve"> человек</w:t>
      </w:r>
      <w:r w:rsidR="00FA0A05">
        <w:rPr>
          <w:rFonts w:ascii="Times New Roman" w:hAnsi="Times New Roman" w:cs="Times New Roman"/>
          <w:sz w:val="27"/>
          <w:szCs w:val="27"/>
        </w:rPr>
        <w:t>а</w:t>
      </w:r>
      <w:r w:rsidRPr="00A91ED6">
        <w:rPr>
          <w:rFonts w:ascii="Times New Roman" w:hAnsi="Times New Roman" w:cs="Times New Roman"/>
          <w:sz w:val="27"/>
          <w:szCs w:val="27"/>
        </w:rPr>
        <w:t xml:space="preserve">. </w:t>
      </w:r>
    </w:p>
    <w:p w:rsidR="00FB6343" w:rsidRDefault="00FB6343" w:rsidP="00DE307F">
      <w:pPr>
        <w:shd w:val="clear" w:color="auto" w:fill="FFFFFF"/>
        <w:spacing w:after="0" w:line="240" w:lineRule="auto"/>
        <w:ind w:right="-5" w:firstLine="567"/>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Уникальные экспонаты, связанные с культурным наследием старожилов и переселенцев, произведения русского фольклора (книга старообрядцев-киржаков, рушник переселенцев из Центральной губернии России, вышивка первой половины прошлого века,</w:t>
      </w:r>
      <w:r w:rsidRPr="0075260F">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 xml:space="preserve">оконная резьба, редкие обряды) хранят музейные школьные комнаты сельских поседений района. </w:t>
      </w:r>
    </w:p>
    <w:p w:rsidR="00FB6343" w:rsidRDefault="00FB6343" w:rsidP="00DE307F">
      <w:pPr>
        <w:shd w:val="clear" w:color="auto" w:fill="FFFFFF"/>
        <w:spacing w:after="0" w:line="240" w:lineRule="auto"/>
        <w:ind w:right="-5" w:firstLine="567"/>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В настоящее время район является транзитным пунктом для туристов, направляющихся на отдых в Горный Алтай, также располагая туристическими ресурсами – памятниками истории, культуры и археологии, которые могут быть использованы в качестве объектов экскурсионного маршрута для развития проекта Большого туристического кольца Алтая.</w:t>
      </w:r>
    </w:p>
    <w:p w:rsidR="00FB6343" w:rsidRDefault="00FB6343" w:rsidP="00DE307F">
      <w:pPr>
        <w:shd w:val="clear" w:color="auto" w:fill="FFFFFF"/>
        <w:spacing w:after="0" w:line="240" w:lineRule="auto"/>
        <w:ind w:right="-5" w:firstLine="567"/>
        <w:jc w:val="both"/>
        <w:rPr>
          <w:rFonts w:ascii="Times New Roman" w:eastAsia="Times New Roman" w:hAnsi="Times New Roman" w:cs="Times New Roman"/>
          <w:sz w:val="27"/>
          <w:szCs w:val="27"/>
        </w:rPr>
      </w:pPr>
      <w:r>
        <w:rPr>
          <w:rFonts w:ascii="Times New Roman" w:eastAsia="Times New Roman" w:hAnsi="Times New Roman" w:cs="Times New Roman"/>
          <w:noProof/>
          <w:sz w:val="27"/>
          <w:szCs w:val="27"/>
        </w:rPr>
        <w:drawing>
          <wp:anchor distT="0" distB="0" distL="114300" distR="114300" simplePos="0" relativeHeight="251660800" behindDoc="0" locked="0" layoutInCell="1" allowOverlap="1">
            <wp:simplePos x="0" y="0"/>
            <wp:positionH relativeFrom="column">
              <wp:posOffset>12700</wp:posOffset>
            </wp:positionH>
            <wp:positionV relativeFrom="paragraph">
              <wp:posOffset>640715</wp:posOffset>
            </wp:positionV>
            <wp:extent cx="3444875" cy="2744470"/>
            <wp:effectExtent l="19050" t="0" r="3175" b="0"/>
            <wp:wrapSquare wrapText="bothSides"/>
            <wp:docPr id="45" name="Рисунок 1" descr="C:\Users\Regina\Desktop\кор паспорта 2016\все площ и фото\Туризм Топчихинский район\Ленточный бор\Турист маршрут музея По старым трактам Алт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gina\Desktop\кор паспорта 2016\все площ и фото\Туризм Топчихинский район\Ленточный бор\Турист маршрут музея По старым трактам Алтая.jpg"/>
                    <pic:cNvPicPr>
                      <a:picLocks noChangeAspect="1" noChangeArrowheads="1"/>
                    </pic:cNvPicPr>
                  </pic:nvPicPr>
                  <pic:blipFill>
                    <a:blip r:embed="rId45" cstate="print"/>
                    <a:srcRect/>
                    <a:stretch>
                      <a:fillRect/>
                    </a:stretch>
                  </pic:blipFill>
                  <pic:spPr bwMode="auto">
                    <a:xfrm>
                      <a:off x="0" y="0"/>
                      <a:ext cx="3444875" cy="2744470"/>
                    </a:xfrm>
                    <a:prstGeom prst="rect">
                      <a:avLst/>
                    </a:prstGeom>
                    <a:noFill/>
                    <a:ln w="9525">
                      <a:noFill/>
                      <a:miter lim="800000"/>
                      <a:headEnd/>
                      <a:tailEnd/>
                    </a:ln>
                  </pic:spPr>
                </pic:pic>
              </a:graphicData>
            </a:graphic>
          </wp:anchor>
        </w:drawing>
      </w:r>
      <w:r>
        <w:rPr>
          <w:rFonts w:ascii="Times New Roman" w:eastAsia="Times New Roman" w:hAnsi="Times New Roman" w:cs="Times New Roman"/>
          <w:sz w:val="27"/>
          <w:szCs w:val="27"/>
        </w:rPr>
        <w:t xml:space="preserve">В частности, в районе имеются памятники архитектуры начала </w:t>
      </w:r>
      <w:r>
        <w:rPr>
          <w:rFonts w:ascii="Times New Roman" w:eastAsia="Times New Roman" w:hAnsi="Times New Roman" w:cs="Times New Roman"/>
          <w:sz w:val="27"/>
          <w:szCs w:val="27"/>
          <w:lang w:val="en-US"/>
        </w:rPr>
        <w:t>XX</w:t>
      </w:r>
      <w:r>
        <w:rPr>
          <w:rFonts w:ascii="Times New Roman" w:eastAsia="Times New Roman" w:hAnsi="Times New Roman" w:cs="Times New Roman"/>
          <w:sz w:val="27"/>
          <w:szCs w:val="27"/>
        </w:rPr>
        <w:t xml:space="preserve"> века, связанные со строительством Западно-Сибирской дороги – это здание железнодорожного вокзала и водонапорная башня, сохранившиеся до наших дней с минимальными изменениями. Также сохранились здание штаба, размещавшегося на территории района с 1932 по 1953 годы</w:t>
      </w:r>
      <w:r w:rsidRPr="001E7C3C">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первоначально самого крупного Чистюньского лагерного пункта Сиблага, а с 1946 года - Чистюньского ИТЛ ГУЛАГа, жилые постройки офицеров и служащих лагеря,</w:t>
      </w:r>
      <w:r w:rsidRPr="00B36E07">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частично сохранился ландшафтный и архитектурный облик центра поселка Комендантск, центра лагеря.</w:t>
      </w:r>
    </w:p>
    <w:p w:rsidR="00CB62BA" w:rsidRDefault="00CB62BA" w:rsidP="00DE307F">
      <w:pPr>
        <w:shd w:val="clear" w:color="auto" w:fill="FFFFFF"/>
        <w:spacing w:after="0" w:line="240" w:lineRule="auto"/>
        <w:ind w:right="-5" w:firstLine="567"/>
        <w:jc w:val="both"/>
        <w:rPr>
          <w:rFonts w:ascii="Times New Roman" w:eastAsia="Times New Roman" w:hAnsi="Times New Roman" w:cs="Times New Roman"/>
          <w:sz w:val="27"/>
          <w:szCs w:val="27"/>
        </w:rPr>
      </w:pPr>
    </w:p>
    <w:p w:rsidR="00FB6343" w:rsidRDefault="00FB6343" w:rsidP="00DE307F">
      <w:pPr>
        <w:shd w:val="clear" w:color="auto" w:fill="FFFFFF"/>
        <w:spacing w:after="0" w:line="240" w:lineRule="auto"/>
        <w:ind w:right="-5" w:firstLine="567"/>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На территории села Топчиха учился летному мастерству дважды Герой Советского Союза летчик-космонавт СССР Б.В. Волынов, а в 1957 году – космонавт № 2 Г.С. Титов. В Военном городке сохранилась казарма, где проживали курсанты Волынов и Титов. Имеется скульптурная композиция известного на Алтае скульптора Прокопия Щетинина. </w:t>
      </w:r>
    </w:p>
    <w:p w:rsidR="00FB6343" w:rsidRDefault="00FB6343" w:rsidP="00DE307F">
      <w:pPr>
        <w:shd w:val="clear" w:color="auto" w:fill="FFFFFF"/>
        <w:spacing w:after="0" w:line="240" w:lineRule="auto"/>
        <w:ind w:right="-5" w:firstLine="567"/>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В экскурсионный комплекс под названием «Оглянись не во гневе, а в смущенье и горести…», расположенный в 7-20 км. от трассы Большого туристического кольца Алтая, может быть включено шесть братских захоронений красных, крестьянских партизан времен гражданской войны (братские захоронения в селах Чистюнька, Зимино, Володарка, Чаузово, Фунтики, Парфеново). </w:t>
      </w:r>
    </w:p>
    <w:p w:rsidR="00FB6343" w:rsidRDefault="00FB6343" w:rsidP="00DE307F">
      <w:pPr>
        <w:shd w:val="clear" w:color="auto" w:fill="FFFFFF"/>
        <w:spacing w:after="0" w:line="240" w:lineRule="auto"/>
        <w:ind w:right="-5" w:firstLine="567"/>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На территории района, в районе села Ракиты, также находится пересечение трех самых старых трактов Алтая: Семипалатинской дороги (1718-1719 годы образования), Старо-демидовского тракта (1729-1730 годы) и Павловского рудовозного тракта (1761-1763 годы). Старая демидовская дорога или Демидовский тракт начинается от села Парфеново (ранее село Парфенов Станец) и в районе села Ракиты пересекает Барнаульский ленточный бор. В районе реки Барнаулка в урочище «Тельмана» ранее располагалась демидовская деревня </w:t>
      </w:r>
      <w:r>
        <w:rPr>
          <w:rFonts w:ascii="Times New Roman" w:eastAsia="Times New Roman" w:hAnsi="Times New Roman" w:cs="Times New Roman"/>
          <w:sz w:val="27"/>
          <w:szCs w:val="27"/>
        </w:rPr>
        <w:lastRenderedPageBreak/>
        <w:t>Барнаул, образованная Демидовым в 1730 годы. Это был первый населенный пункт в Топчихинском районе. Часть этого тракта</w:t>
      </w:r>
      <w:r w:rsidRPr="005846E6">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и демидовские угольные наметы сохранилась до наших дней.</w:t>
      </w:r>
      <w:r w:rsidRPr="00EE6A5B">
        <w:rPr>
          <w:noProof/>
        </w:rPr>
        <w:t xml:space="preserve"> </w:t>
      </w:r>
    </w:p>
    <w:p w:rsidR="00FB6343" w:rsidRDefault="00FB6343" w:rsidP="00DE307F">
      <w:pPr>
        <w:shd w:val="clear" w:color="auto" w:fill="FFFFFF"/>
        <w:spacing w:after="0" w:line="240" w:lineRule="auto"/>
        <w:ind w:right="-5" w:firstLine="567"/>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Как объекты экскурсионного маршрута также могут быть использованы курганные насыпи, привязанные к поймам рек Алей и Обь, при их должной реконструкции. Наиболее известные из них – это памятники археологии федерального значения Малы и Большие Елбаны в районе населенного пункта Чаузово (Большая Речка). </w:t>
      </w:r>
    </w:p>
    <w:p w:rsidR="00FB6343" w:rsidRPr="00C868F7" w:rsidRDefault="00FB6343" w:rsidP="00DE307F">
      <w:pPr>
        <w:shd w:val="clear" w:color="auto" w:fill="FFFFFF"/>
        <w:spacing w:after="0" w:line="240" w:lineRule="auto"/>
        <w:ind w:right="-5"/>
        <w:jc w:val="both"/>
        <w:rPr>
          <w:rFonts w:ascii="Times New Roman" w:hAnsi="Times New Roman" w:cs="Times New Roman"/>
          <w:sz w:val="20"/>
          <w:szCs w:val="20"/>
        </w:rPr>
      </w:pPr>
      <w:r>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ab/>
      </w:r>
      <w:r w:rsidRPr="00206D3A">
        <w:rPr>
          <w:rFonts w:ascii="Times New Roman" w:hAnsi="Times New Roman" w:cs="Times New Roman"/>
          <w:sz w:val="27"/>
          <w:szCs w:val="27"/>
        </w:rPr>
        <w:t>Природные условия Топчихинского района достаточно ординарны для территории края, их рекреационное использование, в ос</w:t>
      </w:r>
      <w:r>
        <w:rPr>
          <w:rFonts w:ascii="Times New Roman" w:hAnsi="Times New Roman" w:cs="Times New Roman"/>
          <w:sz w:val="27"/>
          <w:szCs w:val="27"/>
        </w:rPr>
        <w:t xml:space="preserve">новном, носит местное значение. </w:t>
      </w:r>
      <w:r w:rsidRPr="00206D3A">
        <w:rPr>
          <w:rFonts w:ascii="Times New Roman" w:hAnsi="Times New Roman" w:cs="Times New Roman"/>
          <w:sz w:val="27"/>
          <w:szCs w:val="27"/>
        </w:rPr>
        <w:t xml:space="preserve">Рекреационная привлекательность определяется наличием реликтовых сосновых боров, а также реки Обь и сосновых массивов ее правобережья. </w:t>
      </w:r>
      <w:r>
        <w:rPr>
          <w:rFonts w:ascii="Times New Roman" w:hAnsi="Times New Roman" w:cs="Times New Roman"/>
          <w:sz w:val="27"/>
          <w:szCs w:val="27"/>
        </w:rPr>
        <w:t>Д</w:t>
      </w:r>
      <w:r w:rsidRPr="00206D3A">
        <w:rPr>
          <w:rFonts w:ascii="Times New Roman" w:hAnsi="Times New Roman" w:cs="Times New Roman"/>
          <w:sz w:val="27"/>
          <w:szCs w:val="27"/>
        </w:rPr>
        <w:t xml:space="preserve">ля района специфичны «спокойные» виды отдыха: отдых на водоемах и промысловый отдых (охота, рыбная ловля, сбор растительного сырья). </w:t>
      </w:r>
      <w:r>
        <w:rPr>
          <w:rFonts w:ascii="Times New Roman" w:hAnsi="Times New Roman" w:cs="Times New Roman"/>
          <w:sz w:val="27"/>
          <w:szCs w:val="27"/>
        </w:rPr>
        <w:t xml:space="preserve">                                                       </w:t>
      </w:r>
    </w:p>
    <w:p w:rsidR="00FB6343" w:rsidRDefault="00FB6343" w:rsidP="00DE307F">
      <w:pPr>
        <w:shd w:val="clear" w:color="auto" w:fill="FFFFFF"/>
        <w:spacing w:after="0" w:line="240" w:lineRule="auto"/>
        <w:ind w:right="-5"/>
        <w:jc w:val="both"/>
        <w:rPr>
          <w:rFonts w:ascii="Times New Roman" w:hAnsi="Times New Roman" w:cs="Times New Roman"/>
          <w:sz w:val="27"/>
          <w:szCs w:val="27"/>
        </w:rPr>
      </w:pPr>
      <w:r>
        <w:rPr>
          <w:noProof/>
        </w:rPr>
        <w:drawing>
          <wp:anchor distT="0" distB="0" distL="114300" distR="114300" simplePos="0" relativeHeight="251650560" behindDoc="0" locked="0" layoutInCell="1" allowOverlap="1">
            <wp:simplePos x="0" y="0"/>
            <wp:positionH relativeFrom="column">
              <wp:posOffset>15240</wp:posOffset>
            </wp:positionH>
            <wp:positionV relativeFrom="paragraph">
              <wp:posOffset>69850</wp:posOffset>
            </wp:positionV>
            <wp:extent cx="2676525" cy="1866900"/>
            <wp:effectExtent l="19050" t="0" r="9525" b="0"/>
            <wp:wrapSquare wrapText="bothSides"/>
            <wp:docPr id="162" name="Рисунок 19" descr="http://www.selo22.ru/upload/gallery/b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elo22.ru/upload/gallery/b810.jpg"/>
                    <pic:cNvPicPr>
                      <a:picLocks noChangeAspect="1" noChangeArrowheads="1"/>
                    </pic:cNvPicPr>
                  </pic:nvPicPr>
                  <pic:blipFill>
                    <a:blip r:embed="rId46" cstate="print"/>
                    <a:srcRect/>
                    <a:stretch>
                      <a:fillRect/>
                    </a:stretch>
                  </pic:blipFill>
                  <pic:spPr bwMode="auto">
                    <a:xfrm>
                      <a:off x="0" y="0"/>
                      <a:ext cx="2676525" cy="1866900"/>
                    </a:xfrm>
                    <a:prstGeom prst="rect">
                      <a:avLst/>
                    </a:prstGeom>
                    <a:noFill/>
                    <a:ln w="9525">
                      <a:noFill/>
                      <a:miter lim="800000"/>
                      <a:headEnd/>
                      <a:tailEnd/>
                    </a:ln>
                  </pic:spPr>
                </pic:pic>
              </a:graphicData>
            </a:graphic>
          </wp:anchor>
        </w:drawing>
      </w:r>
      <w:r w:rsidRPr="00206D3A">
        <w:rPr>
          <w:rFonts w:ascii="Times New Roman" w:hAnsi="Times New Roman" w:cs="Times New Roman"/>
          <w:sz w:val="27"/>
          <w:szCs w:val="27"/>
        </w:rPr>
        <w:t>В пойме р</w:t>
      </w:r>
      <w:r>
        <w:rPr>
          <w:rFonts w:ascii="Times New Roman" w:hAnsi="Times New Roman" w:cs="Times New Roman"/>
          <w:sz w:val="27"/>
          <w:szCs w:val="27"/>
        </w:rPr>
        <w:t>еки</w:t>
      </w:r>
      <w:r w:rsidRPr="00206D3A">
        <w:rPr>
          <w:rFonts w:ascii="Times New Roman" w:hAnsi="Times New Roman" w:cs="Times New Roman"/>
          <w:sz w:val="27"/>
          <w:szCs w:val="27"/>
        </w:rPr>
        <w:t xml:space="preserve"> Обь имеются ресурсы для организации спортивного и промыслового рыболовства, можно рекомендовать организацию рыбохозяйственных прудов и зарыбление естественных озер. </w:t>
      </w:r>
    </w:p>
    <w:p w:rsidR="00FB6343" w:rsidRDefault="00FB6343" w:rsidP="00DE307F">
      <w:pPr>
        <w:shd w:val="clear" w:color="auto" w:fill="FFFFFF"/>
        <w:spacing w:after="0" w:line="240" w:lineRule="auto"/>
        <w:ind w:right="-5" w:firstLine="708"/>
        <w:jc w:val="both"/>
        <w:rPr>
          <w:rFonts w:ascii="Times New Roman" w:hAnsi="Times New Roman" w:cs="Times New Roman"/>
          <w:sz w:val="27"/>
          <w:szCs w:val="27"/>
        </w:rPr>
      </w:pPr>
      <w:r w:rsidRPr="00206D3A">
        <w:rPr>
          <w:rFonts w:ascii="Times New Roman" w:hAnsi="Times New Roman" w:cs="Times New Roman"/>
          <w:sz w:val="27"/>
          <w:szCs w:val="27"/>
        </w:rPr>
        <w:t>Самое крупное из пресных озер</w:t>
      </w:r>
      <w:r>
        <w:rPr>
          <w:rFonts w:ascii="Times New Roman" w:hAnsi="Times New Roman" w:cs="Times New Roman"/>
          <w:sz w:val="27"/>
          <w:szCs w:val="27"/>
        </w:rPr>
        <w:t xml:space="preserve"> - озеро</w:t>
      </w:r>
      <w:r w:rsidRPr="00206D3A">
        <w:rPr>
          <w:rFonts w:ascii="Times New Roman" w:hAnsi="Times New Roman" w:cs="Times New Roman"/>
          <w:sz w:val="27"/>
          <w:szCs w:val="27"/>
        </w:rPr>
        <w:t xml:space="preserve"> Песчаное перспективно для рекреационного освоения с возможностью </w:t>
      </w:r>
      <w:r w:rsidR="009214F0">
        <w:rPr>
          <w:rFonts w:ascii="Times New Roman" w:hAnsi="Times New Roman" w:cs="Times New Roman"/>
          <w:sz w:val="27"/>
          <w:szCs w:val="27"/>
        </w:rPr>
        <w:t>р</w:t>
      </w:r>
      <w:r w:rsidRPr="00206D3A">
        <w:rPr>
          <w:rFonts w:ascii="Times New Roman" w:hAnsi="Times New Roman" w:cs="Times New Roman"/>
          <w:sz w:val="27"/>
          <w:szCs w:val="27"/>
        </w:rPr>
        <w:t>еконструкции и</w:t>
      </w:r>
      <w:r>
        <w:rPr>
          <w:rFonts w:ascii="Times New Roman" w:hAnsi="Times New Roman" w:cs="Times New Roman"/>
          <w:sz w:val="27"/>
          <w:szCs w:val="27"/>
        </w:rPr>
        <w:t xml:space="preserve"> </w:t>
      </w:r>
      <w:r w:rsidRPr="00824A4A">
        <w:rPr>
          <w:rFonts w:ascii="Times New Roman" w:hAnsi="Times New Roman" w:cs="Times New Roman"/>
          <w:sz w:val="27"/>
          <w:szCs w:val="27"/>
        </w:rPr>
        <w:t xml:space="preserve"> </w:t>
      </w:r>
      <w:r>
        <w:rPr>
          <w:rFonts w:ascii="Times New Roman" w:hAnsi="Times New Roman" w:cs="Times New Roman"/>
          <w:sz w:val="27"/>
          <w:szCs w:val="27"/>
        </w:rPr>
        <w:t>(</w:t>
      </w:r>
      <w:r w:rsidRPr="00206D3A">
        <w:rPr>
          <w:rFonts w:ascii="Times New Roman" w:hAnsi="Times New Roman" w:cs="Times New Roman"/>
          <w:sz w:val="27"/>
          <w:szCs w:val="27"/>
        </w:rPr>
        <w:t>или</w:t>
      </w:r>
      <w:r>
        <w:rPr>
          <w:rFonts w:ascii="Times New Roman" w:hAnsi="Times New Roman" w:cs="Times New Roman"/>
          <w:sz w:val="27"/>
          <w:szCs w:val="27"/>
        </w:rPr>
        <w:t>)</w:t>
      </w:r>
      <w:r w:rsidRPr="00206D3A">
        <w:rPr>
          <w:rFonts w:ascii="Times New Roman" w:hAnsi="Times New Roman" w:cs="Times New Roman"/>
          <w:sz w:val="27"/>
          <w:szCs w:val="27"/>
        </w:rPr>
        <w:t xml:space="preserve"> строительства детского лагеря отдыха.</w:t>
      </w:r>
      <w:r w:rsidRPr="008A5AAD">
        <w:rPr>
          <w:rFonts w:ascii="Times New Roman" w:hAnsi="Times New Roman" w:cs="Times New Roman"/>
          <w:sz w:val="27"/>
          <w:szCs w:val="27"/>
        </w:rPr>
        <w:t xml:space="preserve"> </w:t>
      </w:r>
    </w:p>
    <w:p w:rsidR="008806C3" w:rsidRDefault="0093433F" w:rsidP="00DE307F">
      <w:pPr>
        <w:shd w:val="clear" w:color="auto" w:fill="FFFFFF"/>
        <w:spacing w:after="0" w:line="240" w:lineRule="auto"/>
        <w:ind w:left="567" w:right="-5"/>
        <w:jc w:val="both"/>
        <w:rPr>
          <w:rFonts w:ascii="Times New Roman" w:hAnsi="Times New Roman" w:cs="Times New Roman"/>
          <w:sz w:val="27"/>
          <w:szCs w:val="27"/>
        </w:rPr>
      </w:pPr>
      <w:r>
        <w:rPr>
          <w:noProof/>
        </w:rPr>
        <w:pict>
          <v:shape id="_x0000_s1060" type="#_x0000_t202" style="position:absolute;left:0;text-align:left;margin-left:1.2pt;margin-top:1.8pt;width:210.75pt;height:12pt;z-index:251676160" stroked="f">
            <v:textbox style="mso-next-textbox:#_x0000_s1060" inset="0,0,0,0">
              <w:txbxContent>
                <w:p w:rsidR="0093433F" w:rsidRPr="00F25A7A" w:rsidRDefault="0093433F" w:rsidP="00FB6343">
                  <w:pPr>
                    <w:pStyle w:val="af1"/>
                    <w:spacing w:before="0" w:after="0"/>
                    <w:jc w:val="center"/>
                    <w:rPr>
                      <w:noProof/>
                      <w:sz w:val="27"/>
                      <w:szCs w:val="27"/>
                    </w:rPr>
                  </w:pPr>
                  <w:r>
                    <w:t>Озеро Песчаное</w:t>
                  </w:r>
                </w:p>
              </w:txbxContent>
            </v:textbox>
            <w10:wrap type="square"/>
          </v:shape>
        </w:pict>
      </w:r>
      <w:r w:rsidR="00FB6343">
        <w:rPr>
          <w:rFonts w:ascii="Times New Roman" w:hAnsi="Times New Roman" w:cs="Times New Roman"/>
          <w:sz w:val="27"/>
          <w:szCs w:val="27"/>
        </w:rPr>
        <w:t xml:space="preserve">                                                                                                    </w:t>
      </w:r>
    </w:p>
    <w:p w:rsidR="00FB6343" w:rsidRDefault="008806C3" w:rsidP="00DE307F">
      <w:pPr>
        <w:shd w:val="clear" w:color="auto" w:fill="FFFFFF"/>
        <w:spacing w:after="0" w:line="240" w:lineRule="auto"/>
        <w:ind w:left="567" w:right="-5"/>
        <w:jc w:val="both"/>
        <w:rPr>
          <w:rFonts w:ascii="Times New Roman" w:hAnsi="Times New Roman" w:cs="Times New Roman"/>
          <w:b/>
          <w:sz w:val="20"/>
          <w:szCs w:val="20"/>
        </w:rPr>
      </w:pPr>
      <w:r>
        <w:rPr>
          <w:rFonts w:ascii="Times New Roman" w:hAnsi="Times New Roman" w:cs="Times New Roman"/>
          <w:noProof/>
          <w:sz w:val="27"/>
          <w:szCs w:val="27"/>
        </w:rPr>
        <w:drawing>
          <wp:anchor distT="0" distB="0" distL="114300" distR="114300" simplePos="0" relativeHeight="251661824" behindDoc="0" locked="0" layoutInCell="1" allowOverlap="1">
            <wp:simplePos x="0" y="0"/>
            <wp:positionH relativeFrom="column">
              <wp:posOffset>14605</wp:posOffset>
            </wp:positionH>
            <wp:positionV relativeFrom="paragraph">
              <wp:posOffset>108585</wp:posOffset>
            </wp:positionV>
            <wp:extent cx="3000375" cy="1583055"/>
            <wp:effectExtent l="19050" t="0" r="9525" b="0"/>
            <wp:wrapSquare wrapText="bothSides"/>
            <wp:docPr id="37" name="Рисунок 68" descr="http://www.selo22.ru/upload/gallery/b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selo22.ru/upload/gallery/b1109.jpg"/>
                    <pic:cNvPicPr>
                      <a:picLocks noChangeAspect="1" noChangeArrowheads="1"/>
                    </pic:cNvPicPr>
                  </pic:nvPicPr>
                  <pic:blipFill>
                    <a:blip r:embed="rId47" cstate="print"/>
                    <a:stretch>
                      <a:fillRect/>
                    </a:stretch>
                  </pic:blipFill>
                  <pic:spPr bwMode="auto">
                    <a:xfrm>
                      <a:off x="0" y="0"/>
                      <a:ext cx="3000375" cy="1583055"/>
                    </a:xfrm>
                    <a:prstGeom prst="rect">
                      <a:avLst/>
                    </a:prstGeom>
                    <a:noFill/>
                    <a:ln w="9525">
                      <a:noFill/>
                      <a:miter lim="800000"/>
                      <a:headEnd/>
                      <a:tailEnd/>
                    </a:ln>
                  </pic:spPr>
                </pic:pic>
              </a:graphicData>
            </a:graphic>
          </wp:anchor>
        </w:drawing>
      </w:r>
      <w:r w:rsidR="00FB6343">
        <w:rPr>
          <w:rFonts w:ascii="Times New Roman" w:hAnsi="Times New Roman" w:cs="Times New Roman"/>
          <w:sz w:val="27"/>
          <w:szCs w:val="27"/>
        </w:rPr>
        <w:t>Сейчас там размещена круглогодичная база отдыха «У озера», предоставляющая широкий ассортимент услуг, в том числе для туристов, пребывающих на территории базы без проживания.</w:t>
      </w:r>
    </w:p>
    <w:p w:rsidR="00FB6343" w:rsidRDefault="00DB306B" w:rsidP="00DE307F">
      <w:pPr>
        <w:shd w:val="clear" w:color="auto" w:fill="FFFFFF"/>
        <w:spacing w:after="0" w:line="240" w:lineRule="auto"/>
        <w:ind w:right="-5" w:firstLine="567"/>
        <w:jc w:val="both"/>
        <w:rPr>
          <w:rFonts w:ascii="Times New Roman" w:hAnsi="Times New Roman" w:cs="Times New Roman"/>
          <w:sz w:val="27"/>
          <w:szCs w:val="27"/>
        </w:rPr>
      </w:pPr>
      <w:r>
        <w:rPr>
          <w:rFonts w:ascii="Times New Roman" w:hAnsi="Times New Roman" w:cs="Times New Roman"/>
          <w:noProof/>
          <w:sz w:val="27"/>
          <w:szCs w:val="27"/>
        </w:rPr>
        <w:drawing>
          <wp:anchor distT="0" distB="0" distL="114300" distR="114300" simplePos="0" relativeHeight="251652608" behindDoc="0" locked="0" layoutInCell="1" allowOverlap="1" wp14:anchorId="0A35F235" wp14:editId="52998058">
            <wp:simplePos x="0" y="0"/>
            <wp:positionH relativeFrom="column">
              <wp:posOffset>-27940</wp:posOffset>
            </wp:positionH>
            <wp:positionV relativeFrom="paragraph">
              <wp:posOffset>689960</wp:posOffset>
            </wp:positionV>
            <wp:extent cx="3048000" cy="2238375"/>
            <wp:effectExtent l="19050" t="0" r="0" b="0"/>
            <wp:wrapSquare wrapText="bothSides"/>
            <wp:docPr id="4" name="Рисунок 2" descr="C:\Сахатова\Ответы другим государственным органам\КАУ Алтайский центр ГЧП\Актуал-я паспорта 2012\база Желябовского\DSCN0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Сахатова\Ответы другим государственным органам\КАУ Алтайский центр ГЧП\Актуал-я паспорта 2012\база Желябовского\DSCN0592.JPG"/>
                    <pic:cNvPicPr>
                      <a:picLocks noChangeAspect="1" noChangeArrowheads="1"/>
                    </pic:cNvPicPr>
                  </pic:nvPicPr>
                  <pic:blipFill>
                    <a:blip r:embed="rId48" cstate="print"/>
                    <a:srcRect/>
                    <a:stretch>
                      <a:fillRect/>
                    </a:stretch>
                  </pic:blipFill>
                  <pic:spPr bwMode="auto">
                    <a:xfrm>
                      <a:off x="0" y="0"/>
                      <a:ext cx="3048000" cy="2238375"/>
                    </a:xfrm>
                    <a:prstGeom prst="rect">
                      <a:avLst/>
                    </a:prstGeom>
                    <a:noFill/>
                    <a:ln w="9525">
                      <a:noFill/>
                      <a:miter lim="800000"/>
                      <a:headEnd/>
                      <a:tailEnd/>
                    </a:ln>
                  </pic:spPr>
                </pic:pic>
              </a:graphicData>
            </a:graphic>
          </wp:anchor>
        </w:drawing>
      </w:r>
      <w:r w:rsidR="00FB6343">
        <w:rPr>
          <w:rFonts w:ascii="Times New Roman" w:hAnsi="Times New Roman" w:cs="Times New Roman"/>
          <w:sz w:val="27"/>
          <w:szCs w:val="27"/>
        </w:rPr>
        <w:t>В зимний период организована охота, рыбалка, катание на снегоходах, коньках, лыжах и снежной горке, а в летний период – купание в чистом озере на оборудованном пляже, катание на водных мотоциклах, лодках, катамаранах, прогулки по лесу.</w:t>
      </w:r>
    </w:p>
    <w:p w:rsidR="00FB6343" w:rsidRDefault="00FB6343" w:rsidP="00DE307F">
      <w:pPr>
        <w:shd w:val="clear" w:color="auto" w:fill="FFFFFF"/>
        <w:spacing w:after="0" w:line="240" w:lineRule="auto"/>
        <w:ind w:right="-5" w:firstLine="567"/>
        <w:jc w:val="both"/>
        <w:rPr>
          <w:rFonts w:ascii="Times New Roman" w:hAnsi="Times New Roman" w:cs="Times New Roman"/>
          <w:sz w:val="27"/>
          <w:szCs w:val="27"/>
        </w:rPr>
      </w:pPr>
      <w:r>
        <w:rPr>
          <w:rFonts w:ascii="Times New Roman" w:hAnsi="Times New Roman" w:cs="Times New Roman"/>
          <w:sz w:val="27"/>
          <w:szCs w:val="27"/>
        </w:rPr>
        <w:t xml:space="preserve">На берегу этого озера расположено старинное село Песчаное, которое располагает к развитию сельского туризма. </w:t>
      </w:r>
    </w:p>
    <w:p w:rsidR="008806C3" w:rsidRDefault="008806C3" w:rsidP="00DE307F">
      <w:pPr>
        <w:shd w:val="clear" w:color="auto" w:fill="FFFFFF"/>
        <w:spacing w:after="0" w:line="240" w:lineRule="auto"/>
        <w:ind w:right="-5" w:firstLine="567"/>
        <w:jc w:val="both"/>
        <w:rPr>
          <w:rFonts w:ascii="Times New Roman" w:hAnsi="Times New Roman" w:cs="Times New Roman"/>
          <w:sz w:val="27"/>
          <w:szCs w:val="27"/>
        </w:rPr>
      </w:pPr>
    </w:p>
    <w:p w:rsidR="008806C3" w:rsidRDefault="008806C3" w:rsidP="00DE307F">
      <w:pPr>
        <w:shd w:val="clear" w:color="auto" w:fill="FFFFFF"/>
        <w:spacing w:after="0" w:line="240" w:lineRule="auto"/>
        <w:ind w:right="-5" w:firstLine="567"/>
        <w:jc w:val="both"/>
        <w:rPr>
          <w:rFonts w:ascii="Times New Roman" w:hAnsi="Times New Roman" w:cs="Times New Roman"/>
          <w:sz w:val="27"/>
          <w:szCs w:val="27"/>
        </w:rPr>
      </w:pPr>
    </w:p>
    <w:p w:rsidR="008806C3" w:rsidRDefault="008806C3" w:rsidP="00DE307F">
      <w:pPr>
        <w:shd w:val="clear" w:color="auto" w:fill="FFFFFF"/>
        <w:spacing w:after="0" w:line="240" w:lineRule="auto"/>
        <w:ind w:right="-5" w:firstLine="567"/>
        <w:jc w:val="both"/>
        <w:rPr>
          <w:rFonts w:ascii="Times New Roman" w:hAnsi="Times New Roman" w:cs="Times New Roman"/>
          <w:sz w:val="27"/>
          <w:szCs w:val="27"/>
        </w:rPr>
      </w:pPr>
    </w:p>
    <w:p w:rsidR="008806C3" w:rsidRDefault="008806C3" w:rsidP="00DE307F">
      <w:pPr>
        <w:shd w:val="clear" w:color="auto" w:fill="FFFFFF"/>
        <w:spacing w:after="0" w:line="240" w:lineRule="auto"/>
        <w:ind w:right="-5" w:firstLine="567"/>
        <w:jc w:val="both"/>
        <w:rPr>
          <w:rFonts w:ascii="Times New Roman" w:hAnsi="Times New Roman" w:cs="Times New Roman"/>
          <w:sz w:val="27"/>
          <w:szCs w:val="27"/>
        </w:rPr>
      </w:pPr>
    </w:p>
    <w:p w:rsidR="008806C3" w:rsidRDefault="008806C3" w:rsidP="00DE307F">
      <w:pPr>
        <w:shd w:val="clear" w:color="auto" w:fill="FFFFFF"/>
        <w:spacing w:after="0" w:line="240" w:lineRule="auto"/>
        <w:ind w:right="-5" w:firstLine="567"/>
        <w:jc w:val="both"/>
        <w:rPr>
          <w:rFonts w:ascii="Times New Roman" w:hAnsi="Times New Roman" w:cs="Times New Roman"/>
          <w:sz w:val="27"/>
          <w:szCs w:val="27"/>
        </w:rPr>
      </w:pPr>
    </w:p>
    <w:p w:rsidR="00FB6343" w:rsidRDefault="00FB6343" w:rsidP="00DE307F">
      <w:pPr>
        <w:shd w:val="clear" w:color="auto" w:fill="FFFFFF"/>
        <w:spacing w:after="0" w:line="240" w:lineRule="auto"/>
        <w:ind w:right="-5" w:firstLine="567"/>
        <w:jc w:val="both"/>
        <w:rPr>
          <w:rFonts w:ascii="Times New Roman" w:hAnsi="Times New Roman" w:cs="Times New Roman"/>
          <w:sz w:val="27"/>
          <w:szCs w:val="27"/>
        </w:rPr>
      </w:pPr>
      <w:r>
        <w:rPr>
          <w:rFonts w:ascii="Times New Roman" w:hAnsi="Times New Roman" w:cs="Times New Roman"/>
          <w:sz w:val="27"/>
          <w:szCs w:val="27"/>
        </w:rPr>
        <w:lastRenderedPageBreak/>
        <w:t xml:space="preserve">Для обеспечения комфортных условий для отдыха транзитных туристов в районе совершенствуется инфраструктура придорожного сервиса. </w:t>
      </w:r>
    </w:p>
    <w:p w:rsidR="00FB6343" w:rsidRPr="00752DCA" w:rsidRDefault="00FB6343" w:rsidP="00DE307F">
      <w:pPr>
        <w:shd w:val="clear" w:color="auto" w:fill="FFFFFF"/>
        <w:spacing w:after="0" w:line="240" w:lineRule="auto"/>
        <w:ind w:right="-5" w:firstLine="567"/>
        <w:jc w:val="both"/>
        <w:rPr>
          <w:rFonts w:ascii="Times New Roman" w:hAnsi="Times New Roman" w:cs="Times New Roman"/>
          <w:sz w:val="16"/>
          <w:szCs w:val="16"/>
        </w:rPr>
      </w:pPr>
    </w:p>
    <w:p w:rsidR="00FB6343" w:rsidRDefault="00FB6343" w:rsidP="00DE307F">
      <w:pPr>
        <w:shd w:val="clear" w:color="auto" w:fill="FFFFFF"/>
        <w:spacing w:after="0" w:line="240" w:lineRule="auto"/>
        <w:ind w:right="-5" w:firstLine="567"/>
        <w:jc w:val="both"/>
        <w:rPr>
          <w:rFonts w:ascii="Times New Roman" w:hAnsi="Times New Roman" w:cs="Times New Roman"/>
          <w:sz w:val="27"/>
          <w:szCs w:val="27"/>
        </w:rPr>
      </w:pPr>
      <w:r>
        <w:rPr>
          <w:rFonts w:ascii="Times New Roman" w:hAnsi="Times New Roman" w:cs="Times New Roman"/>
          <w:sz w:val="27"/>
          <w:szCs w:val="27"/>
        </w:rPr>
        <w:t>Гостиницы и средства размещения, расположенные на территории района:</w:t>
      </w:r>
    </w:p>
    <w:p w:rsidR="00FB6343" w:rsidRPr="002D3EF4" w:rsidRDefault="00FB6343" w:rsidP="00DE307F">
      <w:pPr>
        <w:shd w:val="clear" w:color="auto" w:fill="FFFFFF"/>
        <w:spacing w:after="0" w:line="240" w:lineRule="auto"/>
        <w:ind w:right="-5" w:firstLine="567"/>
        <w:jc w:val="both"/>
        <w:rPr>
          <w:rFonts w:ascii="Times New Roman" w:hAnsi="Times New Roman" w:cs="Times New Roman"/>
          <w:sz w:val="16"/>
          <w:szCs w:val="16"/>
        </w:rPr>
      </w:pPr>
    </w:p>
    <w:tbl>
      <w:tblPr>
        <w:tblStyle w:val="affa"/>
        <w:tblW w:w="0" w:type="auto"/>
        <w:jc w:val="center"/>
        <w:tblLook w:val="04A0" w:firstRow="1" w:lastRow="0" w:firstColumn="1" w:lastColumn="0" w:noHBand="0" w:noVBand="1"/>
      </w:tblPr>
      <w:tblGrid>
        <w:gridCol w:w="2660"/>
        <w:gridCol w:w="1984"/>
        <w:gridCol w:w="2560"/>
        <w:gridCol w:w="2650"/>
      </w:tblGrid>
      <w:tr w:rsidR="00FB6343" w:rsidRPr="002D3EF4" w:rsidTr="00DB306B">
        <w:trPr>
          <w:jc w:val="center"/>
        </w:trPr>
        <w:tc>
          <w:tcPr>
            <w:tcW w:w="2660" w:type="dxa"/>
            <w:vAlign w:val="center"/>
          </w:tcPr>
          <w:p w:rsidR="00FB6343" w:rsidRDefault="00FB6343" w:rsidP="004E1DD3">
            <w:pPr>
              <w:spacing w:after="0" w:line="240" w:lineRule="auto"/>
              <w:ind w:right="-5"/>
              <w:jc w:val="center"/>
              <w:rPr>
                <w:rFonts w:ascii="Times New Roman" w:hAnsi="Times New Roman" w:cs="Times New Roman"/>
                <w:b/>
                <w:sz w:val="24"/>
                <w:szCs w:val="24"/>
              </w:rPr>
            </w:pPr>
            <w:r w:rsidRPr="002D3EF4">
              <w:rPr>
                <w:rFonts w:ascii="Times New Roman" w:hAnsi="Times New Roman" w:cs="Times New Roman"/>
                <w:b/>
                <w:sz w:val="24"/>
                <w:szCs w:val="24"/>
              </w:rPr>
              <w:t xml:space="preserve">Наименование </w:t>
            </w:r>
          </w:p>
          <w:p w:rsidR="00FB6343" w:rsidRPr="002D3EF4" w:rsidRDefault="00FB6343" w:rsidP="004E1DD3">
            <w:pPr>
              <w:spacing w:after="0" w:line="240" w:lineRule="auto"/>
              <w:ind w:right="-5"/>
              <w:jc w:val="center"/>
              <w:rPr>
                <w:rFonts w:ascii="Times New Roman" w:hAnsi="Times New Roman" w:cs="Times New Roman"/>
                <w:b/>
                <w:sz w:val="24"/>
                <w:szCs w:val="24"/>
              </w:rPr>
            </w:pPr>
            <w:r w:rsidRPr="002D3EF4">
              <w:rPr>
                <w:rFonts w:ascii="Times New Roman" w:hAnsi="Times New Roman" w:cs="Times New Roman"/>
                <w:b/>
                <w:sz w:val="24"/>
                <w:szCs w:val="24"/>
              </w:rPr>
              <w:t>и тип объекта</w:t>
            </w:r>
          </w:p>
        </w:tc>
        <w:tc>
          <w:tcPr>
            <w:tcW w:w="1984" w:type="dxa"/>
            <w:vAlign w:val="center"/>
          </w:tcPr>
          <w:p w:rsidR="00FB6343" w:rsidRPr="002D3EF4" w:rsidRDefault="00FB6343" w:rsidP="004E1DD3">
            <w:pPr>
              <w:spacing w:after="0" w:line="240" w:lineRule="auto"/>
              <w:ind w:right="-5"/>
              <w:jc w:val="center"/>
              <w:rPr>
                <w:rFonts w:ascii="Times New Roman" w:hAnsi="Times New Roman" w:cs="Times New Roman"/>
                <w:b/>
                <w:sz w:val="24"/>
                <w:szCs w:val="24"/>
              </w:rPr>
            </w:pPr>
            <w:r w:rsidRPr="002D3EF4">
              <w:rPr>
                <w:rFonts w:ascii="Times New Roman" w:hAnsi="Times New Roman" w:cs="Times New Roman"/>
                <w:b/>
                <w:sz w:val="24"/>
                <w:szCs w:val="24"/>
              </w:rPr>
              <w:t>Вместимость</w:t>
            </w:r>
          </w:p>
        </w:tc>
        <w:tc>
          <w:tcPr>
            <w:tcW w:w="2560" w:type="dxa"/>
            <w:vAlign w:val="center"/>
          </w:tcPr>
          <w:p w:rsidR="00FB6343" w:rsidRPr="002D3EF4" w:rsidRDefault="00FB6343" w:rsidP="004E1DD3">
            <w:pPr>
              <w:spacing w:after="0" w:line="240" w:lineRule="auto"/>
              <w:ind w:right="-5"/>
              <w:jc w:val="center"/>
              <w:rPr>
                <w:rFonts w:ascii="Times New Roman" w:hAnsi="Times New Roman" w:cs="Times New Roman"/>
                <w:b/>
                <w:sz w:val="24"/>
                <w:szCs w:val="24"/>
              </w:rPr>
            </w:pPr>
            <w:r w:rsidRPr="002D3EF4">
              <w:rPr>
                <w:rFonts w:ascii="Times New Roman" w:hAnsi="Times New Roman" w:cs="Times New Roman"/>
                <w:b/>
                <w:sz w:val="24"/>
                <w:szCs w:val="24"/>
              </w:rPr>
              <w:t>Адрес</w:t>
            </w:r>
          </w:p>
        </w:tc>
        <w:tc>
          <w:tcPr>
            <w:tcW w:w="2650" w:type="dxa"/>
            <w:vAlign w:val="center"/>
          </w:tcPr>
          <w:p w:rsidR="00FB6343" w:rsidRPr="002D3EF4" w:rsidRDefault="00FB6343" w:rsidP="004E1DD3">
            <w:pPr>
              <w:spacing w:after="0" w:line="240" w:lineRule="auto"/>
              <w:ind w:right="-5"/>
              <w:jc w:val="center"/>
              <w:rPr>
                <w:rFonts w:ascii="Times New Roman" w:hAnsi="Times New Roman" w:cs="Times New Roman"/>
                <w:b/>
                <w:sz w:val="24"/>
                <w:szCs w:val="24"/>
              </w:rPr>
            </w:pPr>
            <w:r w:rsidRPr="002D3EF4">
              <w:rPr>
                <w:rFonts w:ascii="Times New Roman" w:hAnsi="Times New Roman" w:cs="Times New Roman"/>
                <w:b/>
                <w:sz w:val="24"/>
                <w:szCs w:val="24"/>
              </w:rPr>
              <w:t>Контактная информация</w:t>
            </w:r>
          </w:p>
        </w:tc>
      </w:tr>
      <w:tr w:rsidR="00FB6343" w:rsidRPr="00591478" w:rsidTr="00DB306B">
        <w:trPr>
          <w:jc w:val="center"/>
        </w:trPr>
        <w:tc>
          <w:tcPr>
            <w:tcW w:w="2660" w:type="dxa"/>
            <w:shd w:val="clear" w:color="auto" w:fill="BFBFBF" w:themeFill="background1" w:themeFillShade="BF"/>
          </w:tcPr>
          <w:p w:rsidR="00FB6343" w:rsidRDefault="00FB6343" w:rsidP="004E1DD3">
            <w:pPr>
              <w:spacing w:after="0" w:line="240" w:lineRule="auto"/>
              <w:ind w:right="-5"/>
              <w:jc w:val="center"/>
              <w:rPr>
                <w:rFonts w:ascii="Times New Roman" w:hAnsi="Times New Roman" w:cs="Times New Roman"/>
                <w:sz w:val="24"/>
                <w:szCs w:val="24"/>
              </w:rPr>
            </w:pPr>
            <w:r>
              <w:rPr>
                <w:rFonts w:ascii="Times New Roman" w:hAnsi="Times New Roman" w:cs="Times New Roman"/>
                <w:sz w:val="24"/>
                <w:szCs w:val="24"/>
              </w:rPr>
              <w:t>Мини-гостиница</w:t>
            </w:r>
          </w:p>
          <w:p w:rsidR="00FB6343" w:rsidRPr="002D3EF4" w:rsidRDefault="00FB6343" w:rsidP="004E1DD3">
            <w:pPr>
              <w:spacing w:after="0" w:line="240" w:lineRule="auto"/>
              <w:ind w:right="-5"/>
              <w:jc w:val="center"/>
              <w:rPr>
                <w:rFonts w:ascii="Times New Roman" w:hAnsi="Times New Roman" w:cs="Times New Roman"/>
                <w:sz w:val="24"/>
                <w:szCs w:val="24"/>
              </w:rPr>
            </w:pPr>
            <w:r>
              <w:rPr>
                <w:rFonts w:ascii="Times New Roman" w:hAnsi="Times New Roman" w:cs="Times New Roman"/>
                <w:sz w:val="24"/>
                <w:szCs w:val="24"/>
              </w:rPr>
              <w:t>ИП Сердюковой Т.А.</w:t>
            </w:r>
          </w:p>
        </w:tc>
        <w:tc>
          <w:tcPr>
            <w:tcW w:w="1984" w:type="dxa"/>
            <w:shd w:val="clear" w:color="auto" w:fill="BFBFBF" w:themeFill="background1" w:themeFillShade="BF"/>
          </w:tcPr>
          <w:p w:rsidR="00FB6343" w:rsidRDefault="00FB6343" w:rsidP="004E1DD3">
            <w:pPr>
              <w:spacing w:after="0" w:line="240" w:lineRule="auto"/>
              <w:ind w:right="-5"/>
              <w:jc w:val="center"/>
              <w:rPr>
                <w:rFonts w:ascii="Times New Roman" w:hAnsi="Times New Roman" w:cs="Times New Roman"/>
                <w:sz w:val="24"/>
                <w:szCs w:val="24"/>
              </w:rPr>
            </w:pPr>
            <w:r>
              <w:rPr>
                <w:rFonts w:ascii="Times New Roman" w:hAnsi="Times New Roman" w:cs="Times New Roman"/>
                <w:sz w:val="24"/>
                <w:szCs w:val="24"/>
              </w:rPr>
              <w:t xml:space="preserve">11 чел./сутки </w:t>
            </w:r>
          </w:p>
          <w:p w:rsidR="00FB6343" w:rsidRPr="002D3EF4" w:rsidRDefault="00FB6343" w:rsidP="004E1DD3">
            <w:pPr>
              <w:spacing w:after="0" w:line="240" w:lineRule="auto"/>
              <w:ind w:right="-5"/>
              <w:jc w:val="center"/>
              <w:rPr>
                <w:rFonts w:ascii="Times New Roman" w:hAnsi="Times New Roman" w:cs="Times New Roman"/>
                <w:sz w:val="24"/>
                <w:szCs w:val="24"/>
              </w:rPr>
            </w:pPr>
            <w:r>
              <w:rPr>
                <w:rFonts w:ascii="Times New Roman" w:hAnsi="Times New Roman" w:cs="Times New Roman"/>
                <w:sz w:val="24"/>
                <w:szCs w:val="24"/>
              </w:rPr>
              <w:t>(5 номеров)</w:t>
            </w:r>
          </w:p>
        </w:tc>
        <w:tc>
          <w:tcPr>
            <w:tcW w:w="2560" w:type="dxa"/>
            <w:shd w:val="clear" w:color="auto" w:fill="BFBFBF" w:themeFill="background1" w:themeFillShade="BF"/>
          </w:tcPr>
          <w:p w:rsidR="00FB6343" w:rsidRDefault="00FB6343" w:rsidP="004E1DD3">
            <w:pPr>
              <w:spacing w:after="0" w:line="240" w:lineRule="auto"/>
              <w:ind w:right="-5"/>
              <w:jc w:val="center"/>
              <w:rPr>
                <w:rFonts w:ascii="Times New Roman" w:hAnsi="Times New Roman" w:cs="Times New Roman"/>
                <w:sz w:val="24"/>
                <w:szCs w:val="24"/>
              </w:rPr>
            </w:pPr>
            <w:r>
              <w:rPr>
                <w:rFonts w:ascii="Times New Roman" w:hAnsi="Times New Roman" w:cs="Times New Roman"/>
                <w:sz w:val="24"/>
                <w:szCs w:val="24"/>
              </w:rPr>
              <w:t>с. Топчиха,</w:t>
            </w:r>
          </w:p>
          <w:p w:rsidR="00FB6343" w:rsidRPr="002D3EF4" w:rsidRDefault="00FB6343" w:rsidP="004E1DD3">
            <w:pPr>
              <w:spacing w:after="0" w:line="240" w:lineRule="auto"/>
              <w:ind w:right="-5"/>
              <w:jc w:val="center"/>
              <w:rPr>
                <w:rFonts w:ascii="Times New Roman" w:hAnsi="Times New Roman" w:cs="Times New Roman"/>
                <w:sz w:val="24"/>
                <w:szCs w:val="24"/>
              </w:rPr>
            </w:pPr>
            <w:r>
              <w:rPr>
                <w:rFonts w:ascii="Times New Roman" w:hAnsi="Times New Roman" w:cs="Times New Roman"/>
                <w:sz w:val="24"/>
                <w:szCs w:val="24"/>
              </w:rPr>
              <w:t>пер. Школьный, 9</w:t>
            </w:r>
          </w:p>
        </w:tc>
        <w:tc>
          <w:tcPr>
            <w:tcW w:w="2650" w:type="dxa"/>
            <w:shd w:val="clear" w:color="auto" w:fill="BFBFBF" w:themeFill="background1" w:themeFillShade="BF"/>
          </w:tcPr>
          <w:p w:rsidR="00FB6343" w:rsidRPr="009214F0" w:rsidRDefault="00FB6343" w:rsidP="004E1DD3">
            <w:pPr>
              <w:spacing w:after="0" w:line="240" w:lineRule="auto"/>
              <w:rPr>
                <w:rFonts w:ascii="Times New Roman" w:eastAsia="Times New Roman" w:hAnsi="Times New Roman" w:cs="Times New Roman"/>
                <w:sz w:val="24"/>
                <w:szCs w:val="24"/>
                <w:lang w:val="en-US"/>
              </w:rPr>
            </w:pPr>
            <w:r>
              <w:rPr>
                <w:rFonts w:ascii="Times New Roman" w:hAnsi="Times New Roman" w:cs="Times New Roman"/>
                <w:sz w:val="24"/>
                <w:szCs w:val="24"/>
              </w:rPr>
              <w:t>тел</w:t>
            </w:r>
            <w:r w:rsidRPr="00294BAE">
              <w:rPr>
                <w:rFonts w:ascii="Times New Roman" w:hAnsi="Times New Roman" w:cs="Times New Roman"/>
                <w:sz w:val="24"/>
                <w:szCs w:val="24"/>
                <w:lang w:val="en-US"/>
              </w:rPr>
              <w:t xml:space="preserve">.: </w:t>
            </w:r>
            <w:r w:rsidRPr="00A165BD">
              <w:rPr>
                <w:rFonts w:ascii="Times New Roman" w:eastAsia="Times New Roman" w:hAnsi="Times New Roman" w:cs="Times New Roman"/>
                <w:sz w:val="24"/>
                <w:szCs w:val="24"/>
                <w:lang w:val="en-US"/>
              </w:rPr>
              <w:t>+7 (913) 242-59-42</w:t>
            </w:r>
          </w:p>
          <w:p w:rsidR="00FB6343" w:rsidRPr="005B7763" w:rsidRDefault="00FB6343" w:rsidP="004E1DD3">
            <w:pPr>
              <w:spacing w:after="0" w:line="240" w:lineRule="auto"/>
              <w:ind w:right="-5"/>
              <w:jc w:val="center"/>
              <w:rPr>
                <w:rFonts w:ascii="Times New Roman" w:hAnsi="Times New Roman" w:cs="Times New Roman"/>
                <w:sz w:val="24"/>
                <w:szCs w:val="24"/>
                <w:lang w:val="en-US"/>
              </w:rPr>
            </w:pPr>
            <w:r>
              <w:rPr>
                <w:rFonts w:ascii="Times New Roman" w:hAnsi="Times New Roman" w:cs="Times New Roman"/>
                <w:sz w:val="24"/>
                <w:szCs w:val="24"/>
                <w:lang w:val="en-US"/>
              </w:rPr>
              <w:t>e</w:t>
            </w:r>
            <w:r w:rsidRPr="00712293">
              <w:rPr>
                <w:rFonts w:ascii="Times New Roman" w:hAnsi="Times New Roman" w:cs="Times New Roman"/>
                <w:sz w:val="24"/>
                <w:szCs w:val="24"/>
                <w:lang w:val="en-US"/>
              </w:rPr>
              <w:t>-</w:t>
            </w:r>
            <w:r>
              <w:rPr>
                <w:rFonts w:ascii="Times New Roman" w:hAnsi="Times New Roman" w:cs="Times New Roman"/>
                <w:sz w:val="24"/>
                <w:szCs w:val="24"/>
                <w:lang w:val="en-US"/>
              </w:rPr>
              <w:t>mail</w:t>
            </w:r>
            <w:r w:rsidRPr="00712293">
              <w:rPr>
                <w:rFonts w:ascii="Times New Roman" w:hAnsi="Times New Roman" w:cs="Times New Roman"/>
                <w:sz w:val="24"/>
                <w:szCs w:val="24"/>
                <w:lang w:val="en-US"/>
              </w:rPr>
              <w:t xml:space="preserve">: </w:t>
            </w:r>
            <w:hyperlink r:id="rId49" w:history="1">
              <w:r w:rsidRPr="00AA4B89">
                <w:rPr>
                  <w:rStyle w:val="a8"/>
                  <w:rFonts w:ascii="Times New Roman" w:hAnsi="Times New Roman" w:cs="Times New Roman"/>
                  <w:sz w:val="24"/>
                  <w:szCs w:val="24"/>
                  <w:lang w:val="en-US"/>
                </w:rPr>
                <w:t>geotritop@</w:t>
              </w:r>
              <w:r w:rsidRPr="005B7763">
                <w:rPr>
                  <w:rStyle w:val="a8"/>
                  <w:rFonts w:ascii="Times New Roman" w:hAnsi="Times New Roman" w:cs="Times New Roman"/>
                  <w:sz w:val="24"/>
                  <w:szCs w:val="24"/>
                  <w:lang w:val="en-US"/>
                </w:rPr>
                <w:t xml:space="preserve"> </w:t>
              </w:r>
              <w:r w:rsidRPr="00AA4B89">
                <w:rPr>
                  <w:rStyle w:val="a8"/>
                  <w:rFonts w:ascii="Times New Roman" w:hAnsi="Times New Roman" w:cs="Times New Roman"/>
                  <w:sz w:val="24"/>
                  <w:szCs w:val="24"/>
                  <w:lang w:val="en-US"/>
                </w:rPr>
                <w:t>mail.ru</w:t>
              </w:r>
            </w:hyperlink>
            <w:r w:rsidRPr="005B7763">
              <w:rPr>
                <w:rFonts w:ascii="Times New Roman" w:hAnsi="Times New Roman" w:cs="Times New Roman"/>
                <w:sz w:val="24"/>
                <w:szCs w:val="24"/>
                <w:lang w:val="en-US"/>
              </w:rPr>
              <w:t xml:space="preserve">   </w:t>
            </w:r>
          </w:p>
        </w:tc>
      </w:tr>
      <w:tr w:rsidR="00FB6343" w:rsidRPr="00591478" w:rsidTr="00DB306B">
        <w:trPr>
          <w:jc w:val="center"/>
        </w:trPr>
        <w:tc>
          <w:tcPr>
            <w:tcW w:w="2660" w:type="dxa"/>
          </w:tcPr>
          <w:p w:rsidR="00FB6343" w:rsidRDefault="00FB6343" w:rsidP="004E1DD3">
            <w:pPr>
              <w:spacing w:after="0" w:line="240" w:lineRule="auto"/>
              <w:ind w:right="-5"/>
              <w:jc w:val="center"/>
              <w:rPr>
                <w:rFonts w:ascii="Times New Roman" w:hAnsi="Times New Roman" w:cs="Times New Roman"/>
                <w:sz w:val="24"/>
                <w:szCs w:val="24"/>
              </w:rPr>
            </w:pPr>
            <w:r>
              <w:rPr>
                <w:rFonts w:ascii="Times New Roman" w:hAnsi="Times New Roman" w:cs="Times New Roman"/>
                <w:sz w:val="24"/>
                <w:szCs w:val="24"/>
              </w:rPr>
              <w:t>Мини-гостиница</w:t>
            </w:r>
          </w:p>
          <w:p w:rsidR="00FB6343" w:rsidRPr="002D3EF4" w:rsidRDefault="00FB6343" w:rsidP="004E1DD3">
            <w:pPr>
              <w:spacing w:after="0" w:line="240" w:lineRule="auto"/>
              <w:ind w:right="-5"/>
              <w:jc w:val="center"/>
              <w:rPr>
                <w:rFonts w:ascii="Times New Roman" w:hAnsi="Times New Roman" w:cs="Times New Roman"/>
                <w:sz w:val="24"/>
                <w:szCs w:val="24"/>
              </w:rPr>
            </w:pPr>
            <w:r>
              <w:rPr>
                <w:rFonts w:ascii="Times New Roman" w:hAnsi="Times New Roman" w:cs="Times New Roman"/>
                <w:sz w:val="24"/>
                <w:szCs w:val="24"/>
              </w:rPr>
              <w:t>ИП Соколовского А.Н.</w:t>
            </w:r>
          </w:p>
        </w:tc>
        <w:tc>
          <w:tcPr>
            <w:tcW w:w="1984" w:type="dxa"/>
          </w:tcPr>
          <w:p w:rsidR="00FB6343" w:rsidRDefault="00FB6343" w:rsidP="004E1DD3">
            <w:pPr>
              <w:spacing w:after="0" w:line="240" w:lineRule="auto"/>
              <w:ind w:right="-5"/>
              <w:jc w:val="center"/>
              <w:rPr>
                <w:rFonts w:ascii="Times New Roman" w:hAnsi="Times New Roman" w:cs="Times New Roman"/>
                <w:sz w:val="24"/>
                <w:szCs w:val="24"/>
              </w:rPr>
            </w:pPr>
            <w:r>
              <w:rPr>
                <w:rFonts w:ascii="Times New Roman" w:hAnsi="Times New Roman" w:cs="Times New Roman"/>
                <w:sz w:val="24"/>
                <w:szCs w:val="24"/>
              </w:rPr>
              <w:t>13 чел./сутки</w:t>
            </w:r>
          </w:p>
          <w:p w:rsidR="00FB6343" w:rsidRPr="002D3EF4" w:rsidRDefault="00FB6343" w:rsidP="004E1DD3">
            <w:pPr>
              <w:spacing w:after="0" w:line="240" w:lineRule="auto"/>
              <w:ind w:right="-5"/>
              <w:jc w:val="center"/>
              <w:rPr>
                <w:rFonts w:ascii="Times New Roman" w:hAnsi="Times New Roman" w:cs="Times New Roman"/>
                <w:sz w:val="24"/>
                <w:szCs w:val="24"/>
              </w:rPr>
            </w:pPr>
            <w:r>
              <w:rPr>
                <w:rFonts w:ascii="Times New Roman" w:hAnsi="Times New Roman" w:cs="Times New Roman"/>
                <w:sz w:val="24"/>
                <w:szCs w:val="24"/>
              </w:rPr>
              <w:t>(6 номеров)</w:t>
            </w:r>
          </w:p>
        </w:tc>
        <w:tc>
          <w:tcPr>
            <w:tcW w:w="2560" w:type="dxa"/>
          </w:tcPr>
          <w:p w:rsidR="00FB6343" w:rsidRDefault="00FB6343" w:rsidP="004E1DD3">
            <w:pPr>
              <w:spacing w:after="0" w:line="240" w:lineRule="auto"/>
              <w:ind w:right="-5"/>
              <w:jc w:val="center"/>
              <w:rPr>
                <w:rFonts w:ascii="Times New Roman" w:hAnsi="Times New Roman" w:cs="Times New Roman"/>
                <w:sz w:val="24"/>
                <w:szCs w:val="24"/>
              </w:rPr>
            </w:pPr>
            <w:r>
              <w:rPr>
                <w:rFonts w:ascii="Times New Roman" w:hAnsi="Times New Roman" w:cs="Times New Roman"/>
                <w:sz w:val="24"/>
                <w:szCs w:val="24"/>
              </w:rPr>
              <w:t>с. Топчиха,</w:t>
            </w:r>
          </w:p>
          <w:p w:rsidR="00FB6343" w:rsidRPr="002D3EF4" w:rsidRDefault="00FB6343" w:rsidP="004E1DD3">
            <w:pPr>
              <w:spacing w:after="0" w:line="240" w:lineRule="auto"/>
              <w:ind w:right="-5"/>
              <w:jc w:val="center"/>
              <w:rPr>
                <w:rFonts w:ascii="Times New Roman" w:hAnsi="Times New Roman" w:cs="Times New Roman"/>
                <w:sz w:val="24"/>
                <w:szCs w:val="24"/>
              </w:rPr>
            </w:pPr>
            <w:r>
              <w:rPr>
                <w:rFonts w:ascii="Times New Roman" w:hAnsi="Times New Roman" w:cs="Times New Roman"/>
                <w:sz w:val="24"/>
                <w:szCs w:val="24"/>
              </w:rPr>
              <w:t>ул. Правды, 2</w:t>
            </w:r>
          </w:p>
        </w:tc>
        <w:tc>
          <w:tcPr>
            <w:tcW w:w="2650" w:type="dxa"/>
          </w:tcPr>
          <w:p w:rsidR="00FB6343" w:rsidRPr="001629A6" w:rsidRDefault="00FB6343" w:rsidP="004E1DD3">
            <w:pPr>
              <w:spacing w:after="0" w:line="240" w:lineRule="auto"/>
              <w:ind w:right="-5"/>
              <w:jc w:val="center"/>
              <w:rPr>
                <w:rFonts w:ascii="Times New Roman" w:hAnsi="Times New Roman" w:cs="Times New Roman"/>
                <w:sz w:val="24"/>
                <w:szCs w:val="24"/>
                <w:lang w:val="en-US"/>
              </w:rPr>
            </w:pPr>
            <w:r>
              <w:rPr>
                <w:rFonts w:ascii="Times New Roman" w:hAnsi="Times New Roman" w:cs="Times New Roman"/>
                <w:sz w:val="24"/>
                <w:szCs w:val="24"/>
              </w:rPr>
              <w:t>тел</w:t>
            </w:r>
            <w:r w:rsidRPr="001629A6">
              <w:rPr>
                <w:rFonts w:ascii="Times New Roman" w:hAnsi="Times New Roman" w:cs="Times New Roman"/>
                <w:sz w:val="24"/>
                <w:szCs w:val="24"/>
                <w:lang w:val="en-US"/>
              </w:rPr>
              <w:t>.: (385-52) 22</w:t>
            </w:r>
            <w:r>
              <w:rPr>
                <w:rFonts w:ascii="Times New Roman" w:hAnsi="Times New Roman" w:cs="Times New Roman"/>
                <w:sz w:val="24"/>
                <w:szCs w:val="24"/>
                <w:lang w:val="en-US"/>
              </w:rPr>
              <w:t>-</w:t>
            </w:r>
            <w:r w:rsidRPr="001629A6">
              <w:rPr>
                <w:rFonts w:ascii="Times New Roman" w:hAnsi="Times New Roman" w:cs="Times New Roman"/>
                <w:sz w:val="24"/>
                <w:szCs w:val="24"/>
                <w:lang w:val="en-US"/>
              </w:rPr>
              <w:t>3-00,</w:t>
            </w:r>
          </w:p>
          <w:p w:rsidR="00FB6343" w:rsidRPr="001629A6" w:rsidRDefault="00FB6343" w:rsidP="004E1DD3">
            <w:pPr>
              <w:spacing w:after="0" w:line="240" w:lineRule="auto"/>
              <w:ind w:right="-5"/>
              <w:jc w:val="center"/>
              <w:rPr>
                <w:rFonts w:ascii="Times New Roman" w:hAnsi="Times New Roman" w:cs="Times New Roman"/>
                <w:sz w:val="24"/>
                <w:szCs w:val="24"/>
                <w:lang w:val="en-US"/>
              </w:rPr>
            </w:pPr>
            <w:r>
              <w:rPr>
                <w:rFonts w:ascii="Times New Roman" w:hAnsi="Times New Roman" w:cs="Times New Roman"/>
                <w:sz w:val="24"/>
                <w:szCs w:val="24"/>
                <w:lang w:val="en-US"/>
              </w:rPr>
              <w:t>e</w:t>
            </w:r>
            <w:r w:rsidRPr="00712293">
              <w:rPr>
                <w:rFonts w:ascii="Times New Roman" w:hAnsi="Times New Roman" w:cs="Times New Roman"/>
                <w:sz w:val="24"/>
                <w:szCs w:val="24"/>
                <w:lang w:val="en-US"/>
              </w:rPr>
              <w:t>-</w:t>
            </w:r>
            <w:r>
              <w:rPr>
                <w:rFonts w:ascii="Times New Roman" w:hAnsi="Times New Roman" w:cs="Times New Roman"/>
                <w:sz w:val="24"/>
                <w:szCs w:val="24"/>
                <w:lang w:val="en-US"/>
              </w:rPr>
              <w:t>mail</w:t>
            </w:r>
            <w:r w:rsidRPr="00712293">
              <w:rPr>
                <w:rFonts w:ascii="Times New Roman" w:hAnsi="Times New Roman" w:cs="Times New Roman"/>
                <w:sz w:val="24"/>
                <w:szCs w:val="24"/>
                <w:lang w:val="en-US"/>
              </w:rPr>
              <w:t xml:space="preserve">: </w:t>
            </w:r>
            <w:hyperlink r:id="rId50" w:history="1">
              <w:r w:rsidRPr="00AA4B89">
                <w:rPr>
                  <w:rStyle w:val="a8"/>
                  <w:rFonts w:ascii="Times New Roman" w:hAnsi="Times New Roman" w:cs="Times New Roman"/>
                  <w:sz w:val="24"/>
                  <w:szCs w:val="24"/>
                  <w:lang w:val="en-US"/>
                </w:rPr>
                <w:t>alexnd@ab.ru</w:t>
              </w:r>
            </w:hyperlink>
            <w:r w:rsidRPr="005B7763">
              <w:rPr>
                <w:rFonts w:ascii="Times New Roman" w:hAnsi="Times New Roman" w:cs="Times New Roman"/>
                <w:sz w:val="24"/>
                <w:szCs w:val="24"/>
                <w:lang w:val="en-US"/>
              </w:rPr>
              <w:t xml:space="preserve"> </w:t>
            </w:r>
            <w:r w:rsidRPr="001629A6">
              <w:rPr>
                <w:rFonts w:ascii="Times New Roman" w:hAnsi="Times New Roman" w:cs="Times New Roman"/>
                <w:sz w:val="24"/>
                <w:szCs w:val="24"/>
                <w:lang w:val="en-US"/>
              </w:rPr>
              <w:t xml:space="preserve"> </w:t>
            </w:r>
          </w:p>
        </w:tc>
      </w:tr>
      <w:tr w:rsidR="00FB6343" w:rsidRPr="00E74389" w:rsidTr="00DB306B">
        <w:trPr>
          <w:jc w:val="center"/>
        </w:trPr>
        <w:tc>
          <w:tcPr>
            <w:tcW w:w="2660" w:type="dxa"/>
            <w:shd w:val="clear" w:color="auto" w:fill="BFBFBF" w:themeFill="background1" w:themeFillShade="BF"/>
          </w:tcPr>
          <w:p w:rsidR="00FB6343" w:rsidRPr="002D3EF4" w:rsidRDefault="00FB6343" w:rsidP="004E1DD3">
            <w:pPr>
              <w:spacing w:after="0" w:line="240" w:lineRule="auto"/>
              <w:ind w:right="-5"/>
              <w:jc w:val="center"/>
              <w:rPr>
                <w:rFonts w:ascii="Times New Roman" w:hAnsi="Times New Roman" w:cs="Times New Roman"/>
                <w:sz w:val="24"/>
                <w:szCs w:val="24"/>
              </w:rPr>
            </w:pPr>
            <w:r>
              <w:rPr>
                <w:rFonts w:ascii="Times New Roman" w:hAnsi="Times New Roman" w:cs="Times New Roman"/>
                <w:sz w:val="24"/>
                <w:szCs w:val="24"/>
              </w:rPr>
              <w:t>Туристический комплекс – база отдыха «У озера» обособ-ленного подразделения ООО «Промстройкор-порация»</w:t>
            </w:r>
          </w:p>
        </w:tc>
        <w:tc>
          <w:tcPr>
            <w:tcW w:w="1984" w:type="dxa"/>
            <w:shd w:val="clear" w:color="auto" w:fill="BFBFBF" w:themeFill="background1" w:themeFillShade="BF"/>
          </w:tcPr>
          <w:p w:rsidR="00FB6343" w:rsidRPr="005B7763" w:rsidRDefault="008806C3" w:rsidP="004E1DD3">
            <w:pPr>
              <w:spacing w:after="0" w:line="240" w:lineRule="auto"/>
              <w:ind w:right="-5"/>
              <w:jc w:val="center"/>
              <w:rPr>
                <w:rFonts w:ascii="Times New Roman" w:hAnsi="Times New Roman" w:cs="Times New Roman"/>
                <w:sz w:val="24"/>
                <w:szCs w:val="24"/>
              </w:rPr>
            </w:pPr>
            <w:r>
              <w:rPr>
                <w:rFonts w:ascii="Times New Roman" w:hAnsi="Times New Roman" w:cs="Times New Roman"/>
                <w:sz w:val="24"/>
                <w:szCs w:val="24"/>
              </w:rPr>
              <w:t>90</w:t>
            </w:r>
            <w:r w:rsidR="00FB6343">
              <w:rPr>
                <w:rFonts w:ascii="Times New Roman" w:hAnsi="Times New Roman" w:cs="Times New Roman"/>
                <w:sz w:val="24"/>
                <w:szCs w:val="24"/>
              </w:rPr>
              <w:t xml:space="preserve"> чел.</w:t>
            </w:r>
            <w:r w:rsidR="00FB6343" w:rsidRPr="005B7763">
              <w:rPr>
                <w:rFonts w:ascii="Times New Roman" w:hAnsi="Times New Roman" w:cs="Times New Roman"/>
                <w:sz w:val="24"/>
                <w:szCs w:val="24"/>
              </w:rPr>
              <w:t xml:space="preserve">/сутки </w:t>
            </w:r>
          </w:p>
          <w:p w:rsidR="00FB6343" w:rsidRDefault="00FB6343" w:rsidP="004E1DD3">
            <w:pPr>
              <w:spacing w:after="0" w:line="240" w:lineRule="auto"/>
              <w:ind w:right="-5"/>
              <w:jc w:val="center"/>
              <w:rPr>
                <w:rFonts w:ascii="Times New Roman" w:hAnsi="Times New Roman" w:cs="Times New Roman"/>
                <w:sz w:val="24"/>
                <w:szCs w:val="24"/>
              </w:rPr>
            </w:pPr>
            <w:r w:rsidRPr="005B7763">
              <w:rPr>
                <w:rFonts w:ascii="Times New Roman" w:hAnsi="Times New Roman" w:cs="Times New Roman"/>
                <w:sz w:val="24"/>
                <w:szCs w:val="24"/>
              </w:rPr>
              <w:t>(</w:t>
            </w:r>
            <w:r>
              <w:rPr>
                <w:rFonts w:ascii="Times New Roman" w:hAnsi="Times New Roman" w:cs="Times New Roman"/>
                <w:sz w:val="24"/>
                <w:szCs w:val="24"/>
              </w:rPr>
              <w:t xml:space="preserve">33 номера), + палаточный </w:t>
            </w:r>
          </w:p>
          <w:p w:rsidR="00FB6343" w:rsidRPr="00C458F1" w:rsidRDefault="00FB6343" w:rsidP="004E1DD3">
            <w:pPr>
              <w:spacing w:after="0" w:line="240" w:lineRule="auto"/>
              <w:ind w:right="-5"/>
              <w:jc w:val="center"/>
              <w:rPr>
                <w:rFonts w:ascii="Times New Roman" w:hAnsi="Times New Roman" w:cs="Times New Roman"/>
                <w:sz w:val="24"/>
                <w:szCs w:val="24"/>
              </w:rPr>
            </w:pPr>
            <w:r>
              <w:rPr>
                <w:rFonts w:ascii="Times New Roman" w:hAnsi="Times New Roman" w:cs="Times New Roman"/>
                <w:sz w:val="24"/>
                <w:szCs w:val="24"/>
              </w:rPr>
              <w:t>городок</w:t>
            </w:r>
          </w:p>
          <w:p w:rsidR="00FB6343" w:rsidRPr="00C458F1" w:rsidRDefault="00FB6343" w:rsidP="004E1DD3">
            <w:pPr>
              <w:spacing w:after="0" w:line="240" w:lineRule="auto"/>
              <w:ind w:right="-5"/>
              <w:jc w:val="center"/>
              <w:rPr>
                <w:rFonts w:ascii="Times New Roman" w:hAnsi="Times New Roman" w:cs="Times New Roman"/>
                <w:sz w:val="24"/>
                <w:szCs w:val="24"/>
              </w:rPr>
            </w:pPr>
          </w:p>
        </w:tc>
        <w:tc>
          <w:tcPr>
            <w:tcW w:w="2560" w:type="dxa"/>
            <w:shd w:val="clear" w:color="auto" w:fill="BFBFBF" w:themeFill="background1" w:themeFillShade="BF"/>
          </w:tcPr>
          <w:p w:rsidR="00FB6343" w:rsidRDefault="00FB6343" w:rsidP="004E1DD3">
            <w:pPr>
              <w:spacing w:after="0" w:line="240" w:lineRule="auto"/>
              <w:ind w:right="-5"/>
              <w:jc w:val="center"/>
              <w:rPr>
                <w:rFonts w:ascii="Times New Roman" w:hAnsi="Times New Roman" w:cs="Times New Roman"/>
                <w:sz w:val="24"/>
                <w:szCs w:val="24"/>
              </w:rPr>
            </w:pPr>
            <w:r>
              <w:rPr>
                <w:rFonts w:ascii="Times New Roman" w:hAnsi="Times New Roman" w:cs="Times New Roman"/>
                <w:sz w:val="24"/>
                <w:szCs w:val="24"/>
              </w:rPr>
              <w:t>Топчихинский район, Ребрихинское лесничество, Роже-Логовское участковое лесничество, квартал № 36, выдел № 40, возле с. Песчаное;</w:t>
            </w:r>
          </w:p>
          <w:p w:rsidR="00FB6343" w:rsidRDefault="00FB6343" w:rsidP="004E1DD3">
            <w:pPr>
              <w:spacing w:after="0" w:line="240" w:lineRule="auto"/>
              <w:ind w:right="-5"/>
              <w:jc w:val="center"/>
              <w:rPr>
                <w:rFonts w:ascii="Times New Roman" w:hAnsi="Times New Roman" w:cs="Times New Roman"/>
                <w:sz w:val="24"/>
                <w:szCs w:val="24"/>
              </w:rPr>
            </w:pPr>
            <w:r>
              <w:rPr>
                <w:rFonts w:ascii="Times New Roman" w:hAnsi="Times New Roman" w:cs="Times New Roman"/>
                <w:sz w:val="24"/>
                <w:szCs w:val="24"/>
              </w:rPr>
              <w:t xml:space="preserve">представительство в г. Барнауле: </w:t>
            </w:r>
          </w:p>
          <w:p w:rsidR="00FB6343" w:rsidRPr="002D3EF4" w:rsidRDefault="00FB6343" w:rsidP="004E1DD3">
            <w:pPr>
              <w:spacing w:after="0" w:line="240" w:lineRule="auto"/>
              <w:ind w:right="-5"/>
              <w:jc w:val="center"/>
              <w:rPr>
                <w:rFonts w:ascii="Times New Roman" w:hAnsi="Times New Roman" w:cs="Times New Roman"/>
                <w:sz w:val="24"/>
                <w:szCs w:val="24"/>
              </w:rPr>
            </w:pPr>
            <w:r>
              <w:rPr>
                <w:rFonts w:ascii="Times New Roman" w:hAnsi="Times New Roman" w:cs="Times New Roman"/>
                <w:sz w:val="24"/>
                <w:szCs w:val="24"/>
              </w:rPr>
              <w:t>пр. Ленина, 154/1</w:t>
            </w:r>
          </w:p>
        </w:tc>
        <w:tc>
          <w:tcPr>
            <w:tcW w:w="2650" w:type="dxa"/>
            <w:shd w:val="clear" w:color="auto" w:fill="BFBFBF" w:themeFill="background1" w:themeFillShade="BF"/>
          </w:tcPr>
          <w:p w:rsidR="00FB6343" w:rsidRPr="001629A6" w:rsidRDefault="00FB6343" w:rsidP="004E1DD3">
            <w:pPr>
              <w:spacing w:after="0" w:line="240" w:lineRule="auto"/>
              <w:ind w:right="-5"/>
              <w:jc w:val="center"/>
              <w:rPr>
                <w:rFonts w:ascii="Times New Roman" w:hAnsi="Times New Roman" w:cs="Times New Roman"/>
                <w:sz w:val="24"/>
                <w:szCs w:val="24"/>
              </w:rPr>
            </w:pPr>
            <w:r w:rsidRPr="001629A6">
              <w:rPr>
                <w:rFonts w:ascii="Times New Roman" w:hAnsi="Times New Roman" w:cs="Times New Roman"/>
                <w:sz w:val="24"/>
                <w:szCs w:val="24"/>
              </w:rPr>
              <w:t xml:space="preserve">(3852) 554-040, </w:t>
            </w:r>
          </w:p>
          <w:p w:rsidR="00FB6343" w:rsidRPr="001629A6" w:rsidRDefault="00FB6343" w:rsidP="004E1DD3">
            <w:pPr>
              <w:spacing w:after="0" w:line="240" w:lineRule="auto"/>
              <w:ind w:right="-5"/>
              <w:jc w:val="center"/>
              <w:rPr>
                <w:rFonts w:ascii="Times New Roman" w:hAnsi="Times New Roman" w:cs="Times New Roman"/>
                <w:sz w:val="24"/>
                <w:szCs w:val="24"/>
              </w:rPr>
            </w:pPr>
            <w:r w:rsidRPr="001629A6">
              <w:rPr>
                <w:rFonts w:ascii="Times New Roman" w:hAnsi="Times New Roman" w:cs="Times New Roman"/>
                <w:sz w:val="24"/>
                <w:szCs w:val="24"/>
              </w:rPr>
              <w:t xml:space="preserve">8-906-965-01-22, </w:t>
            </w:r>
          </w:p>
          <w:p w:rsidR="00FB6343" w:rsidRPr="001629A6" w:rsidRDefault="00FB6343" w:rsidP="004E1DD3">
            <w:pPr>
              <w:spacing w:after="0" w:line="240" w:lineRule="auto"/>
              <w:ind w:right="-5"/>
              <w:jc w:val="center"/>
              <w:rPr>
                <w:rFonts w:ascii="Times New Roman" w:hAnsi="Times New Roman" w:cs="Times New Roman"/>
                <w:sz w:val="24"/>
                <w:szCs w:val="24"/>
              </w:rPr>
            </w:pPr>
            <w:r w:rsidRPr="001629A6">
              <w:rPr>
                <w:rFonts w:ascii="Times New Roman" w:hAnsi="Times New Roman" w:cs="Times New Roman"/>
                <w:sz w:val="24"/>
                <w:szCs w:val="24"/>
              </w:rPr>
              <w:t xml:space="preserve">8-963-520-53-20, </w:t>
            </w:r>
          </w:p>
          <w:p w:rsidR="00FB6343" w:rsidRDefault="00FB6343" w:rsidP="004E1DD3">
            <w:pPr>
              <w:spacing w:after="0" w:line="240" w:lineRule="auto"/>
              <w:ind w:right="-5"/>
              <w:jc w:val="center"/>
              <w:rPr>
                <w:rFonts w:ascii="Times New Roman" w:hAnsi="Times New Roman" w:cs="Times New Roman"/>
                <w:sz w:val="24"/>
                <w:szCs w:val="24"/>
              </w:rPr>
            </w:pPr>
            <w:r w:rsidRPr="001629A6">
              <w:rPr>
                <w:rFonts w:ascii="Times New Roman" w:hAnsi="Times New Roman" w:cs="Times New Roman"/>
                <w:sz w:val="24"/>
                <w:szCs w:val="24"/>
              </w:rPr>
              <w:t>8-963-571-78-10</w:t>
            </w:r>
            <w:r>
              <w:rPr>
                <w:rFonts w:ascii="Times New Roman" w:hAnsi="Times New Roman" w:cs="Times New Roman"/>
                <w:sz w:val="24"/>
                <w:szCs w:val="24"/>
              </w:rPr>
              <w:t xml:space="preserve"> (бронирование),</w:t>
            </w:r>
          </w:p>
          <w:p w:rsidR="00FB6343" w:rsidRPr="001629A6" w:rsidRDefault="0093433F" w:rsidP="004E1DD3">
            <w:pPr>
              <w:spacing w:after="0" w:line="240" w:lineRule="auto"/>
              <w:ind w:right="-5"/>
              <w:jc w:val="center"/>
              <w:rPr>
                <w:rFonts w:ascii="Times New Roman" w:hAnsi="Times New Roman" w:cs="Times New Roman"/>
                <w:sz w:val="24"/>
                <w:szCs w:val="24"/>
              </w:rPr>
            </w:pPr>
            <w:hyperlink r:id="rId51" w:history="1">
              <w:r w:rsidR="00FB6343" w:rsidRPr="001629A6">
                <w:rPr>
                  <w:rStyle w:val="a8"/>
                  <w:rFonts w:ascii="Times New Roman" w:hAnsi="Times New Roman" w:cs="Times New Roman"/>
                  <w:sz w:val="24"/>
                  <w:szCs w:val="24"/>
                  <w:lang w:val="en-US"/>
                </w:rPr>
                <w:t>bazauozera</w:t>
              </w:r>
              <w:r w:rsidR="00FB6343" w:rsidRPr="001629A6">
                <w:rPr>
                  <w:rStyle w:val="a8"/>
                  <w:rFonts w:ascii="Times New Roman" w:hAnsi="Times New Roman" w:cs="Times New Roman"/>
                  <w:sz w:val="24"/>
                  <w:szCs w:val="24"/>
                </w:rPr>
                <w:t>@</w:t>
              </w:r>
              <w:r w:rsidR="00FB6343" w:rsidRPr="001629A6">
                <w:rPr>
                  <w:rStyle w:val="a8"/>
                  <w:rFonts w:ascii="Times New Roman" w:hAnsi="Times New Roman" w:cs="Times New Roman"/>
                  <w:sz w:val="24"/>
                  <w:szCs w:val="24"/>
                  <w:lang w:val="en-US"/>
                </w:rPr>
                <w:t>yandex</w:t>
              </w:r>
              <w:r w:rsidR="00FB6343" w:rsidRPr="001629A6">
                <w:rPr>
                  <w:rStyle w:val="a8"/>
                  <w:rFonts w:ascii="Times New Roman" w:hAnsi="Times New Roman" w:cs="Times New Roman"/>
                  <w:sz w:val="24"/>
                  <w:szCs w:val="24"/>
                </w:rPr>
                <w:t>.</w:t>
              </w:r>
              <w:r w:rsidR="00FB6343" w:rsidRPr="001629A6">
                <w:rPr>
                  <w:rStyle w:val="a8"/>
                  <w:rFonts w:ascii="Times New Roman" w:hAnsi="Times New Roman" w:cs="Times New Roman"/>
                  <w:sz w:val="24"/>
                  <w:szCs w:val="24"/>
                  <w:lang w:val="en-US"/>
                </w:rPr>
                <w:t>ru</w:t>
              </w:r>
            </w:hyperlink>
            <w:r w:rsidR="00FB6343" w:rsidRPr="001629A6">
              <w:rPr>
                <w:rFonts w:ascii="Times New Roman" w:hAnsi="Times New Roman" w:cs="Times New Roman"/>
                <w:sz w:val="24"/>
                <w:szCs w:val="24"/>
              </w:rPr>
              <w:t xml:space="preserve">;  </w:t>
            </w:r>
          </w:p>
          <w:p w:rsidR="00FB6343" w:rsidRPr="001629A6" w:rsidRDefault="0093433F" w:rsidP="004E1DD3">
            <w:pPr>
              <w:spacing w:after="0" w:line="240" w:lineRule="auto"/>
              <w:ind w:right="-5"/>
              <w:jc w:val="center"/>
              <w:rPr>
                <w:rFonts w:ascii="Times New Roman" w:hAnsi="Times New Roman" w:cs="Times New Roman"/>
                <w:sz w:val="24"/>
                <w:szCs w:val="24"/>
              </w:rPr>
            </w:pPr>
            <w:hyperlink r:id="rId52" w:history="1">
              <w:r w:rsidR="00FB6343" w:rsidRPr="001629A6">
                <w:rPr>
                  <w:rStyle w:val="a8"/>
                  <w:rFonts w:ascii="Times New Roman" w:hAnsi="Times New Roman" w:cs="Times New Roman"/>
                  <w:sz w:val="24"/>
                  <w:szCs w:val="24"/>
                  <w:lang w:val="en-US"/>
                </w:rPr>
                <w:t>PromStroyK</w:t>
              </w:r>
              <w:r w:rsidR="00FB6343" w:rsidRPr="001629A6">
                <w:rPr>
                  <w:rStyle w:val="a8"/>
                  <w:rFonts w:ascii="Times New Roman" w:hAnsi="Times New Roman" w:cs="Times New Roman"/>
                  <w:sz w:val="24"/>
                  <w:szCs w:val="24"/>
                </w:rPr>
                <w:t>@</w:t>
              </w:r>
              <w:r w:rsidR="00FB6343" w:rsidRPr="001629A6">
                <w:rPr>
                  <w:rStyle w:val="a8"/>
                  <w:rFonts w:ascii="Times New Roman" w:hAnsi="Times New Roman" w:cs="Times New Roman"/>
                  <w:sz w:val="24"/>
                  <w:szCs w:val="24"/>
                  <w:lang w:val="en-US"/>
                </w:rPr>
                <w:t>mail</w:t>
              </w:r>
              <w:r w:rsidR="00FB6343" w:rsidRPr="001629A6">
                <w:rPr>
                  <w:rStyle w:val="a8"/>
                  <w:rFonts w:ascii="Times New Roman" w:hAnsi="Times New Roman" w:cs="Times New Roman"/>
                  <w:sz w:val="24"/>
                  <w:szCs w:val="24"/>
                </w:rPr>
                <w:t>.</w:t>
              </w:r>
              <w:r w:rsidR="00FB6343" w:rsidRPr="001629A6">
                <w:rPr>
                  <w:rStyle w:val="a8"/>
                  <w:rFonts w:ascii="Times New Roman" w:hAnsi="Times New Roman" w:cs="Times New Roman"/>
                  <w:sz w:val="24"/>
                  <w:szCs w:val="24"/>
                  <w:lang w:val="en-US"/>
                </w:rPr>
                <w:t>ru</w:t>
              </w:r>
            </w:hyperlink>
            <w:r w:rsidR="00FB6343" w:rsidRPr="001629A6">
              <w:rPr>
                <w:rFonts w:ascii="Times New Roman" w:hAnsi="Times New Roman" w:cs="Times New Roman"/>
                <w:sz w:val="24"/>
                <w:szCs w:val="24"/>
              </w:rPr>
              <w:t xml:space="preserve"> </w:t>
            </w:r>
          </w:p>
          <w:p w:rsidR="00FB6343" w:rsidRPr="001629A6" w:rsidRDefault="00FB6343" w:rsidP="004E1DD3">
            <w:pPr>
              <w:spacing w:after="0" w:line="240" w:lineRule="auto"/>
              <w:ind w:right="-5"/>
              <w:jc w:val="center"/>
              <w:rPr>
                <w:rFonts w:ascii="Times New Roman" w:hAnsi="Times New Roman" w:cs="Times New Roman"/>
                <w:sz w:val="24"/>
                <w:szCs w:val="24"/>
              </w:rPr>
            </w:pPr>
          </w:p>
        </w:tc>
      </w:tr>
    </w:tbl>
    <w:p w:rsidR="00FB6343" w:rsidRPr="00DB306B" w:rsidRDefault="00FB6343" w:rsidP="00DE307F">
      <w:pPr>
        <w:shd w:val="clear" w:color="auto" w:fill="FFFFFF"/>
        <w:spacing w:after="0" w:line="240" w:lineRule="auto"/>
        <w:ind w:right="-5" w:firstLine="567"/>
        <w:jc w:val="both"/>
        <w:rPr>
          <w:rFonts w:ascii="Times New Roman" w:hAnsi="Times New Roman" w:cs="Times New Roman"/>
          <w:sz w:val="20"/>
          <w:szCs w:val="20"/>
        </w:rPr>
      </w:pPr>
    </w:p>
    <w:p w:rsidR="00FB6343" w:rsidRDefault="00FB6343" w:rsidP="00DE307F">
      <w:pPr>
        <w:shd w:val="clear" w:color="auto" w:fill="FFFFFF"/>
        <w:spacing w:after="0" w:line="240" w:lineRule="auto"/>
        <w:ind w:right="-5" w:firstLine="567"/>
        <w:jc w:val="both"/>
        <w:rPr>
          <w:rFonts w:ascii="Times New Roman" w:hAnsi="Times New Roman" w:cs="Times New Roman"/>
          <w:sz w:val="27"/>
          <w:szCs w:val="27"/>
        </w:rPr>
      </w:pPr>
      <w:r w:rsidRPr="00DC1C8C">
        <w:rPr>
          <w:rFonts w:ascii="Times New Roman" w:hAnsi="Times New Roman" w:cs="Times New Roman"/>
          <w:sz w:val="27"/>
          <w:szCs w:val="27"/>
        </w:rPr>
        <w:t>Объекты дорожного сервиса, расположенные на территории района:</w:t>
      </w:r>
    </w:p>
    <w:p w:rsidR="00FB6343" w:rsidRPr="002D3EF4" w:rsidRDefault="00FB6343" w:rsidP="00DE307F">
      <w:pPr>
        <w:shd w:val="clear" w:color="auto" w:fill="FFFFFF"/>
        <w:spacing w:after="0" w:line="240" w:lineRule="auto"/>
        <w:ind w:right="-5" w:firstLine="567"/>
        <w:jc w:val="both"/>
        <w:rPr>
          <w:rFonts w:ascii="Times New Roman" w:hAnsi="Times New Roman" w:cs="Times New Roman"/>
          <w:sz w:val="16"/>
          <w:szCs w:val="16"/>
        </w:rPr>
      </w:pPr>
    </w:p>
    <w:tbl>
      <w:tblPr>
        <w:tblStyle w:val="affa"/>
        <w:tblW w:w="0" w:type="auto"/>
        <w:jc w:val="center"/>
        <w:tblLook w:val="04A0" w:firstRow="1" w:lastRow="0" w:firstColumn="1" w:lastColumn="0" w:noHBand="0" w:noVBand="1"/>
      </w:tblPr>
      <w:tblGrid>
        <w:gridCol w:w="2471"/>
        <w:gridCol w:w="3402"/>
        <w:gridCol w:w="3887"/>
      </w:tblGrid>
      <w:tr w:rsidR="00FB6343" w:rsidRPr="002D3EF4" w:rsidTr="00DB306B">
        <w:trPr>
          <w:jc w:val="center"/>
        </w:trPr>
        <w:tc>
          <w:tcPr>
            <w:tcW w:w="2471" w:type="dxa"/>
            <w:vAlign w:val="center"/>
          </w:tcPr>
          <w:p w:rsidR="00FB6343" w:rsidRDefault="00FB6343" w:rsidP="00986FE1">
            <w:pPr>
              <w:spacing w:after="0" w:line="240" w:lineRule="auto"/>
              <w:ind w:right="-6"/>
              <w:jc w:val="center"/>
              <w:rPr>
                <w:rFonts w:ascii="Times New Roman" w:hAnsi="Times New Roman" w:cs="Times New Roman"/>
                <w:b/>
                <w:sz w:val="24"/>
                <w:szCs w:val="24"/>
              </w:rPr>
            </w:pPr>
            <w:r w:rsidRPr="002D3EF4">
              <w:rPr>
                <w:rFonts w:ascii="Times New Roman" w:hAnsi="Times New Roman" w:cs="Times New Roman"/>
                <w:b/>
                <w:sz w:val="24"/>
                <w:szCs w:val="24"/>
              </w:rPr>
              <w:t xml:space="preserve">Наименование </w:t>
            </w:r>
          </w:p>
          <w:p w:rsidR="00FB6343" w:rsidRPr="002D3EF4" w:rsidRDefault="00FB6343" w:rsidP="00986FE1">
            <w:pPr>
              <w:spacing w:after="0" w:line="240" w:lineRule="auto"/>
              <w:ind w:right="-6"/>
              <w:jc w:val="center"/>
              <w:rPr>
                <w:rFonts w:ascii="Times New Roman" w:hAnsi="Times New Roman" w:cs="Times New Roman"/>
                <w:b/>
                <w:sz w:val="24"/>
                <w:szCs w:val="24"/>
              </w:rPr>
            </w:pPr>
            <w:r w:rsidRPr="002D3EF4">
              <w:rPr>
                <w:rFonts w:ascii="Times New Roman" w:hAnsi="Times New Roman" w:cs="Times New Roman"/>
                <w:b/>
                <w:sz w:val="24"/>
                <w:szCs w:val="24"/>
              </w:rPr>
              <w:t>объекта</w:t>
            </w:r>
          </w:p>
        </w:tc>
        <w:tc>
          <w:tcPr>
            <w:tcW w:w="3402" w:type="dxa"/>
            <w:vAlign w:val="center"/>
          </w:tcPr>
          <w:p w:rsidR="00FB6343" w:rsidRPr="002D3EF4" w:rsidRDefault="00FB6343" w:rsidP="00986FE1">
            <w:pPr>
              <w:spacing w:after="0" w:line="240" w:lineRule="auto"/>
              <w:ind w:right="-6"/>
              <w:jc w:val="center"/>
              <w:rPr>
                <w:rFonts w:ascii="Times New Roman" w:hAnsi="Times New Roman" w:cs="Times New Roman"/>
                <w:b/>
                <w:sz w:val="24"/>
                <w:szCs w:val="24"/>
              </w:rPr>
            </w:pPr>
            <w:r>
              <w:rPr>
                <w:rFonts w:ascii="Times New Roman" w:hAnsi="Times New Roman" w:cs="Times New Roman"/>
                <w:b/>
                <w:sz w:val="24"/>
                <w:szCs w:val="24"/>
              </w:rPr>
              <w:t>Характеристика объекта</w:t>
            </w:r>
          </w:p>
        </w:tc>
        <w:tc>
          <w:tcPr>
            <w:tcW w:w="3887" w:type="dxa"/>
            <w:vAlign w:val="center"/>
          </w:tcPr>
          <w:p w:rsidR="00FB6343" w:rsidRPr="002D3EF4" w:rsidRDefault="00FB6343" w:rsidP="00986FE1">
            <w:pPr>
              <w:spacing w:after="0" w:line="240" w:lineRule="auto"/>
              <w:ind w:right="-6"/>
              <w:jc w:val="center"/>
              <w:rPr>
                <w:rFonts w:ascii="Times New Roman" w:hAnsi="Times New Roman" w:cs="Times New Roman"/>
                <w:b/>
                <w:sz w:val="24"/>
                <w:szCs w:val="24"/>
              </w:rPr>
            </w:pPr>
            <w:r w:rsidRPr="002D3EF4">
              <w:rPr>
                <w:rFonts w:ascii="Times New Roman" w:hAnsi="Times New Roman" w:cs="Times New Roman"/>
                <w:b/>
                <w:sz w:val="24"/>
                <w:szCs w:val="24"/>
              </w:rPr>
              <w:t>Адрес</w:t>
            </w:r>
          </w:p>
        </w:tc>
      </w:tr>
      <w:tr w:rsidR="00FB6343" w:rsidRPr="002D3EF4" w:rsidTr="00DB306B">
        <w:trPr>
          <w:jc w:val="center"/>
        </w:trPr>
        <w:tc>
          <w:tcPr>
            <w:tcW w:w="2471" w:type="dxa"/>
            <w:shd w:val="clear" w:color="auto" w:fill="BFBFBF" w:themeFill="background1" w:themeFillShade="BF"/>
          </w:tcPr>
          <w:p w:rsidR="00FB6343"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кафе «У дороги»</w:t>
            </w:r>
          </w:p>
          <w:p w:rsidR="00FB6343" w:rsidRPr="002D3EF4"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ИП Горловой Л.А.</w:t>
            </w:r>
          </w:p>
        </w:tc>
        <w:tc>
          <w:tcPr>
            <w:tcW w:w="3402" w:type="dxa"/>
            <w:shd w:val="clear" w:color="auto" w:fill="BFBFBF" w:themeFill="background1" w:themeFillShade="BF"/>
          </w:tcPr>
          <w:p w:rsidR="00FB6343"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режим работы: круглосуточно, 70 посадочных мест, имеется платежный терминал, интернет, телефон, 30-40 парковочных мест для автотранспорта,</w:t>
            </w:r>
          </w:p>
          <w:p w:rsidR="00FB6343" w:rsidRPr="002D3EF4"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тел.: (385-52) 2-19-62</w:t>
            </w:r>
          </w:p>
        </w:tc>
        <w:tc>
          <w:tcPr>
            <w:tcW w:w="3887" w:type="dxa"/>
            <w:shd w:val="clear" w:color="auto" w:fill="BFBFBF" w:themeFill="background1" w:themeFillShade="BF"/>
          </w:tcPr>
          <w:p w:rsidR="00FB6343"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 xml:space="preserve">в 3960 метрах по направлению на северо-запад от ориентира: </w:t>
            </w:r>
          </w:p>
          <w:p w:rsidR="00FB6343"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 xml:space="preserve">с. Чистюнька, ул. Набережная, 11 (ориентировочно 88 км. автодороги А-322 Барнаул-граница </w:t>
            </w:r>
          </w:p>
          <w:p w:rsidR="00FB6343" w:rsidRPr="002D3EF4"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с  Казахстаном)</w:t>
            </w:r>
          </w:p>
        </w:tc>
      </w:tr>
      <w:tr w:rsidR="00FB6343" w:rsidRPr="002D3EF4" w:rsidTr="00DB306B">
        <w:trPr>
          <w:jc w:val="center"/>
        </w:trPr>
        <w:tc>
          <w:tcPr>
            <w:tcW w:w="2471" w:type="dxa"/>
          </w:tcPr>
          <w:p w:rsidR="00FB6343"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магазин «Автозапчасти»</w:t>
            </w:r>
          </w:p>
          <w:p w:rsidR="00FB6343" w:rsidRPr="002D3EF4"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ИП Чернышевой Т.Н.</w:t>
            </w:r>
          </w:p>
        </w:tc>
        <w:tc>
          <w:tcPr>
            <w:tcW w:w="3402" w:type="dxa"/>
          </w:tcPr>
          <w:p w:rsidR="00FB6343" w:rsidRPr="002D3EF4"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ежедневно, с 9.00 до 18.00 часов</w:t>
            </w:r>
          </w:p>
        </w:tc>
        <w:tc>
          <w:tcPr>
            <w:tcW w:w="3887" w:type="dxa"/>
          </w:tcPr>
          <w:p w:rsidR="00FB6343" w:rsidRPr="002D3EF4"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47 км. + 400 слева автодороги Парфёново-Топчиха-Чистюнька</w:t>
            </w:r>
          </w:p>
        </w:tc>
      </w:tr>
      <w:tr w:rsidR="00FB6343" w:rsidRPr="002D3EF4" w:rsidTr="00DB306B">
        <w:trPr>
          <w:jc w:val="center"/>
        </w:trPr>
        <w:tc>
          <w:tcPr>
            <w:tcW w:w="2471" w:type="dxa"/>
            <w:shd w:val="clear" w:color="auto" w:fill="BFBFBF" w:themeFill="background1" w:themeFillShade="BF"/>
          </w:tcPr>
          <w:p w:rsidR="00FB6343"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кафе ИП Чернышевой Т.Н.</w:t>
            </w:r>
          </w:p>
        </w:tc>
        <w:tc>
          <w:tcPr>
            <w:tcW w:w="3402" w:type="dxa"/>
            <w:shd w:val="clear" w:color="auto" w:fill="BFBFBF" w:themeFill="background1" w:themeFillShade="BF"/>
          </w:tcPr>
          <w:p w:rsidR="00FB6343"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 xml:space="preserve">режим работы: круглосуточно, 16 посадочных мест, платежный терминал, </w:t>
            </w:r>
          </w:p>
          <w:p w:rsidR="00FB6343"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 xml:space="preserve">10 парковочных мест </w:t>
            </w:r>
          </w:p>
          <w:p w:rsidR="00FB6343"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для автотранспорта,</w:t>
            </w:r>
          </w:p>
          <w:p w:rsidR="00FB6343"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тел.: 8-961-993-96-99</w:t>
            </w:r>
          </w:p>
        </w:tc>
        <w:tc>
          <w:tcPr>
            <w:tcW w:w="3887" w:type="dxa"/>
            <w:shd w:val="clear" w:color="auto" w:fill="BFBFBF" w:themeFill="background1" w:themeFillShade="BF"/>
          </w:tcPr>
          <w:p w:rsidR="00FB6343"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47 км. + 400 слева автодороги Парфёново-Топчиха-Чистюнька</w:t>
            </w:r>
          </w:p>
        </w:tc>
      </w:tr>
      <w:tr w:rsidR="00FB6343" w:rsidRPr="002D3EF4" w:rsidTr="00DB306B">
        <w:trPr>
          <w:jc w:val="center"/>
        </w:trPr>
        <w:tc>
          <w:tcPr>
            <w:tcW w:w="2471" w:type="dxa"/>
          </w:tcPr>
          <w:p w:rsidR="00FB6343"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СТО ИП Зайцева Д.В.</w:t>
            </w:r>
          </w:p>
        </w:tc>
        <w:tc>
          <w:tcPr>
            <w:tcW w:w="3402" w:type="dxa"/>
          </w:tcPr>
          <w:p w:rsidR="00FB6343"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площадь СТО – 48 кв.м.,</w:t>
            </w:r>
          </w:p>
          <w:p w:rsidR="00FB6343"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1 пост для легковых автомобилей,</w:t>
            </w:r>
          </w:p>
          <w:p w:rsidR="00FB6343"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 xml:space="preserve">5 парковочных мест </w:t>
            </w:r>
          </w:p>
          <w:p w:rsidR="00FB6343"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 xml:space="preserve">для автотранспорта, </w:t>
            </w:r>
          </w:p>
          <w:p w:rsidR="00FB6343"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тел.: 8-960-959-42-29</w:t>
            </w:r>
          </w:p>
        </w:tc>
        <w:tc>
          <w:tcPr>
            <w:tcW w:w="3887" w:type="dxa"/>
          </w:tcPr>
          <w:p w:rsidR="00FB6343"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47 км. + 400 слева автодороги Парфёново-Топчиха-Чистюнька</w:t>
            </w:r>
          </w:p>
        </w:tc>
      </w:tr>
      <w:tr w:rsidR="00FB6343" w:rsidRPr="002D3EF4" w:rsidTr="00DB306B">
        <w:trPr>
          <w:jc w:val="center"/>
        </w:trPr>
        <w:tc>
          <w:tcPr>
            <w:tcW w:w="2471" w:type="dxa"/>
            <w:shd w:val="clear" w:color="auto" w:fill="BFBFBF" w:themeFill="background1" w:themeFillShade="BF"/>
          </w:tcPr>
          <w:p w:rsidR="00FB6343"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АЗС «Лукойл» ООО «Горно-Алтайск Нефтепродукт»</w:t>
            </w:r>
          </w:p>
        </w:tc>
        <w:tc>
          <w:tcPr>
            <w:tcW w:w="3402" w:type="dxa"/>
            <w:shd w:val="clear" w:color="auto" w:fill="BFBFBF" w:themeFill="background1" w:themeFillShade="BF"/>
          </w:tcPr>
          <w:p w:rsidR="00FB6343"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 xml:space="preserve">2 топливораздаточные колонки, РГС 22 – 4 шт., РГС 25 – 1 шт. </w:t>
            </w:r>
          </w:p>
        </w:tc>
        <w:tc>
          <w:tcPr>
            <w:tcW w:w="3887" w:type="dxa"/>
            <w:shd w:val="clear" w:color="auto" w:fill="BFBFBF" w:themeFill="background1" w:themeFillShade="BF"/>
          </w:tcPr>
          <w:p w:rsidR="00FB6343" w:rsidRDefault="00FB6343" w:rsidP="00986FE1">
            <w:pPr>
              <w:spacing w:after="0" w:line="240" w:lineRule="auto"/>
              <w:ind w:right="-6"/>
              <w:jc w:val="center"/>
              <w:rPr>
                <w:rFonts w:ascii="Times New Roman" w:hAnsi="Times New Roman" w:cs="Times New Roman"/>
                <w:sz w:val="24"/>
                <w:szCs w:val="24"/>
              </w:rPr>
            </w:pPr>
            <w:r>
              <w:rPr>
                <w:rFonts w:ascii="Times New Roman" w:hAnsi="Times New Roman" w:cs="Times New Roman"/>
                <w:sz w:val="24"/>
                <w:szCs w:val="24"/>
              </w:rPr>
              <w:t>относительно ориентира Алтайский край, Топчихинский район, с. Чистюнька, территория Чистюньского сельсовета</w:t>
            </w:r>
          </w:p>
        </w:tc>
      </w:tr>
    </w:tbl>
    <w:p w:rsidR="00FB6343" w:rsidRPr="005F47F4" w:rsidRDefault="00FB6343" w:rsidP="00DE307F">
      <w:pPr>
        <w:pStyle w:val="1"/>
        <w:spacing w:before="0" w:after="0"/>
        <w:jc w:val="center"/>
        <w:rPr>
          <w:rFonts w:ascii="Times New Roman" w:hAnsi="Times New Roman"/>
          <w:sz w:val="27"/>
          <w:szCs w:val="27"/>
        </w:rPr>
      </w:pPr>
      <w:bookmarkStart w:id="45" w:name="_Toc326560253"/>
      <w:bookmarkStart w:id="46" w:name="_Toc326936958"/>
      <w:bookmarkStart w:id="47" w:name="_Toc76980124"/>
      <w:bookmarkEnd w:id="6"/>
      <w:r w:rsidRPr="005F47F4">
        <w:rPr>
          <w:rFonts w:ascii="Times New Roman" w:hAnsi="Times New Roman"/>
          <w:sz w:val="27"/>
          <w:szCs w:val="27"/>
        </w:rPr>
        <w:lastRenderedPageBreak/>
        <w:t>2.10. Социальная сфера</w:t>
      </w:r>
      <w:bookmarkEnd w:id="45"/>
      <w:bookmarkEnd w:id="46"/>
      <w:bookmarkEnd w:id="47"/>
    </w:p>
    <w:p w:rsidR="00FB6343" w:rsidRPr="00691E71" w:rsidRDefault="00FB6343" w:rsidP="00DE307F">
      <w:pPr>
        <w:pStyle w:val="1"/>
        <w:spacing w:before="0" w:after="0"/>
        <w:jc w:val="center"/>
        <w:rPr>
          <w:rFonts w:ascii="Times New Roman" w:hAnsi="Times New Roman"/>
          <w:b w:val="0"/>
          <w:sz w:val="27"/>
          <w:szCs w:val="27"/>
        </w:rPr>
      </w:pPr>
      <w:bookmarkStart w:id="48" w:name="_Toc326560254"/>
      <w:bookmarkStart w:id="49" w:name="_Toc326936959"/>
    </w:p>
    <w:p w:rsidR="00FB6343" w:rsidRPr="005F47F4" w:rsidRDefault="00FB6343" w:rsidP="00DE307F">
      <w:pPr>
        <w:pStyle w:val="1"/>
        <w:spacing w:before="0" w:after="0"/>
        <w:jc w:val="center"/>
        <w:rPr>
          <w:rFonts w:ascii="Times New Roman" w:hAnsi="Times New Roman"/>
          <w:sz w:val="27"/>
          <w:szCs w:val="27"/>
        </w:rPr>
      </w:pPr>
      <w:bookmarkStart w:id="50" w:name="_Toc76980125"/>
      <w:r w:rsidRPr="005F47F4">
        <w:rPr>
          <w:rFonts w:ascii="Times New Roman" w:hAnsi="Times New Roman"/>
          <w:sz w:val="27"/>
          <w:szCs w:val="27"/>
        </w:rPr>
        <w:t>2.10.1. Здравоохранение</w:t>
      </w:r>
      <w:bookmarkEnd w:id="48"/>
      <w:bookmarkEnd w:id="49"/>
      <w:bookmarkEnd w:id="50"/>
    </w:p>
    <w:p w:rsidR="00FB6343" w:rsidRPr="00691E71" w:rsidRDefault="00FB6343" w:rsidP="00D81218">
      <w:pPr>
        <w:pStyle w:val="1"/>
        <w:spacing w:before="0" w:after="0"/>
        <w:jc w:val="both"/>
        <w:rPr>
          <w:rFonts w:ascii="Times New Roman" w:hAnsi="Times New Roman"/>
          <w:b w:val="0"/>
          <w:sz w:val="27"/>
          <w:szCs w:val="27"/>
        </w:rPr>
      </w:pPr>
    </w:p>
    <w:p w:rsidR="00FB6343" w:rsidRPr="003C24DB" w:rsidRDefault="00FB6343" w:rsidP="00D81218">
      <w:pPr>
        <w:pStyle w:val="Style4"/>
        <w:widowControl/>
        <w:spacing w:line="240" w:lineRule="auto"/>
        <w:ind w:firstLine="567"/>
        <w:jc w:val="both"/>
        <w:rPr>
          <w:rStyle w:val="FontStyle18"/>
          <w:sz w:val="27"/>
          <w:szCs w:val="27"/>
        </w:rPr>
      </w:pPr>
      <w:r w:rsidRPr="00E03124">
        <w:rPr>
          <w:rStyle w:val="FontStyle18"/>
          <w:sz w:val="27"/>
          <w:szCs w:val="27"/>
        </w:rPr>
        <w:t xml:space="preserve">Для оказания медицинской помощи населения функционирует центральная районная больница на </w:t>
      </w:r>
      <w:r>
        <w:rPr>
          <w:rStyle w:val="FontStyle18"/>
          <w:sz w:val="27"/>
          <w:szCs w:val="27"/>
        </w:rPr>
        <w:t>8</w:t>
      </w:r>
      <w:r w:rsidR="00D81218">
        <w:rPr>
          <w:rStyle w:val="FontStyle18"/>
          <w:sz w:val="27"/>
          <w:szCs w:val="27"/>
        </w:rPr>
        <w:t>0</w:t>
      </w:r>
      <w:r w:rsidRPr="00E03124">
        <w:rPr>
          <w:rStyle w:val="FontStyle18"/>
          <w:sz w:val="27"/>
          <w:szCs w:val="27"/>
        </w:rPr>
        <w:t xml:space="preserve"> круглосуточных коек и </w:t>
      </w:r>
      <w:r>
        <w:rPr>
          <w:rStyle w:val="FontStyle18"/>
          <w:sz w:val="27"/>
          <w:szCs w:val="27"/>
        </w:rPr>
        <w:t>37</w:t>
      </w:r>
      <w:r w:rsidRPr="00E03124">
        <w:rPr>
          <w:rStyle w:val="FontStyle18"/>
          <w:sz w:val="27"/>
          <w:szCs w:val="27"/>
        </w:rPr>
        <w:t xml:space="preserve"> ко</w:t>
      </w:r>
      <w:r>
        <w:rPr>
          <w:rStyle w:val="FontStyle18"/>
          <w:sz w:val="27"/>
          <w:szCs w:val="27"/>
        </w:rPr>
        <w:t>ек</w:t>
      </w:r>
      <w:r w:rsidRPr="00E03124">
        <w:rPr>
          <w:rStyle w:val="FontStyle18"/>
          <w:sz w:val="27"/>
          <w:szCs w:val="27"/>
        </w:rPr>
        <w:t xml:space="preserve"> дневного стационара, районная поликлиника на 350 посещений в смену, </w:t>
      </w:r>
      <w:r>
        <w:rPr>
          <w:rStyle w:val="FontStyle18"/>
          <w:sz w:val="27"/>
          <w:szCs w:val="27"/>
        </w:rPr>
        <w:t>4</w:t>
      </w:r>
      <w:r w:rsidRPr="00E03124">
        <w:rPr>
          <w:rStyle w:val="FontStyle18"/>
          <w:sz w:val="27"/>
          <w:szCs w:val="27"/>
        </w:rPr>
        <w:t xml:space="preserve"> врачебны</w:t>
      </w:r>
      <w:r>
        <w:rPr>
          <w:rStyle w:val="FontStyle18"/>
          <w:sz w:val="27"/>
          <w:szCs w:val="27"/>
        </w:rPr>
        <w:t>е</w:t>
      </w:r>
      <w:r w:rsidRPr="00E03124">
        <w:rPr>
          <w:rStyle w:val="FontStyle18"/>
          <w:sz w:val="27"/>
          <w:szCs w:val="27"/>
        </w:rPr>
        <w:t xml:space="preserve"> амбулатори</w:t>
      </w:r>
      <w:r>
        <w:rPr>
          <w:rStyle w:val="FontStyle18"/>
          <w:sz w:val="27"/>
          <w:szCs w:val="27"/>
        </w:rPr>
        <w:t>и</w:t>
      </w:r>
      <w:r w:rsidRPr="00E03124">
        <w:rPr>
          <w:rStyle w:val="FontStyle18"/>
          <w:sz w:val="27"/>
          <w:szCs w:val="27"/>
        </w:rPr>
        <w:t xml:space="preserve">, из них 3 амбулатории, имеющие по 2 </w:t>
      </w:r>
      <w:r w:rsidRPr="003C24DB">
        <w:rPr>
          <w:rStyle w:val="FontStyle18"/>
          <w:sz w:val="27"/>
          <w:szCs w:val="27"/>
        </w:rPr>
        <w:t>койки дневного стационара, 1</w:t>
      </w:r>
      <w:r w:rsidR="004819CF" w:rsidRPr="003C24DB">
        <w:rPr>
          <w:rStyle w:val="FontStyle18"/>
          <w:sz w:val="27"/>
          <w:szCs w:val="27"/>
        </w:rPr>
        <w:t>6</w:t>
      </w:r>
      <w:r w:rsidRPr="003C24DB">
        <w:rPr>
          <w:rStyle w:val="FontStyle18"/>
          <w:sz w:val="27"/>
          <w:szCs w:val="27"/>
        </w:rPr>
        <w:t xml:space="preserve"> ФАПов, частный стоматологический кабинет. </w:t>
      </w:r>
    </w:p>
    <w:p w:rsidR="00D81218" w:rsidRPr="00D81218" w:rsidRDefault="00D81218" w:rsidP="00D81218">
      <w:pPr>
        <w:pStyle w:val="Style4"/>
        <w:widowControl/>
        <w:spacing w:before="5"/>
        <w:ind w:firstLine="614"/>
        <w:jc w:val="both"/>
        <w:rPr>
          <w:sz w:val="27"/>
          <w:szCs w:val="27"/>
        </w:rPr>
      </w:pPr>
      <w:r w:rsidRPr="003C24DB">
        <w:rPr>
          <w:sz w:val="27"/>
          <w:szCs w:val="27"/>
        </w:rPr>
        <w:t>Кадровый потенциал</w:t>
      </w:r>
      <w:r w:rsidR="003C24DB" w:rsidRPr="003C24DB">
        <w:rPr>
          <w:sz w:val="27"/>
          <w:szCs w:val="27"/>
        </w:rPr>
        <w:t xml:space="preserve"> значительно снижен: 270 человек, из них 34 врача, 123 средних медицинских работников. Укомплектованность врачами составила 47 %, средними медицинскими работниками 74 %. По программе «Сельский фельдшер» трудоустроен  фельдшер  скорой помощи</w:t>
      </w:r>
      <w:r w:rsidR="003C24DB">
        <w:rPr>
          <w:sz w:val="27"/>
          <w:szCs w:val="27"/>
        </w:rPr>
        <w:t>.</w:t>
      </w:r>
    </w:p>
    <w:p w:rsidR="00FA0A05" w:rsidRDefault="003C24DB" w:rsidP="003C24DB">
      <w:pPr>
        <w:pStyle w:val="Style4"/>
        <w:spacing w:before="5"/>
        <w:ind w:firstLine="614"/>
        <w:jc w:val="both"/>
        <w:rPr>
          <w:sz w:val="27"/>
          <w:szCs w:val="27"/>
        </w:rPr>
      </w:pPr>
      <w:r w:rsidRPr="003C24DB">
        <w:rPr>
          <w:sz w:val="27"/>
          <w:szCs w:val="27"/>
        </w:rPr>
        <w:t xml:space="preserve">Более чем на 10 тыс. возросло количество принятых пациентов на амбулаторном приеме (185 тыс. чел.), что составило 8,4 посещения на 1 жителя. </w:t>
      </w:r>
    </w:p>
    <w:p w:rsidR="003C24DB" w:rsidRPr="003C24DB" w:rsidRDefault="003C24DB" w:rsidP="003C24DB">
      <w:pPr>
        <w:pStyle w:val="Style4"/>
        <w:spacing w:before="5"/>
        <w:ind w:firstLine="614"/>
        <w:jc w:val="both"/>
        <w:rPr>
          <w:sz w:val="27"/>
          <w:szCs w:val="27"/>
        </w:rPr>
      </w:pPr>
      <w:r w:rsidRPr="003C24DB">
        <w:rPr>
          <w:sz w:val="27"/>
          <w:szCs w:val="27"/>
        </w:rPr>
        <w:t xml:space="preserve">Стационарная помощь оказана 1915 пациентам, в дневном стационаре пролечено 1117 чел. Врачами выполнено 378 выездов в села района, принято 5357 чел. Мобильным ФАПом проведено 126 выездов в населённые пункты, где отсутствуют медицинские работники, осмотрено 1641 человек. Скорой медицинской помощью обслужено 6030 чел. </w:t>
      </w:r>
    </w:p>
    <w:p w:rsidR="003C24DB" w:rsidRPr="003C24DB" w:rsidRDefault="003C24DB" w:rsidP="003C24DB">
      <w:pPr>
        <w:pStyle w:val="Style4"/>
        <w:spacing w:line="240" w:lineRule="auto"/>
        <w:ind w:firstLine="614"/>
        <w:jc w:val="both"/>
        <w:rPr>
          <w:sz w:val="27"/>
          <w:szCs w:val="27"/>
        </w:rPr>
      </w:pPr>
      <w:r w:rsidRPr="003C24DB">
        <w:rPr>
          <w:sz w:val="27"/>
          <w:szCs w:val="27"/>
        </w:rPr>
        <w:t>Приобретено медицинское оборудование на сумму более 400 тыс.руб., новый автомобиль скорой медицинской помощи стоимостью более 3 млн. руб.</w:t>
      </w:r>
    </w:p>
    <w:p w:rsidR="00D81218" w:rsidRDefault="003C24DB" w:rsidP="003C24DB">
      <w:pPr>
        <w:pStyle w:val="Style4"/>
        <w:spacing w:line="240" w:lineRule="auto"/>
        <w:ind w:firstLine="614"/>
        <w:jc w:val="both"/>
        <w:rPr>
          <w:sz w:val="27"/>
          <w:szCs w:val="27"/>
        </w:rPr>
      </w:pPr>
      <w:r w:rsidRPr="003C24DB">
        <w:rPr>
          <w:sz w:val="27"/>
          <w:szCs w:val="27"/>
        </w:rPr>
        <w:t>Проведены ремонты клинической лаборатории, ограждения, видеонаблюдения ЦРБ на сумму 3 млн. руб.</w:t>
      </w:r>
    </w:p>
    <w:p w:rsidR="00FB6343" w:rsidRPr="00BF0765" w:rsidRDefault="00FB6343" w:rsidP="00D81218">
      <w:pPr>
        <w:pStyle w:val="1"/>
        <w:spacing w:before="0" w:after="0"/>
        <w:jc w:val="center"/>
        <w:rPr>
          <w:rFonts w:ascii="Times New Roman" w:hAnsi="Times New Roman"/>
          <w:sz w:val="27"/>
          <w:szCs w:val="27"/>
        </w:rPr>
      </w:pPr>
      <w:bookmarkStart w:id="51" w:name="_Toc326560255"/>
      <w:bookmarkStart w:id="52" w:name="_Toc326936960"/>
      <w:bookmarkStart w:id="53" w:name="_Toc76980126"/>
      <w:r w:rsidRPr="00BF0765">
        <w:rPr>
          <w:rFonts w:ascii="Times New Roman" w:hAnsi="Times New Roman"/>
          <w:sz w:val="27"/>
          <w:szCs w:val="27"/>
        </w:rPr>
        <w:t>2.10.2. Образование</w:t>
      </w:r>
      <w:bookmarkEnd w:id="51"/>
      <w:bookmarkEnd w:id="52"/>
      <w:bookmarkEnd w:id="53"/>
    </w:p>
    <w:p w:rsidR="00D81218" w:rsidRPr="003C24DB" w:rsidRDefault="00D81218" w:rsidP="00D81218">
      <w:pPr>
        <w:autoSpaceDE w:val="0"/>
        <w:autoSpaceDN w:val="0"/>
        <w:adjustRightInd w:val="0"/>
        <w:spacing w:after="0" w:line="240" w:lineRule="auto"/>
        <w:ind w:firstLine="709"/>
        <w:jc w:val="both"/>
        <w:rPr>
          <w:rFonts w:ascii="Times New Roman" w:eastAsia="Times New Roman" w:hAnsi="Times New Roman" w:cs="Times New Roman"/>
          <w:sz w:val="27"/>
          <w:szCs w:val="27"/>
          <w:lang w:eastAsia="en-US"/>
        </w:rPr>
      </w:pPr>
    </w:p>
    <w:p w:rsidR="003C24DB" w:rsidRPr="003C24DB" w:rsidRDefault="003C24DB" w:rsidP="003C24DB">
      <w:pPr>
        <w:spacing w:after="0" w:line="240" w:lineRule="auto"/>
        <w:ind w:firstLine="709"/>
        <w:jc w:val="both"/>
        <w:rPr>
          <w:rFonts w:ascii="Times New Roman" w:eastAsia="Times New Roman" w:hAnsi="Times New Roman" w:cs="Times New Roman"/>
          <w:sz w:val="27"/>
          <w:szCs w:val="27"/>
        </w:rPr>
      </w:pPr>
      <w:bookmarkStart w:id="54" w:name="_Toc326560256"/>
      <w:bookmarkStart w:id="55" w:name="_Toc326936961"/>
      <w:r w:rsidRPr="003C24DB">
        <w:rPr>
          <w:rFonts w:ascii="Times New Roman" w:eastAsia="Times New Roman" w:hAnsi="Times New Roman" w:cs="Times New Roman"/>
          <w:sz w:val="27"/>
          <w:szCs w:val="27"/>
        </w:rPr>
        <w:t xml:space="preserve">Организацией предоставления общедоступного и бесплатного образования занимаются 14 образовательных организаций, из них 9 школ (юридических лиц), имеющих 13 филиалов, 2 детских сада (юридических лиц), имеющих 3 филиала, 3 учреждения дополнительного образования (ДЮЦ, ДЮСШ, ДШИ). 78 % школ являются малокомплектными. В школах обучается </w:t>
      </w:r>
      <w:r w:rsidRPr="003C24DB">
        <w:rPr>
          <w:rFonts w:ascii="Times New Roman" w:eastAsia="Times New Roman" w:hAnsi="Times New Roman" w:cs="Times New Roman"/>
          <w:bCs/>
          <w:sz w:val="27"/>
          <w:szCs w:val="27"/>
        </w:rPr>
        <w:t>2670</w:t>
      </w:r>
      <w:r w:rsidRPr="003C24DB">
        <w:rPr>
          <w:rFonts w:ascii="Times New Roman" w:eastAsia="Times New Roman" w:hAnsi="Times New Roman" w:cs="Times New Roman"/>
          <w:sz w:val="27"/>
          <w:szCs w:val="27"/>
        </w:rPr>
        <w:t xml:space="preserve"> учеников, что на 21 школьника больше уровня 2021 года. Стабильно количество обучающихся по специальным (коррекционным) программам - 313 детей. </w:t>
      </w:r>
    </w:p>
    <w:p w:rsidR="00265EB2" w:rsidRDefault="003C24DB" w:rsidP="003C24DB">
      <w:pPr>
        <w:spacing w:after="0" w:line="240" w:lineRule="auto"/>
        <w:ind w:firstLine="709"/>
        <w:jc w:val="both"/>
        <w:rPr>
          <w:rFonts w:ascii="Times New Roman" w:eastAsia="Times New Roman" w:hAnsi="Times New Roman" w:cs="Times New Roman"/>
          <w:sz w:val="27"/>
          <w:szCs w:val="27"/>
        </w:rPr>
      </w:pPr>
      <w:r w:rsidRPr="003C24DB">
        <w:rPr>
          <w:rFonts w:ascii="Times New Roman" w:eastAsia="Times New Roman" w:hAnsi="Times New Roman" w:cs="Times New Roman"/>
          <w:sz w:val="27"/>
          <w:szCs w:val="27"/>
        </w:rPr>
        <w:t xml:space="preserve">Организован подвоз 218 учеников из 14 населенных пунктов по 12 школьным маршрутам на 10 автобусах. Питанием охвачено 90 % обучающихся. Организовано бесплатное горячее питание обучающихся с ограниченными возможностями здоровья, начальных классов. Дети с ограниченными возможностями здоровья, обучающиеся на дому получали сухие пайки. </w:t>
      </w:r>
    </w:p>
    <w:p w:rsidR="003C24DB" w:rsidRPr="003C24DB" w:rsidRDefault="003C24DB" w:rsidP="003C24DB">
      <w:pPr>
        <w:spacing w:after="0" w:line="240" w:lineRule="auto"/>
        <w:ind w:firstLine="709"/>
        <w:jc w:val="both"/>
        <w:rPr>
          <w:rFonts w:ascii="Times New Roman" w:eastAsia="Times New Roman" w:hAnsi="Times New Roman" w:cs="Times New Roman"/>
          <w:sz w:val="27"/>
          <w:szCs w:val="27"/>
          <w:lang w:eastAsia="ar-SA"/>
        </w:rPr>
      </w:pPr>
      <w:r w:rsidRPr="003C24DB">
        <w:rPr>
          <w:rFonts w:ascii="Times New Roman" w:eastAsia="Times New Roman" w:hAnsi="Times New Roman" w:cs="Times New Roman"/>
          <w:sz w:val="27"/>
          <w:szCs w:val="27"/>
        </w:rPr>
        <w:t xml:space="preserve">В рамках государственной программы «Развитие образования и молодежной политики в Алтайском крае» </w:t>
      </w:r>
      <w:r w:rsidRPr="003C24DB">
        <w:rPr>
          <w:rFonts w:ascii="Times New Roman" w:eastAsia="Times New Roman" w:hAnsi="Times New Roman" w:cs="Times New Roman"/>
          <w:sz w:val="27"/>
          <w:szCs w:val="27"/>
          <w:lang w:eastAsia="ar-SA"/>
        </w:rPr>
        <w:t xml:space="preserve">в 21 образовательную организацию поступило компьютерное, учебное оборудование, технологическое оборудование для столовых, печатные издания на сумму более 32 млн. руб. </w:t>
      </w:r>
    </w:p>
    <w:p w:rsidR="003C24DB" w:rsidRPr="00171C14" w:rsidRDefault="003C24DB" w:rsidP="003C24DB">
      <w:pPr>
        <w:spacing w:after="0" w:line="240" w:lineRule="auto"/>
        <w:ind w:firstLine="720"/>
        <w:jc w:val="both"/>
        <w:rPr>
          <w:rFonts w:ascii="Times New Roman" w:eastAsia="Times New Roman" w:hAnsi="Times New Roman" w:cs="Times New Roman"/>
          <w:sz w:val="27"/>
          <w:szCs w:val="27"/>
          <w:lang w:eastAsia="ar-SA"/>
        </w:rPr>
      </w:pPr>
      <w:r w:rsidRPr="003C24DB">
        <w:rPr>
          <w:rFonts w:ascii="Times New Roman" w:eastAsia="Times New Roman" w:hAnsi="Times New Roman" w:cs="Times New Roman"/>
          <w:sz w:val="27"/>
          <w:szCs w:val="27"/>
          <w:lang w:eastAsia="ar-SA"/>
        </w:rPr>
        <w:t>В Кировской, Победимской, Парфёновской школах открыты Точки Роста (</w:t>
      </w:r>
      <w:r w:rsidRPr="003C24DB">
        <w:rPr>
          <w:rFonts w:ascii="Times New Roman" w:eastAsia="Times New Roman" w:hAnsi="Times New Roman" w:cs="Times New Roman"/>
          <w:sz w:val="27"/>
          <w:szCs w:val="27"/>
        </w:rPr>
        <w:t xml:space="preserve">Центры образования естественно-научной и технологической направленностей), всего в районе 6 </w:t>
      </w:r>
      <w:r w:rsidRPr="00171C14">
        <w:rPr>
          <w:rFonts w:ascii="Times New Roman" w:eastAsia="Times New Roman" w:hAnsi="Times New Roman" w:cs="Times New Roman"/>
          <w:sz w:val="27"/>
          <w:szCs w:val="27"/>
        </w:rPr>
        <w:t>таких Точек</w:t>
      </w:r>
      <w:r w:rsidRPr="00171C14">
        <w:rPr>
          <w:rFonts w:ascii="Times New Roman" w:eastAsia="Times New Roman" w:hAnsi="Times New Roman" w:cs="Times New Roman"/>
          <w:sz w:val="27"/>
          <w:szCs w:val="27"/>
          <w:lang w:eastAsia="ar-SA"/>
        </w:rPr>
        <w:t xml:space="preserve">. </w:t>
      </w:r>
    </w:p>
    <w:p w:rsidR="003C24DB" w:rsidRPr="003C24DB" w:rsidRDefault="003C24DB" w:rsidP="003C24DB">
      <w:pPr>
        <w:autoSpaceDE w:val="0"/>
        <w:autoSpaceDN w:val="0"/>
        <w:adjustRightInd w:val="0"/>
        <w:spacing w:after="0" w:line="240" w:lineRule="auto"/>
        <w:ind w:firstLine="709"/>
        <w:jc w:val="both"/>
        <w:rPr>
          <w:rFonts w:ascii="Times New Roman" w:eastAsia="Times New Roman" w:hAnsi="Times New Roman" w:cs="Times New Roman"/>
          <w:sz w:val="27"/>
          <w:szCs w:val="27"/>
        </w:rPr>
      </w:pPr>
      <w:r w:rsidRPr="00171C14">
        <w:rPr>
          <w:rFonts w:ascii="Times New Roman" w:eastAsia="Times New Roman" w:hAnsi="Times New Roman" w:cs="Times New Roman"/>
          <w:iCs/>
          <w:sz w:val="27"/>
          <w:szCs w:val="27"/>
        </w:rPr>
        <w:lastRenderedPageBreak/>
        <w:t xml:space="preserve">Стабильным остается кадровый потенциал </w:t>
      </w:r>
      <w:r w:rsidRPr="00171C14">
        <w:rPr>
          <w:rFonts w:ascii="Times New Roman" w:eastAsia="Calibri" w:hAnsi="Times New Roman" w:cs="Times New Roman"/>
          <w:sz w:val="27"/>
          <w:szCs w:val="27"/>
        </w:rPr>
        <w:t xml:space="preserve">системы общего образования района и составляет 442 чел., из них 247 педагогических работников. </w:t>
      </w:r>
    </w:p>
    <w:p w:rsidR="003C24DB" w:rsidRPr="003C24DB" w:rsidRDefault="003C24DB" w:rsidP="003C24DB">
      <w:pPr>
        <w:tabs>
          <w:tab w:val="left" w:pos="709"/>
        </w:tabs>
        <w:autoSpaceDE w:val="0"/>
        <w:autoSpaceDN w:val="0"/>
        <w:adjustRightInd w:val="0"/>
        <w:spacing w:before="60" w:after="0" w:line="240" w:lineRule="auto"/>
        <w:ind w:firstLine="709"/>
        <w:jc w:val="both"/>
        <w:rPr>
          <w:rFonts w:ascii="Times New Roman" w:eastAsia="Calibri" w:hAnsi="Times New Roman" w:cs="Times New Roman"/>
          <w:sz w:val="27"/>
          <w:szCs w:val="27"/>
        </w:rPr>
      </w:pPr>
      <w:r w:rsidRPr="003C24DB">
        <w:rPr>
          <w:rFonts w:ascii="Times New Roman" w:eastAsia="Times New Roman" w:hAnsi="Times New Roman" w:cs="Times New Roman"/>
          <w:sz w:val="27"/>
          <w:szCs w:val="27"/>
        </w:rPr>
        <w:t>Дошкольное образование района характеризуется 100 % обеспеченностью местами в детских садах детей в возрасте от 3 до 7 лет. Кроме того, в режиме «Ясли» заработал новый детский сад в с. Топчиха, принимающий детей с 1,5 лет. 820 детей посещают дошкольные учреждения и группы, работающие в режиме детского сада. Кадровый потенциал - 165</w:t>
      </w:r>
      <w:r w:rsidRPr="003C24DB">
        <w:rPr>
          <w:rFonts w:ascii="Times New Roman" w:eastAsia="Calibri" w:hAnsi="Times New Roman" w:cs="Times New Roman"/>
          <w:sz w:val="27"/>
          <w:szCs w:val="27"/>
        </w:rPr>
        <w:t xml:space="preserve">  работников, их них  69 педагогических. </w:t>
      </w:r>
    </w:p>
    <w:p w:rsidR="003C24DB" w:rsidRPr="003C24DB" w:rsidRDefault="003C24DB" w:rsidP="003C24DB">
      <w:pPr>
        <w:spacing w:after="0" w:line="240" w:lineRule="auto"/>
        <w:ind w:firstLine="709"/>
        <w:jc w:val="both"/>
        <w:rPr>
          <w:rFonts w:ascii="Times New Roman" w:eastAsia="Times New Roman" w:hAnsi="Times New Roman" w:cs="Times New Roman"/>
          <w:sz w:val="27"/>
          <w:szCs w:val="27"/>
        </w:rPr>
      </w:pPr>
      <w:r w:rsidRPr="003C24DB">
        <w:rPr>
          <w:rFonts w:ascii="Times New Roman" w:eastAsia="Times New Roman" w:hAnsi="Times New Roman" w:cs="Times New Roman"/>
          <w:sz w:val="27"/>
          <w:szCs w:val="27"/>
        </w:rPr>
        <w:t xml:space="preserve">Дополнительное образование успешно реализуют ДЮЦ, ДЮСШ, ДШИ и школы, имеющие лицензию на осуществление деятельности по дополнительному образованию. В детских объединениях различной направленности занимается 2362 чел., что соответствует уровню прошлого года. Доля детей, охваченных дополнительным образованием составила 74,2 %. </w:t>
      </w:r>
    </w:p>
    <w:p w:rsidR="00FB6343" w:rsidRDefault="00FB6343" w:rsidP="00DE307F">
      <w:pPr>
        <w:pStyle w:val="1"/>
        <w:spacing w:before="0" w:after="0"/>
        <w:jc w:val="center"/>
        <w:rPr>
          <w:rFonts w:ascii="Times New Roman" w:hAnsi="Times New Roman"/>
          <w:sz w:val="27"/>
          <w:szCs w:val="27"/>
        </w:rPr>
      </w:pPr>
    </w:p>
    <w:p w:rsidR="00FB6343" w:rsidRPr="00FD4B96" w:rsidRDefault="00FB6343" w:rsidP="00DE307F">
      <w:pPr>
        <w:pStyle w:val="1"/>
        <w:spacing w:before="0" w:after="0"/>
        <w:jc w:val="center"/>
        <w:rPr>
          <w:rFonts w:ascii="Times New Roman" w:hAnsi="Times New Roman"/>
          <w:sz w:val="27"/>
          <w:szCs w:val="27"/>
        </w:rPr>
      </w:pPr>
      <w:bookmarkStart w:id="56" w:name="_Toc76980127"/>
      <w:r w:rsidRPr="00FD4B96">
        <w:rPr>
          <w:rFonts w:ascii="Times New Roman" w:hAnsi="Times New Roman"/>
          <w:sz w:val="27"/>
          <w:szCs w:val="27"/>
        </w:rPr>
        <w:t>2.10.3. Культура</w:t>
      </w:r>
      <w:bookmarkEnd w:id="54"/>
      <w:bookmarkEnd w:id="55"/>
      <w:bookmarkEnd w:id="56"/>
    </w:p>
    <w:p w:rsidR="00FB6343" w:rsidRPr="000B6385" w:rsidRDefault="00FB6343" w:rsidP="00DE307F">
      <w:pPr>
        <w:spacing w:after="0" w:line="240" w:lineRule="auto"/>
        <w:rPr>
          <w:rFonts w:ascii="Times New Roman" w:hAnsi="Times New Roman" w:cs="Times New Roman"/>
          <w:sz w:val="27"/>
          <w:szCs w:val="27"/>
        </w:rPr>
      </w:pPr>
    </w:p>
    <w:p w:rsidR="00A95E6F" w:rsidRDefault="002515BD" w:rsidP="00A95E6F">
      <w:pPr>
        <w:shd w:val="clear" w:color="auto" w:fill="FFFFFF"/>
        <w:spacing w:after="0" w:line="240" w:lineRule="auto"/>
        <w:ind w:right="86" w:firstLine="567"/>
        <w:jc w:val="both"/>
        <w:rPr>
          <w:rFonts w:ascii="Times New Roman" w:hAnsi="Times New Roman" w:cs="Times New Roman"/>
          <w:color w:val="000000"/>
          <w:sz w:val="27"/>
          <w:szCs w:val="27"/>
        </w:rPr>
      </w:pPr>
      <w:r>
        <w:rPr>
          <w:rFonts w:ascii="Times New Roman" w:hAnsi="Times New Roman" w:cs="Times New Roman"/>
          <w:noProof/>
          <w:color w:val="000000"/>
          <w:sz w:val="27"/>
          <w:szCs w:val="27"/>
        </w:rPr>
        <w:drawing>
          <wp:anchor distT="0" distB="0" distL="114300" distR="114300" simplePos="0" relativeHeight="251651584" behindDoc="0" locked="0" layoutInCell="1" allowOverlap="1" wp14:anchorId="328B358F" wp14:editId="2192784E">
            <wp:simplePos x="0" y="0"/>
            <wp:positionH relativeFrom="column">
              <wp:posOffset>3148965</wp:posOffset>
            </wp:positionH>
            <wp:positionV relativeFrom="paragraph">
              <wp:posOffset>1046480</wp:posOffset>
            </wp:positionV>
            <wp:extent cx="2922905" cy="1948815"/>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_0255.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22905" cy="1948815"/>
                    </a:xfrm>
                    <a:prstGeom prst="rect">
                      <a:avLst/>
                    </a:prstGeom>
                  </pic:spPr>
                </pic:pic>
              </a:graphicData>
            </a:graphic>
          </wp:anchor>
        </w:drawing>
      </w:r>
      <w:r w:rsidR="00FB6343">
        <w:rPr>
          <w:rFonts w:ascii="Times New Roman" w:hAnsi="Times New Roman" w:cs="Times New Roman"/>
          <w:color w:val="000000"/>
          <w:sz w:val="27"/>
          <w:szCs w:val="27"/>
        </w:rPr>
        <w:t>На базе</w:t>
      </w:r>
      <w:r w:rsidR="00FB6343" w:rsidRPr="006B674C">
        <w:rPr>
          <w:rFonts w:ascii="Times New Roman" w:hAnsi="Times New Roman" w:cs="Times New Roman"/>
          <w:color w:val="000000"/>
          <w:sz w:val="27"/>
          <w:szCs w:val="27"/>
        </w:rPr>
        <w:t xml:space="preserve"> </w:t>
      </w:r>
      <w:r w:rsidR="00FB6343" w:rsidRPr="005E56A2">
        <w:rPr>
          <w:rFonts w:ascii="Times New Roman" w:hAnsi="Times New Roman" w:cs="Times New Roman"/>
          <w:color w:val="000000"/>
          <w:sz w:val="27"/>
          <w:szCs w:val="27"/>
        </w:rPr>
        <w:t>Топчихинск</w:t>
      </w:r>
      <w:r w:rsidR="00FB6343">
        <w:rPr>
          <w:rFonts w:ascii="Times New Roman" w:hAnsi="Times New Roman" w:cs="Times New Roman"/>
          <w:color w:val="000000"/>
          <w:sz w:val="27"/>
          <w:szCs w:val="27"/>
        </w:rPr>
        <w:t>ого</w:t>
      </w:r>
      <w:r w:rsidR="00FB6343" w:rsidRPr="005E56A2">
        <w:rPr>
          <w:rFonts w:ascii="Times New Roman" w:hAnsi="Times New Roman" w:cs="Times New Roman"/>
          <w:color w:val="000000"/>
          <w:sz w:val="27"/>
          <w:szCs w:val="27"/>
        </w:rPr>
        <w:t xml:space="preserve"> центральн</w:t>
      </w:r>
      <w:r w:rsidR="00FB6343">
        <w:rPr>
          <w:rFonts w:ascii="Times New Roman" w:hAnsi="Times New Roman" w:cs="Times New Roman"/>
          <w:color w:val="000000"/>
          <w:sz w:val="27"/>
          <w:szCs w:val="27"/>
        </w:rPr>
        <w:t>ого</w:t>
      </w:r>
      <w:r w:rsidR="00FB6343" w:rsidRPr="005E56A2">
        <w:rPr>
          <w:rFonts w:ascii="Times New Roman" w:hAnsi="Times New Roman" w:cs="Times New Roman"/>
          <w:color w:val="000000"/>
          <w:sz w:val="27"/>
          <w:szCs w:val="27"/>
        </w:rPr>
        <w:t xml:space="preserve"> </w:t>
      </w:r>
      <w:r w:rsidR="00FB6343">
        <w:rPr>
          <w:rFonts w:ascii="Times New Roman" w:hAnsi="Times New Roman" w:cs="Times New Roman"/>
          <w:color w:val="000000"/>
          <w:sz w:val="27"/>
          <w:szCs w:val="27"/>
        </w:rPr>
        <w:t>Д</w:t>
      </w:r>
      <w:r w:rsidR="00FB6343" w:rsidRPr="005E56A2">
        <w:rPr>
          <w:rFonts w:ascii="Times New Roman" w:hAnsi="Times New Roman" w:cs="Times New Roman"/>
          <w:color w:val="000000"/>
          <w:sz w:val="27"/>
          <w:szCs w:val="27"/>
        </w:rPr>
        <w:t>ом</w:t>
      </w:r>
      <w:r w:rsidR="00FB6343">
        <w:rPr>
          <w:rFonts w:ascii="Times New Roman" w:hAnsi="Times New Roman" w:cs="Times New Roman"/>
          <w:color w:val="000000"/>
          <w:sz w:val="27"/>
          <w:szCs w:val="27"/>
        </w:rPr>
        <w:t>а</w:t>
      </w:r>
      <w:r w:rsidR="00FB6343" w:rsidRPr="005E56A2">
        <w:rPr>
          <w:rFonts w:ascii="Times New Roman" w:hAnsi="Times New Roman" w:cs="Times New Roman"/>
          <w:color w:val="000000"/>
          <w:sz w:val="27"/>
          <w:szCs w:val="27"/>
        </w:rPr>
        <w:t xml:space="preserve"> культуры</w:t>
      </w:r>
      <w:r w:rsidR="00FB6343">
        <w:rPr>
          <w:rFonts w:ascii="Times New Roman" w:hAnsi="Times New Roman" w:cs="Times New Roman"/>
          <w:color w:val="000000"/>
          <w:sz w:val="27"/>
          <w:szCs w:val="27"/>
        </w:rPr>
        <w:t xml:space="preserve"> создан районный многофункциональный культурный центр, объединивший межпоселенческую центральную библиотеку, районный краеведческий музей, </w:t>
      </w:r>
      <w:r w:rsidR="00A95E6F" w:rsidRPr="00A95E6F">
        <w:rPr>
          <w:rFonts w:ascii="Times New Roman" w:hAnsi="Times New Roman" w:cs="Times New Roman"/>
          <w:color w:val="000000"/>
          <w:sz w:val="27"/>
          <w:szCs w:val="27"/>
        </w:rPr>
        <w:t>27 сельских домов культуры и клубов, 17 из которых осуществляют библиотечную деятельность. Учреждения культуры, клубные формирования в условиях пандемии освоили новые форматы деятельности.</w:t>
      </w:r>
      <w:r>
        <w:rPr>
          <w:rFonts w:ascii="Times New Roman" w:hAnsi="Times New Roman" w:cs="Times New Roman"/>
          <w:color w:val="000000"/>
          <w:sz w:val="27"/>
          <w:szCs w:val="27"/>
        </w:rPr>
        <w:t xml:space="preserve"> </w:t>
      </w:r>
    </w:p>
    <w:p w:rsidR="00FB6343" w:rsidRDefault="00FB6343" w:rsidP="00DE307F">
      <w:pPr>
        <w:shd w:val="clear" w:color="auto" w:fill="FFFFFF"/>
        <w:spacing w:after="0" w:line="240" w:lineRule="auto"/>
        <w:ind w:right="86" w:firstLine="567"/>
        <w:jc w:val="both"/>
        <w:rPr>
          <w:rFonts w:ascii="Times New Roman" w:hAnsi="Times New Roman" w:cs="Times New Roman"/>
          <w:sz w:val="27"/>
          <w:szCs w:val="27"/>
        </w:rPr>
      </w:pPr>
      <w:r>
        <w:rPr>
          <w:rFonts w:ascii="Times New Roman" w:hAnsi="Times New Roman" w:cs="Times New Roman"/>
          <w:sz w:val="27"/>
          <w:szCs w:val="27"/>
        </w:rPr>
        <w:t xml:space="preserve">Высокий уровень профессионального и исполнительного мастерства творческих коллективов, отдельных исполнителей и специалистов учреждения культуры района подтверждается результативным участием в международных, краевых фестивалях и конкурсах.  </w:t>
      </w:r>
    </w:p>
    <w:p w:rsidR="00FB6343" w:rsidRDefault="007F116F" w:rsidP="00DE307F">
      <w:pPr>
        <w:shd w:val="clear" w:color="auto" w:fill="FFFFFF"/>
        <w:spacing w:after="0" w:line="240" w:lineRule="auto"/>
        <w:ind w:right="62" w:firstLine="567"/>
        <w:jc w:val="both"/>
        <w:rPr>
          <w:rFonts w:ascii="Times New Roman" w:hAnsi="Times New Roman" w:cs="Times New Roman"/>
          <w:sz w:val="27"/>
          <w:szCs w:val="27"/>
        </w:rPr>
      </w:pPr>
      <w:bookmarkStart w:id="57" w:name="_GoBack"/>
      <w:r>
        <w:rPr>
          <w:rFonts w:ascii="Times New Roman" w:hAnsi="Times New Roman" w:cs="Times New Roman"/>
          <w:noProof/>
          <w:color w:val="000000"/>
          <w:sz w:val="27"/>
          <w:szCs w:val="27"/>
        </w:rPr>
        <w:drawing>
          <wp:anchor distT="0" distB="0" distL="114300" distR="114300" simplePos="0" relativeHeight="251642368" behindDoc="0" locked="0" layoutInCell="1" allowOverlap="1" wp14:anchorId="20BD5515" wp14:editId="1A75D7A1">
            <wp:simplePos x="0" y="0"/>
            <wp:positionH relativeFrom="column">
              <wp:posOffset>-95885</wp:posOffset>
            </wp:positionH>
            <wp:positionV relativeFrom="paragraph">
              <wp:posOffset>238760</wp:posOffset>
            </wp:positionV>
            <wp:extent cx="3117215" cy="2287905"/>
            <wp:effectExtent l="19050" t="0" r="6985" b="0"/>
            <wp:wrapSquare wrapText="bothSides"/>
            <wp:docPr id="5" name="Рисунок 4" descr="C:\Users\econom\Desktop\инвестм паспорт\фото\Парфёновские ложкари,руководитель И.М. Субоч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conom\Desktop\инвестм паспорт\фото\Парфёновские ложкари,руководитель И.М. Субочев..JPG"/>
                    <pic:cNvPicPr>
                      <a:picLocks noChangeAspect="1" noChangeArrowheads="1"/>
                    </pic:cNvPicPr>
                  </pic:nvPicPr>
                  <pic:blipFill>
                    <a:blip r:embed="rId54" cstate="print"/>
                    <a:srcRect/>
                    <a:stretch>
                      <a:fillRect/>
                    </a:stretch>
                  </pic:blipFill>
                  <pic:spPr bwMode="auto">
                    <a:xfrm>
                      <a:off x="0" y="0"/>
                      <a:ext cx="3117215" cy="2287905"/>
                    </a:xfrm>
                    <a:prstGeom prst="rect">
                      <a:avLst/>
                    </a:prstGeom>
                    <a:noFill/>
                    <a:ln w="9525">
                      <a:noFill/>
                      <a:miter lim="800000"/>
                      <a:headEnd/>
                      <a:tailEnd/>
                    </a:ln>
                  </pic:spPr>
                </pic:pic>
              </a:graphicData>
            </a:graphic>
          </wp:anchor>
        </w:drawing>
      </w:r>
      <w:bookmarkEnd w:id="57"/>
      <w:r w:rsidR="00FB6343">
        <w:rPr>
          <w:rFonts w:ascii="Times New Roman" w:hAnsi="Times New Roman" w:cs="Times New Roman"/>
          <w:sz w:val="27"/>
          <w:szCs w:val="27"/>
        </w:rPr>
        <w:t>Ф</w:t>
      </w:r>
      <w:r w:rsidR="00FB6343" w:rsidRPr="009A4519">
        <w:rPr>
          <w:rFonts w:ascii="Times New Roman" w:hAnsi="Times New Roman" w:cs="Times New Roman"/>
          <w:sz w:val="27"/>
          <w:szCs w:val="27"/>
        </w:rPr>
        <w:t xml:space="preserve">онд </w:t>
      </w:r>
      <w:r w:rsidR="00FB6343">
        <w:rPr>
          <w:rFonts w:ascii="Times New Roman" w:hAnsi="Times New Roman" w:cs="Times New Roman"/>
          <w:sz w:val="27"/>
          <w:szCs w:val="27"/>
        </w:rPr>
        <w:t>библиотек района насчитывает</w:t>
      </w:r>
      <w:r w:rsidR="00FB6343" w:rsidRPr="009A4519">
        <w:rPr>
          <w:rFonts w:ascii="Times New Roman" w:hAnsi="Times New Roman" w:cs="Times New Roman"/>
          <w:sz w:val="27"/>
          <w:szCs w:val="27"/>
        </w:rPr>
        <w:t xml:space="preserve"> </w:t>
      </w:r>
      <w:r w:rsidR="00FB6343">
        <w:rPr>
          <w:rFonts w:ascii="Times New Roman" w:hAnsi="Times New Roman" w:cs="Times New Roman"/>
          <w:sz w:val="27"/>
          <w:szCs w:val="27"/>
        </w:rPr>
        <w:t>161510</w:t>
      </w:r>
      <w:r w:rsidR="00FB6343" w:rsidRPr="009A4519">
        <w:rPr>
          <w:rFonts w:ascii="Times New Roman" w:hAnsi="Times New Roman" w:cs="Times New Roman"/>
          <w:sz w:val="27"/>
          <w:szCs w:val="27"/>
        </w:rPr>
        <w:t xml:space="preserve"> экземпляров</w:t>
      </w:r>
      <w:r w:rsidR="00FB6343">
        <w:rPr>
          <w:rFonts w:ascii="Times New Roman" w:hAnsi="Times New Roman" w:cs="Times New Roman"/>
          <w:sz w:val="27"/>
          <w:szCs w:val="27"/>
        </w:rPr>
        <w:t>, книгообеспеченность на одного жителя соответствует краевому модельному стандарту.</w:t>
      </w:r>
      <w:r w:rsidR="00FB6343" w:rsidRPr="009A4519">
        <w:rPr>
          <w:rFonts w:ascii="Times New Roman" w:hAnsi="Times New Roman" w:cs="Times New Roman"/>
          <w:sz w:val="27"/>
          <w:szCs w:val="27"/>
        </w:rPr>
        <w:t xml:space="preserve"> </w:t>
      </w:r>
    </w:p>
    <w:p w:rsidR="00FB6343" w:rsidRDefault="00FB6343" w:rsidP="00DE307F">
      <w:pPr>
        <w:shd w:val="clear" w:color="auto" w:fill="FFFFFF"/>
        <w:spacing w:after="0" w:line="240" w:lineRule="auto"/>
        <w:ind w:right="62" w:firstLine="567"/>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В библиотеке ведет активную творческую работу районной литературное объединение самобытных поэтов и прозаиков «Исток», клубы «Интеллигент» и Диалог». На базе Д</w:t>
      </w:r>
      <w:r w:rsidRPr="002F07B5">
        <w:rPr>
          <w:rFonts w:ascii="Times New Roman" w:eastAsia="Times New Roman" w:hAnsi="Times New Roman" w:cs="Times New Roman"/>
          <w:sz w:val="27"/>
          <w:szCs w:val="27"/>
        </w:rPr>
        <w:t xml:space="preserve">етской библиотеки </w:t>
      </w:r>
      <w:r>
        <w:rPr>
          <w:rFonts w:ascii="Times New Roman" w:eastAsia="Times New Roman" w:hAnsi="Times New Roman" w:cs="Times New Roman"/>
          <w:sz w:val="27"/>
          <w:szCs w:val="27"/>
        </w:rPr>
        <w:t>функционирует</w:t>
      </w:r>
      <w:r w:rsidRPr="002F07B5">
        <w:rPr>
          <w:rFonts w:ascii="Times New Roman" w:eastAsia="Times New Roman" w:hAnsi="Times New Roman" w:cs="Times New Roman"/>
          <w:sz w:val="27"/>
          <w:szCs w:val="27"/>
        </w:rPr>
        <w:t xml:space="preserve"> центр информационной и психологической помощи «Остров Доброты»</w:t>
      </w:r>
      <w:r>
        <w:rPr>
          <w:rFonts w:ascii="Times New Roman" w:eastAsia="Times New Roman" w:hAnsi="Times New Roman" w:cs="Times New Roman"/>
          <w:sz w:val="27"/>
          <w:szCs w:val="27"/>
        </w:rPr>
        <w:t xml:space="preserve">, созданный </w:t>
      </w:r>
      <w:r w:rsidRPr="002F07B5">
        <w:rPr>
          <w:rFonts w:ascii="Times New Roman" w:eastAsia="Times New Roman" w:hAnsi="Times New Roman" w:cs="Times New Roman"/>
          <w:sz w:val="27"/>
          <w:szCs w:val="27"/>
        </w:rPr>
        <w:t xml:space="preserve">благодаря победе в открытом благотворительном конкурсе «Новая роль библиотек в образовании» </w:t>
      </w:r>
      <w:r>
        <w:rPr>
          <w:rFonts w:ascii="Times New Roman" w:eastAsia="Times New Roman" w:hAnsi="Times New Roman" w:cs="Times New Roman"/>
          <w:sz w:val="27"/>
          <w:szCs w:val="27"/>
        </w:rPr>
        <w:t>Ф</w:t>
      </w:r>
      <w:r w:rsidRPr="002F07B5">
        <w:rPr>
          <w:rFonts w:ascii="Times New Roman" w:eastAsia="Times New Roman" w:hAnsi="Times New Roman" w:cs="Times New Roman"/>
          <w:sz w:val="27"/>
          <w:szCs w:val="27"/>
        </w:rPr>
        <w:t>онда и</w:t>
      </w:r>
      <w:r>
        <w:rPr>
          <w:rFonts w:ascii="Times New Roman" w:eastAsia="Times New Roman" w:hAnsi="Times New Roman" w:cs="Times New Roman"/>
          <w:sz w:val="27"/>
          <w:szCs w:val="27"/>
        </w:rPr>
        <w:t>мени Михаила Прохорова</w:t>
      </w:r>
      <w:r w:rsidRPr="002F07B5">
        <w:rPr>
          <w:rFonts w:ascii="Times New Roman" w:eastAsia="Times New Roman" w:hAnsi="Times New Roman" w:cs="Times New Roman"/>
          <w:sz w:val="27"/>
          <w:szCs w:val="27"/>
        </w:rPr>
        <w:t>.</w:t>
      </w:r>
    </w:p>
    <w:p w:rsidR="00A95E6F" w:rsidRDefault="00A95E6F" w:rsidP="00DE307F">
      <w:pPr>
        <w:shd w:val="clear" w:color="auto" w:fill="FFFFFF"/>
        <w:spacing w:after="0" w:line="240" w:lineRule="auto"/>
        <w:ind w:right="62" w:firstLine="567"/>
        <w:jc w:val="both"/>
        <w:rPr>
          <w:rFonts w:ascii="Times New Roman" w:eastAsia="Times New Roman" w:hAnsi="Times New Roman" w:cs="Times New Roman"/>
          <w:sz w:val="27"/>
          <w:szCs w:val="27"/>
        </w:rPr>
      </w:pPr>
      <w:r w:rsidRPr="00A95E6F">
        <w:rPr>
          <w:rFonts w:ascii="Times New Roman" w:eastAsia="Times New Roman" w:hAnsi="Times New Roman" w:cs="Times New Roman"/>
          <w:sz w:val="27"/>
          <w:szCs w:val="27"/>
        </w:rPr>
        <w:lastRenderedPageBreak/>
        <w:t xml:space="preserve">По национальному проекту </w:t>
      </w:r>
      <w:r w:rsidRPr="00A95E6F">
        <w:rPr>
          <w:rFonts w:ascii="Times New Roman" w:eastAsia="Times New Roman" w:hAnsi="Times New Roman" w:cs="Times New Roman"/>
          <w:b/>
          <w:sz w:val="27"/>
          <w:szCs w:val="27"/>
        </w:rPr>
        <w:t>«</w:t>
      </w:r>
      <w:r w:rsidRPr="00DB306B">
        <w:rPr>
          <w:rFonts w:ascii="Times New Roman" w:eastAsia="Times New Roman" w:hAnsi="Times New Roman" w:cs="Times New Roman"/>
          <w:sz w:val="27"/>
          <w:szCs w:val="27"/>
        </w:rPr>
        <w:t>Культура»</w:t>
      </w:r>
      <w:r w:rsidR="00DB306B" w:rsidRPr="00DB306B">
        <w:rPr>
          <w:rFonts w:ascii="Times New Roman" w:eastAsia="Times New Roman" w:hAnsi="Times New Roman" w:cs="Times New Roman"/>
          <w:sz w:val="27"/>
          <w:szCs w:val="27"/>
        </w:rPr>
        <w:t xml:space="preserve"> п</w:t>
      </w:r>
      <w:r w:rsidR="000C34ED" w:rsidRPr="00DB306B">
        <w:rPr>
          <w:rFonts w:ascii="Times New Roman" w:eastAsia="Times New Roman" w:hAnsi="Times New Roman" w:cs="Times New Roman"/>
          <w:sz w:val="27"/>
          <w:szCs w:val="27"/>
        </w:rPr>
        <w:t>роведен</w:t>
      </w:r>
      <w:r w:rsidRPr="00DB306B">
        <w:rPr>
          <w:rFonts w:ascii="Times New Roman" w:eastAsia="Times New Roman" w:hAnsi="Times New Roman" w:cs="Times New Roman"/>
          <w:sz w:val="27"/>
          <w:szCs w:val="27"/>
        </w:rPr>
        <w:t xml:space="preserve"> капитальный ремонт здания Топчихинского центрального Дома культуры, торжественное открытие которого состоялось 8 февраля 2022 года.</w:t>
      </w:r>
    </w:p>
    <w:p w:rsidR="000C34ED" w:rsidRDefault="000C34ED" w:rsidP="00DE307F">
      <w:pPr>
        <w:pStyle w:val="1"/>
        <w:spacing w:before="0" w:after="0"/>
        <w:jc w:val="center"/>
        <w:rPr>
          <w:rFonts w:ascii="Times New Roman" w:hAnsi="Times New Roman"/>
          <w:sz w:val="27"/>
          <w:szCs w:val="27"/>
        </w:rPr>
      </w:pPr>
      <w:bookmarkStart w:id="58" w:name="_Toc326560257"/>
      <w:bookmarkStart w:id="59" w:name="_Toc326936962"/>
      <w:bookmarkStart w:id="60" w:name="_Toc76980128"/>
    </w:p>
    <w:p w:rsidR="00FB6343" w:rsidRPr="00FD4B96" w:rsidRDefault="00FB6343" w:rsidP="00DE307F">
      <w:pPr>
        <w:pStyle w:val="1"/>
        <w:spacing w:before="0" w:after="0"/>
        <w:jc w:val="center"/>
        <w:rPr>
          <w:rFonts w:ascii="Times New Roman" w:hAnsi="Times New Roman"/>
          <w:sz w:val="27"/>
          <w:szCs w:val="27"/>
        </w:rPr>
      </w:pPr>
      <w:r w:rsidRPr="00FD4B96">
        <w:rPr>
          <w:rFonts w:ascii="Times New Roman" w:hAnsi="Times New Roman"/>
          <w:sz w:val="27"/>
          <w:szCs w:val="27"/>
        </w:rPr>
        <w:t>2.10.4. Спорт</w:t>
      </w:r>
      <w:bookmarkEnd w:id="58"/>
      <w:bookmarkEnd w:id="59"/>
      <w:bookmarkEnd w:id="60"/>
    </w:p>
    <w:p w:rsidR="00FB6343" w:rsidRPr="00A95E6F" w:rsidRDefault="006210B2" w:rsidP="00DE307F">
      <w:pPr>
        <w:spacing w:after="0" w:line="240" w:lineRule="auto"/>
        <w:ind w:firstLine="567"/>
        <w:jc w:val="both"/>
        <w:rPr>
          <w:rFonts w:ascii="Times New Roman" w:hAnsi="Times New Roman" w:cs="Times New Roman"/>
          <w:color w:val="000000"/>
          <w:sz w:val="27"/>
          <w:szCs w:val="27"/>
        </w:rPr>
      </w:pPr>
      <w:r>
        <w:rPr>
          <w:rFonts w:ascii="Times New Roman" w:hAnsi="Times New Roman" w:cs="Times New Roman"/>
          <w:noProof/>
          <w:color w:val="000000"/>
          <w:sz w:val="27"/>
          <w:szCs w:val="27"/>
        </w:rPr>
        <w:drawing>
          <wp:anchor distT="0" distB="0" distL="114300" distR="114300" simplePos="0" relativeHeight="251655680" behindDoc="0" locked="0" layoutInCell="1" allowOverlap="1" wp14:anchorId="69A9E9A0" wp14:editId="36749AD5">
            <wp:simplePos x="0" y="0"/>
            <wp:positionH relativeFrom="column">
              <wp:posOffset>53340</wp:posOffset>
            </wp:positionH>
            <wp:positionV relativeFrom="paragraph">
              <wp:posOffset>1378585</wp:posOffset>
            </wp:positionV>
            <wp:extent cx="2919730" cy="1946386"/>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_012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19730" cy="1946386"/>
                    </a:xfrm>
                    <a:prstGeom prst="rect">
                      <a:avLst/>
                    </a:prstGeom>
                  </pic:spPr>
                </pic:pic>
              </a:graphicData>
            </a:graphic>
          </wp:anchor>
        </w:drawing>
      </w:r>
      <w:r w:rsidR="00FB6343" w:rsidRPr="00E8146C">
        <w:rPr>
          <w:rFonts w:ascii="Times New Roman" w:hAnsi="Times New Roman" w:cs="Times New Roman"/>
          <w:sz w:val="27"/>
          <w:szCs w:val="27"/>
        </w:rPr>
        <w:t>Спорт района базируется на 2</w:t>
      </w:r>
      <w:r w:rsidR="00DC5A07">
        <w:rPr>
          <w:rFonts w:ascii="Times New Roman" w:hAnsi="Times New Roman" w:cs="Times New Roman"/>
          <w:sz w:val="27"/>
          <w:szCs w:val="27"/>
        </w:rPr>
        <w:t>2</w:t>
      </w:r>
      <w:r w:rsidR="00FB6343" w:rsidRPr="00E8146C">
        <w:rPr>
          <w:rFonts w:ascii="Times New Roman" w:hAnsi="Times New Roman" w:cs="Times New Roman"/>
          <w:sz w:val="27"/>
          <w:szCs w:val="27"/>
        </w:rPr>
        <w:t xml:space="preserve"> спортивных залах образовательных учреждений, </w:t>
      </w:r>
      <w:r w:rsidR="00DC5A07">
        <w:rPr>
          <w:rFonts w:ascii="Times New Roman" w:hAnsi="Times New Roman" w:cs="Times New Roman"/>
          <w:sz w:val="27"/>
          <w:szCs w:val="27"/>
        </w:rPr>
        <w:t>22</w:t>
      </w:r>
      <w:r w:rsidR="00FB6343" w:rsidRPr="00E8146C">
        <w:rPr>
          <w:rFonts w:ascii="Times New Roman" w:hAnsi="Times New Roman" w:cs="Times New Roman"/>
          <w:sz w:val="27"/>
          <w:szCs w:val="27"/>
        </w:rPr>
        <w:t xml:space="preserve"> </w:t>
      </w:r>
      <w:r w:rsidR="00FB6343">
        <w:rPr>
          <w:rFonts w:ascii="Times New Roman" w:hAnsi="Times New Roman" w:cs="Times New Roman"/>
          <w:sz w:val="27"/>
          <w:szCs w:val="27"/>
        </w:rPr>
        <w:t>плоскостных сооружениях (стадионах, спортплощадках)</w:t>
      </w:r>
      <w:r w:rsidR="00FB6343" w:rsidRPr="00E8146C">
        <w:rPr>
          <w:rFonts w:ascii="Times New Roman" w:hAnsi="Times New Roman" w:cs="Times New Roman"/>
          <w:sz w:val="27"/>
          <w:szCs w:val="27"/>
        </w:rPr>
        <w:t xml:space="preserve">, 4 тренажерных залах. </w:t>
      </w:r>
      <w:r w:rsidR="00FB6343" w:rsidRPr="00E8146C">
        <w:rPr>
          <w:rFonts w:ascii="Times New Roman" w:hAnsi="Times New Roman" w:cs="Times New Roman"/>
          <w:color w:val="000000"/>
          <w:sz w:val="27"/>
          <w:szCs w:val="27"/>
        </w:rPr>
        <w:t>Сеть школьных спортивных залов и пришкольных спортивных ядер, реализует задачи как общего двигательного режима, так и формирование начального спортивного мастерства.</w:t>
      </w:r>
      <w:r w:rsidR="00FB6343">
        <w:rPr>
          <w:rFonts w:ascii="Times New Roman" w:hAnsi="Times New Roman" w:cs="Times New Roman"/>
          <w:color w:val="000000"/>
          <w:sz w:val="27"/>
          <w:szCs w:val="27"/>
        </w:rPr>
        <w:t xml:space="preserve"> В п. Победим действует спортивная детская игровая площадка «Лучик», обустроенная на средства гранта </w:t>
      </w:r>
      <w:r w:rsidR="00FB6343" w:rsidRPr="00A95E6F">
        <w:rPr>
          <w:rFonts w:ascii="Times New Roman" w:hAnsi="Times New Roman" w:cs="Times New Roman"/>
          <w:color w:val="000000"/>
          <w:sz w:val="27"/>
          <w:szCs w:val="27"/>
        </w:rPr>
        <w:t xml:space="preserve">Губернатора края  на поддержку местных инициатив. </w:t>
      </w:r>
    </w:p>
    <w:p w:rsidR="00A95E6F" w:rsidRPr="00A95E6F" w:rsidRDefault="00A95E6F" w:rsidP="00A95E6F">
      <w:pPr>
        <w:spacing w:after="0" w:line="240" w:lineRule="auto"/>
        <w:ind w:firstLine="567"/>
        <w:jc w:val="both"/>
        <w:rPr>
          <w:rFonts w:ascii="Times New Roman" w:hAnsi="Times New Roman" w:cs="Times New Roman"/>
          <w:color w:val="000000"/>
          <w:sz w:val="27"/>
          <w:szCs w:val="27"/>
        </w:rPr>
      </w:pPr>
      <w:r w:rsidRPr="00A95E6F">
        <w:rPr>
          <w:rFonts w:ascii="Times New Roman" w:hAnsi="Times New Roman" w:cs="Times New Roman"/>
          <w:color w:val="000000"/>
          <w:sz w:val="27"/>
          <w:szCs w:val="27"/>
        </w:rPr>
        <w:t>ДЮСШ является спортивным центром района, а теперь это современный спортивный комплекс</w:t>
      </w:r>
      <w:r w:rsidR="00E56170" w:rsidRPr="00E56170">
        <w:rPr>
          <w:rFonts w:ascii="Times New Roman" w:hAnsi="Times New Roman" w:cs="Times New Roman"/>
          <w:sz w:val="27"/>
          <w:szCs w:val="27"/>
        </w:rPr>
        <w:t>, капитальный ремонт которого завершен в 2022 году на сумму более 20 млн. руб</w:t>
      </w:r>
      <w:r w:rsidR="00E56170">
        <w:rPr>
          <w:rFonts w:ascii="Times New Roman" w:hAnsi="Times New Roman" w:cs="Times New Roman"/>
          <w:sz w:val="27"/>
          <w:szCs w:val="27"/>
        </w:rPr>
        <w:t>.</w:t>
      </w:r>
      <w:r w:rsidR="00E56170" w:rsidRPr="00E56170">
        <w:t xml:space="preserve"> </w:t>
      </w:r>
      <w:r w:rsidR="00E56170" w:rsidRPr="00E56170">
        <w:rPr>
          <w:rFonts w:ascii="Times New Roman" w:hAnsi="Times New Roman" w:cs="Times New Roman"/>
          <w:sz w:val="27"/>
          <w:szCs w:val="27"/>
        </w:rPr>
        <w:t>Кроме того, за 5 лет оборудованы 2 детско-спортивные и 15 спортивных площадок</w:t>
      </w:r>
    </w:p>
    <w:p w:rsidR="00E56170" w:rsidRPr="00E56170" w:rsidRDefault="006210B2" w:rsidP="00F500EC">
      <w:pPr>
        <w:spacing w:after="0" w:line="240" w:lineRule="auto"/>
        <w:ind w:firstLine="567"/>
        <w:jc w:val="both"/>
        <w:rPr>
          <w:rFonts w:ascii="Times New Roman" w:hAnsi="Times New Roman" w:cs="Times New Roman"/>
          <w:sz w:val="27"/>
          <w:szCs w:val="27"/>
        </w:rPr>
      </w:pPr>
      <w:r>
        <w:rPr>
          <w:rFonts w:ascii="Times New Roman" w:hAnsi="Times New Roman" w:cs="Times New Roman"/>
          <w:noProof/>
          <w:color w:val="000000"/>
          <w:sz w:val="27"/>
          <w:szCs w:val="27"/>
        </w:rPr>
        <w:drawing>
          <wp:anchor distT="0" distB="0" distL="114300" distR="114300" simplePos="0" relativeHeight="251659776" behindDoc="0" locked="0" layoutInCell="1" allowOverlap="1" wp14:anchorId="5348FD0D" wp14:editId="3220C992">
            <wp:simplePos x="0" y="0"/>
            <wp:positionH relativeFrom="column">
              <wp:posOffset>-5080</wp:posOffset>
            </wp:positionH>
            <wp:positionV relativeFrom="paragraph">
              <wp:posOffset>748030</wp:posOffset>
            </wp:positionV>
            <wp:extent cx="3071495" cy="2047875"/>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_0020.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071495" cy="2047875"/>
                    </a:xfrm>
                    <a:prstGeom prst="rect">
                      <a:avLst/>
                    </a:prstGeom>
                  </pic:spPr>
                </pic:pic>
              </a:graphicData>
            </a:graphic>
          </wp:anchor>
        </w:drawing>
      </w:r>
      <w:r w:rsidR="00E56170" w:rsidRPr="00E56170">
        <w:rPr>
          <w:rFonts w:ascii="Times New Roman" w:hAnsi="Times New Roman" w:cs="Times New Roman"/>
          <w:color w:val="000000"/>
          <w:sz w:val="27"/>
          <w:szCs w:val="27"/>
        </w:rPr>
        <w:t xml:space="preserve">Ежегодно на базе ДЮСШ проводится Спартакиада школьников района по 16 видам спортивной программы, всероссийские спортивные проекты, проводятся физкультурно-оздоровительные и спортивные мероприятия, трансляции которых можно наблюдать в режиме он-лайн. В итоговом зачете в течение последних 5 лет район стабильно входит в 10 лучших спортивных районов края. В подтверждение тому одно из недавних достижений – III место хоккейной сборной района «РиФ» с. Фунтики на 36-й зимней Олимпиаде сельских спортсменов Алтайского края. </w:t>
      </w:r>
    </w:p>
    <w:p w:rsidR="00E56170" w:rsidRDefault="00E56170" w:rsidP="00E56170">
      <w:pPr>
        <w:spacing w:after="0" w:line="240" w:lineRule="auto"/>
        <w:ind w:firstLine="567"/>
        <w:jc w:val="both"/>
        <w:rPr>
          <w:rFonts w:ascii="Times New Roman" w:hAnsi="Times New Roman" w:cs="Times New Roman"/>
          <w:sz w:val="27"/>
          <w:szCs w:val="27"/>
        </w:rPr>
      </w:pPr>
      <w:r w:rsidRPr="00E56170">
        <w:rPr>
          <w:rFonts w:ascii="Times New Roman" w:hAnsi="Times New Roman" w:cs="Times New Roman"/>
          <w:sz w:val="27"/>
          <w:szCs w:val="27"/>
        </w:rPr>
        <w:t xml:space="preserve">Из </w:t>
      </w:r>
      <w:r w:rsidR="00F500EC" w:rsidRPr="00E56170">
        <w:rPr>
          <w:rFonts w:ascii="Times New Roman" w:hAnsi="Times New Roman" w:cs="Times New Roman"/>
          <w:sz w:val="27"/>
          <w:szCs w:val="27"/>
        </w:rPr>
        <w:t>районного</w:t>
      </w:r>
      <w:r w:rsidRPr="00E56170">
        <w:rPr>
          <w:rFonts w:ascii="Times New Roman" w:hAnsi="Times New Roman" w:cs="Times New Roman"/>
          <w:sz w:val="27"/>
          <w:szCs w:val="27"/>
        </w:rPr>
        <w:t xml:space="preserve"> бюджета на реализацию мероприятий программы «Развитие физической культуры и спорта» в 2022 году освоено 721,2 тыс. руб.</w:t>
      </w:r>
    </w:p>
    <w:p w:rsidR="00FB6343" w:rsidRPr="008806C3" w:rsidRDefault="00FB6343" w:rsidP="00DE307F">
      <w:pPr>
        <w:spacing w:line="240" w:lineRule="auto"/>
        <w:rPr>
          <w:sz w:val="27"/>
          <w:szCs w:val="27"/>
        </w:rPr>
      </w:pPr>
      <w:bookmarkStart w:id="61" w:name="_Toc326560259"/>
      <w:bookmarkStart w:id="62" w:name="_Toc326936964"/>
    </w:p>
    <w:p w:rsidR="00FB6343" w:rsidRPr="0082111B" w:rsidRDefault="00FB6343" w:rsidP="00DE307F">
      <w:pPr>
        <w:pStyle w:val="1"/>
        <w:spacing w:before="0" w:after="0"/>
        <w:jc w:val="center"/>
        <w:rPr>
          <w:rFonts w:ascii="Times New Roman" w:hAnsi="Times New Roman"/>
          <w:sz w:val="27"/>
          <w:szCs w:val="27"/>
        </w:rPr>
      </w:pPr>
      <w:bookmarkStart w:id="63" w:name="_Toc76980129"/>
      <w:r w:rsidRPr="0082111B">
        <w:rPr>
          <w:rFonts w:ascii="Times New Roman" w:hAnsi="Times New Roman"/>
          <w:sz w:val="27"/>
          <w:szCs w:val="27"/>
        </w:rPr>
        <w:t>3. Анализ инвестиционной привлекательности муниципального образования</w:t>
      </w:r>
      <w:bookmarkEnd w:id="63"/>
    </w:p>
    <w:p w:rsidR="00FB6343" w:rsidRPr="0082111B" w:rsidRDefault="00FB6343" w:rsidP="00DE307F">
      <w:pPr>
        <w:spacing w:after="0" w:line="240" w:lineRule="auto"/>
        <w:jc w:val="center"/>
        <w:rPr>
          <w:rFonts w:ascii="Times New Roman" w:hAnsi="Times New Roman" w:cs="Times New Roman"/>
          <w:sz w:val="27"/>
          <w:szCs w:val="27"/>
        </w:rPr>
      </w:pPr>
    </w:p>
    <w:p w:rsidR="00FB6343" w:rsidRPr="0082111B" w:rsidRDefault="00FB6343" w:rsidP="00DE307F">
      <w:pPr>
        <w:pStyle w:val="1"/>
        <w:spacing w:before="0" w:after="0"/>
        <w:jc w:val="center"/>
        <w:rPr>
          <w:rFonts w:ascii="Times New Roman" w:hAnsi="Times New Roman"/>
          <w:sz w:val="27"/>
          <w:szCs w:val="27"/>
        </w:rPr>
      </w:pPr>
      <w:bookmarkStart w:id="64" w:name="_Toc76980130"/>
      <w:r w:rsidRPr="0082111B">
        <w:rPr>
          <w:rFonts w:ascii="Times New Roman" w:hAnsi="Times New Roman"/>
          <w:sz w:val="27"/>
          <w:szCs w:val="27"/>
        </w:rPr>
        <w:t>3.1. Порядок взаимодействия с инвесторами</w:t>
      </w:r>
      <w:bookmarkEnd w:id="64"/>
    </w:p>
    <w:p w:rsidR="00FB6343" w:rsidRDefault="00FB6343" w:rsidP="00DE307F">
      <w:pPr>
        <w:spacing w:after="0" w:line="240" w:lineRule="auto"/>
        <w:rPr>
          <w:rFonts w:ascii="Times New Roman" w:hAnsi="Times New Roman" w:cs="Times New Roman"/>
          <w:sz w:val="27"/>
          <w:szCs w:val="27"/>
        </w:rPr>
      </w:pPr>
      <w:r>
        <w:rPr>
          <w:rFonts w:ascii="Times New Roman" w:hAnsi="Times New Roman" w:cs="Times New Roman"/>
          <w:sz w:val="27"/>
          <w:szCs w:val="27"/>
        </w:rPr>
        <w:tab/>
      </w:r>
    </w:p>
    <w:p w:rsidR="00FB6343" w:rsidRPr="006E03B5" w:rsidRDefault="00FB6343" w:rsidP="00DE307F">
      <w:pPr>
        <w:spacing w:after="0" w:line="240" w:lineRule="auto"/>
        <w:ind w:firstLine="567"/>
        <w:jc w:val="both"/>
        <w:rPr>
          <w:rFonts w:ascii="Times New Roman" w:hAnsi="Times New Roman" w:cs="Times New Roman"/>
          <w:sz w:val="27"/>
          <w:szCs w:val="27"/>
        </w:rPr>
      </w:pPr>
      <w:r w:rsidRPr="006E03B5">
        <w:rPr>
          <w:rFonts w:ascii="Times New Roman" w:hAnsi="Times New Roman" w:cs="Times New Roman"/>
          <w:sz w:val="27"/>
          <w:szCs w:val="27"/>
        </w:rPr>
        <w:t xml:space="preserve">В области инвестиционной деятельности Администрацией района начата работа по переходу от пассивной формы взаимодействия к активному поиску инвесторов (инициаторов проектов) путем совершенствования условий ее </w:t>
      </w:r>
      <w:r w:rsidRPr="006E03B5">
        <w:rPr>
          <w:rFonts w:ascii="Times New Roman" w:hAnsi="Times New Roman" w:cs="Times New Roman"/>
          <w:sz w:val="27"/>
          <w:szCs w:val="27"/>
        </w:rPr>
        <w:lastRenderedPageBreak/>
        <w:t>осуществления. В частности, для существенного увеличения объема привлекаемых в экономику района инвестиций решаются следующие задачи:</w:t>
      </w:r>
    </w:p>
    <w:p w:rsidR="00FB6343" w:rsidRPr="006E03B5" w:rsidRDefault="00FB6343" w:rsidP="00DE307F">
      <w:pPr>
        <w:spacing w:after="0" w:line="240" w:lineRule="auto"/>
        <w:ind w:firstLine="567"/>
        <w:jc w:val="both"/>
        <w:rPr>
          <w:rFonts w:ascii="Times New Roman" w:hAnsi="Times New Roman" w:cs="Times New Roman"/>
          <w:sz w:val="27"/>
          <w:szCs w:val="27"/>
        </w:rPr>
      </w:pPr>
      <w:r w:rsidRPr="006E03B5">
        <w:rPr>
          <w:rFonts w:ascii="Times New Roman" w:hAnsi="Times New Roman" w:cs="Times New Roman"/>
          <w:sz w:val="27"/>
          <w:szCs w:val="27"/>
        </w:rPr>
        <w:t>1. формируется благоприятное отношение к бизнесу со стороны власти посредством:</w:t>
      </w:r>
    </w:p>
    <w:p w:rsidR="00FB6343" w:rsidRPr="006E03B5" w:rsidRDefault="00FB6343" w:rsidP="00DE307F">
      <w:pPr>
        <w:spacing w:after="0" w:line="240" w:lineRule="auto"/>
        <w:ind w:firstLine="567"/>
        <w:jc w:val="both"/>
        <w:rPr>
          <w:rFonts w:ascii="Times New Roman" w:hAnsi="Times New Roman" w:cs="Times New Roman"/>
          <w:sz w:val="27"/>
          <w:szCs w:val="27"/>
        </w:rPr>
      </w:pPr>
      <w:r w:rsidRPr="006E03B5">
        <w:rPr>
          <w:rFonts w:ascii="Times New Roman" w:hAnsi="Times New Roman" w:cs="Times New Roman"/>
          <w:sz w:val="27"/>
          <w:szCs w:val="27"/>
        </w:rPr>
        <w:t xml:space="preserve">- снижения административных барьеров за счет перехода к оказанию муниципальных услуг в электронной форме через Единый портал государственных и муниципальных услуг; совершенствования административных регламентов, направленных на сокращение количества, совокупного времени и снижение расходов при прохождении всех административных процедур при реализации инвестиционно-строительных проектов; деятельности </w:t>
      </w:r>
      <w:r>
        <w:rPr>
          <w:rFonts w:ascii="Times New Roman" w:hAnsi="Times New Roman" w:cs="Times New Roman"/>
          <w:sz w:val="27"/>
          <w:szCs w:val="27"/>
        </w:rPr>
        <w:t>многофункционального центра предоставления государственных и муниципальных услуг с пятью территориальными подразделениями в крупных селах района (Кировский, Парфеново, Победим, Фунтики, Чистюнька)</w:t>
      </w:r>
      <w:r w:rsidRPr="006E03B5">
        <w:rPr>
          <w:rFonts w:ascii="Times New Roman" w:hAnsi="Times New Roman" w:cs="Times New Roman"/>
          <w:sz w:val="27"/>
          <w:szCs w:val="27"/>
        </w:rPr>
        <w:t>;</w:t>
      </w:r>
    </w:p>
    <w:p w:rsidR="00FB6343" w:rsidRPr="006E03B5" w:rsidRDefault="00FB6343" w:rsidP="00DE307F">
      <w:pPr>
        <w:spacing w:after="0" w:line="240" w:lineRule="auto"/>
        <w:ind w:firstLine="567"/>
        <w:jc w:val="both"/>
        <w:rPr>
          <w:rFonts w:ascii="Times New Roman" w:hAnsi="Times New Roman" w:cs="Times New Roman"/>
          <w:sz w:val="27"/>
          <w:szCs w:val="27"/>
        </w:rPr>
      </w:pPr>
      <w:r w:rsidRPr="006E03B5">
        <w:rPr>
          <w:rFonts w:ascii="Times New Roman" w:hAnsi="Times New Roman" w:cs="Times New Roman"/>
          <w:sz w:val="27"/>
          <w:szCs w:val="27"/>
        </w:rPr>
        <w:t>- развития системы поддержки инвесторов, осуществляющих деятельность на территории района (меры государственной поддержки субъектов малого и среднего предпринимательства, практика государственно-частного партнерства при реализации социальных проектов);</w:t>
      </w:r>
    </w:p>
    <w:p w:rsidR="00FB6343" w:rsidRPr="006E03B5" w:rsidRDefault="00FB6343" w:rsidP="00DE307F">
      <w:pPr>
        <w:spacing w:after="0" w:line="240" w:lineRule="auto"/>
        <w:ind w:firstLine="567"/>
        <w:jc w:val="both"/>
        <w:rPr>
          <w:rFonts w:ascii="Times New Roman" w:hAnsi="Times New Roman" w:cs="Times New Roman"/>
          <w:sz w:val="27"/>
          <w:szCs w:val="27"/>
        </w:rPr>
      </w:pPr>
      <w:r w:rsidRPr="006E03B5">
        <w:rPr>
          <w:rFonts w:ascii="Times New Roman" w:hAnsi="Times New Roman" w:cs="Times New Roman"/>
          <w:sz w:val="27"/>
          <w:szCs w:val="27"/>
        </w:rPr>
        <w:t>2. повышается эффективность бюджетных инвестиций, принимается активное участие в реализации проектов и программ, финансируемых из краевого и федерального бюджетов;</w:t>
      </w:r>
    </w:p>
    <w:p w:rsidR="00FB6343" w:rsidRPr="006E03B5" w:rsidRDefault="00FB6343" w:rsidP="00DE307F">
      <w:pPr>
        <w:spacing w:after="0" w:line="240" w:lineRule="auto"/>
        <w:ind w:firstLine="567"/>
        <w:jc w:val="both"/>
        <w:rPr>
          <w:rFonts w:ascii="Times New Roman" w:hAnsi="Times New Roman" w:cs="Times New Roman"/>
          <w:sz w:val="27"/>
          <w:szCs w:val="27"/>
        </w:rPr>
      </w:pPr>
      <w:r w:rsidRPr="006E03B5">
        <w:rPr>
          <w:rFonts w:ascii="Times New Roman" w:hAnsi="Times New Roman" w:cs="Times New Roman"/>
          <w:sz w:val="27"/>
          <w:szCs w:val="27"/>
        </w:rPr>
        <w:t xml:space="preserve">3. осуществляется информационная и консультационная поддержка субъектов инвестиционной деятельности (взаимодействие со </w:t>
      </w:r>
      <w:r>
        <w:rPr>
          <w:rFonts w:ascii="Times New Roman" w:hAnsi="Times New Roman" w:cs="Times New Roman"/>
          <w:sz w:val="27"/>
          <w:szCs w:val="27"/>
        </w:rPr>
        <w:t>средствами массовой информации</w:t>
      </w:r>
      <w:r w:rsidRPr="006E03B5">
        <w:rPr>
          <w:rFonts w:ascii="Times New Roman" w:hAnsi="Times New Roman" w:cs="Times New Roman"/>
          <w:sz w:val="27"/>
          <w:szCs w:val="27"/>
        </w:rPr>
        <w:t xml:space="preserve"> по вопросам информирования о механизмах финансовой поддержки инвестиционных проектов, распространения информации о проектах, реализуемых на территории района; методическая помощь при заполнении необходимых документов и форм по проектам, претендующим на государственную и муниципальную поддержку).</w:t>
      </w:r>
    </w:p>
    <w:p w:rsidR="00FB6343" w:rsidRPr="006E03B5" w:rsidRDefault="00FB6343" w:rsidP="00DE307F">
      <w:pPr>
        <w:spacing w:after="0" w:line="240" w:lineRule="auto"/>
        <w:ind w:firstLine="567"/>
        <w:jc w:val="both"/>
        <w:rPr>
          <w:rFonts w:ascii="Times New Roman" w:hAnsi="Times New Roman" w:cs="Times New Roman"/>
          <w:sz w:val="27"/>
          <w:szCs w:val="27"/>
        </w:rPr>
      </w:pPr>
      <w:r w:rsidRPr="006E03B5">
        <w:rPr>
          <w:rFonts w:ascii="Times New Roman" w:hAnsi="Times New Roman" w:cs="Times New Roman"/>
          <w:sz w:val="27"/>
          <w:szCs w:val="27"/>
        </w:rPr>
        <w:t xml:space="preserve">В рамках информационного обеспечения инвестиционных процессов на официальном сайте </w:t>
      </w:r>
      <w:r>
        <w:rPr>
          <w:rFonts w:ascii="Times New Roman" w:hAnsi="Times New Roman" w:cs="Times New Roman"/>
          <w:sz w:val="27"/>
          <w:szCs w:val="27"/>
        </w:rPr>
        <w:t>муниципального образования Топчихинский район в</w:t>
      </w:r>
      <w:r w:rsidRPr="006E03B5">
        <w:rPr>
          <w:rFonts w:ascii="Times New Roman" w:hAnsi="Times New Roman" w:cs="Times New Roman"/>
          <w:sz w:val="27"/>
          <w:szCs w:val="27"/>
        </w:rPr>
        <w:t xml:space="preserve"> разделе «О районе» на странице «Инвесторам» размещен и постоянно актуализируется перечень перспективных направлений вложения инвестиций, реестр свободных объектов муниципального имущества и площадей предприятий.</w:t>
      </w:r>
    </w:p>
    <w:p w:rsidR="00FB6343" w:rsidRPr="006E03B5" w:rsidRDefault="00FB6343" w:rsidP="00DE307F">
      <w:pPr>
        <w:spacing w:after="0" w:line="240" w:lineRule="auto"/>
        <w:ind w:firstLine="567"/>
        <w:jc w:val="both"/>
        <w:rPr>
          <w:rFonts w:ascii="Times New Roman" w:hAnsi="Times New Roman" w:cs="Times New Roman"/>
          <w:sz w:val="27"/>
          <w:szCs w:val="27"/>
        </w:rPr>
      </w:pPr>
      <w:r w:rsidRPr="006E03B5">
        <w:rPr>
          <w:rFonts w:ascii="Times New Roman" w:hAnsi="Times New Roman" w:cs="Times New Roman"/>
          <w:sz w:val="27"/>
          <w:szCs w:val="27"/>
        </w:rPr>
        <w:t xml:space="preserve">Действующее законодательство, регламентирующее инвестиционный процесс в муниципальном образовании, представлено в Приложении. </w:t>
      </w:r>
    </w:p>
    <w:p w:rsidR="00FB6343" w:rsidRDefault="00FB6343" w:rsidP="00DE307F">
      <w:pPr>
        <w:spacing w:after="0" w:line="240" w:lineRule="auto"/>
        <w:ind w:firstLine="567"/>
        <w:jc w:val="both"/>
        <w:rPr>
          <w:rFonts w:ascii="Times New Roman" w:hAnsi="Times New Roman" w:cs="Times New Roman"/>
          <w:sz w:val="27"/>
          <w:szCs w:val="27"/>
        </w:rPr>
      </w:pPr>
      <w:r w:rsidRPr="006E03B5">
        <w:rPr>
          <w:rFonts w:ascii="Times New Roman" w:hAnsi="Times New Roman" w:cs="Times New Roman"/>
          <w:sz w:val="27"/>
          <w:szCs w:val="27"/>
        </w:rPr>
        <w:t xml:space="preserve">В целях оперативного рассмотрения вопросов и решения проблем, связанных с реализацией инвестиционных проектов, оказания содействия инвесторам </w:t>
      </w:r>
      <w:r>
        <w:rPr>
          <w:rFonts w:ascii="Times New Roman" w:hAnsi="Times New Roman" w:cs="Times New Roman"/>
          <w:sz w:val="27"/>
          <w:szCs w:val="27"/>
        </w:rPr>
        <w:t xml:space="preserve">(инициаторам проектов) </w:t>
      </w:r>
      <w:r w:rsidRPr="006E03B5">
        <w:rPr>
          <w:rFonts w:ascii="Times New Roman" w:hAnsi="Times New Roman" w:cs="Times New Roman"/>
          <w:sz w:val="27"/>
          <w:szCs w:val="27"/>
        </w:rPr>
        <w:t xml:space="preserve">в обеспечении </w:t>
      </w:r>
      <w:r>
        <w:rPr>
          <w:rFonts w:ascii="Times New Roman" w:hAnsi="Times New Roman" w:cs="Times New Roman"/>
          <w:sz w:val="27"/>
          <w:szCs w:val="27"/>
        </w:rPr>
        <w:t xml:space="preserve">государственной и муниципальной </w:t>
      </w:r>
      <w:r w:rsidRPr="006E03B5">
        <w:rPr>
          <w:rFonts w:ascii="Times New Roman" w:hAnsi="Times New Roman" w:cs="Times New Roman"/>
          <w:sz w:val="27"/>
          <w:szCs w:val="27"/>
        </w:rPr>
        <w:t xml:space="preserve">поддержкой распоряжением Администрации района от </w:t>
      </w:r>
      <w:r w:rsidR="00F500EC">
        <w:rPr>
          <w:rFonts w:ascii="Times New Roman" w:hAnsi="Times New Roman" w:cs="Times New Roman"/>
          <w:sz w:val="27"/>
          <w:szCs w:val="27"/>
        </w:rPr>
        <w:t>15.04.2022</w:t>
      </w:r>
      <w:r>
        <w:rPr>
          <w:rFonts w:ascii="Times New Roman" w:hAnsi="Times New Roman" w:cs="Times New Roman"/>
          <w:sz w:val="27"/>
          <w:szCs w:val="27"/>
        </w:rPr>
        <w:t xml:space="preserve"> </w:t>
      </w:r>
      <w:r w:rsidRPr="006E03B5">
        <w:rPr>
          <w:rFonts w:ascii="Times New Roman" w:hAnsi="Times New Roman" w:cs="Times New Roman"/>
          <w:sz w:val="27"/>
          <w:szCs w:val="27"/>
        </w:rPr>
        <w:t xml:space="preserve">№ </w:t>
      </w:r>
      <w:r w:rsidR="00F500EC">
        <w:rPr>
          <w:rFonts w:ascii="Times New Roman" w:hAnsi="Times New Roman" w:cs="Times New Roman"/>
          <w:sz w:val="27"/>
          <w:szCs w:val="27"/>
        </w:rPr>
        <w:t>11</w:t>
      </w:r>
      <w:r>
        <w:rPr>
          <w:rFonts w:ascii="Times New Roman" w:hAnsi="Times New Roman" w:cs="Times New Roman"/>
          <w:sz w:val="27"/>
          <w:szCs w:val="27"/>
        </w:rPr>
        <w:t>6</w:t>
      </w:r>
      <w:r w:rsidRPr="006E03B5">
        <w:rPr>
          <w:rFonts w:ascii="Times New Roman" w:hAnsi="Times New Roman" w:cs="Times New Roman"/>
          <w:sz w:val="27"/>
          <w:szCs w:val="27"/>
        </w:rPr>
        <w:t>-р назначен инвестиционный уполномоченный по Топчихинскому району:</w:t>
      </w:r>
    </w:p>
    <w:tbl>
      <w:tblPr>
        <w:tblStyle w:val="affa"/>
        <w:tblW w:w="0" w:type="auto"/>
        <w:tblInd w:w="108" w:type="dxa"/>
        <w:tblLook w:val="04A0" w:firstRow="1" w:lastRow="0" w:firstColumn="1" w:lastColumn="0" w:noHBand="0" w:noVBand="1"/>
      </w:tblPr>
      <w:tblGrid>
        <w:gridCol w:w="1887"/>
        <w:gridCol w:w="3055"/>
        <w:gridCol w:w="2279"/>
        <w:gridCol w:w="2525"/>
      </w:tblGrid>
      <w:tr w:rsidR="00FB6343" w:rsidRPr="00FD2FFF" w:rsidTr="00DB306B">
        <w:trPr>
          <w:trHeight w:val="404"/>
        </w:trPr>
        <w:tc>
          <w:tcPr>
            <w:tcW w:w="0" w:type="auto"/>
            <w:vAlign w:val="center"/>
          </w:tcPr>
          <w:p w:rsidR="00FB6343" w:rsidRPr="00FD2FFF" w:rsidRDefault="00FB6343" w:rsidP="00986FE1">
            <w:pPr>
              <w:spacing w:after="0" w:line="240" w:lineRule="auto"/>
              <w:jc w:val="center"/>
              <w:rPr>
                <w:rFonts w:ascii="Times New Roman" w:hAnsi="Times New Roman" w:cs="Times New Roman"/>
                <w:b/>
              </w:rPr>
            </w:pPr>
            <w:r w:rsidRPr="00FD2FFF">
              <w:rPr>
                <w:rFonts w:ascii="Times New Roman" w:hAnsi="Times New Roman" w:cs="Times New Roman"/>
                <w:b/>
              </w:rPr>
              <w:t>Ф.И.О.</w:t>
            </w:r>
          </w:p>
        </w:tc>
        <w:tc>
          <w:tcPr>
            <w:tcW w:w="0" w:type="auto"/>
            <w:vAlign w:val="center"/>
          </w:tcPr>
          <w:p w:rsidR="00FB6343" w:rsidRPr="00FD2FFF" w:rsidRDefault="00FB6343" w:rsidP="00986FE1">
            <w:pPr>
              <w:spacing w:after="0" w:line="240" w:lineRule="auto"/>
              <w:jc w:val="center"/>
              <w:rPr>
                <w:rFonts w:ascii="Times New Roman" w:hAnsi="Times New Roman" w:cs="Times New Roman"/>
                <w:b/>
              </w:rPr>
            </w:pPr>
            <w:r w:rsidRPr="00FD2FFF">
              <w:rPr>
                <w:rFonts w:ascii="Times New Roman" w:hAnsi="Times New Roman" w:cs="Times New Roman"/>
                <w:b/>
              </w:rPr>
              <w:t>Должность</w:t>
            </w:r>
          </w:p>
        </w:tc>
        <w:tc>
          <w:tcPr>
            <w:tcW w:w="0" w:type="auto"/>
            <w:vAlign w:val="center"/>
          </w:tcPr>
          <w:p w:rsidR="00FB6343" w:rsidRPr="00FD2FFF" w:rsidRDefault="00FB6343" w:rsidP="00986FE1">
            <w:pPr>
              <w:spacing w:after="0" w:line="240" w:lineRule="auto"/>
              <w:jc w:val="center"/>
              <w:rPr>
                <w:rFonts w:ascii="Times New Roman" w:hAnsi="Times New Roman" w:cs="Times New Roman"/>
                <w:b/>
              </w:rPr>
            </w:pPr>
            <w:r w:rsidRPr="00FD2FFF">
              <w:rPr>
                <w:rFonts w:ascii="Times New Roman" w:hAnsi="Times New Roman" w:cs="Times New Roman"/>
                <w:b/>
              </w:rPr>
              <w:t xml:space="preserve">Часы </w:t>
            </w:r>
          </w:p>
          <w:p w:rsidR="00FB6343" w:rsidRPr="00FD2FFF" w:rsidRDefault="00FB6343" w:rsidP="00986FE1">
            <w:pPr>
              <w:spacing w:after="0" w:line="240" w:lineRule="auto"/>
              <w:jc w:val="center"/>
              <w:rPr>
                <w:rFonts w:ascii="Times New Roman" w:hAnsi="Times New Roman" w:cs="Times New Roman"/>
                <w:b/>
              </w:rPr>
            </w:pPr>
            <w:r w:rsidRPr="00FD2FFF">
              <w:rPr>
                <w:rFonts w:ascii="Times New Roman" w:hAnsi="Times New Roman" w:cs="Times New Roman"/>
                <w:b/>
              </w:rPr>
              <w:t>приема</w:t>
            </w:r>
          </w:p>
        </w:tc>
        <w:tc>
          <w:tcPr>
            <w:tcW w:w="0" w:type="auto"/>
            <w:vAlign w:val="center"/>
          </w:tcPr>
          <w:p w:rsidR="00FB6343" w:rsidRPr="00FD2FFF" w:rsidRDefault="00FB6343" w:rsidP="00986FE1">
            <w:pPr>
              <w:spacing w:after="0" w:line="240" w:lineRule="auto"/>
              <w:jc w:val="center"/>
              <w:rPr>
                <w:rFonts w:ascii="Times New Roman" w:hAnsi="Times New Roman" w:cs="Times New Roman"/>
                <w:b/>
              </w:rPr>
            </w:pPr>
            <w:r w:rsidRPr="00FD2FFF">
              <w:rPr>
                <w:rFonts w:ascii="Times New Roman" w:hAnsi="Times New Roman" w:cs="Times New Roman"/>
                <w:b/>
              </w:rPr>
              <w:t>Контактные данные</w:t>
            </w:r>
          </w:p>
        </w:tc>
      </w:tr>
      <w:tr w:rsidR="00FB6343" w:rsidRPr="00FD2FFF" w:rsidTr="00DB306B">
        <w:trPr>
          <w:trHeight w:val="1821"/>
        </w:trPr>
        <w:tc>
          <w:tcPr>
            <w:tcW w:w="0" w:type="auto"/>
          </w:tcPr>
          <w:p w:rsidR="00FB6343" w:rsidRPr="00FD2FFF" w:rsidRDefault="00D81218" w:rsidP="00986FE1">
            <w:pPr>
              <w:spacing w:after="0" w:line="240" w:lineRule="auto"/>
              <w:jc w:val="center"/>
              <w:rPr>
                <w:rFonts w:ascii="Times New Roman" w:hAnsi="Times New Roman" w:cs="Times New Roman"/>
              </w:rPr>
            </w:pPr>
            <w:r w:rsidRPr="00FD2FFF">
              <w:rPr>
                <w:rFonts w:ascii="Times New Roman" w:hAnsi="Times New Roman" w:cs="Times New Roman"/>
              </w:rPr>
              <w:t>Фатеева Лариса Александровна</w:t>
            </w:r>
          </w:p>
        </w:tc>
        <w:tc>
          <w:tcPr>
            <w:tcW w:w="0" w:type="auto"/>
          </w:tcPr>
          <w:p w:rsidR="00FB6343" w:rsidRPr="00FD2FFF" w:rsidRDefault="00D81218" w:rsidP="00986FE1">
            <w:pPr>
              <w:spacing w:after="0" w:line="240" w:lineRule="auto"/>
              <w:jc w:val="center"/>
              <w:rPr>
                <w:rFonts w:ascii="Times New Roman" w:hAnsi="Times New Roman" w:cs="Times New Roman"/>
              </w:rPr>
            </w:pPr>
            <w:r w:rsidRPr="00FD2FFF">
              <w:rPr>
                <w:rFonts w:ascii="Times New Roman" w:hAnsi="Times New Roman" w:cs="Times New Roman"/>
              </w:rPr>
              <w:t>Председатель комитета по экономике и инвестиционной политике Администрации Топчихинского района</w:t>
            </w:r>
          </w:p>
        </w:tc>
        <w:tc>
          <w:tcPr>
            <w:tcW w:w="0" w:type="auto"/>
          </w:tcPr>
          <w:p w:rsidR="00FB6343" w:rsidRPr="00FD2FFF" w:rsidRDefault="00FB6343" w:rsidP="00986FE1">
            <w:pPr>
              <w:spacing w:after="0" w:line="240" w:lineRule="auto"/>
              <w:jc w:val="center"/>
              <w:rPr>
                <w:rFonts w:ascii="Times New Roman" w:hAnsi="Times New Roman" w:cs="Times New Roman"/>
              </w:rPr>
            </w:pPr>
            <w:r w:rsidRPr="00FD2FFF">
              <w:rPr>
                <w:rFonts w:ascii="Times New Roman" w:hAnsi="Times New Roman" w:cs="Times New Roman"/>
              </w:rPr>
              <w:t>каждый понедельник и четверг: с 9 до 17 часов, перерыв с 13 до 14 часов</w:t>
            </w:r>
          </w:p>
        </w:tc>
        <w:tc>
          <w:tcPr>
            <w:tcW w:w="0" w:type="auto"/>
          </w:tcPr>
          <w:p w:rsidR="00FB6343" w:rsidRPr="00FD2FFF" w:rsidRDefault="00FB6343" w:rsidP="00986FE1">
            <w:pPr>
              <w:spacing w:after="0" w:line="240" w:lineRule="auto"/>
              <w:jc w:val="center"/>
              <w:rPr>
                <w:rFonts w:ascii="Times New Roman" w:hAnsi="Times New Roman" w:cs="Times New Roman"/>
              </w:rPr>
            </w:pPr>
            <w:r w:rsidRPr="00FD2FFF">
              <w:rPr>
                <w:rFonts w:ascii="Times New Roman" w:hAnsi="Times New Roman" w:cs="Times New Roman"/>
              </w:rPr>
              <w:t>с. Топчиха,</w:t>
            </w:r>
          </w:p>
          <w:p w:rsidR="00FB6343" w:rsidRPr="00FD2FFF" w:rsidRDefault="00FB6343" w:rsidP="00986FE1">
            <w:pPr>
              <w:spacing w:after="0" w:line="240" w:lineRule="auto"/>
              <w:jc w:val="center"/>
              <w:rPr>
                <w:rFonts w:ascii="Times New Roman" w:hAnsi="Times New Roman" w:cs="Times New Roman"/>
              </w:rPr>
            </w:pPr>
            <w:r w:rsidRPr="00FD2FFF">
              <w:rPr>
                <w:rFonts w:ascii="Times New Roman" w:hAnsi="Times New Roman" w:cs="Times New Roman"/>
              </w:rPr>
              <w:t xml:space="preserve">ул. Куйбышева, 18, </w:t>
            </w:r>
            <w:r w:rsidRPr="00FD2FFF">
              <w:rPr>
                <w:rFonts w:ascii="Times New Roman" w:hAnsi="Times New Roman" w:cs="Times New Roman"/>
                <w:lang w:val="en-US"/>
              </w:rPr>
              <w:t>II</w:t>
            </w:r>
            <w:r w:rsidRPr="00FD2FFF">
              <w:rPr>
                <w:rFonts w:ascii="Times New Roman" w:hAnsi="Times New Roman" w:cs="Times New Roman"/>
              </w:rPr>
              <w:t xml:space="preserve"> этаж,</w:t>
            </w:r>
          </w:p>
          <w:p w:rsidR="00FB6343" w:rsidRPr="00FD2FFF" w:rsidRDefault="00FB6343" w:rsidP="00986FE1">
            <w:pPr>
              <w:spacing w:after="0" w:line="240" w:lineRule="auto"/>
              <w:jc w:val="center"/>
              <w:rPr>
                <w:rFonts w:ascii="Times New Roman" w:hAnsi="Times New Roman" w:cs="Times New Roman"/>
              </w:rPr>
            </w:pPr>
            <w:r w:rsidRPr="00FD2FFF">
              <w:rPr>
                <w:rFonts w:ascii="Times New Roman" w:hAnsi="Times New Roman" w:cs="Times New Roman"/>
              </w:rPr>
              <w:t xml:space="preserve">тел.: (385-52) </w:t>
            </w:r>
          </w:p>
          <w:p w:rsidR="00FB6343" w:rsidRPr="00FD2FFF" w:rsidRDefault="00FB6343" w:rsidP="00986FE1">
            <w:pPr>
              <w:spacing w:after="0" w:line="240" w:lineRule="auto"/>
              <w:jc w:val="center"/>
              <w:rPr>
                <w:rFonts w:ascii="Times New Roman" w:hAnsi="Times New Roman" w:cs="Times New Roman"/>
              </w:rPr>
            </w:pPr>
            <w:r w:rsidRPr="00FD2FFF">
              <w:rPr>
                <w:rFonts w:ascii="Times New Roman" w:hAnsi="Times New Roman" w:cs="Times New Roman"/>
              </w:rPr>
              <w:t>2-</w:t>
            </w:r>
            <w:r w:rsidR="00D81218" w:rsidRPr="00FD2FFF">
              <w:rPr>
                <w:rFonts w:ascii="Times New Roman" w:hAnsi="Times New Roman" w:cs="Times New Roman"/>
              </w:rPr>
              <w:t>22</w:t>
            </w:r>
            <w:r w:rsidRPr="00FD2FFF">
              <w:rPr>
                <w:rFonts w:ascii="Times New Roman" w:hAnsi="Times New Roman" w:cs="Times New Roman"/>
              </w:rPr>
              <w:t>-</w:t>
            </w:r>
            <w:r w:rsidR="00D81218" w:rsidRPr="00FD2FFF">
              <w:rPr>
                <w:rFonts w:ascii="Times New Roman" w:hAnsi="Times New Roman" w:cs="Times New Roman"/>
              </w:rPr>
              <w:t>41</w:t>
            </w:r>
            <w:r w:rsidRPr="00FD2FFF">
              <w:rPr>
                <w:rFonts w:ascii="Times New Roman" w:hAnsi="Times New Roman" w:cs="Times New Roman"/>
              </w:rPr>
              <w:t xml:space="preserve">, </w:t>
            </w:r>
          </w:p>
          <w:p w:rsidR="00FB6343" w:rsidRPr="00FD2FFF" w:rsidRDefault="00FB6343" w:rsidP="00986FE1">
            <w:pPr>
              <w:spacing w:after="0" w:line="240" w:lineRule="auto"/>
              <w:jc w:val="center"/>
              <w:rPr>
                <w:rFonts w:ascii="Times New Roman" w:hAnsi="Times New Roman" w:cs="Times New Roman"/>
              </w:rPr>
            </w:pPr>
            <w:r w:rsidRPr="00FD2FFF">
              <w:rPr>
                <w:rFonts w:ascii="Times New Roman" w:hAnsi="Times New Roman" w:cs="Times New Roman"/>
              </w:rPr>
              <w:t>факс: 2-25-22;</w:t>
            </w:r>
          </w:p>
          <w:p w:rsidR="00FB6343" w:rsidRPr="00FD2FFF" w:rsidRDefault="00107ABB" w:rsidP="00986FE1">
            <w:pPr>
              <w:spacing w:after="0" w:line="240" w:lineRule="auto"/>
              <w:jc w:val="center"/>
              <w:rPr>
                <w:rFonts w:ascii="Times New Roman" w:hAnsi="Times New Roman" w:cs="Times New Roman"/>
              </w:rPr>
            </w:pPr>
            <w:r w:rsidRPr="00FD2FFF">
              <w:rPr>
                <w:rFonts w:ascii="Times New Roman" w:hAnsi="Times New Roman" w:cs="Times New Roman"/>
              </w:rPr>
              <w:t>komek_top2019@mail.ru</w:t>
            </w:r>
          </w:p>
        </w:tc>
      </w:tr>
    </w:tbl>
    <w:p w:rsidR="00FB6343" w:rsidRDefault="00FB6343" w:rsidP="00DE307F">
      <w:pPr>
        <w:spacing w:after="0" w:line="240" w:lineRule="auto"/>
        <w:ind w:firstLine="567"/>
        <w:jc w:val="both"/>
        <w:rPr>
          <w:rFonts w:ascii="Times New Roman" w:hAnsi="Times New Roman" w:cs="Times New Roman"/>
          <w:b/>
          <w:sz w:val="26"/>
          <w:szCs w:val="26"/>
        </w:rPr>
      </w:pPr>
      <w:r>
        <w:rPr>
          <w:rFonts w:ascii="Times New Roman" w:hAnsi="Times New Roman" w:cs="Times New Roman"/>
          <w:sz w:val="27"/>
          <w:szCs w:val="27"/>
        </w:rPr>
        <w:lastRenderedPageBreak/>
        <w:t xml:space="preserve"> </w:t>
      </w:r>
      <w:r w:rsidRPr="00D44A50">
        <w:rPr>
          <w:rFonts w:ascii="Times New Roman" w:hAnsi="Times New Roman" w:cs="Times New Roman"/>
          <w:b/>
          <w:sz w:val="26"/>
          <w:szCs w:val="26"/>
        </w:rPr>
        <w:t xml:space="preserve">Схема взаимодействия с инвестором </w:t>
      </w:r>
    </w:p>
    <w:p w:rsidR="00FB6343" w:rsidRPr="00D44A50" w:rsidRDefault="00FB6343" w:rsidP="00DE307F">
      <w:pPr>
        <w:spacing w:after="0" w:line="240" w:lineRule="auto"/>
        <w:jc w:val="center"/>
        <w:rPr>
          <w:rFonts w:ascii="Times New Roman" w:hAnsi="Times New Roman" w:cs="Times New Roman"/>
          <w:b/>
          <w:sz w:val="26"/>
          <w:szCs w:val="26"/>
        </w:rPr>
      </w:pPr>
      <w:r w:rsidRPr="00D44A50">
        <w:rPr>
          <w:rFonts w:ascii="Times New Roman" w:hAnsi="Times New Roman" w:cs="Times New Roman"/>
          <w:b/>
          <w:sz w:val="26"/>
          <w:szCs w:val="26"/>
        </w:rPr>
        <w:t>при реализации инвестиционного проекта</w:t>
      </w: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93433F" w:rsidP="00DE307F">
      <w:pPr>
        <w:spacing w:after="0" w:line="240" w:lineRule="auto"/>
        <w:ind w:firstLine="567"/>
        <w:jc w:val="center"/>
        <w:rPr>
          <w:rFonts w:ascii="Times New Roman" w:hAnsi="Times New Roman" w:cs="Times New Roman"/>
          <w:sz w:val="27"/>
          <w:szCs w:val="27"/>
        </w:rPr>
      </w:pPr>
      <w:r>
        <w:rPr>
          <w:rFonts w:ascii="Times New Roman" w:hAnsi="Times New Roman" w:cs="Times New Roman"/>
          <w:noProof/>
          <w:sz w:val="27"/>
          <w:szCs w:val="27"/>
        </w:rPr>
        <w:pict>
          <v:group id="_x0000_s1033" style="position:absolute;left:0;text-align:left;margin-left:-16.3pt;margin-top:-1.4pt;width:469.6pt;height:548.35pt;z-index:251672064" coordorigin="1375,5188" coordsize="9392,10967">
            <v:rect id="_x0000_s1034" style="position:absolute;left:4901;top:5188;width:3161;height:763">
              <v:textbox style="mso-next-textbox:#_x0000_s1034">
                <w:txbxContent>
                  <w:p w:rsidR="0093433F" w:rsidRPr="00B5075D" w:rsidRDefault="0093433F" w:rsidP="00FB6343">
                    <w:pPr>
                      <w:spacing w:after="0" w:line="240" w:lineRule="auto"/>
                      <w:jc w:val="center"/>
                      <w:rPr>
                        <w:rFonts w:ascii="Times New Roman" w:hAnsi="Times New Roman" w:cs="Times New Roman"/>
                        <w:sz w:val="24"/>
                        <w:szCs w:val="24"/>
                      </w:rPr>
                    </w:pPr>
                    <w:r w:rsidRPr="00B5075D">
                      <w:rPr>
                        <w:rFonts w:ascii="Times New Roman" w:hAnsi="Times New Roman" w:cs="Times New Roman"/>
                        <w:sz w:val="24"/>
                        <w:szCs w:val="24"/>
                      </w:rPr>
                      <w:t xml:space="preserve">Информационное </w:t>
                    </w:r>
                  </w:p>
                  <w:p w:rsidR="0093433F" w:rsidRPr="00B5075D" w:rsidRDefault="0093433F" w:rsidP="00FB6343">
                    <w:pPr>
                      <w:spacing w:after="0" w:line="240" w:lineRule="auto"/>
                      <w:jc w:val="center"/>
                      <w:rPr>
                        <w:rFonts w:ascii="Times New Roman" w:hAnsi="Times New Roman" w:cs="Times New Roman"/>
                        <w:sz w:val="24"/>
                        <w:szCs w:val="24"/>
                      </w:rPr>
                    </w:pPr>
                    <w:r w:rsidRPr="00B5075D">
                      <w:rPr>
                        <w:rFonts w:ascii="Times New Roman" w:hAnsi="Times New Roman" w:cs="Times New Roman"/>
                        <w:sz w:val="24"/>
                        <w:szCs w:val="24"/>
                      </w:rPr>
                      <w:t>привлечение инвесторов</w:t>
                    </w:r>
                  </w:p>
                </w:txbxContent>
              </v:textbox>
            </v:rect>
            <v:rect id="_x0000_s1035" style="position:absolute;left:4901;top:6278;width:3161;height:1327">
              <v:textbox style="mso-next-textbox:#_x0000_s1035">
                <w:txbxContent>
                  <w:p w:rsidR="0093433F" w:rsidRDefault="0093433F" w:rsidP="00FB6343">
                    <w:pPr>
                      <w:spacing w:after="0" w:line="240" w:lineRule="auto"/>
                      <w:jc w:val="center"/>
                      <w:rPr>
                        <w:rFonts w:ascii="Times New Roman" w:hAnsi="Times New Roman" w:cs="Times New Roman"/>
                        <w:sz w:val="24"/>
                        <w:szCs w:val="24"/>
                      </w:rPr>
                    </w:pPr>
                    <w:r w:rsidRPr="00B5075D">
                      <w:rPr>
                        <w:rFonts w:ascii="Times New Roman" w:hAnsi="Times New Roman" w:cs="Times New Roman"/>
                        <w:sz w:val="24"/>
                        <w:szCs w:val="24"/>
                      </w:rPr>
                      <w:t xml:space="preserve">Контакты с инвесторами </w:t>
                    </w:r>
                  </w:p>
                  <w:p w:rsidR="0093433F" w:rsidRPr="00B5075D" w:rsidRDefault="0093433F" w:rsidP="00FB6343">
                    <w:pPr>
                      <w:spacing w:after="0" w:line="240" w:lineRule="auto"/>
                      <w:jc w:val="center"/>
                      <w:rPr>
                        <w:rFonts w:ascii="Times New Roman" w:hAnsi="Times New Roman" w:cs="Times New Roman"/>
                        <w:sz w:val="24"/>
                        <w:szCs w:val="24"/>
                      </w:rPr>
                    </w:pPr>
                    <w:r w:rsidRPr="00B5075D">
                      <w:rPr>
                        <w:rFonts w:ascii="Times New Roman" w:hAnsi="Times New Roman" w:cs="Times New Roman"/>
                        <w:sz w:val="24"/>
                        <w:szCs w:val="24"/>
                      </w:rPr>
                      <w:t>с целью анализа предложений и выявления их</w:t>
                    </w:r>
                    <w:r>
                      <w:rPr>
                        <w:rFonts w:ascii="Times New Roman" w:hAnsi="Times New Roman" w:cs="Times New Roman"/>
                        <w:sz w:val="26"/>
                        <w:szCs w:val="26"/>
                      </w:rPr>
                      <w:t xml:space="preserve"> </w:t>
                    </w:r>
                    <w:r w:rsidRPr="00B5075D">
                      <w:rPr>
                        <w:rFonts w:ascii="Times New Roman" w:hAnsi="Times New Roman" w:cs="Times New Roman"/>
                        <w:sz w:val="24"/>
                        <w:szCs w:val="24"/>
                      </w:rPr>
                      <w:t>потребностей</w:t>
                    </w:r>
                  </w:p>
                </w:txbxContent>
              </v:textbox>
            </v:rect>
            <v:rect id="_x0000_s1036" style="position:absolute;left:8580;top:6278;width:2187;height:1327">
              <v:textbox style="mso-next-textbox:#_x0000_s1036">
                <w:txbxContent>
                  <w:p w:rsidR="0093433F" w:rsidRPr="00777467" w:rsidRDefault="0093433F" w:rsidP="00FB6343">
                    <w:pPr>
                      <w:spacing w:after="0" w:line="240" w:lineRule="auto"/>
                      <w:jc w:val="center"/>
                      <w:rPr>
                        <w:rFonts w:ascii="Times New Roman" w:hAnsi="Times New Roman" w:cs="Times New Roman"/>
                        <w:sz w:val="26"/>
                        <w:szCs w:val="26"/>
                      </w:rPr>
                    </w:pPr>
                    <w:r w:rsidRPr="0054001F">
                      <w:rPr>
                        <w:rFonts w:ascii="Times New Roman" w:hAnsi="Times New Roman" w:cs="Times New Roman"/>
                        <w:sz w:val="24"/>
                        <w:szCs w:val="24"/>
                      </w:rPr>
                      <w:t>Подготовка инвестиционного</w:t>
                    </w:r>
                    <w:r>
                      <w:rPr>
                        <w:rFonts w:ascii="Times New Roman" w:hAnsi="Times New Roman" w:cs="Times New Roman"/>
                        <w:sz w:val="26"/>
                        <w:szCs w:val="26"/>
                      </w:rPr>
                      <w:t xml:space="preserve"> </w:t>
                    </w:r>
                    <w:r w:rsidRPr="0054001F">
                      <w:rPr>
                        <w:rFonts w:ascii="Times New Roman" w:hAnsi="Times New Roman" w:cs="Times New Roman"/>
                        <w:sz w:val="24"/>
                        <w:szCs w:val="24"/>
                      </w:rPr>
                      <w:t>предложения для</w:t>
                    </w:r>
                    <w:r>
                      <w:rPr>
                        <w:rFonts w:ascii="Times New Roman" w:hAnsi="Times New Roman" w:cs="Times New Roman"/>
                        <w:sz w:val="26"/>
                        <w:szCs w:val="26"/>
                      </w:rPr>
                      <w:t xml:space="preserve"> </w:t>
                    </w:r>
                    <w:r w:rsidRPr="0054001F">
                      <w:rPr>
                        <w:rFonts w:ascii="Times New Roman" w:hAnsi="Times New Roman" w:cs="Times New Roman"/>
                        <w:sz w:val="24"/>
                        <w:szCs w:val="24"/>
                      </w:rPr>
                      <w:t>инвесторов</w:t>
                    </w:r>
                  </w:p>
                </w:txbxContent>
              </v:textbox>
            </v:rect>
            <v:rect id="_x0000_s1037" style="position:absolute;left:8580;top:8018;width:2187;height:1302">
              <v:textbox style="mso-next-textbox:#_x0000_s1037">
                <w:txbxContent>
                  <w:p w:rsidR="0093433F" w:rsidRDefault="0093433F" w:rsidP="00FB6343">
                    <w:pPr>
                      <w:spacing w:after="0" w:line="240" w:lineRule="auto"/>
                      <w:jc w:val="center"/>
                      <w:rPr>
                        <w:rFonts w:ascii="Times New Roman" w:hAnsi="Times New Roman" w:cs="Times New Roman"/>
                        <w:sz w:val="24"/>
                        <w:szCs w:val="24"/>
                      </w:rPr>
                    </w:pPr>
                    <w:r w:rsidRPr="00081232">
                      <w:rPr>
                        <w:rFonts w:ascii="Times New Roman" w:hAnsi="Times New Roman" w:cs="Times New Roman"/>
                        <w:sz w:val="24"/>
                        <w:szCs w:val="24"/>
                      </w:rPr>
                      <w:t xml:space="preserve">Назначение ответственного за взаимодействие </w:t>
                    </w:r>
                  </w:p>
                  <w:p w:rsidR="0093433F" w:rsidRPr="00081232" w:rsidRDefault="0093433F" w:rsidP="00FB6343">
                    <w:pPr>
                      <w:spacing w:after="0" w:line="240" w:lineRule="auto"/>
                      <w:jc w:val="center"/>
                      <w:rPr>
                        <w:rFonts w:ascii="Times New Roman" w:hAnsi="Times New Roman" w:cs="Times New Roman"/>
                        <w:sz w:val="24"/>
                        <w:szCs w:val="24"/>
                      </w:rPr>
                    </w:pPr>
                    <w:r w:rsidRPr="00081232">
                      <w:rPr>
                        <w:rFonts w:ascii="Times New Roman" w:hAnsi="Times New Roman" w:cs="Times New Roman"/>
                        <w:sz w:val="24"/>
                        <w:szCs w:val="24"/>
                      </w:rPr>
                      <w:t>с инвестором</w:t>
                    </w:r>
                  </w:p>
                </w:txbxContent>
              </v:textbox>
            </v:rect>
            <v:rect id="_x0000_s1038" style="position:absolute;left:4901;top:8018;width:3161;height:1302">
              <v:textbox style="mso-next-textbox:#_x0000_s1038">
                <w:txbxContent>
                  <w:p w:rsidR="0093433F" w:rsidRDefault="0093433F" w:rsidP="00FB6343">
                    <w:pPr>
                      <w:spacing w:after="0" w:line="240" w:lineRule="auto"/>
                      <w:jc w:val="center"/>
                      <w:rPr>
                        <w:rFonts w:ascii="Times New Roman" w:hAnsi="Times New Roman" w:cs="Times New Roman"/>
                        <w:sz w:val="24"/>
                        <w:szCs w:val="24"/>
                      </w:rPr>
                    </w:pPr>
                    <w:r w:rsidRPr="00B7447F">
                      <w:rPr>
                        <w:rFonts w:ascii="Times New Roman" w:hAnsi="Times New Roman" w:cs="Times New Roman"/>
                        <w:sz w:val="24"/>
                        <w:szCs w:val="24"/>
                      </w:rPr>
                      <w:t xml:space="preserve">Заключение инвестиционного соглашения с инвестором </w:t>
                    </w:r>
                  </w:p>
                  <w:p w:rsidR="0093433F" w:rsidRPr="00B7447F" w:rsidRDefault="0093433F" w:rsidP="00FB6343">
                    <w:pPr>
                      <w:spacing w:after="0" w:line="240" w:lineRule="auto"/>
                      <w:jc w:val="center"/>
                      <w:rPr>
                        <w:rFonts w:ascii="Times New Roman" w:hAnsi="Times New Roman" w:cs="Times New Roman"/>
                        <w:sz w:val="24"/>
                        <w:szCs w:val="24"/>
                      </w:rPr>
                    </w:pPr>
                    <w:r w:rsidRPr="00B7447F">
                      <w:rPr>
                        <w:rFonts w:ascii="Times New Roman" w:hAnsi="Times New Roman" w:cs="Times New Roman"/>
                        <w:sz w:val="24"/>
                        <w:szCs w:val="24"/>
                      </w:rPr>
                      <w:t>по реализации проекта</w:t>
                    </w:r>
                  </w:p>
                </w:txbxContent>
              </v:textbox>
            </v:rect>
            <v:rect id="_x0000_s1039" style="position:absolute;left:1903;top:9669;width:2519;height:1277">
              <v:textbox style="mso-next-textbox:#_x0000_s1039">
                <w:txbxContent>
                  <w:p w:rsidR="0093433F" w:rsidRDefault="0093433F" w:rsidP="00FB63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091D93">
                      <w:rPr>
                        <w:rFonts w:ascii="Times New Roman" w:hAnsi="Times New Roman" w:cs="Times New Roman"/>
                        <w:sz w:val="24"/>
                        <w:szCs w:val="24"/>
                      </w:rPr>
                      <w:t xml:space="preserve">Предоставление </w:t>
                    </w:r>
                  </w:p>
                  <w:p w:rsidR="0093433F" w:rsidRPr="00091D93" w:rsidRDefault="0093433F" w:rsidP="00FB6343">
                    <w:pPr>
                      <w:spacing w:after="0" w:line="240" w:lineRule="auto"/>
                      <w:jc w:val="center"/>
                      <w:rPr>
                        <w:rFonts w:ascii="Times New Roman" w:hAnsi="Times New Roman" w:cs="Times New Roman"/>
                        <w:sz w:val="24"/>
                        <w:szCs w:val="24"/>
                      </w:rPr>
                    </w:pPr>
                    <w:r w:rsidRPr="00091D93">
                      <w:rPr>
                        <w:rFonts w:ascii="Times New Roman" w:hAnsi="Times New Roman" w:cs="Times New Roman"/>
                        <w:sz w:val="24"/>
                        <w:szCs w:val="24"/>
                      </w:rPr>
                      <w:t>инвестору льгот и преференций, гарантий</w:t>
                    </w:r>
                  </w:p>
                </w:txbxContent>
              </v:textbox>
            </v:rect>
            <v:rect id="_x0000_s1040" style="position:absolute;left:4901;top:9669;width:3161;height:1277">
              <v:textbox style="mso-next-textbox:#_x0000_s1040">
                <w:txbxContent>
                  <w:p w:rsidR="0093433F" w:rsidRPr="006072E6" w:rsidRDefault="0093433F" w:rsidP="00FB6343">
                    <w:pPr>
                      <w:spacing w:after="0" w:line="240" w:lineRule="auto"/>
                      <w:jc w:val="center"/>
                      <w:rPr>
                        <w:rFonts w:ascii="Times New Roman" w:hAnsi="Times New Roman" w:cs="Times New Roman"/>
                        <w:sz w:val="24"/>
                        <w:szCs w:val="24"/>
                      </w:rPr>
                    </w:pPr>
                    <w:r w:rsidRPr="006072E6">
                      <w:rPr>
                        <w:rFonts w:ascii="Times New Roman" w:hAnsi="Times New Roman" w:cs="Times New Roman"/>
                        <w:sz w:val="24"/>
                        <w:szCs w:val="24"/>
                      </w:rPr>
                      <w:t>Содействие в сборе исходных данных для подготовки предпроектной документации</w:t>
                    </w:r>
                  </w:p>
                </w:txbxContent>
              </v:textbox>
            </v:rect>
            <v:rect id="_x0000_s1041" style="position:absolute;left:2695;top:11359;width:3161;height:1794">
              <v:textbox style="mso-next-textbox:#_x0000_s1041">
                <w:txbxContent>
                  <w:p w:rsidR="0093433F" w:rsidRPr="00511DDA" w:rsidRDefault="0093433F" w:rsidP="00FB6343">
                    <w:pPr>
                      <w:spacing w:after="0" w:line="240" w:lineRule="auto"/>
                      <w:jc w:val="center"/>
                      <w:rPr>
                        <w:rFonts w:ascii="Times New Roman" w:hAnsi="Times New Roman" w:cs="Times New Roman"/>
                        <w:sz w:val="24"/>
                        <w:szCs w:val="24"/>
                      </w:rPr>
                    </w:pPr>
                    <w:r w:rsidRPr="00511DDA">
                      <w:rPr>
                        <w:rFonts w:ascii="Times New Roman" w:hAnsi="Times New Roman" w:cs="Times New Roman"/>
                        <w:sz w:val="24"/>
                        <w:szCs w:val="24"/>
                      </w:rPr>
                      <w:t>Помощь в подборе земельного участка для строительства или поиске существующих свободных помещений для размещения производства</w:t>
                    </w:r>
                  </w:p>
                </w:txbxContent>
              </v:textbox>
            </v:rect>
            <v:rect id="_x0000_s1042" style="position:absolute;left:1375;top:13538;width:3161;height:2617">
              <v:textbox style="mso-next-textbox:#_x0000_s1042">
                <w:txbxContent>
                  <w:p w:rsidR="0093433F" w:rsidRPr="00D44A50" w:rsidRDefault="0093433F" w:rsidP="00FB6343">
                    <w:pPr>
                      <w:spacing w:after="0" w:line="240" w:lineRule="auto"/>
                      <w:jc w:val="center"/>
                      <w:rPr>
                        <w:rFonts w:ascii="Times New Roman" w:hAnsi="Times New Roman" w:cs="Times New Roman"/>
                        <w:sz w:val="24"/>
                        <w:szCs w:val="24"/>
                      </w:rPr>
                    </w:pPr>
                    <w:r w:rsidRPr="00D44A50">
                      <w:rPr>
                        <w:rFonts w:ascii="Times New Roman" w:hAnsi="Times New Roman" w:cs="Times New Roman"/>
                        <w:sz w:val="24"/>
                        <w:szCs w:val="24"/>
                      </w:rPr>
                      <w:t>Содействие в подключении к транспортной, энергетической и инженерной инфраструктуре</w:t>
                    </w:r>
                    <w:r>
                      <w:rPr>
                        <w:rFonts w:ascii="Times New Roman" w:hAnsi="Times New Roman" w:cs="Times New Roman"/>
                        <w:sz w:val="24"/>
                        <w:szCs w:val="24"/>
                      </w:rPr>
                      <w:t>;</w:t>
                    </w:r>
                    <w:r w:rsidRPr="00D44A50">
                      <w:rPr>
                        <w:rFonts w:ascii="Times New Roman" w:hAnsi="Times New Roman" w:cs="Times New Roman"/>
                        <w:sz w:val="24"/>
                        <w:szCs w:val="24"/>
                      </w:rPr>
                      <w:t xml:space="preserve"> получении необходимых согласований и разрешительных документов</w:t>
                    </w:r>
                  </w:p>
                </w:txbxContent>
              </v:textbox>
            </v:rect>
            <v:rect id="_x0000_s1043" style="position:absolute;left:4901;top:13555;width:3161;height:1239">
              <v:textbox style="mso-next-textbox:#_x0000_s1043">
                <w:txbxContent>
                  <w:p w:rsidR="0093433F" w:rsidRPr="00D44A50" w:rsidRDefault="0093433F" w:rsidP="00FB6343">
                    <w:pPr>
                      <w:spacing w:after="0" w:line="240" w:lineRule="auto"/>
                      <w:jc w:val="center"/>
                      <w:rPr>
                        <w:rFonts w:ascii="Times New Roman" w:hAnsi="Times New Roman" w:cs="Times New Roman"/>
                        <w:sz w:val="24"/>
                        <w:szCs w:val="24"/>
                      </w:rPr>
                    </w:pPr>
                    <w:r w:rsidRPr="00D44A50">
                      <w:rPr>
                        <w:rFonts w:ascii="Times New Roman" w:hAnsi="Times New Roman" w:cs="Times New Roman"/>
                        <w:sz w:val="24"/>
                        <w:szCs w:val="24"/>
                      </w:rPr>
                      <w:t>Реализация проекта, предоставление отчетности согласно заключенному соглашению</w:t>
                    </w:r>
                  </w:p>
                </w:txbxContent>
              </v:textbox>
            </v:rect>
            <v:rect id="_x0000_s1044" style="position:absolute;left:4901;top:15179;width:3161;height:976">
              <v:textbox style="mso-next-textbox:#_x0000_s1044">
                <w:txbxContent>
                  <w:p w:rsidR="0093433F" w:rsidRPr="00D44A50" w:rsidRDefault="0093433F" w:rsidP="00FB6343">
                    <w:pPr>
                      <w:spacing w:after="0" w:line="240" w:lineRule="auto"/>
                      <w:jc w:val="center"/>
                      <w:rPr>
                        <w:rFonts w:ascii="Times New Roman" w:hAnsi="Times New Roman" w:cs="Times New Roman"/>
                        <w:sz w:val="24"/>
                        <w:szCs w:val="24"/>
                      </w:rPr>
                    </w:pPr>
                    <w:r w:rsidRPr="00D44A50">
                      <w:rPr>
                        <w:rFonts w:ascii="Times New Roman" w:hAnsi="Times New Roman" w:cs="Times New Roman"/>
                        <w:sz w:val="24"/>
                        <w:szCs w:val="24"/>
                      </w:rPr>
                      <w:t>Выполнение проекта, получение социального и экономического эффекта</w:t>
                    </w:r>
                  </w:p>
                </w:txbxContent>
              </v:textbox>
            </v:rect>
            <v:shapetype id="_x0000_t32" coordsize="21600,21600" o:spt="32" o:oned="t" path="m,l21600,21600e" filled="f">
              <v:path arrowok="t" fillok="f" o:connecttype="none"/>
              <o:lock v:ext="edit" shapetype="t"/>
            </v:shapetype>
            <v:shape id="_x0000_s1045" type="#_x0000_t32" style="position:absolute;left:6474;top:5951;width:0;height:327" o:connectortype="straight">
              <v:stroke endarrow="block"/>
            </v:shape>
            <v:shape id="_x0000_s1046" type="#_x0000_t32" style="position:absolute;left:6474;top:7605;width:1;height:413" o:connectortype="straight">
              <v:stroke endarrow="block"/>
            </v:shape>
            <v:shape id="_x0000_s1047" type="#_x0000_t32" style="position:absolute;left:8062;top:8630;width:518;height:0;flip:x" o:connectortype="straight">
              <v:stroke endarrow="block"/>
            </v:shape>
            <v:shape id="_x0000_s1048" type="#_x0000_t32" style="position:absolute;left:9667;top:7605;width:0;height:413" o:connectortype="straight">
              <v:stroke endarrow="block"/>
            </v:shape>
            <v:shape id="_x0000_s1049" type="#_x0000_t32" style="position:absolute;left:6475;top:9320;width:0;height:349" o:connectortype="straight">
              <v:stroke endarrow="block"/>
            </v:shape>
            <v:shape id="_x0000_s1050" type="#_x0000_t32" style="position:absolute;left:4316;top:10946;width:585;height:413;flip:x" o:connectortype="straight">
              <v:stroke endarrow="block"/>
            </v:shape>
            <v:shape id="_x0000_s1051" type="#_x0000_t32" style="position:absolute;left:2220;top:13153;width:475;height:402;flip:x" o:connectortype="straight">
              <v:stroke endarrow="block"/>
            </v:shape>
            <v:shape id="_x0000_s1052" type="#_x0000_t32" style="position:absolute;left:4536;top:14205;width:365;height:1" o:connectortype="straight">
              <v:stroke endarrow="block"/>
            </v:shape>
            <v:shape id="_x0000_s1053" type="#_x0000_t32" style="position:absolute;left:6569;top:14794;width:1;height:385" o:connectortype="straight">
              <v:stroke endarrow="block"/>
            </v:shape>
            <v:shape id="_x0000_s1054" type="#_x0000_t32" style="position:absolute;left:3130;top:8630;width:0;height:1039" o:connectortype="straight">
              <v:stroke endarrow="block"/>
            </v:shape>
            <v:shape id="_x0000_s1055" type="#_x0000_t32" style="position:absolute;left:3129;top:8630;width:1772;height:0;flip:x" o:connectortype="straight">
              <v:stroke endarrow="block"/>
            </v:shape>
            <v:shape id="_x0000_s1056" type="#_x0000_t32" style="position:absolute;left:8062;top:6902;width:518;height:0" o:connectortype="straight">
              <v:stroke endarrow="block"/>
            </v:shape>
          </v:group>
        </w:pict>
      </w: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spacing w:after="0" w:line="240" w:lineRule="auto"/>
        <w:ind w:firstLine="567"/>
        <w:jc w:val="center"/>
        <w:rPr>
          <w:rFonts w:ascii="Times New Roman" w:hAnsi="Times New Roman" w:cs="Times New Roman"/>
          <w:sz w:val="27"/>
          <w:szCs w:val="27"/>
        </w:rPr>
      </w:pPr>
    </w:p>
    <w:p w:rsidR="00FB6343" w:rsidRDefault="00FB6343" w:rsidP="00DE307F">
      <w:pPr>
        <w:pStyle w:val="1"/>
        <w:spacing w:before="0" w:after="0"/>
        <w:jc w:val="center"/>
        <w:rPr>
          <w:rFonts w:ascii="Times New Roman" w:hAnsi="Times New Roman"/>
          <w:sz w:val="27"/>
          <w:szCs w:val="27"/>
        </w:rPr>
      </w:pPr>
      <w:bookmarkStart w:id="65" w:name="_Toc76980131"/>
      <w:r w:rsidRPr="00743530">
        <w:rPr>
          <w:rFonts w:ascii="Times New Roman" w:hAnsi="Times New Roman"/>
          <w:sz w:val="27"/>
          <w:szCs w:val="27"/>
        </w:rPr>
        <w:t>3.2.</w:t>
      </w:r>
      <w:bookmarkEnd w:id="65"/>
      <w:r w:rsidRPr="00743530">
        <w:rPr>
          <w:rFonts w:ascii="Times New Roman" w:hAnsi="Times New Roman"/>
          <w:sz w:val="27"/>
          <w:szCs w:val="27"/>
        </w:rPr>
        <w:t xml:space="preserve"> </w:t>
      </w:r>
    </w:p>
    <w:p w:rsidR="00FB6343" w:rsidRDefault="00FB6343" w:rsidP="00DE307F">
      <w:pPr>
        <w:pStyle w:val="1"/>
        <w:spacing w:before="0" w:after="0"/>
        <w:jc w:val="center"/>
        <w:rPr>
          <w:rFonts w:ascii="Times New Roman" w:hAnsi="Times New Roman"/>
          <w:sz w:val="27"/>
          <w:szCs w:val="27"/>
        </w:rPr>
      </w:pPr>
    </w:p>
    <w:p w:rsidR="00FB6343" w:rsidRDefault="00FB6343" w:rsidP="00DE307F">
      <w:pPr>
        <w:pStyle w:val="1"/>
        <w:spacing w:before="0" w:after="0"/>
        <w:jc w:val="center"/>
        <w:rPr>
          <w:rFonts w:ascii="Times New Roman" w:hAnsi="Times New Roman"/>
          <w:sz w:val="27"/>
          <w:szCs w:val="27"/>
        </w:rPr>
      </w:pPr>
    </w:p>
    <w:p w:rsidR="00FB6343" w:rsidRDefault="00FB6343" w:rsidP="00DE307F">
      <w:pPr>
        <w:pStyle w:val="1"/>
        <w:spacing w:before="0" w:after="0"/>
        <w:jc w:val="center"/>
        <w:rPr>
          <w:rFonts w:ascii="Times New Roman" w:hAnsi="Times New Roman"/>
          <w:sz w:val="27"/>
          <w:szCs w:val="27"/>
        </w:rPr>
      </w:pPr>
    </w:p>
    <w:p w:rsidR="00FB6343" w:rsidRPr="008806C3" w:rsidRDefault="00FB6343" w:rsidP="00DE307F">
      <w:pPr>
        <w:pStyle w:val="1"/>
        <w:spacing w:before="0" w:after="0"/>
        <w:jc w:val="center"/>
        <w:rPr>
          <w:rFonts w:ascii="Times New Roman" w:hAnsi="Times New Roman"/>
          <w:sz w:val="27"/>
          <w:szCs w:val="27"/>
        </w:rPr>
      </w:pPr>
      <w:bookmarkStart w:id="66" w:name="_Toc76980132"/>
      <w:r w:rsidRPr="008806C3">
        <w:rPr>
          <w:rFonts w:ascii="Times New Roman" w:hAnsi="Times New Roman"/>
          <w:sz w:val="27"/>
          <w:szCs w:val="27"/>
        </w:rPr>
        <w:t>3.2. Инвестиционная активность в районе</w:t>
      </w:r>
      <w:bookmarkEnd w:id="66"/>
    </w:p>
    <w:p w:rsidR="00FB6343" w:rsidRPr="008806C3" w:rsidRDefault="00FB6343" w:rsidP="00DE307F">
      <w:pPr>
        <w:spacing w:after="0" w:line="240" w:lineRule="auto"/>
        <w:ind w:firstLine="567"/>
        <w:jc w:val="both"/>
        <w:rPr>
          <w:rFonts w:ascii="Times New Roman" w:hAnsi="Times New Roman" w:cs="Times New Roman"/>
          <w:b/>
          <w:sz w:val="27"/>
          <w:szCs w:val="27"/>
        </w:rPr>
      </w:pPr>
    </w:p>
    <w:p w:rsidR="00F500EC" w:rsidRPr="00F500EC" w:rsidRDefault="00F500EC" w:rsidP="00F500EC">
      <w:pPr>
        <w:spacing w:after="0" w:line="240" w:lineRule="auto"/>
        <w:ind w:firstLine="709"/>
        <w:jc w:val="both"/>
        <w:rPr>
          <w:rFonts w:ascii="Times New Roman" w:eastAsia="Times New Roman" w:hAnsi="Times New Roman" w:cs="Times New Roman"/>
          <w:sz w:val="27"/>
          <w:szCs w:val="27"/>
        </w:rPr>
      </w:pPr>
      <w:r w:rsidRPr="00F500EC">
        <w:rPr>
          <w:rFonts w:ascii="Times New Roman" w:eastAsia="Times New Roman" w:hAnsi="Times New Roman" w:cs="Times New Roman"/>
          <w:sz w:val="27"/>
          <w:szCs w:val="27"/>
        </w:rPr>
        <w:t xml:space="preserve">Объем инвестиций в экономику района за счет всех источников финансирования по крупным и средним организациям за 2022 год составил 754,5 млн. рублей, это 190% к предыдущему году (в сопоставимых ценах -159,6%). В структуре инвестиций по источникам финансирования преобладают собственные </w:t>
      </w:r>
      <w:r w:rsidRPr="00F500EC">
        <w:rPr>
          <w:rFonts w:ascii="Times New Roman" w:eastAsia="Times New Roman" w:hAnsi="Times New Roman" w:cs="Times New Roman"/>
          <w:sz w:val="27"/>
          <w:szCs w:val="27"/>
        </w:rPr>
        <w:lastRenderedPageBreak/>
        <w:t>средства - 60,9 % или 459,36 млн. рублей. В объеме инвестиций за счет привлеченных средств 18,4 % составляют инвестиции за счет средств бюджетов всех уровней (139 млн. руб.).</w:t>
      </w:r>
    </w:p>
    <w:p w:rsidR="00F500EC" w:rsidRPr="00F500EC" w:rsidRDefault="00F500EC" w:rsidP="00F500EC">
      <w:pPr>
        <w:spacing w:after="0" w:line="240" w:lineRule="auto"/>
        <w:ind w:firstLine="709"/>
        <w:jc w:val="both"/>
        <w:rPr>
          <w:rFonts w:ascii="Times New Roman" w:eastAsia="Times New Roman" w:hAnsi="Times New Roman" w:cs="Times New Roman"/>
          <w:sz w:val="27"/>
          <w:szCs w:val="27"/>
        </w:rPr>
      </w:pPr>
      <w:r w:rsidRPr="00F500EC">
        <w:rPr>
          <w:rFonts w:ascii="Times New Roman" w:eastAsia="Times New Roman" w:hAnsi="Times New Roman" w:cs="Times New Roman"/>
          <w:sz w:val="27"/>
          <w:szCs w:val="27"/>
        </w:rPr>
        <w:t>Субъектами малого предпринимательства привлечено инвестиций в размере 277 млн. рублей. В числе внебюджетных инвестиционных проектов, реализуемых в 2022 году: строительство магазина в с. Топчиха, приобретение сельскохозяйственной техники, машин, оборудования крестьянскими (фермерскими) хозяйствами и сельскохозяйственными предприятиями района.</w:t>
      </w:r>
    </w:p>
    <w:p w:rsidR="00F500EC" w:rsidRPr="00F500EC" w:rsidRDefault="00F500EC" w:rsidP="00F500EC">
      <w:pPr>
        <w:spacing w:before="60" w:after="0" w:line="240" w:lineRule="auto"/>
        <w:ind w:left="23" w:right="23" w:firstLine="697"/>
        <w:jc w:val="both"/>
        <w:rPr>
          <w:rFonts w:ascii="Times New Roman" w:eastAsia="Times New Roman" w:hAnsi="Times New Roman" w:cs="Times New Roman"/>
          <w:sz w:val="27"/>
          <w:szCs w:val="27"/>
          <w:lang w:val="x-none" w:eastAsia="x-none"/>
        </w:rPr>
      </w:pPr>
      <w:r w:rsidRPr="00F500EC">
        <w:rPr>
          <w:rFonts w:ascii="Times New Roman" w:eastAsia="Times New Roman" w:hAnsi="Times New Roman" w:cs="Times New Roman"/>
          <w:sz w:val="27"/>
          <w:szCs w:val="27"/>
          <w:lang w:eastAsia="x-none"/>
        </w:rPr>
        <w:t xml:space="preserve">В </w:t>
      </w:r>
      <w:r w:rsidRPr="00F500EC">
        <w:rPr>
          <w:rFonts w:ascii="Times New Roman" w:eastAsia="Times New Roman" w:hAnsi="Times New Roman" w:cs="Times New Roman"/>
          <w:sz w:val="27"/>
          <w:szCs w:val="27"/>
          <w:lang w:val="x-none" w:eastAsia="x-none"/>
        </w:rPr>
        <w:t>рамках национального проекта «Демография»</w:t>
      </w:r>
      <w:r w:rsidRPr="00F500EC">
        <w:rPr>
          <w:rFonts w:ascii="Times New Roman" w:eastAsia="Times New Roman" w:hAnsi="Times New Roman" w:cs="Times New Roman"/>
          <w:sz w:val="27"/>
          <w:szCs w:val="27"/>
          <w:lang w:eastAsia="x-none"/>
        </w:rPr>
        <w:t xml:space="preserve"> завершилось </w:t>
      </w:r>
      <w:r w:rsidRPr="00F500EC">
        <w:rPr>
          <w:rFonts w:ascii="Times New Roman" w:eastAsia="Times New Roman" w:hAnsi="Times New Roman" w:cs="Times New Roman"/>
          <w:bCs/>
          <w:sz w:val="27"/>
          <w:szCs w:val="27"/>
          <w:lang w:val="x-none" w:eastAsia="x-none"/>
        </w:rPr>
        <w:t xml:space="preserve">строительство </w:t>
      </w:r>
      <w:r w:rsidRPr="00F500EC">
        <w:rPr>
          <w:rFonts w:ascii="Times New Roman" w:eastAsia="Calibri" w:hAnsi="Times New Roman" w:cs="Times New Roman"/>
          <w:bCs/>
          <w:sz w:val="27"/>
          <w:szCs w:val="27"/>
          <w:lang w:val="x-none" w:eastAsia="en-US"/>
        </w:rPr>
        <w:t>2 этажн</w:t>
      </w:r>
      <w:r w:rsidRPr="00F500EC">
        <w:rPr>
          <w:rFonts w:ascii="Times New Roman" w:eastAsia="Calibri" w:hAnsi="Times New Roman" w:cs="Times New Roman"/>
          <w:bCs/>
          <w:sz w:val="27"/>
          <w:szCs w:val="27"/>
          <w:lang w:eastAsia="en-US"/>
        </w:rPr>
        <w:t>ого</w:t>
      </w:r>
      <w:r w:rsidRPr="00F500EC">
        <w:rPr>
          <w:rFonts w:ascii="Times New Roman" w:eastAsia="Calibri" w:hAnsi="Times New Roman" w:cs="Times New Roman"/>
          <w:bCs/>
          <w:sz w:val="27"/>
          <w:szCs w:val="27"/>
          <w:lang w:val="x-none" w:eastAsia="en-US"/>
        </w:rPr>
        <w:t xml:space="preserve"> </w:t>
      </w:r>
      <w:r w:rsidRPr="00F500EC">
        <w:rPr>
          <w:rFonts w:ascii="Times New Roman" w:eastAsia="Calibri" w:hAnsi="Times New Roman" w:cs="Times New Roman"/>
          <w:sz w:val="27"/>
          <w:szCs w:val="27"/>
          <w:lang w:val="x-none" w:eastAsia="en-US"/>
        </w:rPr>
        <w:t>детск</w:t>
      </w:r>
      <w:r w:rsidRPr="00F500EC">
        <w:rPr>
          <w:rFonts w:ascii="Times New Roman" w:eastAsia="Calibri" w:hAnsi="Times New Roman" w:cs="Times New Roman"/>
          <w:sz w:val="27"/>
          <w:szCs w:val="27"/>
          <w:lang w:eastAsia="en-US"/>
        </w:rPr>
        <w:t>ого</w:t>
      </w:r>
      <w:r w:rsidRPr="00F500EC">
        <w:rPr>
          <w:rFonts w:ascii="Times New Roman" w:eastAsia="Calibri" w:hAnsi="Times New Roman" w:cs="Times New Roman"/>
          <w:sz w:val="27"/>
          <w:szCs w:val="27"/>
          <w:lang w:val="x-none" w:eastAsia="en-US"/>
        </w:rPr>
        <w:t xml:space="preserve"> ясли-сад</w:t>
      </w:r>
      <w:r w:rsidRPr="00F500EC">
        <w:rPr>
          <w:rFonts w:ascii="Times New Roman" w:eastAsia="Calibri" w:hAnsi="Times New Roman" w:cs="Times New Roman"/>
          <w:sz w:val="27"/>
          <w:szCs w:val="27"/>
          <w:lang w:eastAsia="en-US"/>
        </w:rPr>
        <w:t>а</w:t>
      </w:r>
      <w:r w:rsidRPr="00F500EC">
        <w:rPr>
          <w:rFonts w:ascii="Times New Roman" w:eastAsia="Calibri" w:hAnsi="Times New Roman" w:cs="Times New Roman"/>
          <w:sz w:val="27"/>
          <w:szCs w:val="27"/>
          <w:lang w:val="x-none" w:eastAsia="en-US"/>
        </w:rPr>
        <w:t xml:space="preserve"> на 140 мест </w:t>
      </w:r>
      <w:r w:rsidRPr="00F500EC">
        <w:rPr>
          <w:rFonts w:ascii="Times New Roman" w:eastAsia="Calibri" w:hAnsi="Times New Roman" w:cs="Times New Roman"/>
          <w:bCs/>
          <w:sz w:val="27"/>
          <w:szCs w:val="27"/>
          <w:lang w:val="x-none" w:eastAsia="en-US"/>
        </w:rPr>
        <w:t>со своей блочно-модульной угольной котельной</w:t>
      </w:r>
      <w:r w:rsidRPr="00F500EC">
        <w:rPr>
          <w:rFonts w:ascii="Times New Roman" w:eastAsia="Calibri" w:hAnsi="Times New Roman" w:cs="Times New Roman"/>
          <w:sz w:val="27"/>
          <w:szCs w:val="27"/>
          <w:lang w:val="x-none" w:eastAsia="en-US"/>
        </w:rPr>
        <w:t xml:space="preserve">, </w:t>
      </w:r>
      <w:r w:rsidRPr="00F500EC">
        <w:rPr>
          <w:rFonts w:ascii="Times New Roman" w:eastAsia="Calibri" w:hAnsi="Times New Roman" w:cs="Times New Roman"/>
          <w:sz w:val="27"/>
          <w:szCs w:val="27"/>
          <w:lang w:eastAsia="en-US"/>
        </w:rPr>
        <w:t xml:space="preserve">4-мя </w:t>
      </w:r>
      <w:r w:rsidRPr="00F500EC">
        <w:rPr>
          <w:rFonts w:ascii="Times New Roman" w:eastAsia="Calibri" w:hAnsi="Times New Roman" w:cs="Times New Roman"/>
          <w:sz w:val="27"/>
          <w:szCs w:val="27"/>
          <w:lang w:val="x-none" w:eastAsia="en-US"/>
        </w:rPr>
        <w:t xml:space="preserve">современными </w:t>
      </w:r>
      <w:r w:rsidRPr="00F500EC">
        <w:rPr>
          <w:rFonts w:ascii="Times New Roman" w:eastAsia="Calibri" w:hAnsi="Times New Roman" w:cs="Times New Roman"/>
          <w:bCs/>
          <w:sz w:val="27"/>
          <w:szCs w:val="27"/>
          <w:lang w:val="x-none" w:eastAsia="en-US"/>
        </w:rPr>
        <w:t>уличными игровыми и спортивными площадками</w:t>
      </w:r>
      <w:r w:rsidRPr="00F500EC">
        <w:rPr>
          <w:rFonts w:ascii="Times New Roman" w:eastAsia="Calibri" w:hAnsi="Times New Roman" w:cs="Times New Roman"/>
          <w:bCs/>
          <w:sz w:val="27"/>
          <w:szCs w:val="27"/>
          <w:lang w:eastAsia="en-US"/>
        </w:rPr>
        <w:t xml:space="preserve"> </w:t>
      </w:r>
      <w:r w:rsidRPr="00F500EC">
        <w:rPr>
          <w:rFonts w:ascii="Times New Roman" w:eastAsia="Times New Roman" w:hAnsi="Times New Roman" w:cs="Times New Roman"/>
          <w:bCs/>
          <w:sz w:val="27"/>
          <w:szCs w:val="27"/>
          <w:lang w:val="x-none" w:eastAsia="x-none"/>
        </w:rPr>
        <w:t>с искусственным газонным покрытием</w:t>
      </w:r>
      <w:r w:rsidRPr="00F500EC">
        <w:rPr>
          <w:rFonts w:ascii="Times New Roman" w:eastAsia="Calibri" w:hAnsi="Times New Roman" w:cs="Times New Roman"/>
          <w:bCs/>
          <w:sz w:val="27"/>
          <w:szCs w:val="27"/>
          <w:lang w:val="x-none" w:eastAsia="en-US"/>
        </w:rPr>
        <w:t xml:space="preserve">, </w:t>
      </w:r>
      <w:r w:rsidRPr="00F500EC">
        <w:rPr>
          <w:rFonts w:ascii="Times New Roman" w:eastAsia="Times New Roman" w:hAnsi="Times New Roman" w:cs="Times New Roman"/>
          <w:bCs/>
          <w:sz w:val="27"/>
          <w:szCs w:val="27"/>
          <w:lang w:eastAsia="x-none"/>
        </w:rPr>
        <w:t xml:space="preserve">благоустроенной территорией с озеленением, а также необходимыми </w:t>
      </w:r>
      <w:r w:rsidRPr="00F500EC">
        <w:rPr>
          <w:rFonts w:ascii="Times New Roman" w:eastAsia="Calibri" w:hAnsi="Times New Roman" w:cs="Times New Roman"/>
          <w:bCs/>
          <w:sz w:val="27"/>
          <w:szCs w:val="27"/>
          <w:lang w:val="x-none" w:eastAsia="en-US"/>
        </w:rPr>
        <w:t>мерами безопасности</w:t>
      </w:r>
      <w:r w:rsidRPr="00F500EC">
        <w:rPr>
          <w:rFonts w:ascii="Times New Roman" w:eastAsia="Times New Roman" w:hAnsi="Times New Roman" w:cs="Times New Roman"/>
          <w:sz w:val="27"/>
          <w:szCs w:val="27"/>
          <w:lang w:eastAsia="x-none"/>
        </w:rPr>
        <w:t xml:space="preserve">. По окончании </w:t>
      </w:r>
      <w:r w:rsidRPr="00F500EC">
        <w:rPr>
          <w:rFonts w:ascii="Times New Roman" w:eastAsia="Times New Roman" w:hAnsi="Times New Roman" w:cs="Times New Roman"/>
          <w:bCs/>
          <w:sz w:val="27"/>
          <w:szCs w:val="27"/>
          <w:lang w:eastAsia="x-none"/>
        </w:rPr>
        <w:t>лицензирования в</w:t>
      </w:r>
      <w:r w:rsidRPr="00F500EC">
        <w:rPr>
          <w:rFonts w:ascii="Times New Roman" w:eastAsia="Times New Roman" w:hAnsi="Times New Roman" w:cs="Times New Roman"/>
          <w:sz w:val="27"/>
          <w:szCs w:val="27"/>
          <w:lang w:eastAsia="x-none"/>
        </w:rPr>
        <w:t xml:space="preserve"> августе 2022 года детский ясли-сад заработал на полную мощность. С</w:t>
      </w:r>
      <w:r w:rsidRPr="00F500EC">
        <w:rPr>
          <w:rFonts w:ascii="Times New Roman" w:eastAsia="Times New Roman" w:hAnsi="Times New Roman" w:cs="Times New Roman"/>
          <w:sz w:val="27"/>
          <w:szCs w:val="27"/>
          <w:lang w:val="x-none" w:eastAsia="x-none"/>
        </w:rPr>
        <w:t>тоимость</w:t>
      </w:r>
      <w:r w:rsidRPr="00F500EC">
        <w:rPr>
          <w:rFonts w:ascii="Times New Roman" w:eastAsia="Times New Roman" w:hAnsi="Times New Roman" w:cs="Times New Roman"/>
          <w:sz w:val="27"/>
          <w:szCs w:val="27"/>
          <w:lang w:eastAsia="x-none"/>
        </w:rPr>
        <w:t xml:space="preserve"> проекта, включая оборудование, составила </w:t>
      </w:r>
      <w:r w:rsidRPr="00F500EC">
        <w:rPr>
          <w:rFonts w:ascii="Times New Roman" w:eastAsia="Times New Roman" w:hAnsi="Times New Roman" w:cs="Times New Roman"/>
          <w:sz w:val="27"/>
          <w:szCs w:val="27"/>
          <w:lang w:val="x-none" w:eastAsia="x-none"/>
        </w:rPr>
        <w:t xml:space="preserve">185 млн. руб., в т.ч. 116 млн. руб. средства федерального бюджета, 68 млн. руб. </w:t>
      </w:r>
      <w:r w:rsidRPr="00F500EC">
        <w:rPr>
          <w:rFonts w:ascii="Times New Roman" w:eastAsia="Times New Roman" w:hAnsi="Times New Roman" w:cs="Times New Roman"/>
          <w:sz w:val="27"/>
          <w:szCs w:val="27"/>
          <w:lang w:eastAsia="x-none"/>
        </w:rPr>
        <w:t>– средства краевого бюджета,</w:t>
      </w:r>
      <w:r w:rsidRPr="00F500EC">
        <w:rPr>
          <w:rFonts w:ascii="Times New Roman" w:eastAsia="Calibri" w:hAnsi="Times New Roman" w:cs="Times New Roman"/>
          <w:sz w:val="27"/>
          <w:szCs w:val="27"/>
          <w:lang w:val="x-none" w:eastAsia="en-US"/>
        </w:rPr>
        <w:t xml:space="preserve"> </w:t>
      </w:r>
      <w:r w:rsidRPr="00F500EC">
        <w:rPr>
          <w:rFonts w:ascii="Times New Roman" w:eastAsia="Calibri" w:hAnsi="Times New Roman" w:cs="Times New Roman"/>
          <w:sz w:val="27"/>
          <w:szCs w:val="27"/>
          <w:lang w:eastAsia="en-US"/>
        </w:rPr>
        <w:t xml:space="preserve">3 млн. руб. – средства </w:t>
      </w:r>
      <w:r w:rsidRPr="00F500EC">
        <w:rPr>
          <w:rFonts w:ascii="Times New Roman" w:eastAsia="Calibri" w:hAnsi="Times New Roman" w:cs="Times New Roman"/>
          <w:sz w:val="27"/>
          <w:szCs w:val="27"/>
          <w:lang w:val="x-none" w:eastAsia="en-US"/>
        </w:rPr>
        <w:t>районного бюджета</w:t>
      </w:r>
      <w:r w:rsidRPr="00F500EC">
        <w:rPr>
          <w:rFonts w:ascii="Times New Roman" w:eastAsia="Calibri" w:hAnsi="Times New Roman" w:cs="Times New Roman"/>
          <w:sz w:val="27"/>
          <w:szCs w:val="27"/>
          <w:lang w:eastAsia="en-US"/>
        </w:rPr>
        <w:t>.</w:t>
      </w:r>
    </w:p>
    <w:p w:rsidR="00F500EC" w:rsidRPr="00F500EC" w:rsidRDefault="00F500EC" w:rsidP="00F500EC">
      <w:pPr>
        <w:spacing w:after="0" w:line="240" w:lineRule="auto"/>
        <w:ind w:firstLine="709"/>
        <w:jc w:val="both"/>
        <w:rPr>
          <w:rFonts w:ascii="Times New Roman" w:eastAsia="Calibri" w:hAnsi="Times New Roman" w:cs="Times New Roman"/>
          <w:sz w:val="27"/>
          <w:szCs w:val="27"/>
          <w:lang w:eastAsia="en-US"/>
        </w:rPr>
      </w:pPr>
      <w:r w:rsidRPr="00F500EC">
        <w:rPr>
          <w:rFonts w:ascii="Times New Roman" w:eastAsia="Times New Roman" w:hAnsi="Times New Roman" w:cs="Times New Roman"/>
          <w:sz w:val="27"/>
          <w:szCs w:val="27"/>
        </w:rPr>
        <w:t xml:space="preserve">За счет бюджетных средств в 2022 году в рамках реализации мероприятий государственной программы Алтайского края «Создание условий для устойчивого исполнения бюджетов муниципальных образований и повышения эффективности бюджетных расходов в Алтайском крае» (проекты поддержки местных инициатив) обустроены 4 спортивных объекта в с. Сидоровка, с. Топчиха, с. Фунтики, с. Чистюнька, появились новые детские площадки в с. Белояровка, п. Дружба. </w:t>
      </w:r>
      <w:r w:rsidRPr="00F500EC">
        <w:rPr>
          <w:rFonts w:ascii="Times New Roman" w:eastAsia="Calibri" w:hAnsi="Times New Roman" w:cs="Times New Roman"/>
          <w:sz w:val="27"/>
          <w:szCs w:val="27"/>
          <w:lang w:eastAsia="en-US"/>
        </w:rPr>
        <w:t>На 2023 год планируется к реализации еще 10 проектов.</w:t>
      </w:r>
    </w:p>
    <w:p w:rsidR="00F500EC" w:rsidRPr="00F500EC" w:rsidRDefault="00F500EC" w:rsidP="00F500EC">
      <w:pPr>
        <w:spacing w:after="0" w:line="240" w:lineRule="auto"/>
        <w:ind w:firstLine="709"/>
        <w:jc w:val="both"/>
        <w:rPr>
          <w:rFonts w:ascii="Times New Roman" w:eastAsia="Times New Roman" w:hAnsi="Times New Roman" w:cs="Times New Roman"/>
          <w:sz w:val="27"/>
          <w:szCs w:val="27"/>
        </w:rPr>
      </w:pPr>
      <w:r w:rsidRPr="00F500EC">
        <w:rPr>
          <w:rFonts w:ascii="Times New Roman" w:eastAsia="Times New Roman" w:hAnsi="Times New Roman" w:cs="Times New Roman"/>
          <w:sz w:val="27"/>
          <w:szCs w:val="27"/>
        </w:rPr>
        <w:t xml:space="preserve">В рамках государственной программы «Формирование комфортной городской среды» в 2022 году благоустроен сельский парк в с. Фунтики. Отремонтированы пешеходные дорожки, соединяющие зону детской и спортивной площадок с мемориалом, установлены малые архитектурные формы, выполнено освещение, озеленение. На эти цели выделено 3,4 млн. руб., в т.ч. 3 млн. руб. краевая субсидия. Следующий сельский парк </w:t>
      </w:r>
      <w:r w:rsidRPr="00F500EC">
        <w:rPr>
          <w:rFonts w:ascii="Times New Roman" w:eastAsia="SimSun" w:hAnsi="Times New Roman" w:cs="Lucida Sans"/>
          <w:kern w:val="3"/>
          <w:sz w:val="27"/>
          <w:szCs w:val="27"/>
          <w:lang w:eastAsia="zh-CN" w:bidi="hi-IN"/>
        </w:rPr>
        <w:t xml:space="preserve">будет </w:t>
      </w:r>
      <w:r w:rsidRPr="00F500EC">
        <w:rPr>
          <w:rFonts w:ascii="Times New Roman" w:eastAsia="Times New Roman" w:hAnsi="Times New Roman" w:cs="Times New Roman"/>
          <w:sz w:val="27"/>
          <w:szCs w:val="27"/>
        </w:rPr>
        <w:t xml:space="preserve">благоустроен в 2023 году в с. Парфёново на территории, прилегающей к зданию сельского Дома культуры. </w:t>
      </w:r>
    </w:p>
    <w:p w:rsidR="00F500EC" w:rsidRPr="00F500EC" w:rsidRDefault="00F500EC" w:rsidP="00F500EC">
      <w:pPr>
        <w:spacing w:after="0" w:line="240" w:lineRule="auto"/>
        <w:ind w:firstLine="709"/>
        <w:jc w:val="both"/>
        <w:rPr>
          <w:rFonts w:ascii="Times New Roman" w:eastAsia="Times New Roman" w:hAnsi="Times New Roman" w:cs="Times New Roman"/>
          <w:sz w:val="27"/>
          <w:szCs w:val="27"/>
        </w:rPr>
      </w:pPr>
      <w:r w:rsidRPr="00F500EC">
        <w:rPr>
          <w:rFonts w:ascii="Times New Roman" w:eastAsia="Times New Roman" w:hAnsi="Times New Roman" w:cs="Times New Roman"/>
          <w:sz w:val="27"/>
          <w:szCs w:val="27"/>
        </w:rPr>
        <w:t>В 2022 году продолжена реализация национального проекта «</w:t>
      </w:r>
      <w:r w:rsidRPr="00F500EC">
        <w:rPr>
          <w:rFonts w:ascii="Times New Roman" w:eastAsia="Times New Roman" w:hAnsi="Times New Roman" w:cs="Times New Roman"/>
          <w:sz w:val="27"/>
          <w:szCs w:val="27"/>
          <w:shd w:val="clear" w:color="auto" w:fill="FFFFFF"/>
        </w:rPr>
        <w:t>Жилье и </w:t>
      </w:r>
      <w:r w:rsidRPr="00F500EC">
        <w:rPr>
          <w:rFonts w:ascii="Times New Roman" w:eastAsia="Times New Roman" w:hAnsi="Times New Roman" w:cs="Times New Roman"/>
          <w:bCs/>
          <w:sz w:val="27"/>
          <w:szCs w:val="27"/>
          <w:shd w:val="clear" w:color="auto" w:fill="FFFFFF"/>
        </w:rPr>
        <w:t>городская</w:t>
      </w:r>
      <w:r w:rsidRPr="00F500EC">
        <w:rPr>
          <w:rFonts w:ascii="Times New Roman" w:eastAsia="Times New Roman" w:hAnsi="Times New Roman" w:cs="Times New Roman"/>
          <w:sz w:val="27"/>
          <w:szCs w:val="27"/>
          <w:shd w:val="clear" w:color="auto" w:fill="FFFFFF"/>
        </w:rPr>
        <w:t> </w:t>
      </w:r>
      <w:r w:rsidRPr="00F500EC">
        <w:rPr>
          <w:rFonts w:ascii="Times New Roman" w:eastAsia="Times New Roman" w:hAnsi="Times New Roman" w:cs="Times New Roman"/>
          <w:bCs/>
          <w:sz w:val="27"/>
          <w:szCs w:val="27"/>
          <w:shd w:val="clear" w:color="auto" w:fill="FFFFFF"/>
        </w:rPr>
        <w:t xml:space="preserve">среда», по которому закончено </w:t>
      </w:r>
      <w:r w:rsidRPr="00F500EC">
        <w:rPr>
          <w:rFonts w:ascii="Times New Roman" w:eastAsia="Times New Roman" w:hAnsi="Times New Roman" w:cs="Times New Roman"/>
          <w:sz w:val="27"/>
          <w:szCs w:val="27"/>
        </w:rPr>
        <w:t xml:space="preserve">обустройство сельского парка </w:t>
      </w:r>
      <w:r w:rsidRPr="00F500EC">
        <w:rPr>
          <w:rFonts w:ascii="Times New Roman" w:eastAsia="Times New Roman" w:hAnsi="Times New Roman" w:cs="Times New Roman"/>
          <w:sz w:val="27"/>
          <w:szCs w:val="27"/>
        </w:rPr>
        <w:br/>
        <w:t>в с. Топчиха - обновлены брусчатка, территория фонтана, закончено озеленение и освещение, установлены малые архитектурные формы. Субсидия из краевого бюджета составила 4 млн. руб.</w:t>
      </w:r>
    </w:p>
    <w:p w:rsidR="00F500EC" w:rsidRPr="00F500EC" w:rsidRDefault="00F500EC" w:rsidP="00F500EC">
      <w:pPr>
        <w:spacing w:after="120" w:line="240" w:lineRule="auto"/>
        <w:ind w:firstLine="709"/>
        <w:contextualSpacing/>
        <w:jc w:val="both"/>
        <w:rPr>
          <w:rFonts w:ascii="Times New Roman" w:eastAsia="Calibri" w:hAnsi="Times New Roman" w:cs="Times New Roman"/>
          <w:sz w:val="27"/>
          <w:szCs w:val="27"/>
          <w:lang w:eastAsia="en-US"/>
        </w:rPr>
      </w:pPr>
      <w:r w:rsidRPr="00F500EC">
        <w:rPr>
          <w:rFonts w:ascii="Times New Roman" w:eastAsia="SimSun" w:hAnsi="Times New Roman" w:cs="Times New Roman"/>
          <w:kern w:val="3"/>
          <w:sz w:val="27"/>
          <w:szCs w:val="27"/>
          <w:lang w:eastAsia="zh-CN" w:bidi="hi-IN"/>
        </w:rPr>
        <w:t xml:space="preserve">В 2022 году продолжено строительство на территории райцентра </w:t>
      </w:r>
      <w:r w:rsidRPr="00F500EC">
        <w:rPr>
          <w:rFonts w:ascii="Times New Roman" w:eastAsia="Calibri" w:hAnsi="Times New Roman" w:cs="Times New Roman"/>
          <w:bCs/>
          <w:sz w:val="27"/>
          <w:szCs w:val="27"/>
          <w:lang w:eastAsia="en-US"/>
        </w:rPr>
        <w:t>новой угольной автоматизированной котельной</w:t>
      </w:r>
      <w:r w:rsidRPr="00F500EC">
        <w:rPr>
          <w:rFonts w:ascii="Times New Roman" w:eastAsia="SimSun" w:hAnsi="Times New Roman" w:cs="Times New Roman"/>
          <w:kern w:val="3"/>
          <w:sz w:val="27"/>
          <w:szCs w:val="27"/>
          <w:lang w:eastAsia="zh-CN" w:bidi="hi-IN"/>
        </w:rPr>
        <w:t>.</w:t>
      </w:r>
      <w:r w:rsidRPr="00F500EC">
        <w:rPr>
          <w:rFonts w:ascii="Times New Roman" w:eastAsia="Calibri" w:hAnsi="Times New Roman" w:cs="Times New Roman"/>
          <w:sz w:val="27"/>
          <w:szCs w:val="27"/>
          <w:lang w:eastAsia="en-US"/>
        </w:rPr>
        <w:t xml:space="preserve"> Дата ввода в эксплуатацию - август 2023 года. Общая стоимость строительства с учетом подключения к сетям электроснабжения составляет </w:t>
      </w:r>
      <w:r w:rsidRPr="00F500EC">
        <w:rPr>
          <w:rFonts w:ascii="Times New Roman" w:eastAsia="Calibri" w:hAnsi="Times New Roman" w:cs="Times New Roman"/>
          <w:sz w:val="27"/>
          <w:szCs w:val="27"/>
          <w:shd w:val="clear" w:color="auto" w:fill="FFFFFF"/>
          <w:lang w:eastAsia="en-US"/>
        </w:rPr>
        <w:t>178,7 млн.</w:t>
      </w:r>
      <w:r w:rsidRPr="00F500EC">
        <w:rPr>
          <w:rFonts w:ascii="Times New Roman" w:eastAsia="Calibri" w:hAnsi="Times New Roman" w:cs="Times New Roman"/>
          <w:sz w:val="27"/>
          <w:szCs w:val="27"/>
          <w:lang w:eastAsia="en-US"/>
        </w:rPr>
        <w:t xml:space="preserve"> руб. </w:t>
      </w:r>
    </w:p>
    <w:p w:rsidR="00F500EC" w:rsidRPr="00F500EC" w:rsidRDefault="00F500EC" w:rsidP="00F500EC">
      <w:pPr>
        <w:spacing w:before="120" w:after="0" w:line="240" w:lineRule="auto"/>
        <w:ind w:firstLine="709"/>
        <w:contextualSpacing/>
        <w:jc w:val="both"/>
        <w:rPr>
          <w:rFonts w:ascii="Times New Roman" w:eastAsia="Calibri" w:hAnsi="Times New Roman" w:cs="Times New Roman"/>
          <w:sz w:val="27"/>
          <w:szCs w:val="27"/>
          <w:highlight w:val="green"/>
          <w:lang w:eastAsia="en-US"/>
        </w:rPr>
      </w:pPr>
      <w:r w:rsidRPr="00F500EC">
        <w:rPr>
          <w:rFonts w:ascii="Times New Roman" w:eastAsia="Calibri" w:hAnsi="Times New Roman" w:cs="Times New Roman"/>
          <w:bCs/>
          <w:sz w:val="27"/>
          <w:szCs w:val="27"/>
          <w:lang w:eastAsia="en-US"/>
        </w:rPr>
        <w:t xml:space="preserve">Завершено начатое в 2020 году </w:t>
      </w:r>
      <w:r w:rsidRPr="00F500EC">
        <w:rPr>
          <w:rFonts w:ascii="Times New Roman" w:eastAsia="Calibri" w:hAnsi="Times New Roman" w:cs="Times New Roman"/>
          <w:sz w:val="27"/>
          <w:szCs w:val="27"/>
          <w:lang w:eastAsia="en-US"/>
        </w:rPr>
        <w:t>проектирование реконструкции теплосети в с. Топчиха</w:t>
      </w:r>
      <w:r w:rsidRPr="00F500EC">
        <w:rPr>
          <w:rFonts w:ascii="Times New Roman" w:eastAsia="Calibri" w:hAnsi="Times New Roman" w:cs="Times New Roman"/>
          <w:bCs/>
          <w:sz w:val="27"/>
          <w:szCs w:val="27"/>
          <w:lang w:eastAsia="en-US"/>
        </w:rPr>
        <w:t>, протяженностью</w:t>
      </w:r>
      <w:r w:rsidRPr="00F500EC">
        <w:rPr>
          <w:rFonts w:ascii="Times New Roman" w:eastAsia="SimSun" w:hAnsi="Times New Roman" w:cs="Times New Roman"/>
          <w:kern w:val="3"/>
          <w:sz w:val="27"/>
          <w:szCs w:val="27"/>
          <w:lang w:eastAsia="zh-CN" w:bidi="hi-IN"/>
        </w:rPr>
        <w:t xml:space="preserve"> 1,79</w:t>
      </w:r>
      <w:r w:rsidRPr="00F500EC">
        <w:rPr>
          <w:rFonts w:ascii="Times New Roman" w:eastAsia="Calibri" w:hAnsi="Times New Roman" w:cs="Times New Roman"/>
          <w:iCs/>
          <w:sz w:val="27"/>
          <w:szCs w:val="27"/>
          <w:lang w:eastAsia="en-US"/>
        </w:rPr>
        <w:t xml:space="preserve"> км, соединяющей новую котельную с магистральной сетью. </w:t>
      </w:r>
      <w:r w:rsidRPr="00F500EC">
        <w:rPr>
          <w:rFonts w:ascii="Times New Roman" w:eastAsia="Calibri" w:hAnsi="Times New Roman" w:cs="Times New Roman"/>
          <w:sz w:val="27"/>
          <w:szCs w:val="27"/>
          <w:lang w:eastAsia="en-US"/>
        </w:rPr>
        <w:t xml:space="preserve">Конкурсные процедуры проведены, контракт заключен 14.03.2023, стоимость строительства - 218 млн. руб. </w:t>
      </w:r>
    </w:p>
    <w:p w:rsidR="00F500EC" w:rsidRPr="00F500EC" w:rsidRDefault="00F500EC" w:rsidP="00F500EC">
      <w:pPr>
        <w:spacing w:after="0" w:line="240" w:lineRule="auto"/>
        <w:ind w:firstLine="709"/>
        <w:jc w:val="both"/>
        <w:rPr>
          <w:rFonts w:ascii="Times New Roman" w:eastAsia="Times New Roman" w:hAnsi="Times New Roman" w:cs="Times New Roman"/>
          <w:sz w:val="27"/>
          <w:szCs w:val="27"/>
        </w:rPr>
      </w:pPr>
      <w:r w:rsidRPr="00F500EC">
        <w:rPr>
          <w:rFonts w:ascii="Times New Roman" w:eastAsia="Times New Roman" w:hAnsi="Times New Roman" w:cs="Times New Roman"/>
          <w:sz w:val="27"/>
          <w:szCs w:val="27"/>
        </w:rPr>
        <w:t xml:space="preserve">В рамках реализации мероприятий государственной программы «Комплексное развитие сельских территорий» в 2022 году начата реконструкция 15 км водопроводных сетей и сооружений в с. Парфёново. План завершения </w:t>
      </w:r>
      <w:r w:rsidRPr="00F500EC">
        <w:rPr>
          <w:rFonts w:ascii="Times New Roman" w:eastAsia="Times New Roman" w:hAnsi="Times New Roman" w:cs="Times New Roman"/>
          <w:sz w:val="27"/>
          <w:szCs w:val="27"/>
        </w:rPr>
        <w:lastRenderedPageBreak/>
        <w:t xml:space="preserve">реконструкции - 2023 год. На </w:t>
      </w:r>
      <w:r w:rsidRPr="00F500EC">
        <w:rPr>
          <w:rFonts w:ascii="Times New Roman" w:eastAsia="Times New Roman" w:hAnsi="Times New Roman" w:cs="Times New Roman"/>
          <w:sz w:val="27"/>
          <w:szCs w:val="27"/>
          <w:lang w:val="en-US"/>
        </w:rPr>
        <w:t>I</w:t>
      </w:r>
      <w:r w:rsidRPr="00F500EC">
        <w:rPr>
          <w:rFonts w:ascii="Times New Roman" w:eastAsia="Times New Roman" w:hAnsi="Times New Roman" w:cs="Times New Roman"/>
          <w:sz w:val="27"/>
          <w:szCs w:val="27"/>
        </w:rPr>
        <w:t xml:space="preserve"> этапе проложено 9 километров водопроводных сетей, установлена водонапорная башня, пробурено две водозаборные скважины, установлена дизель-генераторная установка, освоено 30,6 млн. руб. Общая стоимость проекта 65,3 млн. руб., из них 10 млн. руб. вклад предпринимателей Парфёновского сельсовета.</w:t>
      </w:r>
    </w:p>
    <w:p w:rsidR="00F500EC" w:rsidRPr="00F500EC" w:rsidRDefault="00F500EC" w:rsidP="00F500EC">
      <w:pPr>
        <w:suppressAutoHyphens/>
        <w:spacing w:before="60" w:after="0" w:line="240" w:lineRule="auto"/>
        <w:ind w:firstLine="709"/>
        <w:jc w:val="both"/>
        <w:rPr>
          <w:rFonts w:ascii="Times New Roman" w:eastAsia="Times New Roman" w:hAnsi="Times New Roman" w:cs="Times New Roman"/>
          <w:sz w:val="27"/>
          <w:szCs w:val="27"/>
        </w:rPr>
      </w:pPr>
      <w:r w:rsidRPr="00F500EC">
        <w:rPr>
          <w:rFonts w:ascii="Times New Roman" w:eastAsia="Times New Roman" w:hAnsi="Times New Roman" w:cs="Times New Roman"/>
          <w:sz w:val="27"/>
          <w:szCs w:val="27"/>
        </w:rPr>
        <w:t>Проект реконструкции водопроводных сетей и сооружений в с. Чистюнька, стоимостью 96,9</w:t>
      </w:r>
      <w:r w:rsidRPr="00F500EC">
        <w:rPr>
          <w:rFonts w:ascii="Times New Roman" w:eastAsia="SimSun" w:hAnsi="Times New Roman" w:cs="Lucida Sans"/>
          <w:kern w:val="3"/>
          <w:sz w:val="27"/>
          <w:szCs w:val="27"/>
          <w:lang w:eastAsia="zh-CN" w:bidi="hi-IN"/>
        </w:rPr>
        <w:t xml:space="preserve"> млн. руб., </w:t>
      </w:r>
      <w:r w:rsidRPr="00F500EC">
        <w:rPr>
          <w:rFonts w:ascii="Times New Roman" w:eastAsia="Times New Roman" w:hAnsi="Times New Roman" w:cs="Times New Roman"/>
          <w:sz w:val="27"/>
          <w:szCs w:val="27"/>
        </w:rPr>
        <w:t>включен в региональный проект «Чистая вода» на 2025 год. Стоимость проектных работ составила 9,5 млн. руб.</w:t>
      </w:r>
    </w:p>
    <w:p w:rsidR="00F500EC" w:rsidRPr="00F500EC" w:rsidRDefault="00F500EC" w:rsidP="00F500EC">
      <w:pPr>
        <w:suppressAutoHyphens/>
        <w:spacing w:before="60" w:after="0" w:line="240" w:lineRule="auto"/>
        <w:ind w:firstLine="709"/>
        <w:jc w:val="both"/>
        <w:rPr>
          <w:rFonts w:ascii="Times New Roman" w:eastAsia="Times New Roman" w:hAnsi="Times New Roman" w:cs="Times New Roman"/>
          <w:sz w:val="27"/>
          <w:szCs w:val="27"/>
        </w:rPr>
      </w:pPr>
      <w:r w:rsidRPr="00F500EC">
        <w:rPr>
          <w:rFonts w:ascii="Times New Roman" w:eastAsia="Times New Roman" w:hAnsi="Times New Roman" w:cs="Times New Roman"/>
          <w:sz w:val="27"/>
          <w:szCs w:val="27"/>
        </w:rPr>
        <w:t>Завершено четырехлетнее проектирование реконструкции водопроводных сетей и сооружений в с. Топчиха, стоимостью строительно-монтажных работ 462 млн. руб. Получено положительное заключение проектно-сметной документации.</w:t>
      </w:r>
    </w:p>
    <w:p w:rsidR="00F500EC" w:rsidRPr="00F500EC" w:rsidRDefault="00F500EC" w:rsidP="00F500EC">
      <w:pPr>
        <w:spacing w:after="0" w:line="240" w:lineRule="auto"/>
        <w:ind w:left="23" w:right="23" w:firstLine="697"/>
        <w:jc w:val="both"/>
        <w:rPr>
          <w:rFonts w:ascii="Times New Roman" w:eastAsia="SimSun" w:hAnsi="Times New Roman" w:cs="Lucida Sans"/>
          <w:kern w:val="3"/>
          <w:sz w:val="27"/>
          <w:szCs w:val="27"/>
          <w:lang w:eastAsia="zh-CN" w:bidi="hi-IN"/>
        </w:rPr>
      </w:pPr>
      <w:r w:rsidRPr="00F500EC">
        <w:rPr>
          <w:rFonts w:ascii="Times New Roman" w:eastAsia="SimSun" w:hAnsi="Times New Roman" w:cs="Lucida Sans"/>
          <w:kern w:val="3"/>
          <w:sz w:val="27"/>
          <w:szCs w:val="27"/>
          <w:lang w:val="x-none" w:eastAsia="zh-CN" w:bidi="hi-IN"/>
        </w:rPr>
        <w:t xml:space="preserve">На завершающем этапе </w:t>
      </w:r>
      <w:r w:rsidRPr="00F500EC">
        <w:rPr>
          <w:rFonts w:ascii="Times New Roman" w:eastAsia="SimSun" w:hAnsi="Times New Roman" w:cs="Lucida Sans"/>
          <w:kern w:val="3"/>
          <w:sz w:val="27"/>
          <w:szCs w:val="27"/>
          <w:lang w:eastAsia="zh-CN" w:bidi="hi-IN"/>
        </w:rPr>
        <w:t xml:space="preserve">двухлетнее </w:t>
      </w:r>
      <w:r w:rsidRPr="00F500EC">
        <w:rPr>
          <w:rFonts w:ascii="Times New Roman" w:eastAsia="SimSun" w:hAnsi="Times New Roman" w:cs="Lucida Sans"/>
          <w:kern w:val="3"/>
          <w:sz w:val="27"/>
          <w:szCs w:val="27"/>
          <w:lang w:val="x-none" w:eastAsia="zh-CN" w:bidi="hi-IN"/>
        </w:rPr>
        <w:t>проектирование</w:t>
      </w:r>
      <w:r w:rsidRPr="00F500EC">
        <w:rPr>
          <w:rFonts w:ascii="Times New Roman" w:eastAsia="SimSun" w:hAnsi="Times New Roman" w:cs="Times New Roman"/>
          <w:kern w:val="3"/>
          <w:sz w:val="27"/>
          <w:szCs w:val="27"/>
          <w:lang w:val="x-none" w:eastAsia="zh-CN" w:bidi="hi-IN"/>
        </w:rPr>
        <w:t xml:space="preserve"> </w:t>
      </w:r>
      <w:r w:rsidRPr="00F500EC">
        <w:rPr>
          <w:rFonts w:ascii="Times New Roman" w:eastAsia="SimSun" w:hAnsi="Times New Roman" w:cs="Lucida Sans"/>
          <w:kern w:val="3"/>
          <w:sz w:val="27"/>
          <w:szCs w:val="27"/>
          <w:lang w:val="x-none" w:eastAsia="zh-CN" w:bidi="hi-IN"/>
        </w:rPr>
        <w:t>строительства средней школы № 2 в с. Топчиха</w:t>
      </w:r>
      <w:r w:rsidRPr="00F500EC">
        <w:rPr>
          <w:rFonts w:ascii="Times New Roman" w:eastAsia="SimSun" w:hAnsi="Times New Roman" w:cs="Lucida Sans"/>
          <w:kern w:val="3"/>
          <w:sz w:val="27"/>
          <w:szCs w:val="27"/>
          <w:lang w:eastAsia="zh-CN" w:bidi="hi-IN"/>
        </w:rPr>
        <w:t xml:space="preserve">. В </w:t>
      </w:r>
      <w:r w:rsidRPr="00F500EC">
        <w:rPr>
          <w:rFonts w:ascii="Times New Roman" w:eastAsia="Times New Roman" w:hAnsi="Times New Roman" w:cs="Times New Roman"/>
          <w:sz w:val="27"/>
          <w:szCs w:val="27"/>
          <w:lang w:eastAsia="x-none"/>
        </w:rPr>
        <w:t>феврале 2023 года выполнены дополнительные геологические изыскания на месте будущего строительства</w:t>
      </w:r>
      <w:r w:rsidRPr="00F500EC">
        <w:rPr>
          <w:rFonts w:ascii="Times New Roman" w:eastAsia="Times New Roman" w:hAnsi="Times New Roman" w:cs="Times New Roman"/>
          <w:sz w:val="27"/>
          <w:szCs w:val="27"/>
          <w:lang w:val="x-none" w:eastAsia="x-none"/>
        </w:rPr>
        <w:t>.</w:t>
      </w:r>
      <w:r w:rsidRPr="00F500EC">
        <w:rPr>
          <w:rFonts w:ascii="Times New Roman" w:eastAsia="Times New Roman" w:hAnsi="Times New Roman" w:cs="Times New Roman"/>
          <w:sz w:val="27"/>
          <w:szCs w:val="27"/>
          <w:lang w:eastAsia="x-none"/>
        </w:rPr>
        <w:t xml:space="preserve"> </w:t>
      </w:r>
      <w:r w:rsidRPr="00F500EC">
        <w:rPr>
          <w:rFonts w:ascii="Times New Roman" w:eastAsia="SimSun" w:hAnsi="Times New Roman" w:cs="Lucida Sans"/>
          <w:kern w:val="3"/>
          <w:sz w:val="27"/>
          <w:szCs w:val="27"/>
          <w:lang w:eastAsia="zh-CN" w:bidi="hi-IN"/>
        </w:rPr>
        <w:t>П</w:t>
      </w:r>
      <w:r w:rsidRPr="00F500EC">
        <w:rPr>
          <w:rFonts w:ascii="Times New Roman" w:eastAsia="Times New Roman" w:hAnsi="Times New Roman" w:cs="Times New Roman"/>
          <w:sz w:val="27"/>
          <w:szCs w:val="27"/>
          <w:lang w:eastAsia="x-none"/>
        </w:rPr>
        <w:t>роектным институтом</w:t>
      </w:r>
      <w:r w:rsidRPr="00F500EC">
        <w:rPr>
          <w:rFonts w:ascii="Times New Roman" w:eastAsia="Times New Roman" w:hAnsi="Times New Roman" w:cs="Times New Roman"/>
          <w:sz w:val="27"/>
          <w:szCs w:val="27"/>
          <w:lang w:val="x-none" w:eastAsia="x-none"/>
        </w:rPr>
        <w:t xml:space="preserve"> «Алтайгражданпроект»</w:t>
      </w:r>
      <w:r w:rsidRPr="00F500EC">
        <w:rPr>
          <w:rFonts w:ascii="Times New Roman" w:eastAsia="Times New Roman" w:hAnsi="Times New Roman" w:cs="Times New Roman"/>
          <w:sz w:val="27"/>
          <w:szCs w:val="27"/>
          <w:lang w:eastAsia="x-none"/>
        </w:rPr>
        <w:t xml:space="preserve"> в марте - апреле текущего года планируется передача проекта на государственную экспертизу</w:t>
      </w:r>
      <w:r w:rsidRPr="00F500EC">
        <w:rPr>
          <w:rFonts w:ascii="Times New Roman" w:eastAsia="Times New Roman" w:hAnsi="Times New Roman" w:cs="Times New Roman"/>
          <w:sz w:val="27"/>
          <w:szCs w:val="27"/>
          <w:lang w:val="x-none" w:eastAsia="x-none"/>
        </w:rPr>
        <w:t>.</w:t>
      </w:r>
      <w:r w:rsidRPr="00F500EC">
        <w:rPr>
          <w:rFonts w:ascii="Times New Roman" w:eastAsia="SimSun" w:hAnsi="Times New Roman" w:cs="Lucida Sans"/>
          <w:kern w:val="3"/>
          <w:sz w:val="27"/>
          <w:szCs w:val="27"/>
          <w:lang w:eastAsia="zh-CN" w:bidi="hi-IN"/>
        </w:rPr>
        <w:t xml:space="preserve"> На проектирование из краевого бюджета за период 2022-2023 годы выделено 21,5  млн. руб.</w:t>
      </w:r>
    </w:p>
    <w:p w:rsidR="00F500EC" w:rsidRPr="00F500EC" w:rsidRDefault="00F500EC" w:rsidP="00F500EC">
      <w:pPr>
        <w:spacing w:before="60" w:after="0" w:line="240" w:lineRule="auto"/>
        <w:ind w:left="23" w:right="23" w:firstLine="720"/>
        <w:jc w:val="both"/>
        <w:rPr>
          <w:rFonts w:ascii="Times New Roman" w:eastAsia="Times New Roman" w:hAnsi="Times New Roman" w:cs="Times New Roman"/>
          <w:sz w:val="27"/>
          <w:szCs w:val="27"/>
        </w:rPr>
      </w:pPr>
      <w:r w:rsidRPr="00F500EC">
        <w:rPr>
          <w:rFonts w:ascii="Times New Roman" w:eastAsia="SimSun" w:hAnsi="Times New Roman" w:cs="Lucida Sans"/>
          <w:kern w:val="3"/>
          <w:sz w:val="27"/>
          <w:szCs w:val="27"/>
          <w:lang w:eastAsia="zh-CN" w:bidi="hi-IN"/>
        </w:rPr>
        <w:t xml:space="preserve">Следующий масштабный  проект для района – газификация находится </w:t>
      </w:r>
      <w:r w:rsidRPr="00F500EC">
        <w:rPr>
          <w:rFonts w:ascii="Times New Roman" w:eastAsia="SimSun" w:hAnsi="Times New Roman" w:cs="Lucida Sans"/>
          <w:kern w:val="3"/>
          <w:sz w:val="27"/>
          <w:szCs w:val="27"/>
          <w:lang w:eastAsia="zh-CN" w:bidi="hi-IN"/>
        </w:rPr>
        <w:br/>
        <w:t xml:space="preserve">в активной фазе проектирования. </w:t>
      </w:r>
      <w:r w:rsidRPr="00F500EC">
        <w:rPr>
          <w:rFonts w:ascii="Times New Roman" w:eastAsia="Times New Roman" w:hAnsi="Times New Roman" w:cs="Times New Roman"/>
          <w:i/>
          <w:iCs/>
          <w:sz w:val="27"/>
          <w:szCs w:val="27"/>
        </w:rPr>
        <w:t xml:space="preserve">Проектной организацией «Альфа-проект» проектируется </w:t>
      </w:r>
      <w:r w:rsidRPr="00F500EC">
        <w:rPr>
          <w:rFonts w:ascii="Times New Roman" w:eastAsia="Times New Roman" w:hAnsi="Times New Roman" w:cs="Times New Roman"/>
          <w:sz w:val="27"/>
          <w:szCs w:val="27"/>
        </w:rPr>
        <w:t>30 километров распределительной сети в с. Топчиха</w:t>
      </w:r>
      <w:r w:rsidRPr="00F500EC">
        <w:rPr>
          <w:rFonts w:ascii="Times New Roman" w:eastAsia="SimSun" w:hAnsi="Times New Roman" w:cs="Lucida Sans"/>
          <w:kern w:val="3"/>
          <w:sz w:val="27"/>
          <w:szCs w:val="27"/>
          <w:lang w:eastAsia="zh-CN" w:bidi="hi-IN"/>
        </w:rPr>
        <w:t xml:space="preserve"> н</w:t>
      </w:r>
      <w:r w:rsidRPr="00F500EC">
        <w:rPr>
          <w:rFonts w:ascii="Times New Roman" w:eastAsia="Times New Roman" w:hAnsi="Times New Roman" w:cs="Times New Roman"/>
          <w:sz w:val="27"/>
          <w:szCs w:val="27"/>
        </w:rPr>
        <w:t xml:space="preserve">а основании исходных данных, предоставляемых Администрацией района. Проектный институт ООО «ИПИГАЗ» проектирует межпоселковый газопровод высокого давления от с. Калманка до с. Топчиха, согласована схема его прохождения. Проектирование объекта осуществляется за счет средств ПАО «Газпром». </w:t>
      </w:r>
    </w:p>
    <w:p w:rsidR="00F500EC" w:rsidRPr="00F500EC" w:rsidRDefault="00F500EC" w:rsidP="00F500EC">
      <w:pPr>
        <w:spacing w:after="0" w:line="240" w:lineRule="auto"/>
        <w:ind w:firstLine="709"/>
        <w:jc w:val="both"/>
        <w:rPr>
          <w:rFonts w:ascii="Times New Roman" w:eastAsia="Times New Roman" w:hAnsi="Times New Roman" w:cs="Times New Roman"/>
          <w:sz w:val="27"/>
          <w:szCs w:val="27"/>
        </w:rPr>
      </w:pPr>
      <w:r w:rsidRPr="00F500EC">
        <w:rPr>
          <w:rFonts w:ascii="Times New Roman" w:eastAsia="Times New Roman" w:hAnsi="Times New Roman" w:cs="Times New Roman"/>
          <w:sz w:val="27"/>
          <w:szCs w:val="27"/>
        </w:rPr>
        <w:t>Работа Администрации района в области инвестиционной политики направлена на дальнейшее укрепление инвестиционно - привлекательного имиджа района. С целью улучшения инвестиционного и предпринимательского климата территории полностью внедрен муниципальный инвестиционный стандарт, принято Положение о муниципально-частном партнерстве в муниципальном образовании Топчихинский район.</w:t>
      </w:r>
    </w:p>
    <w:p w:rsidR="00FB6343" w:rsidRPr="00F500EC" w:rsidRDefault="00FB6343" w:rsidP="00DE307F">
      <w:pPr>
        <w:spacing w:line="240" w:lineRule="auto"/>
        <w:rPr>
          <w:sz w:val="27"/>
          <w:szCs w:val="27"/>
        </w:rPr>
      </w:pPr>
    </w:p>
    <w:p w:rsidR="00FB6343" w:rsidRDefault="00FB6343" w:rsidP="00DE307F">
      <w:pPr>
        <w:pStyle w:val="1"/>
        <w:spacing w:before="0" w:after="0"/>
        <w:jc w:val="center"/>
        <w:rPr>
          <w:rFonts w:ascii="Times New Roman" w:hAnsi="Times New Roman"/>
          <w:sz w:val="27"/>
          <w:szCs w:val="27"/>
        </w:rPr>
      </w:pPr>
      <w:bookmarkStart w:id="67" w:name="_Toc76980133"/>
      <w:r w:rsidRPr="00743530">
        <w:rPr>
          <w:rFonts w:ascii="Times New Roman" w:hAnsi="Times New Roman"/>
          <w:sz w:val="27"/>
          <w:szCs w:val="27"/>
        </w:rPr>
        <w:t>3.3. Swot-анализ по муниципальному образованию. Основные направления инвестирования</w:t>
      </w:r>
      <w:bookmarkEnd w:id="67"/>
    </w:p>
    <w:tbl>
      <w:tblPr>
        <w:tblW w:w="9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268"/>
        <w:gridCol w:w="1985"/>
        <w:gridCol w:w="2268"/>
        <w:gridCol w:w="1566"/>
      </w:tblGrid>
      <w:tr w:rsidR="00A53456" w:rsidRPr="00A53456" w:rsidTr="0093433F">
        <w:trPr>
          <w:cantSplit/>
          <w:trHeight w:val="467"/>
        </w:trPr>
        <w:tc>
          <w:tcPr>
            <w:tcW w:w="1701" w:type="dxa"/>
            <w:vAlign w:val="center"/>
          </w:tcPr>
          <w:p w:rsidR="00A53456" w:rsidRPr="00A53456" w:rsidRDefault="00A53456" w:rsidP="00A53456">
            <w:pPr>
              <w:spacing w:after="0" w:line="240" w:lineRule="auto"/>
              <w:jc w:val="center"/>
              <w:rPr>
                <w:rFonts w:ascii="Times New Roman" w:eastAsia="Times New Roman" w:hAnsi="Times New Roman" w:cs="Times New Roman"/>
                <w:b/>
                <w:sz w:val="20"/>
                <w:szCs w:val="20"/>
              </w:rPr>
            </w:pPr>
            <w:r w:rsidRPr="00A53456">
              <w:rPr>
                <w:rFonts w:ascii="Times New Roman" w:eastAsia="Times New Roman" w:hAnsi="Times New Roman" w:cs="Times New Roman"/>
                <w:b/>
                <w:sz w:val="20"/>
                <w:szCs w:val="20"/>
              </w:rPr>
              <w:t>Аспекты</w:t>
            </w:r>
          </w:p>
        </w:tc>
        <w:tc>
          <w:tcPr>
            <w:tcW w:w="2268" w:type="dxa"/>
            <w:vAlign w:val="center"/>
          </w:tcPr>
          <w:p w:rsidR="00A53456" w:rsidRPr="00A53456" w:rsidRDefault="00A53456" w:rsidP="00A53456">
            <w:pPr>
              <w:spacing w:after="0" w:line="240" w:lineRule="auto"/>
              <w:jc w:val="center"/>
              <w:rPr>
                <w:rFonts w:ascii="Times New Roman" w:eastAsia="Times New Roman" w:hAnsi="Times New Roman" w:cs="Times New Roman"/>
                <w:b/>
                <w:sz w:val="20"/>
                <w:szCs w:val="20"/>
              </w:rPr>
            </w:pPr>
            <w:r w:rsidRPr="00A53456">
              <w:rPr>
                <w:rFonts w:ascii="Times New Roman" w:eastAsia="Times New Roman" w:hAnsi="Times New Roman" w:cs="Times New Roman"/>
                <w:b/>
                <w:sz w:val="20"/>
                <w:szCs w:val="20"/>
              </w:rPr>
              <w:t>Преимущества (Сильные стороны)</w:t>
            </w:r>
          </w:p>
        </w:tc>
        <w:tc>
          <w:tcPr>
            <w:tcW w:w="1985" w:type="dxa"/>
            <w:vAlign w:val="center"/>
          </w:tcPr>
          <w:p w:rsidR="00A53456" w:rsidRPr="00A53456" w:rsidRDefault="00A53456" w:rsidP="00A53456">
            <w:pPr>
              <w:spacing w:after="0" w:line="240" w:lineRule="auto"/>
              <w:jc w:val="center"/>
              <w:rPr>
                <w:rFonts w:ascii="Times New Roman" w:eastAsia="Times New Roman" w:hAnsi="Times New Roman" w:cs="Times New Roman"/>
                <w:b/>
                <w:sz w:val="20"/>
                <w:szCs w:val="20"/>
              </w:rPr>
            </w:pPr>
            <w:r w:rsidRPr="00A53456">
              <w:rPr>
                <w:rFonts w:ascii="Times New Roman" w:eastAsia="Times New Roman" w:hAnsi="Times New Roman" w:cs="Times New Roman"/>
                <w:b/>
                <w:sz w:val="20"/>
                <w:szCs w:val="20"/>
              </w:rPr>
              <w:t>Недостатки</w:t>
            </w:r>
          </w:p>
          <w:p w:rsidR="00A53456" w:rsidRPr="00A53456" w:rsidRDefault="00A53456" w:rsidP="00A53456">
            <w:pPr>
              <w:spacing w:after="0" w:line="240" w:lineRule="auto"/>
              <w:jc w:val="center"/>
              <w:rPr>
                <w:rFonts w:ascii="Times New Roman" w:eastAsia="Times New Roman" w:hAnsi="Times New Roman" w:cs="Times New Roman"/>
                <w:b/>
                <w:sz w:val="20"/>
                <w:szCs w:val="20"/>
              </w:rPr>
            </w:pPr>
            <w:r w:rsidRPr="00A53456">
              <w:rPr>
                <w:rFonts w:ascii="Times New Roman" w:eastAsia="Times New Roman" w:hAnsi="Times New Roman" w:cs="Times New Roman"/>
                <w:b/>
                <w:sz w:val="20"/>
                <w:szCs w:val="20"/>
              </w:rPr>
              <w:t>(Слабые стороны)</w:t>
            </w:r>
          </w:p>
        </w:tc>
        <w:tc>
          <w:tcPr>
            <w:tcW w:w="2268" w:type="dxa"/>
            <w:vAlign w:val="center"/>
          </w:tcPr>
          <w:p w:rsidR="00A53456" w:rsidRPr="00A53456" w:rsidRDefault="00A53456" w:rsidP="00A53456">
            <w:pPr>
              <w:spacing w:after="0" w:line="240" w:lineRule="auto"/>
              <w:jc w:val="center"/>
              <w:rPr>
                <w:rFonts w:ascii="Times New Roman" w:eastAsia="Times New Roman" w:hAnsi="Times New Roman" w:cs="Times New Roman"/>
                <w:b/>
                <w:sz w:val="20"/>
                <w:szCs w:val="20"/>
              </w:rPr>
            </w:pPr>
            <w:r w:rsidRPr="00A53456">
              <w:rPr>
                <w:rFonts w:ascii="Times New Roman" w:eastAsia="Times New Roman" w:hAnsi="Times New Roman" w:cs="Times New Roman"/>
                <w:b/>
                <w:sz w:val="20"/>
                <w:szCs w:val="20"/>
              </w:rPr>
              <w:t>Возможности</w:t>
            </w:r>
          </w:p>
        </w:tc>
        <w:tc>
          <w:tcPr>
            <w:tcW w:w="1566" w:type="dxa"/>
            <w:vAlign w:val="center"/>
          </w:tcPr>
          <w:p w:rsidR="00A53456" w:rsidRPr="00A53456" w:rsidRDefault="00A53456" w:rsidP="00A53456">
            <w:pPr>
              <w:spacing w:after="0" w:line="240" w:lineRule="auto"/>
              <w:jc w:val="center"/>
              <w:rPr>
                <w:rFonts w:ascii="Times New Roman" w:eastAsia="Times New Roman" w:hAnsi="Times New Roman" w:cs="Times New Roman"/>
                <w:b/>
                <w:sz w:val="20"/>
                <w:szCs w:val="20"/>
              </w:rPr>
            </w:pPr>
            <w:r w:rsidRPr="00A53456">
              <w:rPr>
                <w:rFonts w:ascii="Times New Roman" w:eastAsia="Times New Roman" w:hAnsi="Times New Roman" w:cs="Times New Roman"/>
                <w:b/>
                <w:sz w:val="20"/>
                <w:szCs w:val="20"/>
              </w:rPr>
              <w:t>Угрозы</w:t>
            </w:r>
          </w:p>
        </w:tc>
      </w:tr>
      <w:tr w:rsidR="00A53456" w:rsidRPr="00A53456" w:rsidTr="0093433F">
        <w:trPr>
          <w:cantSplit/>
          <w:trHeight w:val="257"/>
        </w:trPr>
        <w:tc>
          <w:tcPr>
            <w:tcW w:w="1701" w:type="dxa"/>
            <w:vAlign w:val="center"/>
          </w:tcPr>
          <w:p w:rsidR="00A53456" w:rsidRPr="00A53456" w:rsidRDefault="00A53456" w:rsidP="00A53456">
            <w:pPr>
              <w:spacing w:after="0" w:line="240" w:lineRule="auto"/>
              <w:jc w:val="center"/>
              <w:rPr>
                <w:rFonts w:ascii="Times New Roman" w:eastAsia="Times New Roman" w:hAnsi="Times New Roman" w:cs="Times New Roman"/>
                <w:b/>
                <w:sz w:val="20"/>
                <w:szCs w:val="20"/>
              </w:rPr>
            </w:pPr>
            <w:r w:rsidRPr="00A53456">
              <w:rPr>
                <w:rFonts w:ascii="Times New Roman" w:eastAsia="Times New Roman" w:hAnsi="Times New Roman" w:cs="Times New Roman"/>
                <w:b/>
                <w:sz w:val="20"/>
                <w:szCs w:val="20"/>
              </w:rPr>
              <w:t>1</w:t>
            </w:r>
          </w:p>
        </w:tc>
        <w:tc>
          <w:tcPr>
            <w:tcW w:w="2268" w:type="dxa"/>
            <w:vAlign w:val="center"/>
          </w:tcPr>
          <w:p w:rsidR="00A53456" w:rsidRPr="00A53456" w:rsidRDefault="00A53456" w:rsidP="00A53456">
            <w:pPr>
              <w:spacing w:after="0" w:line="240" w:lineRule="auto"/>
              <w:jc w:val="center"/>
              <w:rPr>
                <w:rFonts w:ascii="Times New Roman" w:eastAsia="Times New Roman" w:hAnsi="Times New Roman" w:cs="Times New Roman"/>
                <w:b/>
                <w:sz w:val="20"/>
                <w:szCs w:val="20"/>
              </w:rPr>
            </w:pPr>
            <w:r w:rsidRPr="00A53456">
              <w:rPr>
                <w:rFonts w:ascii="Times New Roman" w:eastAsia="Times New Roman" w:hAnsi="Times New Roman" w:cs="Times New Roman"/>
                <w:b/>
                <w:sz w:val="20"/>
                <w:szCs w:val="20"/>
              </w:rPr>
              <w:t>2</w:t>
            </w:r>
          </w:p>
        </w:tc>
        <w:tc>
          <w:tcPr>
            <w:tcW w:w="1985" w:type="dxa"/>
            <w:vAlign w:val="center"/>
          </w:tcPr>
          <w:p w:rsidR="00A53456" w:rsidRPr="00A53456" w:rsidRDefault="00A53456" w:rsidP="00A53456">
            <w:pPr>
              <w:spacing w:after="0" w:line="240" w:lineRule="auto"/>
              <w:jc w:val="center"/>
              <w:rPr>
                <w:rFonts w:ascii="Times New Roman" w:eastAsia="Times New Roman" w:hAnsi="Times New Roman" w:cs="Times New Roman"/>
                <w:b/>
                <w:sz w:val="20"/>
                <w:szCs w:val="20"/>
              </w:rPr>
            </w:pPr>
            <w:r w:rsidRPr="00A53456">
              <w:rPr>
                <w:rFonts w:ascii="Times New Roman" w:eastAsia="Times New Roman" w:hAnsi="Times New Roman" w:cs="Times New Roman"/>
                <w:b/>
                <w:sz w:val="20"/>
                <w:szCs w:val="20"/>
              </w:rPr>
              <w:t>3</w:t>
            </w:r>
          </w:p>
        </w:tc>
        <w:tc>
          <w:tcPr>
            <w:tcW w:w="2268" w:type="dxa"/>
            <w:vAlign w:val="center"/>
          </w:tcPr>
          <w:p w:rsidR="00A53456" w:rsidRPr="00A53456" w:rsidRDefault="00A53456" w:rsidP="00A53456">
            <w:pPr>
              <w:spacing w:after="0" w:line="240" w:lineRule="auto"/>
              <w:jc w:val="center"/>
              <w:rPr>
                <w:rFonts w:ascii="Times New Roman" w:eastAsia="Times New Roman" w:hAnsi="Times New Roman" w:cs="Times New Roman"/>
                <w:b/>
                <w:sz w:val="20"/>
                <w:szCs w:val="20"/>
              </w:rPr>
            </w:pPr>
            <w:r w:rsidRPr="00A53456">
              <w:rPr>
                <w:rFonts w:ascii="Times New Roman" w:eastAsia="Times New Roman" w:hAnsi="Times New Roman" w:cs="Times New Roman"/>
                <w:b/>
                <w:sz w:val="20"/>
                <w:szCs w:val="20"/>
              </w:rPr>
              <w:t>4</w:t>
            </w:r>
          </w:p>
        </w:tc>
        <w:tc>
          <w:tcPr>
            <w:tcW w:w="1566" w:type="dxa"/>
            <w:vAlign w:val="center"/>
          </w:tcPr>
          <w:p w:rsidR="00A53456" w:rsidRPr="00A53456" w:rsidRDefault="00A53456" w:rsidP="00A53456">
            <w:pPr>
              <w:spacing w:after="0" w:line="240" w:lineRule="auto"/>
              <w:jc w:val="center"/>
              <w:rPr>
                <w:rFonts w:ascii="Times New Roman" w:eastAsia="Times New Roman" w:hAnsi="Times New Roman" w:cs="Times New Roman"/>
                <w:b/>
                <w:sz w:val="20"/>
                <w:szCs w:val="20"/>
              </w:rPr>
            </w:pPr>
            <w:r w:rsidRPr="00A53456">
              <w:rPr>
                <w:rFonts w:ascii="Times New Roman" w:eastAsia="Times New Roman" w:hAnsi="Times New Roman" w:cs="Times New Roman"/>
                <w:b/>
                <w:sz w:val="20"/>
                <w:szCs w:val="20"/>
              </w:rPr>
              <w:t>5</w:t>
            </w:r>
          </w:p>
        </w:tc>
      </w:tr>
      <w:tr w:rsidR="00A53456" w:rsidRPr="00A53456" w:rsidTr="0093433F">
        <w:trPr>
          <w:cantSplit/>
          <w:trHeight w:val="1846"/>
        </w:trPr>
        <w:tc>
          <w:tcPr>
            <w:tcW w:w="1701" w:type="dxa"/>
            <w:vMerge w:val="restart"/>
            <w:vAlign w:val="center"/>
          </w:tcPr>
          <w:p w:rsidR="00A53456" w:rsidRPr="00A53456" w:rsidRDefault="00A53456" w:rsidP="00A53456">
            <w:pPr>
              <w:spacing w:after="0" w:line="240" w:lineRule="auto"/>
              <w:jc w:val="center"/>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Экономико-географическое положение и природные ресурсы</w:t>
            </w: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выгодное экономико- и транспортно-географи-ческое положение района: наличие федеральной трассы А-322; участка Западно-Сибирской железной дороги</w:t>
            </w:r>
          </w:p>
        </w:tc>
        <w:tc>
          <w:tcPr>
            <w:tcW w:w="1985"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плотность дорог с твердым покрытием уступает среднему по краю показателю</w:t>
            </w: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привлечение внешних инвесторов в создание новых, высокотехнологичных предприятий на территории района</w:t>
            </w:r>
          </w:p>
        </w:tc>
        <w:tc>
          <w:tcPr>
            <w:tcW w:w="1566"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нехватка квалифицированных рабочих кадров</w:t>
            </w:r>
          </w:p>
        </w:tc>
      </w:tr>
      <w:tr w:rsidR="00A53456" w:rsidRPr="00A53456" w:rsidTr="0093433F">
        <w:trPr>
          <w:cantSplit/>
          <w:trHeight w:val="2113"/>
        </w:trPr>
        <w:tc>
          <w:tcPr>
            <w:tcW w:w="1701" w:type="dxa"/>
            <w:vMerge/>
          </w:tcPr>
          <w:p w:rsidR="00A53456" w:rsidRPr="00A53456" w:rsidRDefault="00A53456" w:rsidP="00A53456">
            <w:pPr>
              <w:spacing w:after="0" w:line="240" w:lineRule="auto"/>
              <w:jc w:val="center"/>
              <w:rPr>
                <w:rFonts w:ascii="Times New Roman" w:eastAsia="Times New Roman" w:hAnsi="Times New Roman" w:cs="Times New Roman"/>
                <w:b/>
                <w:sz w:val="20"/>
                <w:szCs w:val="20"/>
              </w:rPr>
            </w:pP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близость к административному центру края (1,5-2 часовая доступность к г. Барнаулу), к межрайонному центру 2-го порядка (г. Алейск), городам  Новосибирск и Кемерово</w:t>
            </w:r>
          </w:p>
        </w:tc>
        <w:tc>
          <w:tcPr>
            <w:tcW w:w="1985"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наличие контраста в развитии восточной и западной частей района</w:t>
            </w: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строительство паром-ной переправы через реку Обь</w:t>
            </w:r>
          </w:p>
        </w:tc>
        <w:tc>
          <w:tcPr>
            <w:tcW w:w="1566" w:type="dxa"/>
          </w:tcPr>
          <w:p w:rsidR="00A53456" w:rsidRPr="00A53456" w:rsidRDefault="00A53456" w:rsidP="00A53456">
            <w:pPr>
              <w:spacing w:after="0" w:line="240" w:lineRule="auto"/>
              <w:rPr>
                <w:rFonts w:ascii="Times New Roman" w:eastAsia="Times New Roman" w:hAnsi="Times New Roman" w:cs="Times New Roman"/>
                <w:sz w:val="20"/>
                <w:szCs w:val="20"/>
              </w:rPr>
            </w:pPr>
          </w:p>
        </w:tc>
      </w:tr>
      <w:tr w:rsidR="00A53456" w:rsidRPr="00A53456" w:rsidTr="0093433F">
        <w:trPr>
          <w:cantSplit/>
          <w:trHeight w:val="1639"/>
        </w:trPr>
        <w:tc>
          <w:tcPr>
            <w:tcW w:w="1701" w:type="dxa"/>
            <w:vMerge/>
          </w:tcPr>
          <w:p w:rsidR="00A53456" w:rsidRPr="00A53456" w:rsidRDefault="00A53456" w:rsidP="00A53456">
            <w:pPr>
              <w:spacing w:after="0" w:line="240" w:lineRule="auto"/>
              <w:jc w:val="center"/>
              <w:rPr>
                <w:rFonts w:ascii="Times New Roman" w:eastAsia="Times New Roman" w:hAnsi="Times New Roman" w:cs="Times New Roman"/>
                <w:b/>
                <w:sz w:val="20"/>
                <w:szCs w:val="20"/>
              </w:rPr>
            </w:pP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транзитный потенциал развития транспортной инфраструктуры (район расположен в центральной части Алтайского края, граничит с 7-ю районами края)</w:t>
            </w:r>
          </w:p>
        </w:tc>
        <w:tc>
          <w:tcPr>
            <w:tcW w:w="1985"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недостаточная связанность периферийных территорий с центрами обслуживания затрудняет управление территорией района</w:t>
            </w: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широкие возможности доступа к источникам сырья и рынкам сбыта</w:t>
            </w:r>
          </w:p>
        </w:tc>
        <w:tc>
          <w:tcPr>
            <w:tcW w:w="1566" w:type="dxa"/>
          </w:tcPr>
          <w:p w:rsidR="00A53456" w:rsidRPr="00A53456" w:rsidRDefault="00A53456" w:rsidP="00A53456">
            <w:pPr>
              <w:spacing w:after="0" w:line="240" w:lineRule="auto"/>
              <w:rPr>
                <w:rFonts w:ascii="Times New Roman" w:eastAsia="Times New Roman" w:hAnsi="Times New Roman" w:cs="Times New Roman"/>
                <w:sz w:val="20"/>
                <w:szCs w:val="20"/>
              </w:rPr>
            </w:pPr>
          </w:p>
        </w:tc>
      </w:tr>
      <w:tr w:rsidR="00A53456" w:rsidRPr="00A53456" w:rsidTr="0093433F">
        <w:trPr>
          <w:cantSplit/>
          <w:trHeight w:val="1175"/>
        </w:trPr>
        <w:tc>
          <w:tcPr>
            <w:tcW w:w="1701" w:type="dxa"/>
            <w:vMerge/>
          </w:tcPr>
          <w:p w:rsidR="00A53456" w:rsidRPr="00A53456" w:rsidRDefault="00A53456" w:rsidP="00A53456">
            <w:pPr>
              <w:spacing w:after="0" w:line="240" w:lineRule="auto"/>
              <w:rPr>
                <w:rFonts w:ascii="Times New Roman" w:eastAsia="Times New Roman" w:hAnsi="Times New Roman" w:cs="Times New Roman"/>
                <w:sz w:val="20"/>
                <w:szCs w:val="20"/>
              </w:rPr>
            </w:pP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наличие, практически повсеместно, запасов глины в ленточном бору и запасов строительного песка</w:t>
            </w:r>
          </w:p>
        </w:tc>
        <w:tc>
          <w:tcPr>
            <w:tcW w:w="1985" w:type="dxa"/>
          </w:tcPr>
          <w:p w:rsidR="00A53456" w:rsidRPr="00A53456" w:rsidRDefault="00A53456" w:rsidP="00A53456">
            <w:pPr>
              <w:spacing w:after="0" w:line="240" w:lineRule="auto"/>
              <w:rPr>
                <w:rFonts w:ascii="Times New Roman" w:eastAsia="Times New Roman" w:hAnsi="Times New Roman" w:cs="Times New Roman"/>
                <w:sz w:val="20"/>
                <w:szCs w:val="20"/>
              </w:rPr>
            </w:pP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развитие производств строительных материалов</w:t>
            </w:r>
          </w:p>
        </w:tc>
        <w:tc>
          <w:tcPr>
            <w:tcW w:w="1566" w:type="dxa"/>
          </w:tcPr>
          <w:p w:rsidR="00A53456" w:rsidRPr="00A53456" w:rsidRDefault="00A53456" w:rsidP="00A53456">
            <w:pPr>
              <w:spacing w:after="0" w:line="240" w:lineRule="auto"/>
              <w:rPr>
                <w:rFonts w:ascii="Times New Roman" w:eastAsia="Times New Roman" w:hAnsi="Times New Roman" w:cs="Times New Roman"/>
                <w:i/>
                <w:sz w:val="20"/>
                <w:szCs w:val="20"/>
              </w:rPr>
            </w:pPr>
          </w:p>
        </w:tc>
      </w:tr>
      <w:tr w:rsidR="00A53456" w:rsidRPr="00A53456" w:rsidTr="0093433F">
        <w:trPr>
          <w:cantSplit/>
          <w:trHeight w:val="994"/>
        </w:trPr>
        <w:tc>
          <w:tcPr>
            <w:tcW w:w="1701" w:type="dxa"/>
            <w:vMerge/>
          </w:tcPr>
          <w:p w:rsidR="00A53456" w:rsidRPr="00A53456" w:rsidRDefault="00A53456" w:rsidP="00A53456">
            <w:pPr>
              <w:spacing w:after="0" w:line="240" w:lineRule="auto"/>
              <w:rPr>
                <w:rFonts w:ascii="Times New Roman" w:eastAsia="Times New Roman" w:hAnsi="Times New Roman" w:cs="Times New Roman"/>
                <w:sz w:val="20"/>
                <w:szCs w:val="20"/>
              </w:rPr>
            </w:pP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благоприятные при-родно-климатические условия для развития сельского хозяйства</w:t>
            </w:r>
          </w:p>
        </w:tc>
        <w:tc>
          <w:tcPr>
            <w:tcW w:w="1985"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климатическая неустойчивость территории</w:t>
            </w: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p>
        </w:tc>
        <w:tc>
          <w:tcPr>
            <w:tcW w:w="1566" w:type="dxa"/>
          </w:tcPr>
          <w:p w:rsidR="00A53456" w:rsidRPr="00A53456" w:rsidRDefault="00A53456" w:rsidP="00A53456">
            <w:pPr>
              <w:spacing w:after="0" w:line="240" w:lineRule="auto"/>
              <w:rPr>
                <w:rFonts w:ascii="Times New Roman" w:eastAsia="Times New Roman" w:hAnsi="Times New Roman" w:cs="Times New Roman"/>
                <w:i/>
                <w:sz w:val="20"/>
                <w:szCs w:val="20"/>
              </w:rPr>
            </w:pPr>
          </w:p>
        </w:tc>
      </w:tr>
      <w:tr w:rsidR="00A53456" w:rsidRPr="00A53456" w:rsidTr="0093433F">
        <w:trPr>
          <w:cantSplit/>
          <w:trHeight w:val="980"/>
        </w:trPr>
        <w:tc>
          <w:tcPr>
            <w:tcW w:w="1701" w:type="dxa"/>
            <w:vMerge/>
          </w:tcPr>
          <w:p w:rsidR="00A53456" w:rsidRPr="00A53456" w:rsidRDefault="00A53456" w:rsidP="00A53456">
            <w:pPr>
              <w:spacing w:after="0" w:line="240" w:lineRule="auto"/>
              <w:rPr>
                <w:rFonts w:ascii="Times New Roman" w:eastAsia="Times New Roman" w:hAnsi="Times New Roman" w:cs="Times New Roman"/>
                <w:sz w:val="20"/>
                <w:szCs w:val="20"/>
              </w:rPr>
            </w:pP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инженерно-экологи-ческие условия территории преимущественно несложные</w:t>
            </w:r>
          </w:p>
        </w:tc>
        <w:tc>
          <w:tcPr>
            <w:tcW w:w="1985"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отсутствие ценных полезных ископаемых</w:t>
            </w: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p>
        </w:tc>
        <w:tc>
          <w:tcPr>
            <w:tcW w:w="1566" w:type="dxa"/>
          </w:tcPr>
          <w:p w:rsidR="00A53456" w:rsidRPr="00A53456" w:rsidRDefault="00A53456" w:rsidP="00A53456">
            <w:pPr>
              <w:spacing w:after="0" w:line="240" w:lineRule="auto"/>
              <w:rPr>
                <w:rFonts w:ascii="Times New Roman" w:eastAsia="Times New Roman" w:hAnsi="Times New Roman" w:cs="Times New Roman"/>
                <w:i/>
                <w:sz w:val="20"/>
                <w:szCs w:val="20"/>
              </w:rPr>
            </w:pPr>
          </w:p>
        </w:tc>
      </w:tr>
      <w:tr w:rsidR="00A53456" w:rsidRPr="00A53456" w:rsidTr="0093433F">
        <w:trPr>
          <w:cantSplit/>
          <w:trHeight w:val="696"/>
        </w:trPr>
        <w:tc>
          <w:tcPr>
            <w:tcW w:w="1701" w:type="dxa"/>
            <w:vMerge/>
          </w:tcPr>
          <w:p w:rsidR="00A53456" w:rsidRPr="00A53456" w:rsidRDefault="00A53456" w:rsidP="00A53456">
            <w:pPr>
              <w:spacing w:after="0" w:line="240" w:lineRule="auto"/>
              <w:rPr>
                <w:rFonts w:ascii="Times New Roman" w:eastAsia="Times New Roman" w:hAnsi="Times New Roman" w:cs="Times New Roman"/>
                <w:sz w:val="20"/>
                <w:szCs w:val="20"/>
              </w:rPr>
            </w:pP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хорошая обеспеченность ресурсами поверхностных вод</w:t>
            </w:r>
          </w:p>
        </w:tc>
        <w:tc>
          <w:tcPr>
            <w:tcW w:w="1985"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заболоченность 2,2% территории района</w:t>
            </w: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p>
        </w:tc>
        <w:tc>
          <w:tcPr>
            <w:tcW w:w="1566" w:type="dxa"/>
          </w:tcPr>
          <w:p w:rsidR="00A53456" w:rsidRPr="00A53456" w:rsidRDefault="00A53456" w:rsidP="00A53456">
            <w:pPr>
              <w:spacing w:after="0" w:line="240" w:lineRule="auto"/>
              <w:rPr>
                <w:rFonts w:ascii="Times New Roman" w:eastAsia="Times New Roman" w:hAnsi="Times New Roman" w:cs="Times New Roman"/>
                <w:i/>
                <w:sz w:val="20"/>
                <w:szCs w:val="20"/>
              </w:rPr>
            </w:pPr>
          </w:p>
        </w:tc>
      </w:tr>
      <w:tr w:rsidR="00A53456" w:rsidRPr="00A53456" w:rsidTr="0093433F">
        <w:trPr>
          <w:cantSplit/>
        </w:trPr>
        <w:tc>
          <w:tcPr>
            <w:tcW w:w="1701" w:type="dxa"/>
            <w:vMerge/>
          </w:tcPr>
          <w:p w:rsidR="00A53456" w:rsidRPr="00A53456" w:rsidRDefault="00A53456" w:rsidP="00A53456">
            <w:pPr>
              <w:spacing w:after="0" w:line="240" w:lineRule="auto"/>
              <w:rPr>
                <w:rFonts w:ascii="Times New Roman" w:eastAsia="Times New Roman" w:hAnsi="Times New Roman" w:cs="Times New Roman"/>
                <w:sz w:val="20"/>
                <w:szCs w:val="20"/>
              </w:rPr>
            </w:pP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наличие потенциала развития лесного, рыбного хозяйства, сбора и переработки дикорастущих грибов, ягод</w:t>
            </w:r>
          </w:p>
        </w:tc>
        <w:tc>
          <w:tcPr>
            <w:tcW w:w="1985" w:type="dxa"/>
          </w:tcPr>
          <w:p w:rsidR="00A53456" w:rsidRPr="00A53456" w:rsidRDefault="00A53456" w:rsidP="00A53456">
            <w:pPr>
              <w:spacing w:after="0" w:line="240" w:lineRule="auto"/>
              <w:rPr>
                <w:rFonts w:ascii="Times New Roman" w:eastAsia="Times New Roman" w:hAnsi="Times New Roman" w:cs="Times New Roman"/>
                <w:sz w:val="20"/>
                <w:szCs w:val="20"/>
              </w:rPr>
            </w:pP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p>
        </w:tc>
        <w:tc>
          <w:tcPr>
            <w:tcW w:w="1566" w:type="dxa"/>
          </w:tcPr>
          <w:p w:rsidR="00A53456" w:rsidRPr="00A53456" w:rsidRDefault="00A53456" w:rsidP="00A53456">
            <w:pPr>
              <w:spacing w:after="0" w:line="240" w:lineRule="auto"/>
              <w:rPr>
                <w:rFonts w:ascii="Times New Roman" w:eastAsia="Times New Roman" w:hAnsi="Times New Roman" w:cs="Times New Roman"/>
                <w:b/>
                <w:i/>
                <w:sz w:val="20"/>
                <w:szCs w:val="20"/>
              </w:rPr>
            </w:pPr>
          </w:p>
        </w:tc>
      </w:tr>
      <w:tr w:rsidR="00A53456" w:rsidRPr="00A53456" w:rsidTr="0093433F">
        <w:trPr>
          <w:cantSplit/>
          <w:trHeight w:val="1203"/>
        </w:trPr>
        <w:tc>
          <w:tcPr>
            <w:tcW w:w="1701" w:type="dxa"/>
            <w:vMerge/>
          </w:tcPr>
          <w:p w:rsidR="00A53456" w:rsidRPr="00A53456" w:rsidRDefault="00A53456" w:rsidP="00A53456">
            <w:pPr>
              <w:spacing w:after="0" w:line="240" w:lineRule="auto"/>
              <w:rPr>
                <w:rFonts w:ascii="Times New Roman" w:eastAsia="Times New Roman" w:hAnsi="Times New Roman" w:cs="Times New Roman"/>
                <w:sz w:val="20"/>
                <w:szCs w:val="20"/>
              </w:rPr>
            </w:pP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 xml:space="preserve">Значительный природно-экологический, историко-культурный и рекреационный (реликтовый сосновый бор, река Обь) потенциал для развития разнообразных видов туризма (сельский, событийный, научно-познавательный и т.д.),  </w:t>
            </w:r>
          </w:p>
        </w:tc>
        <w:tc>
          <w:tcPr>
            <w:tcW w:w="1985"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слабое использование имеющихся рекреационных ресурсов</w:t>
            </w: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привлечение инвесторов в создание на территории района детского оздоровительного лагеря, баз отдыха</w:t>
            </w:r>
          </w:p>
          <w:p w:rsidR="00A53456" w:rsidRPr="00A53456" w:rsidRDefault="00A53456" w:rsidP="00A53456">
            <w:pPr>
              <w:spacing w:after="0" w:line="240" w:lineRule="auto"/>
              <w:rPr>
                <w:rFonts w:ascii="Times New Roman" w:eastAsia="Times New Roman" w:hAnsi="Times New Roman" w:cs="Times New Roman"/>
                <w:sz w:val="20"/>
                <w:szCs w:val="20"/>
              </w:rPr>
            </w:pPr>
          </w:p>
          <w:p w:rsidR="00A53456" w:rsidRPr="00A53456" w:rsidRDefault="00A53456" w:rsidP="00A53456">
            <w:pPr>
              <w:spacing w:after="0" w:line="240" w:lineRule="auto"/>
              <w:rPr>
                <w:rFonts w:ascii="Times New Roman" w:eastAsia="Times New Roman" w:hAnsi="Times New Roman" w:cs="Times New Roman"/>
                <w:sz w:val="20"/>
                <w:szCs w:val="20"/>
              </w:rPr>
            </w:pPr>
          </w:p>
          <w:p w:rsidR="00A53456" w:rsidRPr="00A53456" w:rsidRDefault="00A53456" w:rsidP="00A53456">
            <w:pPr>
              <w:spacing w:after="0" w:line="240" w:lineRule="auto"/>
              <w:rPr>
                <w:rFonts w:ascii="Times New Roman" w:eastAsia="Times New Roman" w:hAnsi="Times New Roman" w:cs="Times New Roman"/>
                <w:sz w:val="20"/>
                <w:szCs w:val="20"/>
              </w:rPr>
            </w:pPr>
          </w:p>
          <w:p w:rsidR="00A53456" w:rsidRPr="00A53456" w:rsidRDefault="00A53456" w:rsidP="00A53456">
            <w:pPr>
              <w:spacing w:after="0" w:line="240" w:lineRule="auto"/>
              <w:rPr>
                <w:rFonts w:ascii="Times New Roman" w:eastAsia="Times New Roman" w:hAnsi="Times New Roman" w:cs="Times New Roman"/>
                <w:sz w:val="20"/>
                <w:szCs w:val="20"/>
              </w:rPr>
            </w:pPr>
          </w:p>
          <w:p w:rsidR="00A53456" w:rsidRPr="00A53456" w:rsidRDefault="00A53456" w:rsidP="00A53456">
            <w:pPr>
              <w:spacing w:after="0" w:line="240" w:lineRule="auto"/>
              <w:rPr>
                <w:rFonts w:ascii="Times New Roman" w:eastAsia="Times New Roman" w:hAnsi="Times New Roman" w:cs="Times New Roman"/>
                <w:sz w:val="20"/>
                <w:szCs w:val="20"/>
              </w:rPr>
            </w:pPr>
          </w:p>
        </w:tc>
        <w:tc>
          <w:tcPr>
            <w:tcW w:w="1566" w:type="dxa"/>
          </w:tcPr>
          <w:p w:rsidR="00A53456" w:rsidRPr="00A53456" w:rsidRDefault="00A53456" w:rsidP="00A53456">
            <w:pPr>
              <w:spacing w:after="0" w:line="240" w:lineRule="auto"/>
              <w:rPr>
                <w:rFonts w:ascii="Times New Roman" w:eastAsia="Times New Roman" w:hAnsi="Times New Roman" w:cs="Times New Roman"/>
                <w:sz w:val="20"/>
                <w:szCs w:val="20"/>
              </w:rPr>
            </w:pPr>
          </w:p>
        </w:tc>
      </w:tr>
      <w:tr w:rsidR="00A53456" w:rsidRPr="00A53456" w:rsidTr="0093433F">
        <w:trPr>
          <w:cantSplit/>
          <w:trHeight w:val="1801"/>
        </w:trPr>
        <w:tc>
          <w:tcPr>
            <w:tcW w:w="1701" w:type="dxa"/>
            <w:vAlign w:val="center"/>
          </w:tcPr>
          <w:p w:rsidR="00A53456" w:rsidRPr="00A53456" w:rsidRDefault="00A53456" w:rsidP="00A53456">
            <w:pPr>
              <w:spacing w:after="0" w:line="240" w:lineRule="auto"/>
              <w:jc w:val="center"/>
              <w:rPr>
                <w:rFonts w:ascii="Times New Roman" w:eastAsia="Times New Roman" w:hAnsi="Times New Roman" w:cs="Times New Roman"/>
                <w:b/>
                <w:i/>
                <w:sz w:val="20"/>
                <w:szCs w:val="20"/>
              </w:rPr>
            </w:pPr>
            <w:r w:rsidRPr="00A53456">
              <w:rPr>
                <w:rFonts w:ascii="Times New Roman" w:eastAsia="Times New Roman" w:hAnsi="Times New Roman" w:cs="Times New Roman"/>
                <w:sz w:val="20"/>
                <w:szCs w:val="20"/>
              </w:rPr>
              <w:lastRenderedPageBreak/>
              <w:t>Экономико-географическое положение и природные ресурсы</w:t>
            </w: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удовлетворительная экологическая обстановка, по сравнению с другими районами края</w:t>
            </w:r>
          </w:p>
        </w:tc>
        <w:tc>
          <w:tcPr>
            <w:tcW w:w="1985"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отсутствие должного внимания предприятий и населения к состоянию окружающей среды, территориальной системы экологического мониторинга, низкое качество питьевой воды, загрязнение водных ресурсов и почвы твердыми бытовыми отходами</w:t>
            </w: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строительство предприятия по утилизации и переработке твердых бытовых отходов</w:t>
            </w:r>
          </w:p>
        </w:tc>
        <w:tc>
          <w:tcPr>
            <w:tcW w:w="1566" w:type="dxa"/>
          </w:tcPr>
          <w:p w:rsidR="00A53456" w:rsidRPr="00A53456" w:rsidRDefault="00A53456" w:rsidP="00A53456">
            <w:pPr>
              <w:spacing w:after="0" w:line="240" w:lineRule="auto"/>
              <w:rPr>
                <w:rFonts w:ascii="Times New Roman" w:eastAsia="Times New Roman" w:hAnsi="Times New Roman" w:cs="Times New Roman"/>
                <w:b/>
                <w:i/>
                <w:sz w:val="20"/>
                <w:szCs w:val="20"/>
              </w:rPr>
            </w:pPr>
            <w:r w:rsidRPr="00A53456">
              <w:rPr>
                <w:rFonts w:ascii="Times New Roman" w:eastAsia="Times New Roman" w:hAnsi="Times New Roman" w:cs="Times New Roman"/>
                <w:sz w:val="20"/>
                <w:szCs w:val="20"/>
              </w:rPr>
              <w:t>без улучшения финансирования экологических программ и природоохранных мероприятий возможно значительное ухудшение водоснабжения, загрязнение атмосферного воздуха</w:t>
            </w:r>
          </w:p>
        </w:tc>
      </w:tr>
      <w:tr w:rsidR="00A53456" w:rsidRPr="00A53456" w:rsidTr="0093433F">
        <w:trPr>
          <w:cantSplit/>
          <w:trHeight w:val="1801"/>
        </w:trPr>
        <w:tc>
          <w:tcPr>
            <w:tcW w:w="1701" w:type="dxa"/>
            <w:vMerge w:val="restart"/>
            <w:vAlign w:val="center"/>
          </w:tcPr>
          <w:p w:rsidR="00A53456" w:rsidRPr="00A53456" w:rsidRDefault="00A53456" w:rsidP="00A53456">
            <w:pPr>
              <w:spacing w:after="0" w:line="240" w:lineRule="auto"/>
              <w:jc w:val="center"/>
              <w:rPr>
                <w:rFonts w:ascii="Times New Roman" w:eastAsia="Times New Roman" w:hAnsi="Times New Roman" w:cs="Times New Roman"/>
                <w:b/>
                <w:i/>
                <w:sz w:val="20"/>
                <w:szCs w:val="20"/>
              </w:rPr>
            </w:pPr>
          </w:p>
          <w:p w:rsidR="00A53456" w:rsidRPr="00A53456" w:rsidRDefault="00A53456" w:rsidP="00A53456">
            <w:pPr>
              <w:spacing w:after="0" w:line="240" w:lineRule="auto"/>
              <w:jc w:val="center"/>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Население, рынок труда, уровень и качество жизни</w:t>
            </w:r>
          </w:p>
          <w:p w:rsidR="00A53456" w:rsidRPr="00A53456" w:rsidRDefault="00A53456" w:rsidP="00A53456">
            <w:pPr>
              <w:spacing w:after="0" w:line="240" w:lineRule="auto"/>
              <w:jc w:val="center"/>
              <w:rPr>
                <w:rFonts w:ascii="Times New Roman" w:eastAsia="Times New Roman" w:hAnsi="Times New Roman" w:cs="Times New Roman"/>
                <w:sz w:val="20"/>
                <w:szCs w:val="20"/>
              </w:rPr>
            </w:pP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p>
        </w:tc>
        <w:tc>
          <w:tcPr>
            <w:tcW w:w="1985"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снижение численности населения вследствие естественной и миграционной убыли, увеличение доли лиц в возрасте старше трудоспособного</w:t>
            </w: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реализация государственной политики по повышению рождаемости и поддержке семей с детьми</w:t>
            </w:r>
          </w:p>
        </w:tc>
        <w:tc>
          <w:tcPr>
            <w:tcW w:w="1566"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color w:val="000000"/>
                <w:sz w:val="20"/>
                <w:szCs w:val="20"/>
                <w:lang w:bidi="ru-RU"/>
              </w:rPr>
              <w:t>рост привлекательности условий труда и качества жизни в других регионах</w:t>
            </w:r>
          </w:p>
        </w:tc>
      </w:tr>
      <w:tr w:rsidR="00A53456" w:rsidRPr="00A53456" w:rsidTr="0093433F">
        <w:trPr>
          <w:cantSplit/>
          <w:trHeight w:val="1801"/>
        </w:trPr>
        <w:tc>
          <w:tcPr>
            <w:tcW w:w="1701" w:type="dxa"/>
            <w:vMerge/>
            <w:vAlign w:val="center"/>
          </w:tcPr>
          <w:p w:rsidR="00A53456" w:rsidRPr="00A53456" w:rsidRDefault="00A53456" w:rsidP="00A53456">
            <w:pPr>
              <w:spacing w:after="0" w:line="240" w:lineRule="auto"/>
              <w:jc w:val="center"/>
              <w:rPr>
                <w:rFonts w:ascii="Times New Roman" w:eastAsia="Times New Roman" w:hAnsi="Times New Roman" w:cs="Times New Roman"/>
                <w:sz w:val="20"/>
                <w:szCs w:val="20"/>
              </w:rPr>
            </w:pP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высокая доля населения, находящегося в трудоспособном возрасте</w:t>
            </w:r>
          </w:p>
        </w:tc>
        <w:tc>
          <w:tcPr>
            <w:tcW w:w="1985"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наличие «теневых» доходов и занятости населения</w:t>
            </w: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создание условий для закрепления кадров в районе (развитие экономики района, рост доходов населения, формирование благо-приятной социальной среды, рост качества жизни)</w:t>
            </w:r>
          </w:p>
        </w:tc>
        <w:tc>
          <w:tcPr>
            <w:tcW w:w="1566"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 xml:space="preserve"> усиление естественной и миграционной убыли населения</w:t>
            </w:r>
          </w:p>
        </w:tc>
      </w:tr>
      <w:tr w:rsidR="00A53456" w:rsidRPr="00A53456" w:rsidTr="0093433F">
        <w:trPr>
          <w:cantSplit/>
          <w:trHeight w:val="2172"/>
        </w:trPr>
        <w:tc>
          <w:tcPr>
            <w:tcW w:w="1701" w:type="dxa"/>
            <w:vMerge/>
          </w:tcPr>
          <w:p w:rsidR="00A53456" w:rsidRPr="00A53456" w:rsidRDefault="00A53456" w:rsidP="00A53456">
            <w:pPr>
              <w:spacing w:after="0" w:line="240" w:lineRule="auto"/>
              <w:rPr>
                <w:rFonts w:ascii="Times New Roman" w:eastAsia="Times New Roman" w:hAnsi="Times New Roman" w:cs="Times New Roman"/>
                <w:sz w:val="20"/>
                <w:szCs w:val="20"/>
              </w:rPr>
            </w:pP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высокая доля населения, имеющего высшее и незаконченное высшее образование</w:t>
            </w:r>
          </w:p>
        </w:tc>
        <w:tc>
          <w:tcPr>
            <w:tcW w:w="1985"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структурное несоответствие  спроса и предложения рабочей силы</w:t>
            </w: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сокращение территориального и отраслевого дисбаланса спроса и предложений рабочей силы путем стимулирования внутренней трудовой миграции</w:t>
            </w:r>
          </w:p>
        </w:tc>
        <w:tc>
          <w:tcPr>
            <w:tcW w:w="1566"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рост привлекательности условий труда и качества жизни в других регионах</w:t>
            </w:r>
          </w:p>
        </w:tc>
      </w:tr>
      <w:tr w:rsidR="00A53456" w:rsidRPr="00A53456" w:rsidTr="0093433F">
        <w:trPr>
          <w:cantSplit/>
          <w:trHeight w:val="4656"/>
        </w:trPr>
        <w:tc>
          <w:tcPr>
            <w:tcW w:w="1701" w:type="dxa"/>
            <w:vMerge/>
          </w:tcPr>
          <w:p w:rsidR="00A53456" w:rsidRPr="00A53456" w:rsidRDefault="00A53456" w:rsidP="00A53456">
            <w:pPr>
              <w:spacing w:after="0" w:line="240" w:lineRule="auto"/>
              <w:rPr>
                <w:rFonts w:ascii="Times New Roman" w:eastAsia="Times New Roman" w:hAnsi="Times New Roman" w:cs="Times New Roman"/>
                <w:sz w:val="20"/>
                <w:szCs w:val="20"/>
              </w:rPr>
            </w:pP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p>
        </w:tc>
        <w:tc>
          <w:tcPr>
            <w:tcW w:w="1985"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 xml:space="preserve">дефицит квалифицированных рабочих кадров и управленцев,  близость краевого центра с более развитой инфраструктурой потребительского рынка способствует оттоку высококвалифицированных специалистов </w:t>
            </w: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при обеспечении роста экономики, роста заработной платы будет обеспечена полная занятость населения</w:t>
            </w:r>
          </w:p>
        </w:tc>
        <w:tc>
          <w:tcPr>
            <w:tcW w:w="1566"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 xml:space="preserve"> в случае допущения спада производства или низких темпов его роста, сохранение сложившегося уровня доходов будет продолжаться дальнейшее сокращение населения и потеря квалифицированных кадров</w:t>
            </w:r>
          </w:p>
        </w:tc>
      </w:tr>
      <w:tr w:rsidR="00A53456" w:rsidRPr="00A53456" w:rsidTr="0093433F">
        <w:trPr>
          <w:cantSplit/>
        </w:trPr>
        <w:tc>
          <w:tcPr>
            <w:tcW w:w="1701" w:type="dxa"/>
            <w:vMerge w:val="restart"/>
            <w:vAlign w:val="center"/>
          </w:tcPr>
          <w:p w:rsidR="00A53456" w:rsidRPr="00A53456" w:rsidRDefault="00A53456" w:rsidP="00A53456">
            <w:pPr>
              <w:spacing w:after="0" w:line="240" w:lineRule="auto"/>
              <w:jc w:val="center"/>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lastRenderedPageBreak/>
              <w:t>Население, рынок труда, уровень и качество жизни</w:t>
            </w: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высокая обеспечен-ность населения жильем</w:t>
            </w:r>
          </w:p>
        </w:tc>
        <w:tc>
          <w:tcPr>
            <w:tcW w:w="1985"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недостаточный уровень благоустроенности жилищного фонда всеми видами благоустройства: в районе отсутствует централизованное канализование, высокая степень износа водопроводных сетей и водозаборов</w:t>
            </w: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строительство нового жилья, реализация проектов по строительству новых водопроводов, водозаборов</w:t>
            </w:r>
          </w:p>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газификации населения</w:t>
            </w:r>
          </w:p>
        </w:tc>
        <w:tc>
          <w:tcPr>
            <w:tcW w:w="1566"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высокая стоимость стройматериалов при низких доходах населения; низкая эффективность за счет стоимости жилищно-коммунальных услуг, не обеспеченной ростом доходов основной части населения</w:t>
            </w:r>
          </w:p>
        </w:tc>
      </w:tr>
      <w:tr w:rsidR="00A53456" w:rsidRPr="00A53456" w:rsidTr="0093433F">
        <w:trPr>
          <w:cantSplit/>
        </w:trPr>
        <w:tc>
          <w:tcPr>
            <w:tcW w:w="1701" w:type="dxa"/>
            <w:vMerge/>
          </w:tcPr>
          <w:p w:rsidR="00A53456" w:rsidRPr="00A53456" w:rsidRDefault="00A53456" w:rsidP="00A53456">
            <w:pPr>
              <w:spacing w:after="0" w:line="240" w:lineRule="auto"/>
              <w:rPr>
                <w:rFonts w:ascii="Times New Roman" w:eastAsia="Times New Roman" w:hAnsi="Times New Roman" w:cs="Times New Roman"/>
                <w:sz w:val="20"/>
                <w:szCs w:val="20"/>
              </w:rPr>
            </w:pP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выгодное экономико- и транспортно-географическое положение, наличие природных ресурсов и памятников архитектуры дают дополнительные возможности развитию рынка труда</w:t>
            </w:r>
          </w:p>
        </w:tc>
        <w:tc>
          <w:tcPr>
            <w:tcW w:w="1985"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наличие территориального и структурного дисбаланса спроса и предложения рабочей силы на локальных рынках труда</w:t>
            </w: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color w:val="000000"/>
                <w:sz w:val="20"/>
                <w:szCs w:val="20"/>
                <w:lang w:bidi="ru-RU"/>
              </w:rPr>
              <w:t>повышение занятости населения, в том числе отдель</w:t>
            </w:r>
            <w:r w:rsidRPr="00A53456">
              <w:rPr>
                <w:rFonts w:ascii="Times New Roman" w:eastAsia="Times New Roman" w:hAnsi="Times New Roman" w:cs="Times New Roman"/>
                <w:color w:val="000000"/>
                <w:sz w:val="20"/>
                <w:szCs w:val="20"/>
                <w:lang w:bidi="ru-RU"/>
              </w:rPr>
              <w:softHyphen/>
              <w:t>ных категорий граждан (инвалидов трудоспособного возраста, женщин с детьми, граждан старшего возраста) путем реализации «дорожных карт» (планов мероприятий)</w:t>
            </w:r>
          </w:p>
        </w:tc>
        <w:tc>
          <w:tcPr>
            <w:tcW w:w="1566"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color w:val="000000"/>
                <w:sz w:val="20"/>
                <w:szCs w:val="20"/>
                <w:lang w:bidi="ru-RU"/>
              </w:rPr>
              <w:t>высвобождение работников и сокращение количества ра</w:t>
            </w:r>
            <w:r w:rsidRPr="00A53456">
              <w:rPr>
                <w:rFonts w:ascii="Times New Roman" w:eastAsia="Times New Roman" w:hAnsi="Times New Roman" w:cs="Times New Roman"/>
                <w:color w:val="000000"/>
                <w:sz w:val="20"/>
                <w:szCs w:val="20"/>
                <w:lang w:bidi="ru-RU"/>
              </w:rPr>
              <w:softHyphen/>
              <w:t>бочих мест в результате модернизации техники и технологий в различных сферах экономической деятельности</w:t>
            </w:r>
          </w:p>
        </w:tc>
      </w:tr>
      <w:tr w:rsidR="00A53456" w:rsidRPr="00A53456" w:rsidTr="0093433F">
        <w:trPr>
          <w:cantSplit/>
        </w:trPr>
        <w:tc>
          <w:tcPr>
            <w:tcW w:w="1701" w:type="dxa"/>
            <w:vMerge/>
          </w:tcPr>
          <w:p w:rsidR="00A53456" w:rsidRPr="00A53456" w:rsidRDefault="00A53456" w:rsidP="00A53456">
            <w:pPr>
              <w:spacing w:after="0" w:line="240" w:lineRule="auto"/>
              <w:rPr>
                <w:rFonts w:ascii="Times New Roman" w:eastAsia="Times New Roman" w:hAnsi="Times New Roman" w:cs="Times New Roman"/>
                <w:sz w:val="20"/>
                <w:szCs w:val="20"/>
              </w:rPr>
            </w:pP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p>
        </w:tc>
        <w:tc>
          <w:tcPr>
            <w:tcW w:w="1985" w:type="dxa"/>
          </w:tcPr>
          <w:p w:rsidR="00A53456" w:rsidRPr="00A53456" w:rsidRDefault="00A53456" w:rsidP="00A53456">
            <w:pPr>
              <w:spacing w:after="0" w:line="240" w:lineRule="auto"/>
              <w:rPr>
                <w:rFonts w:ascii="Times New Roman" w:eastAsia="Times New Roman" w:hAnsi="Times New Roman" w:cs="Times New Roman"/>
                <w:sz w:val="20"/>
                <w:szCs w:val="20"/>
              </w:rPr>
            </w:pPr>
          </w:p>
        </w:tc>
        <w:tc>
          <w:tcPr>
            <w:tcW w:w="2268" w:type="dxa"/>
          </w:tcPr>
          <w:p w:rsidR="00A53456" w:rsidRPr="00A53456" w:rsidRDefault="00A53456" w:rsidP="00A53456">
            <w:pPr>
              <w:spacing w:after="0" w:line="240" w:lineRule="auto"/>
              <w:rPr>
                <w:rFonts w:ascii="Times New Roman" w:eastAsia="Times New Roman" w:hAnsi="Times New Roman" w:cs="Times New Roman"/>
                <w:color w:val="000000"/>
                <w:sz w:val="20"/>
                <w:szCs w:val="20"/>
                <w:lang w:bidi="ru-RU"/>
              </w:rPr>
            </w:pPr>
            <w:r w:rsidRPr="00A53456">
              <w:rPr>
                <w:rFonts w:ascii="Times New Roman" w:eastAsia="Times New Roman" w:hAnsi="Times New Roman" w:cs="Times New Roman"/>
                <w:color w:val="000000"/>
                <w:sz w:val="20"/>
                <w:szCs w:val="20"/>
                <w:lang w:bidi="ru-RU"/>
              </w:rPr>
              <w:t>развитие системы профессиональной ориентации, создание условий для профессиональной самореализации граждан и формирование у трудовых ресурсов культуры непрерывного профессионального роста</w:t>
            </w:r>
          </w:p>
        </w:tc>
        <w:tc>
          <w:tcPr>
            <w:tcW w:w="1566"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color w:val="000000"/>
                <w:sz w:val="20"/>
                <w:szCs w:val="20"/>
                <w:lang w:bidi="ru-RU"/>
              </w:rPr>
              <w:t>в случае допущения спада производства или низких темпов его роста, сохранение сложившегося уровня доходов будет продолжаться дальнейшее сокращение населения и потеря квалифицированных кадров</w:t>
            </w:r>
          </w:p>
        </w:tc>
      </w:tr>
      <w:tr w:rsidR="00A53456" w:rsidRPr="00A53456" w:rsidTr="0093433F">
        <w:trPr>
          <w:cantSplit/>
        </w:trPr>
        <w:tc>
          <w:tcPr>
            <w:tcW w:w="1701" w:type="dxa"/>
            <w:vMerge w:val="restart"/>
            <w:vAlign w:val="center"/>
          </w:tcPr>
          <w:p w:rsidR="00A53456" w:rsidRPr="00A53456" w:rsidRDefault="00A53456" w:rsidP="00A53456">
            <w:pPr>
              <w:spacing w:after="0" w:line="240" w:lineRule="auto"/>
              <w:jc w:val="center"/>
              <w:rPr>
                <w:rFonts w:ascii="Times New Roman" w:eastAsia="Times New Roman" w:hAnsi="Times New Roman" w:cs="Times New Roman"/>
                <w:b/>
                <w:sz w:val="20"/>
                <w:szCs w:val="20"/>
              </w:rPr>
            </w:pPr>
          </w:p>
          <w:p w:rsidR="00A53456" w:rsidRPr="00A53456" w:rsidRDefault="00A53456" w:rsidP="00A53456">
            <w:pPr>
              <w:spacing w:after="0" w:line="240" w:lineRule="auto"/>
              <w:jc w:val="center"/>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Экономика, предпринима-тельство и инвестиционный климат</w:t>
            </w: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наличие конкурентных преимуществ на рынке сырья и сбыта</w:t>
            </w:r>
          </w:p>
        </w:tc>
        <w:tc>
          <w:tcPr>
            <w:tcW w:w="1985"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отсутствие на территории района крупных промышленных предприятий</w:t>
            </w: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поставки продукции переработки зерна, строительных мате-риалов и конструкций в Сибирские и Дальне-восточные регионы России</w:t>
            </w:r>
          </w:p>
        </w:tc>
        <w:tc>
          <w:tcPr>
            <w:tcW w:w="1566"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рост транс-портных та-рифов</w:t>
            </w:r>
          </w:p>
        </w:tc>
      </w:tr>
      <w:tr w:rsidR="00A53456" w:rsidRPr="00A53456" w:rsidTr="0093433F">
        <w:trPr>
          <w:cantSplit/>
        </w:trPr>
        <w:tc>
          <w:tcPr>
            <w:tcW w:w="1701" w:type="dxa"/>
            <w:vMerge/>
          </w:tcPr>
          <w:p w:rsidR="00A53456" w:rsidRPr="00A53456" w:rsidRDefault="00A53456" w:rsidP="00A53456">
            <w:pPr>
              <w:spacing w:after="0" w:line="240" w:lineRule="auto"/>
              <w:rPr>
                <w:rFonts w:ascii="Times New Roman" w:eastAsia="Times New Roman" w:hAnsi="Times New Roman" w:cs="Times New Roman"/>
                <w:sz w:val="20"/>
                <w:szCs w:val="20"/>
              </w:rPr>
            </w:pP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относительная близость к потребителям продукции</w:t>
            </w:r>
          </w:p>
        </w:tc>
        <w:tc>
          <w:tcPr>
            <w:tcW w:w="1985"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высокий физический и моральный износ оборудования</w:t>
            </w: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привлечение трудоспособного населения ближайших районов,  внешних инвесторов в создание высоко-технологичных пред-приятий на территории района</w:t>
            </w:r>
          </w:p>
        </w:tc>
        <w:tc>
          <w:tcPr>
            <w:tcW w:w="1566"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нехватка квалифицированных рабочих кадров,</w:t>
            </w:r>
          </w:p>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ухудшение демографической ситуации</w:t>
            </w:r>
          </w:p>
        </w:tc>
      </w:tr>
      <w:tr w:rsidR="00A53456" w:rsidRPr="00A53456" w:rsidTr="0093433F">
        <w:trPr>
          <w:cantSplit/>
          <w:trHeight w:val="3022"/>
        </w:trPr>
        <w:tc>
          <w:tcPr>
            <w:tcW w:w="1701" w:type="dxa"/>
            <w:vMerge/>
          </w:tcPr>
          <w:p w:rsidR="00A53456" w:rsidRPr="00A53456" w:rsidRDefault="00A53456" w:rsidP="00A53456">
            <w:pPr>
              <w:spacing w:after="0" w:line="240" w:lineRule="auto"/>
              <w:rPr>
                <w:rFonts w:ascii="Times New Roman" w:eastAsia="Times New Roman" w:hAnsi="Times New Roman" w:cs="Times New Roman"/>
                <w:sz w:val="20"/>
                <w:szCs w:val="20"/>
              </w:rPr>
            </w:pP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пищевая промышленность, ориентированная на переработку продукции растениеводства и животноводства</w:t>
            </w:r>
          </w:p>
        </w:tc>
        <w:tc>
          <w:tcPr>
            <w:tcW w:w="1985" w:type="dxa"/>
          </w:tcPr>
          <w:p w:rsidR="00A53456" w:rsidRPr="00A53456" w:rsidRDefault="00A53456" w:rsidP="00A53456">
            <w:pPr>
              <w:spacing w:after="0" w:line="240" w:lineRule="auto"/>
              <w:rPr>
                <w:rFonts w:ascii="Times New Roman" w:eastAsia="Times New Roman" w:hAnsi="Times New Roman" w:cs="Times New Roman"/>
                <w:sz w:val="20"/>
                <w:szCs w:val="20"/>
              </w:rPr>
            </w:pP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реализация проектов с использованием механизма муниципально-частного  партнерства, развитие системы кооперирования с торговыми и перерабатывающими предприятиями, торговыми сетями, создание конкурентоспособного сельскохозяйственного кластера</w:t>
            </w:r>
          </w:p>
        </w:tc>
        <w:tc>
          <w:tcPr>
            <w:tcW w:w="1566"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снижение эффективности реализации и механизмов инвестиционной политики органов власти</w:t>
            </w:r>
          </w:p>
        </w:tc>
      </w:tr>
      <w:tr w:rsidR="00A53456" w:rsidRPr="00A53456" w:rsidTr="0093433F">
        <w:trPr>
          <w:cantSplit/>
        </w:trPr>
        <w:tc>
          <w:tcPr>
            <w:tcW w:w="1701" w:type="dxa"/>
            <w:vMerge w:val="restart"/>
          </w:tcPr>
          <w:p w:rsidR="00A53456" w:rsidRPr="00A53456" w:rsidRDefault="00A53456" w:rsidP="00A53456">
            <w:pPr>
              <w:spacing w:after="0" w:line="240" w:lineRule="auto"/>
              <w:jc w:val="center"/>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Экономика, предпринима-тельство и инвестиционный климат</w:t>
            </w: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 xml:space="preserve">наличие свободных муниципальных площадей для размещения производств </w:t>
            </w:r>
          </w:p>
        </w:tc>
        <w:tc>
          <w:tcPr>
            <w:tcW w:w="1985"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нестабильные темпы роста производства</w:t>
            </w: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стимулирование инвестиционной и инновационной деятельности и развития промышленных производств</w:t>
            </w:r>
          </w:p>
        </w:tc>
        <w:tc>
          <w:tcPr>
            <w:tcW w:w="1566"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повышение уровня инфляции, тарифов на услуги ест. монополий, налоговой нагрузки, ухудшение демограф. ситуации</w:t>
            </w:r>
          </w:p>
        </w:tc>
      </w:tr>
      <w:tr w:rsidR="00A53456" w:rsidRPr="00A53456" w:rsidTr="0093433F">
        <w:trPr>
          <w:cantSplit/>
          <w:trHeight w:val="1131"/>
        </w:trPr>
        <w:tc>
          <w:tcPr>
            <w:tcW w:w="1701" w:type="dxa"/>
            <w:vMerge/>
            <w:vAlign w:val="center"/>
          </w:tcPr>
          <w:p w:rsidR="00A53456" w:rsidRPr="00A53456" w:rsidRDefault="00A53456" w:rsidP="00A53456">
            <w:pPr>
              <w:spacing w:after="0" w:line="240" w:lineRule="auto"/>
              <w:jc w:val="center"/>
              <w:rPr>
                <w:rFonts w:ascii="Times New Roman" w:eastAsia="Times New Roman" w:hAnsi="Times New Roman" w:cs="Times New Roman"/>
                <w:sz w:val="20"/>
                <w:szCs w:val="20"/>
              </w:rPr>
            </w:pP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муниципальное образование  находится на пересечении основных транспортных потоков</w:t>
            </w:r>
          </w:p>
        </w:tc>
        <w:tc>
          <w:tcPr>
            <w:tcW w:w="1985"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высокие тарифы на энергоресурсы, слабое оснащение внутрирайонных дорог твердым покрытием</w:t>
            </w: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наличие резервов увеличения мощностей систем жизнеобеспечения</w:t>
            </w:r>
          </w:p>
        </w:tc>
        <w:tc>
          <w:tcPr>
            <w:tcW w:w="1566" w:type="dxa"/>
          </w:tcPr>
          <w:p w:rsidR="00A53456" w:rsidRPr="00A53456" w:rsidRDefault="00A53456" w:rsidP="00A53456">
            <w:pPr>
              <w:spacing w:after="0" w:line="240" w:lineRule="auto"/>
              <w:rPr>
                <w:rFonts w:ascii="Times New Roman" w:eastAsia="Times New Roman" w:hAnsi="Times New Roman" w:cs="Times New Roman"/>
                <w:sz w:val="20"/>
                <w:szCs w:val="20"/>
              </w:rPr>
            </w:pPr>
          </w:p>
          <w:p w:rsidR="00A53456" w:rsidRPr="00A53456" w:rsidRDefault="00A53456" w:rsidP="00A53456">
            <w:pPr>
              <w:spacing w:after="0" w:line="240" w:lineRule="auto"/>
              <w:rPr>
                <w:rFonts w:ascii="Times New Roman" w:eastAsia="Times New Roman" w:hAnsi="Times New Roman" w:cs="Times New Roman"/>
                <w:sz w:val="20"/>
                <w:szCs w:val="20"/>
              </w:rPr>
            </w:pPr>
          </w:p>
          <w:p w:rsidR="00A53456" w:rsidRPr="00A53456" w:rsidRDefault="00A53456" w:rsidP="00A53456">
            <w:pPr>
              <w:spacing w:after="0" w:line="240" w:lineRule="auto"/>
              <w:rPr>
                <w:rFonts w:ascii="Times New Roman" w:eastAsia="Times New Roman" w:hAnsi="Times New Roman" w:cs="Times New Roman"/>
                <w:sz w:val="20"/>
                <w:szCs w:val="20"/>
              </w:rPr>
            </w:pPr>
          </w:p>
          <w:p w:rsidR="00A53456" w:rsidRPr="00A53456" w:rsidRDefault="00A53456" w:rsidP="00A53456">
            <w:pPr>
              <w:spacing w:after="0" w:line="240" w:lineRule="auto"/>
              <w:rPr>
                <w:rFonts w:ascii="Times New Roman" w:eastAsia="Times New Roman" w:hAnsi="Times New Roman" w:cs="Times New Roman"/>
                <w:sz w:val="20"/>
                <w:szCs w:val="20"/>
              </w:rPr>
            </w:pPr>
          </w:p>
        </w:tc>
      </w:tr>
      <w:tr w:rsidR="00A53456" w:rsidRPr="00A53456" w:rsidTr="0093433F">
        <w:trPr>
          <w:cantSplit/>
        </w:trPr>
        <w:tc>
          <w:tcPr>
            <w:tcW w:w="1701" w:type="dxa"/>
            <w:vMerge/>
          </w:tcPr>
          <w:p w:rsidR="00A53456" w:rsidRPr="00A53456" w:rsidRDefault="00A53456" w:rsidP="00A53456">
            <w:pPr>
              <w:spacing w:after="0" w:line="240" w:lineRule="auto"/>
              <w:rPr>
                <w:rFonts w:ascii="Times New Roman" w:eastAsia="Times New Roman" w:hAnsi="Times New Roman" w:cs="Times New Roman"/>
                <w:sz w:val="20"/>
                <w:szCs w:val="20"/>
              </w:rPr>
            </w:pP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наличие в районе перерабатывающих предприятий, поставляющих пиломатериалы для частных застройщиков жилья</w:t>
            </w:r>
          </w:p>
        </w:tc>
        <w:tc>
          <w:tcPr>
            <w:tcW w:w="1985"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ограниченность финансовых ресурсов для строительства</w:t>
            </w: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привлечение частного капитала в жилищно-коммунальную сферу района</w:t>
            </w:r>
          </w:p>
        </w:tc>
        <w:tc>
          <w:tcPr>
            <w:tcW w:w="1566"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превышение расходов жилищно-коммунального комплекса над доходами за счет установления тарифов ниже факт. себестоимости</w:t>
            </w:r>
          </w:p>
        </w:tc>
      </w:tr>
      <w:tr w:rsidR="00A53456" w:rsidRPr="00A53456" w:rsidTr="0093433F">
        <w:trPr>
          <w:cantSplit/>
        </w:trPr>
        <w:tc>
          <w:tcPr>
            <w:tcW w:w="1701" w:type="dxa"/>
            <w:vMerge/>
          </w:tcPr>
          <w:p w:rsidR="00A53456" w:rsidRPr="00A53456" w:rsidRDefault="00A53456" w:rsidP="00A53456">
            <w:pPr>
              <w:spacing w:after="0" w:line="240" w:lineRule="auto"/>
              <w:rPr>
                <w:rFonts w:ascii="Times New Roman" w:eastAsia="Times New Roman" w:hAnsi="Times New Roman" w:cs="Times New Roman"/>
                <w:sz w:val="20"/>
                <w:szCs w:val="20"/>
              </w:rPr>
            </w:pP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color w:val="000000"/>
                <w:sz w:val="20"/>
                <w:szCs w:val="20"/>
              </w:rPr>
              <w:t>наличие в Алтайском крае комплексной системы государственной поддержки субъектов малого и среднего предпринимательства, включающей меры финансового и нефинансового содействия реализации бизнес-инициатив</w:t>
            </w:r>
          </w:p>
        </w:tc>
        <w:tc>
          <w:tcPr>
            <w:tcW w:w="1985"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color w:val="000000"/>
                <w:sz w:val="20"/>
                <w:szCs w:val="20"/>
              </w:rPr>
              <w:t>снижение количества субъектов малого предпринимательства</w:t>
            </w: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p>
        </w:tc>
        <w:tc>
          <w:tcPr>
            <w:tcW w:w="1566" w:type="dxa"/>
          </w:tcPr>
          <w:p w:rsidR="00A53456" w:rsidRPr="00A53456" w:rsidRDefault="00A53456" w:rsidP="00A53456">
            <w:pPr>
              <w:spacing w:after="0" w:line="240" w:lineRule="auto"/>
              <w:rPr>
                <w:rFonts w:ascii="Times New Roman" w:eastAsia="Times New Roman" w:hAnsi="Times New Roman" w:cs="Times New Roman"/>
                <w:sz w:val="20"/>
                <w:szCs w:val="20"/>
              </w:rPr>
            </w:pPr>
          </w:p>
        </w:tc>
      </w:tr>
      <w:tr w:rsidR="00A53456" w:rsidRPr="00A53456" w:rsidTr="0093433F">
        <w:trPr>
          <w:cantSplit/>
        </w:trPr>
        <w:tc>
          <w:tcPr>
            <w:tcW w:w="1701" w:type="dxa"/>
            <w:vMerge w:val="restart"/>
            <w:vAlign w:val="center"/>
          </w:tcPr>
          <w:p w:rsidR="00A53456" w:rsidRPr="00A53456" w:rsidRDefault="00A53456" w:rsidP="00A53456">
            <w:pPr>
              <w:spacing w:after="0" w:line="240" w:lineRule="auto"/>
              <w:jc w:val="center"/>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Финансы и инвестиции</w:t>
            </w: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согласие банков инвестировать большинство проектов</w:t>
            </w:r>
          </w:p>
        </w:tc>
        <w:tc>
          <w:tcPr>
            <w:tcW w:w="1985"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ограниченность обеспечения гарантий возврата кредитов</w:t>
            </w: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p>
        </w:tc>
        <w:tc>
          <w:tcPr>
            <w:tcW w:w="1566"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низкий уровень прибыли, тормозящий инвестирование малого бизнеса</w:t>
            </w:r>
          </w:p>
        </w:tc>
      </w:tr>
      <w:tr w:rsidR="00A53456" w:rsidRPr="00A53456" w:rsidTr="0093433F">
        <w:trPr>
          <w:cantSplit/>
        </w:trPr>
        <w:tc>
          <w:tcPr>
            <w:tcW w:w="1701" w:type="dxa"/>
            <w:vMerge/>
          </w:tcPr>
          <w:p w:rsidR="00A53456" w:rsidRPr="00A53456" w:rsidRDefault="00A53456" w:rsidP="00A53456">
            <w:pPr>
              <w:spacing w:after="0" w:line="240" w:lineRule="auto"/>
              <w:rPr>
                <w:rFonts w:ascii="Times New Roman" w:eastAsia="Times New Roman" w:hAnsi="Times New Roman" w:cs="Times New Roman"/>
                <w:b/>
                <w:i/>
                <w:sz w:val="20"/>
                <w:szCs w:val="20"/>
              </w:rPr>
            </w:pP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реализация мероприятий на территории муниципального образования по привлечению инвестиций, рост собственных доходов бюджета</w:t>
            </w:r>
          </w:p>
        </w:tc>
        <w:tc>
          <w:tcPr>
            <w:tcW w:w="1985" w:type="dxa"/>
          </w:tcPr>
          <w:p w:rsidR="00A53456" w:rsidRPr="00A53456" w:rsidRDefault="00A53456" w:rsidP="00A53456">
            <w:pPr>
              <w:spacing w:after="0" w:line="240" w:lineRule="auto"/>
              <w:rPr>
                <w:rFonts w:ascii="Times New Roman" w:eastAsia="Times New Roman" w:hAnsi="Times New Roman" w:cs="Times New Roman"/>
                <w:sz w:val="20"/>
                <w:szCs w:val="20"/>
              </w:rPr>
            </w:pP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за счет эффективной работы по привлечению в район средств федерального и краевого бюджетов, выявления источников дополнительных доходов бюджета района можно нарастить объем вложения инвестиций в приоритетные проекты</w:t>
            </w:r>
          </w:p>
        </w:tc>
        <w:tc>
          <w:tcPr>
            <w:tcW w:w="1566"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последствия экономического кризиса, сохранение уровня вложения инвестиций в существующих объемах</w:t>
            </w:r>
          </w:p>
        </w:tc>
      </w:tr>
      <w:tr w:rsidR="00A53456" w:rsidRPr="00A53456" w:rsidTr="0093433F">
        <w:trPr>
          <w:cantSplit/>
          <w:trHeight w:val="2957"/>
        </w:trPr>
        <w:tc>
          <w:tcPr>
            <w:tcW w:w="1701" w:type="dxa"/>
            <w:vMerge w:val="restart"/>
            <w:vAlign w:val="center"/>
          </w:tcPr>
          <w:p w:rsidR="00A53456" w:rsidRPr="00A53456" w:rsidRDefault="00A53456" w:rsidP="00A53456">
            <w:pPr>
              <w:spacing w:after="0" w:line="240" w:lineRule="auto"/>
              <w:jc w:val="center"/>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Социальная сфера</w:t>
            </w: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высокая активность населения района в посещениях учреждений культуры и спорта</w:t>
            </w:r>
          </w:p>
        </w:tc>
        <w:tc>
          <w:tcPr>
            <w:tcW w:w="1985"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 xml:space="preserve">недостаточное техническое обеспечение объектов социального назначения, высокая степень их износа, требующая затратных капитальных ремонтов </w:t>
            </w: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развитие системы образования  за счет участия в приоритетных национальных проектах</w:t>
            </w:r>
          </w:p>
        </w:tc>
        <w:tc>
          <w:tcPr>
            <w:tcW w:w="1566"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при недостаточном финансировании социальной сферы будет расти износ основных фондов, сокращение и старение кадров</w:t>
            </w:r>
          </w:p>
        </w:tc>
      </w:tr>
      <w:tr w:rsidR="00A53456" w:rsidRPr="00A53456" w:rsidTr="0093433F">
        <w:trPr>
          <w:cantSplit/>
        </w:trPr>
        <w:tc>
          <w:tcPr>
            <w:tcW w:w="1701" w:type="dxa"/>
            <w:vMerge/>
          </w:tcPr>
          <w:p w:rsidR="00A53456" w:rsidRPr="00A53456" w:rsidRDefault="00A53456" w:rsidP="00A53456">
            <w:pPr>
              <w:spacing w:after="0" w:line="240" w:lineRule="auto"/>
              <w:rPr>
                <w:rFonts w:ascii="Times New Roman" w:eastAsia="Times New Roman" w:hAnsi="Times New Roman" w:cs="Times New Roman"/>
                <w:sz w:val="20"/>
                <w:szCs w:val="20"/>
              </w:rPr>
            </w:pP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наличие незанятых молодых специалистов во всех сферах экономики</w:t>
            </w:r>
          </w:p>
        </w:tc>
        <w:tc>
          <w:tcPr>
            <w:tcW w:w="1985"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велика доля населения пенсионного возраста</w:t>
            </w:r>
          </w:p>
        </w:tc>
        <w:tc>
          <w:tcPr>
            <w:tcW w:w="2268" w:type="dxa"/>
          </w:tcPr>
          <w:p w:rsidR="00A53456" w:rsidRPr="00A53456" w:rsidRDefault="00A53456" w:rsidP="00A53456">
            <w:pPr>
              <w:spacing w:after="0" w:line="240" w:lineRule="auto"/>
              <w:rPr>
                <w:rFonts w:ascii="Times New Roman" w:eastAsia="Times New Roman" w:hAnsi="Times New Roman" w:cs="Times New Roman"/>
                <w:sz w:val="20"/>
                <w:szCs w:val="20"/>
              </w:rPr>
            </w:pPr>
            <w:r w:rsidRPr="00A53456">
              <w:rPr>
                <w:rFonts w:ascii="Times New Roman" w:eastAsia="Times New Roman" w:hAnsi="Times New Roman" w:cs="Times New Roman"/>
                <w:sz w:val="20"/>
                <w:szCs w:val="20"/>
              </w:rPr>
              <w:t>использование трудового потенциала молодых специалистов за счет решения жилищой проблемы</w:t>
            </w:r>
          </w:p>
        </w:tc>
        <w:tc>
          <w:tcPr>
            <w:tcW w:w="1566" w:type="dxa"/>
          </w:tcPr>
          <w:p w:rsidR="00A53456" w:rsidRPr="00A53456" w:rsidRDefault="00A53456" w:rsidP="00A53456">
            <w:pPr>
              <w:spacing w:after="0" w:line="240" w:lineRule="auto"/>
              <w:rPr>
                <w:rFonts w:ascii="Times New Roman" w:eastAsia="Times New Roman" w:hAnsi="Times New Roman" w:cs="Times New Roman"/>
                <w:sz w:val="20"/>
                <w:szCs w:val="20"/>
              </w:rPr>
            </w:pPr>
          </w:p>
        </w:tc>
      </w:tr>
      <w:bookmarkEnd w:id="61"/>
      <w:bookmarkEnd w:id="62"/>
    </w:tbl>
    <w:p w:rsidR="00FB6343" w:rsidRPr="00D60B9A" w:rsidRDefault="00FB6343" w:rsidP="00A53456">
      <w:pPr>
        <w:pStyle w:val="WW-"/>
        <w:spacing w:before="0" w:after="0"/>
        <w:jc w:val="both"/>
        <w:rPr>
          <w:rFonts w:ascii="Times New Roman" w:hAnsi="Times New Roman" w:cs="Times New Roman"/>
          <w:b/>
          <w:color w:val="auto"/>
          <w:sz w:val="16"/>
          <w:szCs w:val="16"/>
        </w:rPr>
      </w:pPr>
    </w:p>
    <w:p w:rsidR="00FB6343" w:rsidRDefault="00FB6343" w:rsidP="00DE307F">
      <w:pPr>
        <w:pStyle w:val="WW-"/>
        <w:spacing w:before="0" w:after="0"/>
        <w:ind w:right="-6" w:firstLine="567"/>
        <w:jc w:val="both"/>
        <w:rPr>
          <w:rFonts w:ascii="Times New Roman" w:hAnsi="Times New Roman" w:cs="Times New Roman"/>
          <w:color w:val="auto"/>
          <w:spacing w:val="0"/>
          <w:sz w:val="27"/>
          <w:szCs w:val="27"/>
        </w:rPr>
      </w:pPr>
      <w:r w:rsidRPr="0048652C">
        <w:rPr>
          <w:rFonts w:ascii="Times New Roman" w:hAnsi="Times New Roman" w:cs="Times New Roman"/>
          <w:color w:val="auto"/>
          <w:spacing w:val="0"/>
          <w:sz w:val="27"/>
          <w:szCs w:val="27"/>
        </w:rPr>
        <w:t xml:space="preserve">В результате проведенного анализа сильных и слабых сторон развития территории, а также потенциальных возможностей и угроз, которые могут оказать влияние на реализацию социально-экономических процессов на перспективу, определены </w:t>
      </w:r>
      <w:r>
        <w:rPr>
          <w:rFonts w:ascii="Times New Roman" w:hAnsi="Times New Roman" w:cs="Times New Roman"/>
          <w:color w:val="auto"/>
          <w:spacing w:val="0"/>
          <w:sz w:val="27"/>
          <w:szCs w:val="27"/>
        </w:rPr>
        <w:t xml:space="preserve">следующие </w:t>
      </w:r>
      <w:r w:rsidRPr="0048652C">
        <w:rPr>
          <w:rFonts w:ascii="Times New Roman" w:hAnsi="Times New Roman" w:cs="Times New Roman"/>
          <w:color w:val="auto"/>
          <w:spacing w:val="0"/>
          <w:sz w:val="27"/>
          <w:szCs w:val="27"/>
        </w:rPr>
        <w:t xml:space="preserve">основные направления вложения </w:t>
      </w:r>
      <w:r>
        <w:rPr>
          <w:rFonts w:ascii="Times New Roman" w:hAnsi="Times New Roman" w:cs="Times New Roman"/>
          <w:color w:val="auto"/>
          <w:spacing w:val="0"/>
          <w:sz w:val="27"/>
          <w:szCs w:val="27"/>
        </w:rPr>
        <w:t>инвестиций</w:t>
      </w:r>
      <w:r w:rsidRPr="0048652C">
        <w:rPr>
          <w:rFonts w:ascii="Times New Roman" w:hAnsi="Times New Roman" w:cs="Times New Roman"/>
          <w:color w:val="auto"/>
          <w:spacing w:val="0"/>
          <w:sz w:val="27"/>
          <w:szCs w:val="27"/>
        </w:rPr>
        <w:t xml:space="preserve">: </w:t>
      </w:r>
    </w:p>
    <w:p w:rsidR="00FB6343" w:rsidRDefault="00FB6343" w:rsidP="00DE307F">
      <w:pPr>
        <w:pStyle w:val="WW-"/>
        <w:spacing w:before="0" w:after="0"/>
        <w:ind w:right="-6" w:firstLine="567"/>
        <w:jc w:val="both"/>
        <w:rPr>
          <w:rFonts w:ascii="Times New Roman" w:hAnsi="Times New Roman" w:cs="Times New Roman"/>
          <w:color w:val="auto"/>
          <w:spacing w:val="0"/>
          <w:sz w:val="27"/>
          <w:szCs w:val="27"/>
        </w:rPr>
      </w:pPr>
      <w:r>
        <w:rPr>
          <w:rFonts w:ascii="Times New Roman" w:hAnsi="Times New Roman" w:cs="Times New Roman"/>
          <w:color w:val="auto"/>
          <w:spacing w:val="0"/>
          <w:sz w:val="27"/>
          <w:szCs w:val="27"/>
        </w:rPr>
        <w:t>1. строительство учреждений системы здравоохранения; развитие парковой системы района, досуговой и развлекательной деятельности  (строительство парка культуры и отдыха, детского городка в с. Топчиха, спортивных и детских игровых площадок);</w:t>
      </w:r>
    </w:p>
    <w:p w:rsidR="00FB6343" w:rsidRDefault="00FB6343" w:rsidP="00DE307F">
      <w:pPr>
        <w:pStyle w:val="WW-"/>
        <w:spacing w:before="0" w:after="0"/>
        <w:ind w:right="-6" w:firstLine="567"/>
        <w:jc w:val="both"/>
        <w:rPr>
          <w:rFonts w:ascii="Times New Roman" w:hAnsi="Times New Roman" w:cs="Times New Roman"/>
          <w:color w:val="auto"/>
          <w:spacing w:val="0"/>
          <w:sz w:val="27"/>
          <w:szCs w:val="27"/>
        </w:rPr>
      </w:pPr>
      <w:r>
        <w:rPr>
          <w:rFonts w:ascii="Times New Roman" w:hAnsi="Times New Roman" w:cs="Times New Roman"/>
          <w:color w:val="auto"/>
          <w:spacing w:val="0"/>
          <w:sz w:val="27"/>
          <w:szCs w:val="27"/>
        </w:rPr>
        <w:t>2. строительство, реконструкция и модернизация предприятий перерабатывающей промышленности, стройиндустрии и сельского хозяйства, в том числе:</w:t>
      </w:r>
    </w:p>
    <w:p w:rsidR="00FB6343" w:rsidRDefault="00FB6343" w:rsidP="00DE307F">
      <w:pPr>
        <w:pStyle w:val="WW-"/>
        <w:spacing w:before="0" w:after="0"/>
        <w:ind w:right="-6" w:firstLine="567"/>
        <w:jc w:val="both"/>
        <w:rPr>
          <w:rFonts w:ascii="Times New Roman" w:hAnsi="Times New Roman" w:cs="Times New Roman"/>
          <w:color w:val="auto"/>
          <w:spacing w:val="0"/>
          <w:sz w:val="27"/>
          <w:szCs w:val="27"/>
        </w:rPr>
      </w:pPr>
      <w:r>
        <w:rPr>
          <w:rFonts w:ascii="Times New Roman" w:hAnsi="Times New Roman" w:cs="Times New Roman"/>
          <w:color w:val="auto"/>
          <w:spacing w:val="0"/>
          <w:sz w:val="27"/>
          <w:szCs w:val="27"/>
        </w:rPr>
        <w:t>- реконструкция Чистюньского маслосырзавода;</w:t>
      </w:r>
    </w:p>
    <w:p w:rsidR="00FB6343" w:rsidRDefault="00FB6343" w:rsidP="00DE307F">
      <w:pPr>
        <w:pStyle w:val="WW-"/>
        <w:spacing w:before="0" w:after="0"/>
        <w:ind w:right="-6" w:firstLine="567"/>
        <w:jc w:val="both"/>
        <w:rPr>
          <w:rFonts w:ascii="Times New Roman" w:hAnsi="Times New Roman" w:cs="Times New Roman"/>
          <w:color w:val="auto"/>
          <w:spacing w:val="0"/>
          <w:sz w:val="27"/>
          <w:szCs w:val="27"/>
        </w:rPr>
      </w:pPr>
      <w:r>
        <w:rPr>
          <w:rFonts w:ascii="Times New Roman" w:hAnsi="Times New Roman" w:cs="Times New Roman"/>
          <w:color w:val="auto"/>
          <w:spacing w:val="0"/>
          <w:sz w:val="27"/>
          <w:szCs w:val="27"/>
        </w:rPr>
        <w:t>- модернизация технологического оборудования и технологии производства действующих предприятий;</w:t>
      </w:r>
    </w:p>
    <w:p w:rsidR="00FB6343" w:rsidRDefault="00FB6343" w:rsidP="00DE307F">
      <w:pPr>
        <w:pStyle w:val="WW-"/>
        <w:spacing w:before="0" w:after="0"/>
        <w:ind w:right="-6" w:firstLine="567"/>
        <w:jc w:val="both"/>
        <w:rPr>
          <w:rFonts w:ascii="Times New Roman" w:hAnsi="Times New Roman" w:cs="Times New Roman"/>
          <w:color w:val="auto"/>
          <w:spacing w:val="0"/>
          <w:sz w:val="27"/>
          <w:szCs w:val="27"/>
        </w:rPr>
      </w:pPr>
      <w:r>
        <w:rPr>
          <w:rFonts w:ascii="Times New Roman" w:hAnsi="Times New Roman" w:cs="Times New Roman"/>
          <w:color w:val="auto"/>
          <w:spacing w:val="0"/>
          <w:sz w:val="27"/>
          <w:szCs w:val="27"/>
        </w:rPr>
        <w:t>- открытие    цехов    по    приемке    и   первичной   переработке   древесины  (с. Листвянка, с. Чаузово), производству пиломатериалов для строительных работ (с. Зимино, с. Парфеново); модернизация предприятий по деревопереработке;</w:t>
      </w:r>
    </w:p>
    <w:p w:rsidR="00FB6343" w:rsidRDefault="00FB6343" w:rsidP="00DE307F">
      <w:pPr>
        <w:pStyle w:val="WW-"/>
        <w:spacing w:before="0" w:after="0"/>
        <w:ind w:right="-6" w:firstLine="567"/>
        <w:jc w:val="both"/>
        <w:rPr>
          <w:rFonts w:ascii="Times New Roman" w:hAnsi="Times New Roman" w:cs="Times New Roman"/>
          <w:color w:val="auto"/>
          <w:spacing w:val="0"/>
          <w:sz w:val="27"/>
          <w:szCs w:val="27"/>
        </w:rPr>
      </w:pPr>
      <w:r>
        <w:rPr>
          <w:rFonts w:ascii="Times New Roman" w:hAnsi="Times New Roman" w:cs="Times New Roman"/>
          <w:color w:val="auto"/>
          <w:spacing w:val="0"/>
          <w:sz w:val="27"/>
          <w:szCs w:val="27"/>
        </w:rPr>
        <w:t>-  организация производства строительных материалов: песчано-гравийной смеси,   строительного   камня,   гипса  (с. Песчаное,   с. Парфеново,   с. Топчиха,  с. Сидоровка,  с. Фунтики);</w:t>
      </w:r>
    </w:p>
    <w:p w:rsidR="00FB6343" w:rsidRDefault="00FB6343" w:rsidP="00DE307F">
      <w:pPr>
        <w:pStyle w:val="WW-"/>
        <w:spacing w:before="0" w:after="0"/>
        <w:ind w:right="-6" w:firstLine="567"/>
        <w:jc w:val="both"/>
        <w:rPr>
          <w:rFonts w:ascii="Times New Roman" w:hAnsi="Times New Roman" w:cs="Times New Roman"/>
          <w:color w:val="auto"/>
          <w:spacing w:val="0"/>
          <w:sz w:val="27"/>
          <w:szCs w:val="27"/>
        </w:rPr>
      </w:pPr>
      <w:r>
        <w:rPr>
          <w:rFonts w:ascii="Times New Roman" w:hAnsi="Times New Roman" w:cs="Times New Roman"/>
          <w:color w:val="auto"/>
          <w:spacing w:val="0"/>
          <w:sz w:val="27"/>
          <w:szCs w:val="27"/>
        </w:rPr>
        <w:t>- культивирование и переработка рыбных ресурсов, сбора грибов, трав и ягод (с. Листвянка, с. Чаузово);</w:t>
      </w:r>
    </w:p>
    <w:p w:rsidR="00FB6343" w:rsidRDefault="00FB6343" w:rsidP="00DE307F">
      <w:pPr>
        <w:pStyle w:val="WW-"/>
        <w:spacing w:before="0" w:after="0"/>
        <w:ind w:right="-6" w:firstLine="567"/>
        <w:jc w:val="both"/>
        <w:rPr>
          <w:rFonts w:ascii="Times New Roman" w:hAnsi="Times New Roman" w:cs="Times New Roman"/>
          <w:color w:val="auto"/>
          <w:spacing w:val="0"/>
          <w:sz w:val="27"/>
          <w:szCs w:val="27"/>
        </w:rPr>
      </w:pPr>
      <w:r>
        <w:rPr>
          <w:rFonts w:ascii="Times New Roman" w:hAnsi="Times New Roman" w:cs="Times New Roman"/>
          <w:color w:val="auto"/>
          <w:spacing w:val="0"/>
          <w:sz w:val="27"/>
          <w:szCs w:val="27"/>
        </w:rPr>
        <w:t>- строительство мусороперерабатывающего завода, организация пункта приема стеклотары в с. Топчиха;</w:t>
      </w:r>
    </w:p>
    <w:p w:rsidR="00FB6343" w:rsidRDefault="00FB6343" w:rsidP="00DE307F">
      <w:pPr>
        <w:pStyle w:val="WW-"/>
        <w:spacing w:before="0" w:after="0"/>
        <w:ind w:right="-6" w:firstLine="567"/>
        <w:jc w:val="both"/>
        <w:rPr>
          <w:rFonts w:ascii="Times New Roman" w:hAnsi="Times New Roman" w:cs="Times New Roman"/>
          <w:color w:val="auto"/>
          <w:spacing w:val="0"/>
          <w:sz w:val="27"/>
          <w:szCs w:val="27"/>
        </w:rPr>
      </w:pPr>
      <w:r>
        <w:rPr>
          <w:rFonts w:ascii="Times New Roman" w:hAnsi="Times New Roman" w:cs="Times New Roman"/>
          <w:color w:val="auto"/>
          <w:spacing w:val="0"/>
          <w:sz w:val="27"/>
          <w:szCs w:val="27"/>
        </w:rPr>
        <w:t>- организация заготовки кормов и закупа сельскохозяйственной продукции у населения;</w:t>
      </w:r>
    </w:p>
    <w:p w:rsidR="00FB6343" w:rsidRDefault="00FB6343" w:rsidP="00DE307F">
      <w:pPr>
        <w:pStyle w:val="WW-"/>
        <w:spacing w:before="0" w:after="0"/>
        <w:ind w:right="-6" w:firstLine="567"/>
        <w:jc w:val="both"/>
        <w:rPr>
          <w:rFonts w:ascii="Times New Roman" w:hAnsi="Times New Roman" w:cs="Times New Roman"/>
          <w:color w:val="auto"/>
          <w:spacing w:val="0"/>
          <w:sz w:val="27"/>
          <w:szCs w:val="27"/>
        </w:rPr>
      </w:pPr>
      <w:r>
        <w:rPr>
          <w:rFonts w:ascii="Times New Roman" w:hAnsi="Times New Roman" w:cs="Times New Roman"/>
          <w:color w:val="auto"/>
          <w:spacing w:val="0"/>
          <w:sz w:val="27"/>
          <w:szCs w:val="27"/>
        </w:rPr>
        <w:t>3. развитие рекреационного и туристического направления (строительство детского оздоровительного лагеря в с. Песчаное, базы отдыха в с. Володарка, использование искусственных водоемов; развитие сельского и культурно-исторического  туризма в с.  Песчаное, п.  Кировский, с.  Красноярка, с.  Ракиты,  с. Топчиха);</w:t>
      </w:r>
    </w:p>
    <w:p w:rsidR="00FB6343" w:rsidRDefault="00FB6343" w:rsidP="00DE307F">
      <w:pPr>
        <w:pStyle w:val="WW-"/>
        <w:spacing w:before="0" w:after="0"/>
        <w:ind w:right="-6" w:firstLine="567"/>
        <w:jc w:val="both"/>
        <w:rPr>
          <w:rFonts w:ascii="Times New Roman" w:hAnsi="Times New Roman" w:cs="Times New Roman"/>
          <w:color w:val="auto"/>
          <w:spacing w:val="0"/>
          <w:sz w:val="27"/>
          <w:szCs w:val="27"/>
        </w:rPr>
      </w:pPr>
      <w:r>
        <w:rPr>
          <w:rFonts w:ascii="Times New Roman" w:hAnsi="Times New Roman" w:cs="Times New Roman"/>
          <w:color w:val="auto"/>
          <w:spacing w:val="0"/>
          <w:sz w:val="27"/>
          <w:szCs w:val="27"/>
        </w:rPr>
        <w:t>4. жилищное строительство (с. Володарка, п. Кировский,</w:t>
      </w:r>
      <w:r w:rsidRPr="00E54F75">
        <w:rPr>
          <w:rFonts w:ascii="Times New Roman" w:hAnsi="Times New Roman" w:cs="Times New Roman"/>
          <w:color w:val="auto"/>
          <w:spacing w:val="0"/>
          <w:sz w:val="27"/>
          <w:szCs w:val="27"/>
        </w:rPr>
        <w:t xml:space="preserve"> </w:t>
      </w:r>
      <w:r>
        <w:rPr>
          <w:rFonts w:ascii="Times New Roman" w:hAnsi="Times New Roman" w:cs="Times New Roman"/>
          <w:color w:val="auto"/>
          <w:spacing w:val="0"/>
          <w:sz w:val="27"/>
          <w:szCs w:val="27"/>
        </w:rPr>
        <w:t>с. Топчиха);</w:t>
      </w:r>
    </w:p>
    <w:p w:rsidR="00FB6343" w:rsidRDefault="00FB6343" w:rsidP="00DE307F">
      <w:pPr>
        <w:pStyle w:val="WW-"/>
        <w:spacing w:before="0" w:after="0"/>
        <w:ind w:right="-6" w:firstLine="567"/>
        <w:jc w:val="both"/>
        <w:rPr>
          <w:rFonts w:ascii="Times New Roman" w:hAnsi="Times New Roman" w:cs="Times New Roman"/>
          <w:color w:val="auto"/>
          <w:spacing w:val="0"/>
          <w:sz w:val="27"/>
          <w:szCs w:val="27"/>
        </w:rPr>
      </w:pPr>
      <w:r>
        <w:rPr>
          <w:rFonts w:ascii="Times New Roman" w:hAnsi="Times New Roman" w:cs="Times New Roman"/>
          <w:color w:val="auto"/>
          <w:spacing w:val="0"/>
          <w:sz w:val="27"/>
          <w:szCs w:val="27"/>
        </w:rPr>
        <w:t>5. развитие транспортного обеспечения (реконструкция и строительство дорог, соединяющих Топчихинский район со смежными районами: с   Ребрихинским – «Песчаное-Рожнев Лог», Алейским – «Победим-Дубровский», Троицким – «Листвянка-Загайново»; модернизация и асфальтирование дорог внутрирайонного значения; строительство паромной переправы через реку Обь, мостов; реконструкция и капитальный ремонт дорожного полотна внутри населенных пунктов);</w:t>
      </w:r>
    </w:p>
    <w:p w:rsidR="00FB6343" w:rsidRDefault="00FB6343" w:rsidP="00DE307F">
      <w:pPr>
        <w:pStyle w:val="WW-"/>
        <w:spacing w:before="0" w:after="0"/>
        <w:ind w:right="-6" w:firstLine="567"/>
        <w:jc w:val="both"/>
        <w:rPr>
          <w:rFonts w:ascii="Times New Roman" w:hAnsi="Times New Roman" w:cs="Times New Roman"/>
          <w:color w:val="auto"/>
          <w:spacing w:val="0"/>
          <w:sz w:val="27"/>
          <w:szCs w:val="27"/>
        </w:rPr>
      </w:pPr>
      <w:r>
        <w:rPr>
          <w:rFonts w:ascii="Times New Roman" w:hAnsi="Times New Roman" w:cs="Times New Roman"/>
          <w:color w:val="auto"/>
          <w:spacing w:val="0"/>
          <w:sz w:val="27"/>
          <w:szCs w:val="27"/>
        </w:rPr>
        <w:t xml:space="preserve">6. развитие и размещение объектов инженерной инфраструктуры (установка дополнительного КТП, строительство водопроводных и тепловых сетей, магистрального и межпоселковых газопроводов, новых водозаборов, </w:t>
      </w:r>
      <w:r>
        <w:rPr>
          <w:rFonts w:ascii="Times New Roman" w:hAnsi="Times New Roman" w:cs="Times New Roman"/>
          <w:color w:val="auto"/>
          <w:spacing w:val="0"/>
          <w:sz w:val="27"/>
          <w:szCs w:val="27"/>
        </w:rPr>
        <w:lastRenderedPageBreak/>
        <w:t>оптоволоконной связи, установка дополнительных вышек сотовой связи, замена аналоговых АТС на цифровые).</w:t>
      </w:r>
    </w:p>
    <w:p w:rsidR="00FB6343" w:rsidRDefault="00FB6343" w:rsidP="003537D8">
      <w:pPr>
        <w:pStyle w:val="WW-"/>
        <w:spacing w:before="0" w:after="0"/>
        <w:ind w:right="-6" w:firstLine="567"/>
        <w:jc w:val="both"/>
        <w:rPr>
          <w:rFonts w:ascii="Times New Roman" w:hAnsi="Times New Roman"/>
          <w:sz w:val="27"/>
          <w:szCs w:val="27"/>
        </w:rPr>
      </w:pPr>
      <w:r>
        <w:rPr>
          <w:rFonts w:ascii="Times New Roman" w:hAnsi="Times New Roman" w:cs="Times New Roman"/>
          <w:color w:val="auto"/>
          <w:spacing w:val="0"/>
          <w:sz w:val="27"/>
          <w:szCs w:val="27"/>
        </w:rPr>
        <w:t xml:space="preserve">Реализация вышеназванных направлений инвестиционного развития района позволит обеспечить высокий уровень и качество жизни населения на основе долгосрочного устойчивого развития основных отраслей экономики. </w:t>
      </w:r>
      <w:bookmarkStart w:id="68" w:name="_Toc326560262"/>
      <w:bookmarkStart w:id="69" w:name="_Toc326936967"/>
    </w:p>
    <w:p w:rsidR="00FB6343" w:rsidRDefault="00FB6343" w:rsidP="00DE307F">
      <w:pPr>
        <w:pStyle w:val="1"/>
        <w:spacing w:before="0" w:after="0"/>
        <w:jc w:val="center"/>
        <w:rPr>
          <w:rFonts w:ascii="Times New Roman" w:hAnsi="Times New Roman"/>
          <w:sz w:val="27"/>
          <w:szCs w:val="27"/>
        </w:rPr>
      </w:pPr>
    </w:p>
    <w:p w:rsidR="00FB6343" w:rsidRDefault="00FB6343" w:rsidP="00DE307F">
      <w:pPr>
        <w:pStyle w:val="1"/>
        <w:spacing w:before="0" w:after="0"/>
        <w:jc w:val="center"/>
        <w:rPr>
          <w:rFonts w:ascii="Times New Roman" w:hAnsi="Times New Roman"/>
          <w:sz w:val="27"/>
          <w:szCs w:val="27"/>
        </w:rPr>
      </w:pPr>
    </w:p>
    <w:p w:rsidR="00FB6343" w:rsidRDefault="00FB6343" w:rsidP="00DE307F">
      <w:pPr>
        <w:pStyle w:val="1"/>
        <w:spacing w:before="0" w:after="0"/>
        <w:jc w:val="center"/>
        <w:rPr>
          <w:rFonts w:ascii="Times New Roman" w:hAnsi="Times New Roman"/>
          <w:sz w:val="27"/>
          <w:szCs w:val="27"/>
        </w:rPr>
      </w:pPr>
    </w:p>
    <w:p w:rsidR="00FB6343" w:rsidRDefault="00FB6343" w:rsidP="00DE307F">
      <w:pPr>
        <w:pStyle w:val="1"/>
        <w:spacing w:before="0" w:after="0"/>
        <w:jc w:val="center"/>
        <w:rPr>
          <w:rFonts w:ascii="Times New Roman" w:hAnsi="Times New Roman"/>
          <w:sz w:val="27"/>
          <w:szCs w:val="27"/>
        </w:rPr>
      </w:pPr>
    </w:p>
    <w:p w:rsidR="00FB6343" w:rsidRDefault="00FB6343" w:rsidP="00DE307F">
      <w:pPr>
        <w:pStyle w:val="1"/>
        <w:spacing w:before="0" w:after="0"/>
        <w:jc w:val="center"/>
        <w:rPr>
          <w:rFonts w:ascii="Times New Roman" w:hAnsi="Times New Roman"/>
          <w:sz w:val="27"/>
          <w:szCs w:val="27"/>
        </w:rPr>
      </w:pPr>
    </w:p>
    <w:p w:rsidR="00FB6343" w:rsidRDefault="00FB6343" w:rsidP="00DE307F">
      <w:pPr>
        <w:pStyle w:val="1"/>
        <w:spacing w:before="0" w:after="0"/>
        <w:jc w:val="center"/>
        <w:rPr>
          <w:rFonts w:ascii="Times New Roman" w:hAnsi="Times New Roman"/>
          <w:sz w:val="27"/>
          <w:szCs w:val="27"/>
        </w:rPr>
      </w:pPr>
    </w:p>
    <w:p w:rsidR="00FB6343" w:rsidRDefault="00FB6343" w:rsidP="00DE307F">
      <w:pPr>
        <w:pStyle w:val="1"/>
        <w:spacing w:before="0" w:after="0"/>
        <w:jc w:val="center"/>
        <w:rPr>
          <w:rFonts w:ascii="Times New Roman" w:hAnsi="Times New Roman"/>
          <w:sz w:val="27"/>
          <w:szCs w:val="27"/>
        </w:rPr>
      </w:pPr>
    </w:p>
    <w:p w:rsidR="00FB6343" w:rsidRDefault="00FB6343" w:rsidP="00DE307F">
      <w:pPr>
        <w:pStyle w:val="1"/>
        <w:spacing w:before="0" w:after="0"/>
        <w:jc w:val="center"/>
        <w:rPr>
          <w:rFonts w:ascii="Times New Roman" w:hAnsi="Times New Roman"/>
          <w:sz w:val="27"/>
          <w:szCs w:val="27"/>
        </w:rPr>
      </w:pPr>
    </w:p>
    <w:p w:rsidR="00FB6343" w:rsidRDefault="00FB6343" w:rsidP="00DE307F">
      <w:pPr>
        <w:pStyle w:val="1"/>
        <w:spacing w:before="0" w:after="0"/>
        <w:jc w:val="center"/>
        <w:rPr>
          <w:rFonts w:ascii="Times New Roman" w:hAnsi="Times New Roman"/>
          <w:sz w:val="27"/>
          <w:szCs w:val="27"/>
        </w:rPr>
      </w:pPr>
    </w:p>
    <w:p w:rsidR="00FB6343" w:rsidRDefault="00FB6343" w:rsidP="00DE307F">
      <w:pPr>
        <w:pStyle w:val="1"/>
        <w:spacing w:before="0" w:after="0"/>
        <w:jc w:val="center"/>
        <w:rPr>
          <w:rFonts w:ascii="Times New Roman" w:hAnsi="Times New Roman"/>
          <w:sz w:val="27"/>
          <w:szCs w:val="27"/>
        </w:rPr>
      </w:pPr>
    </w:p>
    <w:p w:rsidR="00FB6343" w:rsidRDefault="00FB6343" w:rsidP="00DE307F">
      <w:pPr>
        <w:pStyle w:val="1"/>
        <w:spacing w:before="0" w:after="0"/>
        <w:jc w:val="center"/>
        <w:rPr>
          <w:rFonts w:ascii="Times New Roman" w:hAnsi="Times New Roman"/>
          <w:sz w:val="27"/>
          <w:szCs w:val="27"/>
        </w:rPr>
      </w:pPr>
    </w:p>
    <w:p w:rsidR="00FB6343" w:rsidRDefault="00FB6343" w:rsidP="00DE307F">
      <w:pPr>
        <w:pStyle w:val="1"/>
        <w:spacing w:before="0" w:after="0"/>
        <w:jc w:val="center"/>
        <w:rPr>
          <w:rFonts w:ascii="Times New Roman" w:hAnsi="Times New Roman"/>
          <w:sz w:val="27"/>
          <w:szCs w:val="27"/>
        </w:rPr>
      </w:pPr>
    </w:p>
    <w:p w:rsidR="00FB6343" w:rsidRDefault="00FB6343" w:rsidP="00DE307F">
      <w:pPr>
        <w:pStyle w:val="1"/>
        <w:spacing w:before="0" w:after="0"/>
        <w:jc w:val="center"/>
        <w:rPr>
          <w:rFonts w:ascii="Times New Roman" w:hAnsi="Times New Roman"/>
          <w:sz w:val="27"/>
          <w:szCs w:val="27"/>
        </w:rPr>
      </w:pPr>
    </w:p>
    <w:p w:rsidR="00FB6343" w:rsidRDefault="00FB6343" w:rsidP="00DE307F">
      <w:pPr>
        <w:pStyle w:val="1"/>
        <w:spacing w:before="0" w:after="0"/>
        <w:jc w:val="center"/>
        <w:rPr>
          <w:rFonts w:ascii="Times New Roman" w:hAnsi="Times New Roman"/>
          <w:sz w:val="27"/>
          <w:szCs w:val="27"/>
        </w:rPr>
      </w:pPr>
    </w:p>
    <w:p w:rsidR="00FB6343" w:rsidRDefault="00FB6343" w:rsidP="00DE307F">
      <w:pPr>
        <w:pStyle w:val="1"/>
        <w:spacing w:before="0" w:after="0"/>
        <w:jc w:val="center"/>
        <w:rPr>
          <w:rFonts w:ascii="Times New Roman" w:hAnsi="Times New Roman"/>
          <w:sz w:val="27"/>
          <w:szCs w:val="27"/>
        </w:rPr>
      </w:pPr>
    </w:p>
    <w:p w:rsidR="00FB6343" w:rsidRDefault="00FB6343" w:rsidP="00DE307F">
      <w:pPr>
        <w:pStyle w:val="1"/>
        <w:spacing w:before="0" w:after="0"/>
        <w:jc w:val="center"/>
        <w:rPr>
          <w:rFonts w:ascii="Times New Roman" w:hAnsi="Times New Roman"/>
          <w:sz w:val="27"/>
          <w:szCs w:val="27"/>
        </w:rPr>
      </w:pPr>
    </w:p>
    <w:p w:rsidR="00FB6343" w:rsidRDefault="00FB6343" w:rsidP="00DE307F">
      <w:pPr>
        <w:pStyle w:val="1"/>
        <w:spacing w:before="0" w:after="0"/>
        <w:jc w:val="center"/>
        <w:rPr>
          <w:rFonts w:ascii="Times New Roman" w:hAnsi="Times New Roman"/>
          <w:sz w:val="27"/>
          <w:szCs w:val="27"/>
        </w:rPr>
      </w:pPr>
    </w:p>
    <w:p w:rsidR="00FB6343" w:rsidRDefault="00FB6343" w:rsidP="00DE307F">
      <w:pPr>
        <w:pStyle w:val="1"/>
        <w:spacing w:before="0" w:after="0"/>
        <w:jc w:val="center"/>
        <w:rPr>
          <w:rFonts w:ascii="Times New Roman" w:hAnsi="Times New Roman"/>
          <w:sz w:val="27"/>
          <w:szCs w:val="27"/>
        </w:rPr>
      </w:pPr>
    </w:p>
    <w:p w:rsidR="00FB6343" w:rsidRDefault="00FB6343" w:rsidP="00DE307F">
      <w:pPr>
        <w:pStyle w:val="1"/>
        <w:spacing w:before="0" w:after="0"/>
        <w:jc w:val="center"/>
        <w:rPr>
          <w:rFonts w:ascii="Times New Roman" w:hAnsi="Times New Roman"/>
          <w:sz w:val="27"/>
          <w:szCs w:val="27"/>
        </w:rPr>
      </w:pPr>
    </w:p>
    <w:p w:rsidR="00FB6343" w:rsidRDefault="00FB6343" w:rsidP="00DE307F">
      <w:pPr>
        <w:pStyle w:val="1"/>
        <w:spacing w:before="0" w:after="0"/>
        <w:jc w:val="center"/>
        <w:rPr>
          <w:rFonts w:ascii="Times New Roman" w:hAnsi="Times New Roman"/>
          <w:sz w:val="27"/>
          <w:szCs w:val="27"/>
        </w:rPr>
      </w:pPr>
    </w:p>
    <w:p w:rsidR="00FB6343" w:rsidRDefault="00FB6343" w:rsidP="00DE307F">
      <w:pPr>
        <w:pStyle w:val="1"/>
        <w:spacing w:before="0" w:after="0"/>
        <w:jc w:val="center"/>
        <w:rPr>
          <w:rFonts w:ascii="Times New Roman" w:hAnsi="Times New Roman"/>
          <w:sz w:val="27"/>
          <w:szCs w:val="27"/>
        </w:rPr>
        <w:sectPr w:rsidR="00FB6343" w:rsidSect="00DA115B">
          <w:headerReference w:type="default" r:id="rId57"/>
          <w:pgSz w:w="11906" w:h="16838"/>
          <w:pgMar w:top="567" w:right="567" w:bottom="851" w:left="1701" w:header="709" w:footer="709" w:gutter="0"/>
          <w:cols w:space="708"/>
          <w:titlePg/>
          <w:docGrid w:linePitch="360"/>
        </w:sectPr>
      </w:pPr>
    </w:p>
    <w:p w:rsidR="00FB6343" w:rsidRPr="006941F8" w:rsidRDefault="00FB6343" w:rsidP="00DE307F">
      <w:pPr>
        <w:pStyle w:val="1"/>
        <w:spacing w:before="0" w:after="0"/>
        <w:jc w:val="center"/>
        <w:rPr>
          <w:rFonts w:ascii="Times New Roman" w:hAnsi="Times New Roman"/>
          <w:sz w:val="27"/>
          <w:szCs w:val="27"/>
        </w:rPr>
      </w:pPr>
      <w:bookmarkStart w:id="70" w:name="_Toc76980134"/>
      <w:r w:rsidRPr="006941F8">
        <w:rPr>
          <w:rFonts w:ascii="Times New Roman" w:hAnsi="Times New Roman"/>
          <w:sz w:val="27"/>
          <w:szCs w:val="27"/>
        </w:rPr>
        <w:lastRenderedPageBreak/>
        <w:t>4. Инвестиционный бюллетень</w:t>
      </w:r>
      <w:bookmarkEnd w:id="70"/>
    </w:p>
    <w:p w:rsidR="00FB6343" w:rsidRPr="00EC254D" w:rsidRDefault="00FB6343" w:rsidP="00DE307F">
      <w:pPr>
        <w:pStyle w:val="1"/>
        <w:spacing w:before="0" w:after="0"/>
        <w:jc w:val="center"/>
        <w:rPr>
          <w:rFonts w:ascii="Times New Roman" w:hAnsi="Times New Roman"/>
          <w:b w:val="0"/>
          <w:sz w:val="27"/>
          <w:szCs w:val="27"/>
        </w:rPr>
      </w:pPr>
    </w:p>
    <w:p w:rsidR="00FB6343" w:rsidRDefault="00FB6343" w:rsidP="00DE307F">
      <w:pPr>
        <w:spacing w:after="0" w:line="240" w:lineRule="auto"/>
        <w:ind w:firstLine="567"/>
        <w:rPr>
          <w:rFonts w:ascii="Times New Roman" w:hAnsi="Times New Roman" w:cs="Times New Roman"/>
          <w:sz w:val="27"/>
          <w:szCs w:val="27"/>
        </w:rPr>
      </w:pPr>
      <w:r w:rsidRPr="00946344">
        <w:rPr>
          <w:rFonts w:ascii="Times New Roman" w:hAnsi="Times New Roman" w:cs="Times New Roman"/>
          <w:sz w:val="27"/>
          <w:szCs w:val="27"/>
        </w:rPr>
        <w:t>Предложения по аренде площадей, объекты на продажу</w:t>
      </w:r>
      <w:bookmarkEnd w:id="68"/>
      <w:bookmarkEnd w:id="69"/>
      <w:r w:rsidRPr="00946344">
        <w:rPr>
          <w:rFonts w:ascii="Times New Roman" w:hAnsi="Times New Roman" w:cs="Times New Roman"/>
          <w:sz w:val="27"/>
          <w:szCs w:val="27"/>
        </w:rPr>
        <w:t>:</w:t>
      </w:r>
    </w:p>
    <w:p w:rsidR="00107ABB" w:rsidRDefault="00107ABB" w:rsidP="00DE307F">
      <w:pPr>
        <w:spacing w:after="0" w:line="240" w:lineRule="auto"/>
        <w:ind w:firstLine="567"/>
        <w:rPr>
          <w:rFonts w:ascii="Times New Roman" w:hAnsi="Times New Roman" w:cs="Times New Roman"/>
          <w:sz w:val="27"/>
          <w:szCs w:val="27"/>
        </w:rPr>
      </w:pPr>
    </w:p>
    <w:tbl>
      <w:tblPr>
        <w:tblW w:w="5000" w:type="pct"/>
        <w:tblLayout w:type="fixed"/>
        <w:tblLook w:val="04A0" w:firstRow="1" w:lastRow="0" w:firstColumn="1" w:lastColumn="0" w:noHBand="0" w:noVBand="1"/>
      </w:tblPr>
      <w:tblGrid>
        <w:gridCol w:w="465"/>
        <w:gridCol w:w="1831"/>
        <w:gridCol w:w="1585"/>
        <w:gridCol w:w="1517"/>
        <w:gridCol w:w="1694"/>
        <w:gridCol w:w="1044"/>
        <w:gridCol w:w="2744"/>
        <w:gridCol w:w="1845"/>
        <w:gridCol w:w="2061"/>
      </w:tblGrid>
      <w:tr w:rsidR="00DE307F" w:rsidRPr="00DE307F" w:rsidTr="00DE307F">
        <w:trPr>
          <w:trHeight w:val="1095"/>
        </w:trPr>
        <w:tc>
          <w:tcPr>
            <w:tcW w:w="15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 п/п</w:t>
            </w:r>
          </w:p>
        </w:tc>
        <w:tc>
          <w:tcPr>
            <w:tcW w:w="6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Месторасположение площадки, координаты или кадастровый номер (номер квартала), удаленность от                  г. Барнаула</w:t>
            </w:r>
          </w:p>
        </w:tc>
        <w:tc>
          <w:tcPr>
            <w:tcW w:w="5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Площадь площадки (м²), статус предложения (аренда/продажа)</w:t>
            </w:r>
          </w:p>
        </w:tc>
        <w:tc>
          <w:tcPr>
            <w:tcW w:w="5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 xml:space="preserve">Категория земельного участка, форма собственности </w:t>
            </w:r>
          </w:p>
        </w:tc>
        <w:tc>
          <w:tcPr>
            <w:tcW w:w="5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Область применения площадки (целевое назначение)</w:t>
            </w:r>
          </w:p>
        </w:tc>
        <w:tc>
          <w:tcPr>
            <w:tcW w:w="3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Требуется перевод участка в другую категорию (да/нет)</w:t>
            </w:r>
          </w:p>
        </w:tc>
        <w:tc>
          <w:tcPr>
            <w:tcW w:w="9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Наличие инфраструктуры: электроснабжение; водоснабжение, водоотведение; газоснабжение (возможность подключения, удаленность точек подключения, свободные мощности, тарифы); транспортная доступность (наличие автомобильных дорог, ж/д путей, тупиков и т.д.)</w:t>
            </w:r>
          </w:p>
        </w:tc>
        <w:tc>
          <w:tcPr>
            <w:tcW w:w="6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Техническая характеристика имеющихся сооружений (площадь, этажность, техническая оснащенность, состояние)</w:t>
            </w:r>
          </w:p>
        </w:tc>
        <w:tc>
          <w:tcPr>
            <w:tcW w:w="6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Координаты контактного лица</w:t>
            </w:r>
          </w:p>
        </w:tc>
      </w:tr>
      <w:tr w:rsidR="00DE307F" w:rsidRPr="00DE307F" w:rsidTr="00DE307F">
        <w:trPr>
          <w:trHeight w:val="1080"/>
        </w:trPr>
        <w:tc>
          <w:tcPr>
            <w:tcW w:w="157" w:type="pct"/>
            <w:vMerge/>
            <w:tcBorders>
              <w:top w:val="single" w:sz="4" w:space="0" w:color="auto"/>
              <w:left w:val="single" w:sz="4" w:space="0" w:color="auto"/>
              <w:bottom w:val="single" w:sz="4" w:space="0" w:color="000000"/>
              <w:right w:val="single" w:sz="4" w:space="0" w:color="auto"/>
            </w:tcBorders>
            <w:vAlign w:val="center"/>
            <w:hideMark/>
          </w:tcPr>
          <w:p w:rsidR="00DE307F" w:rsidRPr="00DE307F" w:rsidRDefault="00DE307F" w:rsidP="003537D8">
            <w:pPr>
              <w:spacing w:after="0" w:line="240" w:lineRule="auto"/>
              <w:rPr>
                <w:rFonts w:ascii="Times New Roman" w:eastAsia="Times New Roman" w:hAnsi="Times New Roman" w:cs="Times New Roman"/>
                <w:sz w:val="24"/>
                <w:szCs w:val="24"/>
              </w:rPr>
            </w:pPr>
          </w:p>
        </w:tc>
        <w:tc>
          <w:tcPr>
            <w:tcW w:w="619" w:type="pct"/>
            <w:vMerge/>
            <w:tcBorders>
              <w:top w:val="single" w:sz="4" w:space="0" w:color="auto"/>
              <w:left w:val="single" w:sz="4" w:space="0" w:color="auto"/>
              <w:bottom w:val="single" w:sz="4" w:space="0" w:color="auto"/>
              <w:right w:val="single" w:sz="4" w:space="0" w:color="auto"/>
            </w:tcBorders>
            <w:vAlign w:val="center"/>
            <w:hideMark/>
          </w:tcPr>
          <w:p w:rsidR="00DE307F" w:rsidRPr="00DE307F" w:rsidRDefault="00DE307F" w:rsidP="003537D8">
            <w:pPr>
              <w:spacing w:after="0" w:line="240" w:lineRule="auto"/>
              <w:rPr>
                <w:rFonts w:ascii="Times New Roman" w:eastAsia="Times New Roman" w:hAnsi="Times New Roman" w:cs="Times New Roman"/>
                <w:sz w:val="24"/>
                <w:szCs w:val="24"/>
              </w:rPr>
            </w:pPr>
          </w:p>
        </w:tc>
        <w:tc>
          <w:tcPr>
            <w:tcW w:w="536" w:type="pct"/>
            <w:vMerge/>
            <w:tcBorders>
              <w:top w:val="single" w:sz="4" w:space="0" w:color="auto"/>
              <w:left w:val="single" w:sz="4" w:space="0" w:color="auto"/>
              <w:bottom w:val="single" w:sz="4" w:space="0" w:color="auto"/>
              <w:right w:val="single" w:sz="4" w:space="0" w:color="auto"/>
            </w:tcBorders>
            <w:vAlign w:val="center"/>
            <w:hideMark/>
          </w:tcPr>
          <w:p w:rsidR="00DE307F" w:rsidRPr="00DE307F" w:rsidRDefault="00DE307F" w:rsidP="003537D8">
            <w:pPr>
              <w:spacing w:after="0" w:line="240" w:lineRule="auto"/>
              <w:rPr>
                <w:rFonts w:ascii="Times New Roman" w:eastAsia="Times New Roman" w:hAnsi="Times New Roman" w:cs="Times New Roman"/>
                <w:sz w:val="24"/>
                <w:szCs w:val="24"/>
              </w:rPr>
            </w:pPr>
          </w:p>
        </w:tc>
        <w:tc>
          <w:tcPr>
            <w:tcW w:w="513" w:type="pct"/>
            <w:vMerge/>
            <w:tcBorders>
              <w:top w:val="single" w:sz="4" w:space="0" w:color="auto"/>
              <w:left w:val="single" w:sz="4" w:space="0" w:color="auto"/>
              <w:bottom w:val="single" w:sz="4" w:space="0" w:color="auto"/>
              <w:right w:val="single" w:sz="4" w:space="0" w:color="auto"/>
            </w:tcBorders>
            <w:vAlign w:val="center"/>
            <w:hideMark/>
          </w:tcPr>
          <w:p w:rsidR="00DE307F" w:rsidRPr="00DE307F" w:rsidRDefault="00DE307F" w:rsidP="003537D8">
            <w:pPr>
              <w:spacing w:after="0" w:line="240" w:lineRule="auto"/>
              <w:rPr>
                <w:rFonts w:ascii="Times New Roman" w:eastAsia="Times New Roman" w:hAnsi="Times New Roman" w:cs="Times New Roman"/>
                <w:sz w:val="24"/>
                <w:szCs w:val="24"/>
              </w:rPr>
            </w:pPr>
          </w:p>
        </w:tc>
        <w:tc>
          <w:tcPr>
            <w:tcW w:w="573" w:type="pct"/>
            <w:vMerge/>
            <w:tcBorders>
              <w:top w:val="single" w:sz="4" w:space="0" w:color="auto"/>
              <w:left w:val="single" w:sz="4" w:space="0" w:color="auto"/>
              <w:bottom w:val="single" w:sz="4" w:space="0" w:color="auto"/>
              <w:right w:val="single" w:sz="4" w:space="0" w:color="auto"/>
            </w:tcBorders>
            <w:vAlign w:val="center"/>
            <w:hideMark/>
          </w:tcPr>
          <w:p w:rsidR="00DE307F" w:rsidRPr="00DE307F" w:rsidRDefault="00DE307F" w:rsidP="003537D8">
            <w:pPr>
              <w:spacing w:after="0" w:line="240" w:lineRule="auto"/>
              <w:rPr>
                <w:rFonts w:ascii="Times New Roman" w:eastAsia="Times New Roman" w:hAnsi="Times New Roman" w:cs="Times New Roman"/>
                <w:sz w:val="24"/>
                <w:szCs w:val="24"/>
              </w:rPr>
            </w:pPr>
          </w:p>
        </w:tc>
        <w:tc>
          <w:tcPr>
            <w:tcW w:w="353" w:type="pct"/>
            <w:vMerge/>
            <w:tcBorders>
              <w:top w:val="single" w:sz="4" w:space="0" w:color="auto"/>
              <w:left w:val="single" w:sz="4" w:space="0" w:color="auto"/>
              <w:bottom w:val="single" w:sz="4" w:space="0" w:color="auto"/>
              <w:right w:val="single" w:sz="4" w:space="0" w:color="auto"/>
            </w:tcBorders>
            <w:vAlign w:val="center"/>
            <w:hideMark/>
          </w:tcPr>
          <w:p w:rsidR="00DE307F" w:rsidRPr="00DE307F" w:rsidRDefault="00DE307F" w:rsidP="003537D8">
            <w:pPr>
              <w:spacing w:after="0" w:line="240" w:lineRule="auto"/>
              <w:rPr>
                <w:rFonts w:ascii="Times New Roman" w:eastAsia="Times New Roman" w:hAnsi="Times New Roman" w:cs="Times New Roman"/>
                <w:sz w:val="24"/>
                <w:szCs w:val="24"/>
              </w:rPr>
            </w:pPr>
          </w:p>
        </w:tc>
        <w:tc>
          <w:tcPr>
            <w:tcW w:w="928" w:type="pct"/>
            <w:vMerge/>
            <w:tcBorders>
              <w:top w:val="single" w:sz="4" w:space="0" w:color="auto"/>
              <w:left w:val="single" w:sz="4" w:space="0" w:color="auto"/>
              <w:bottom w:val="single" w:sz="4" w:space="0" w:color="auto"/>
              <w:right w:val="single" w:sz="4" w:space="0" w:color="auto"/>
            </w:tcBorders>
            <w:vAlign w:val="center"/>
            <w:hideMark/>
          </w:tcPr>
          <w:p w:rsidR="00DE307F" w:rsidRPr="00DE307F" w:rsidRDefault="00DE307F" w:rsidP="003537D8">
            <w:pPr>
              <w:spacing w:after="0" w:line="240" w:lineRule="auto"/>
              <w:rPr>
                <w:rFonts w:ascii="Times New Roman" w:eastAsia="Times New Roman" w:hAnsi="Times New Roman" w:cs="Times New Roman"/>
                <w:sz w:val="24"/>
                <w:szCs w:val="24"/>
              </w:rPr>
            </w:pPr>
          </w:p>
        </w:tc>
        <w:tc>
          <w:tcPr>
            <w:tcW w:w="624" w:type="pct"/>
            <w:vMerge/>
            <w:tcBorders>
              <w:top w:val="single" w:sz="4" w:space="0" w:color="auto"/>
              <w:left w:val="single" w:sz="4" w:space="0" w:color="auto"/>
              <w:bottom w:val="single" w:sz="4" w:space="0" w:color="000000"/>
              <w:right w:val="single" w:sz="4" w:space="0" w:color="auto"/>
            </w:tcBorders>
            <w:vAlign w:val="center"/>
            <w:hideMark/>
          </w:tcPr>
          <w:p w:rsidR="00DE307F" w:rsidRPr="00DE307F" w:rsidRDefault="00DE307F" w:rsidP="003537D8">
            <w:pPr>
              <w:spacing w:after="0" w:line="240" w:lineRule="auto"/>
              <w:rPr>
                <w:rFonts w:ascii="Times New Roman" w:eastAsia="Times New Roman" w:hAnsi="Times New Roman" w:cs="Times New Roman"/>
                <w:sz w:val="24"/>
                <w:szCs w:val="24"/>
              </w:rPr>
            </w:pPr>
          </w:p>
        </w:tc>
        <w:tc>
          <w:tcPr>
            <w:tcW w:w="697" w:type="pct"/>
            <w:vMerge/>
            <w:tcBorders>
              <w:top w:val="single" w:sz="4" w:space="0" w:color="auto"/>
              <w:left w:val="single" w:sz="4" w:space="0" w:color="auto"/>
              <w:bottom w:val="single" w:sz="4" w:space="0" w:color="auto"/>
              <w:right w:val="single" w:sz="4" w:space="0" w:color="auto"/>
            </w:tcBorders>
            <w:vAlign w:val="center"/>
            <w:hideMark/>
          </w:tcPr>
          <w:p w:rsidR="00DE307F" w:rsidRPr="00DE307F" w:rsidRDefault="00DE307F" w:rsidP="003537D8">
            <w:pPr>
              <w:spacing w:after="0" w:line="240" w:lineRule="auto"/>
              <w:rPr>
                <w:rFonts w:ascii="Times New Roman" w:eastAsia="Times New Roman" w:hAnsi="Times New Roman" w:cs="Times New Roman"/>
                <w:sz w:val="24"/>
                <w:szCs w:val="24"/>
              </w:rPr>
            </w:pPr>
          </w:p>
        </w:tc>
      </w:tr>
      <w:tr w:rsidR="00DE307F" w:rsidRPr="00DE307F" w:rsidTr="00DE307F">
        <w:trPr>
          <w:trHeight w:val="285"/>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1</w:t>
            </w:r>
          </w:p>
        </w:tc>
        <w:tc>
          <w:tcPr>
            <w:tcW w:w="619"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2</w:t>
            </w:r>
          </w:p>
        </w:tc>
        <w:tc>
          <w:tcPr>
            <w:tcW w:w="536"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3</w:t>
            </w:r>
          </w:p>
        </w:tc>
        <w:tc>
          <w:tcPr>
            <w:tcW w:w="51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4</w:t>
            </w:r>
          </w:p>
        </w:tc>
        <w:tc>
          <w:tcPr>
            <w:tcW w:w="57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5</w:t>
            </w:r>
          </w:p>
        </w:tc>
        <w:tc>
          <w:tcPr>
            <w:tcW w:w="35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6</w:t>
            </w:r>
          </w:p>
        </w:tc>
        <w:tc>
          <w:tcPr>
            <w:tcW w:w="928"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7</w:t>
            </w:r>
          </w:p>
        </w:tc>
        <w:tc>
          <w:tcPr>
            <w:tcW w:w="624"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8</w:t>
            </w:r>
          </w:p>
        </w:tc>
        <w:tc>
          <w:tcPr>
            <w:tcW w:w="697"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9</w:t>
            </w:r>
          </w:p>
        </w:tc>
      </w:tr>
      <w:tr w:rsidR="00DE307F" w:rsidRPr="00DE307F" w:rsidTr="00DE307F">
        <w:trPr>
          <w:trHeight w:val="1536"/>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1, 2</w:t>
            </w:r>
          </w:p>
        </w:tc>
        <w:tc>
          <w:tcPr>
            <w:tcW w:w="619"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с. Топчиха,                        ул. Северная, 15; 22:49:020109:256, 22:49:020109:257, 90 км</w:t>
            </w:r>
          </w:p>
        </w:tc>
        <w:tc>
          <w:tcPr>
            <w:tcW w:w="536"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10065, 673, аренда</w:t>
            </w:r>
          </w:p>
        </w:tc>
        <w:tc>
          <w:tcPr>
            <w:tcW w:w="51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 xml:space="preserve">земли населенных пунктов, частная собственность </w:t>
            </w:r>
          </w:p>
        </w:tc>
        <w:tc>
          <w:tcPr>
            <w:tcW w:w="57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 xml:space="preserve">обрабатывающие производства, в том числе пищевые </w:t>
            </w:r>
          </w:p>
        </w:tc>
        <w:tc>
          <w:tcPr>
            <w:tcW w:w="35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нет</w:t>
            </w:r>
          </w:p>
        </w:tc>
        <w:tc>
          <w:tcPr>
            <w:tcW w:w="928"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 xml:space="preserve">в 500 м. от площадки проходит Западно-Сибирская ж/д Барнаул-Рубцовск, расстояние до ближайшей автодороги (Н-4904 Топчиха-Переясловка-Труд) - 1,2 км.; имеются две точки подключения ЛЭП, удаленных на расстоянии 100 и 300 м. (напряжение на ЛЭП - </w:t>
            </w:r>
            <w:r w:rsidRPr="00DE307F">
              <w:rPr>
                <w:rFonts w:ascii="Times New Roman" w:eastAsia="Times New Roman" w:hAnsi="Times New Roman" w:cs="Times New Roman"/>
                <w:sz w:val="24"/>
                <w:szCs w:val="24"/>
              </w:rPr>
              <w:lastRenderedPageBreak/>
              <w:t>10 кВ, стоимость 1 кВт - 10 тыс. руб.). Для потребления воды необходимо бурение скважины. Имеются подъездные пути с твердым покрытием, связь всех сотовых операторов, возможность подключения интернета. Газопровод не проведен. Снабжение предприятий твердым топливом осуществляет ООО "Топчихинская угольная компания", расположенное в 10 метрах от площадки. Расстояние до ближайших жилых домов - 300 метров. Ближайшие производственные объекты - крупоцех (800 м.) и завод домостроения (700 м.)</w:t>
            </w:r>
          </w:p>
        </w:tc>
        <w:tc>
          <w:tcPr>
            <w:tcW w:w="624"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lastRenderedPageBreak/>
              <w:t xml:space="preserve">административное двухэтажное здание с кирпичными стенами, находящееся в  ограниченно работоспособном  состоянии </w:t>
            </w:r>
          </w:p>
        </w:tc>
        <w:tc>
          <w:tcPr>
            <w:tcW w:w="697"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Арутюнян Л.А.,                       8-923-600-93-22</w:t>
            </w:r>
          </w:p>
        </w:tc>
      </w:tr>
      <w:tr w:rsidR="00DE307F" w:rsidRPr="00DE307F" w:rsidTr="00DE307F">
        <w:trPr>
          <w:trHeight w:val="1111"/>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lastRenderedPageBreak/>
              <w:t>3</w:t>
            </w:r>
          </w:p>
        </w:tc>
        <w:tc>
          <w:tcPr>
            <w:tcW w:w="619"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с. Фунтики, территория Фунтиковского сельсовета; 22:49: 020001:1985, 90 км</w:t>
            </w:r>
          </w:p>
        </w:tc>
        <w:tc>
          <w:tcPr>
            <w:tcW w:w="536"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804382, аренда</w:t>
            </w:r>
          </w:p>
        </w:tc>
        <w:tc>
          <w:tcPr>
            <w:tcW w:w="513" w:type="pct"/>
            <w:tcBorders>
              <w:top w:val="nil"/>
              <w:left w:val="nil"/>
              <w:bottom w:val="single" w:sz="4" w:space="0" w:color="auto"/>
              <w:right w:val="single" w:sz="4" w:space="0" w:color="auto"/>
            </w:tcBorders>
            <w:shd w:val="clear" w:color="auto" w:fill="auto"/>
            <w:vAlign w:val="center"/>
            <w:hideMark/>
          </w:tcPr>
          <w:p w:rsidR="00DE307F" w:rsidRPr="00DE307F" w:rsidRDefault="003537D8" w:rsidP="003537D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земли промышленнос</w:t>
            </w:r>
            <w:r w:rsidR="00DE307F" w:rsidRPr="00DE307F">
              <w:rPr>
                <w:rFonts w:ascii="Times New Roman" w:eastAsia="Times New Roman" w:hAnsi="Times New Roman" w:cs="Times New Roman"/>
                <w:sz w:val="24"/>
                <w:szCs w:val="24"/>
              </w:rPr>
              <w:t>ти, муниципальная собственность</w:t>
            </w:r>
          </w:p>
        </w:tc>
        <w:tc>
          <w:tcPr>
            <w:tcW w:w="57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обрабатывающие пищевые производства</w:t>
            </w:r>
          </w:p>
        </w:tc>
        <w:tc>
          <w:tcPr>
            <w:tcW w:w="35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нет</w:t>
            </w:r>
          </w:p>
        </w:tc>
        <w:tc>
          <w:tcPr>
            <w:tcW w:w="928"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в 1,1 км. от площадки проходит Западно-Сибирская ж/д Барнаул-Рубцовск, рядом расположена автодорога Н-4903 Топчиха-Хабазино-Красноярка-</w:t>
            </w:r>
            <w:r w:rsidRPr="00DE307F">
              <w:rPr>
                <w:rFonts w:ascii="Times New Roman" w:eastAsia="Times New Roman" w:hAnsi="Times New Roman" w:cs="Times New Roman"/>
                <w:sz w:val="24"/>
                <w:szCs w:val="24"/>
              </w:rPr>
              <w:lastRenderedPageBreak/>
              <w:t xml:space="preserve">Нагорный; имеются две точки подключения ЛЭП (основная и резервная), удаленные на расстоянии 600 м. (напряжение на ЛЭП - 10 кВ, стоимость 1 кВт - 10 тыс. руб.). Водоснабжение осуществляет ООО "РСУ+" (расстояние до водонапорной башни - 900 м., до ближайшей точки подключения - 500 м., стоимость бурения 1275 тыс. руб.). Имеется  связь всех сотовых операторов, возможность подключения интернета. Снабжение предприятий твердым топливом осуществляет ООО "Топчихинская угольная компания".  Ближайший производственный объект - АО "Птицевод Алтая" (250 м.). До ближайших жилых домов - 1 км. </w:t>
            </w:r>
          </w:p>
        </w:tc>
        <w:tc>
          <w:tcPr>
            <w:tcW w:w="624"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lastRenderedPageBreak/>
              <w:t>строения на площадке отсутствуют</w:t>
            </w:r>
          </w:p>
        </w:tc>
        <w:tc>
          <w:tcPr>
            <w:tcW w:w="697"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Вильмискина Алеся Александровна,                        тел. (385-52) 22-2-42</w:t>
            </w:r>
          </w:p>
        </w:tc>
      </w:tr>
      <w:tr w:rsidR="00DE307F" w:rsidRPr="00DE307F" w:rsidTr="00DE307F">
        <w:trPr>
          <w:trHeight w:val="1536"/>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lastRenderedPageBreak/>
              <w:t>4</w:t>
            </w:r>
          </w:p>
        </w:tc>
        <w:tc>
          <w:tcPr>
            <w:tcW w:w="619"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с. Топчиха                             ул. Мичурина, 2а; 22:49:020108:433, 90 км</w:t>
            </w:r>
          </w:p>
        </w:tc>
        <w:tc>
          <w:tcPr>
            <w:tcW w:w="536"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17082, аренда</w:t>
            </w:r>
          </w:p>
        </w:tc>
        <w:tc>
          <w:tcPr>
            <w:tcW w:w="51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 xml:space="preserve">земли населенных пунктов, частная собственность </w:t>
            </w:r>
          </w:p>
        </w:tc>
        <w:tc>
          <w:tcPr>
            <w:tcW w:w="57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маслосырзавод</w:t>
            </w:r>
          </w:p>
        </w:tc>
        <w:tc>
          <w:tcPr>
            <w:tcW w:w="35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нет</w:t>
            </w:r>
          </w:p>
        </w:tc>
        <w:tc>
          <w:tcPr>
            <w:tcW w:w="928"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 xml:space="preserve">в 200 м. от площадки проходит Западно-Сибирская ж/д Барнаул-Рубцовск, рядом прилегает автодорога К-79 Павловск-Колыванское-Ракиты-Топчиха; на площадке имеется электроподстанция, до точки подключения ЛЭП - 100 м. (напряжение на ЛЭП - 10 кВ, стоимость 1 кВт - 10 тыс. руб.). Имеется  телефонная связь, связь всех сотовых операторов, возможность подключения интернета.  Теплоснабжение осуществляет МУП "ТС Топчихинского района" (до точки подключения  200 м., стоимость 1 гКал 2129,15 руб.). Водоснабжение осуществляет ООО "РСУ+" (расстояние до водонапорной башни 200 м.). Имеются поля фильтрации. В 100 м. расположен завод </w:t>
            </w:r>
            <w:r w:rsidRPr="00DE307F">
              <w:rPr>
                <w:rFonts w:ascii="Times New Roman" w:eastAsia="Times New Roman" w:hAnsi="Times New Roman" w:cs="Times New Roman"/>
                <w:sz w:val="24"/>
                <w:szCs w:val="24"/>
              </w:rPr>
              <w:lastRenderedPageBreak/>
              <w:t xml:space="preserve">домостроения ТОСП ООО "Содружество". Расстояние до ближайших жилых домов - 200 м. </w:t>
            </w:r>
          </w:p>
        </w:tc>
        <w:tc>
          <w:tcPr>
            <w:tcW w:w="624"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lastRenderedPageBreak/>
              <w:t>два промышленных одноэтажных строения (производственные и складские помещения маслосырзавода) 1970 года постройки. Общая площадь участка зани-маемых  строений, - 1328,1 м², помещений - 527 м². Стены строений крупноблочные и  кир-пичные, перекрытия - железобетонные, кровля из асбестоцементных материалов. Строения находятся в работо-способном состоянии</w:t>
            </w:r>
          </w:p>
        </w:tc>
        <w:tc>
          <w:tcPr>
            <w:tcW w:w="697"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АО "Алейский маслосыркомбинат",                тел. (385-53) 27-2-65</w:t>
            </w:r>
          </w:p>
        </w:tc>
      </w:tr>
      <w:tr w:rsidR="00DE307F" w:rsidRPr="00DE307F" w:rsidTr="00DE307F">
        <w:trPr>
          <w:trHeight w:val="2529"/>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lastRenderedPageBreak/>
              <w:t>5</w:t>
            </w:r>
          </w:p>
        </w:tc>
        <w:tc>
          <w:tcPr>
            <w:tcW w:w="619"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с. Чистюнька,                     ул. Алейская, 2; 22:49:020401:324; 80 км</w:t>
            </w:r>
          </w:p>
        </w:tc>
        <w:tc>
          <w:tcPr>
            <w:tcW w:w="536"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12729, аренда</w:t>
            </w:r>
          </w:p>
        </w:tc>
        <w:tc>
          <w:tcPr>
            <w:tcW w:w="51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 xml:space="preserve">земли населенных пунктов, частная собственность </w:t>
            </w:r>
          </w:p>
        </w:tc>
        <w:tc>
          <w:tcPr>
            <w:tcW w:w="57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завод по переработке молока</w:t>
            </w:r>
          </w:p>
        </w:tc>
        <w:tc>
          <w:tcPr>
            <w:tcW w:w="35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нет</w:t>
            </w:r>
          </w:p>
        </w:tc>
        <w:tc>
          <w:tcPr>
            <w:tcW w:w="928"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 xml:space="preserve">Площадка частично огорожена и удалена от административного центра на расстоянии 20 км., г. Алейска - 40 км. До ближайшей автодороги К - 94 Топчиха - Чистюнька - а/д К - 13 - 3 км.  В 20 км. от площадки проходит Западно-Сибирская ж/д Барнаул-Рубцовск. Имеется связь всех сотовых операторов, возможность подключения интернета. Снабжение предприятий твердым топливом осуществляет ООО "Топчихинская угольная компания". Рядом производственных объектов нет. До ближайших жилых домов - 15 м. Имеются 2 трансформатора по 1250 </w:t>
            </w:r>
            <w:r w:rsidRPr="00DE307F">
              <w:rPr>
                <w:rFonts w:ascii="Times New Roman" w:eastAsia="Times New Roman" w:hAnsi="Times New Roman" w:cs="Times New Roman"/>
                <w:sz w:val="24"/>
                <w:szCs w:val="24"/>
              </w:rPr>
              <w:lastRenderedPageBreak/>
              <w:t>КВт, действующая скважина и водонапорная башня мощностью 2 куб.м./ч, котельная для собственных нужд - 3 гКал/ч. В 450 метрах от площадки протекает р. Алей</w:t>
            </w:r>
          </w:p>
        </w:tc>
        <w:tc>
          <w:tcPr>
            <w:tcW w:w="624"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lastRenderedPageBreak/>
              <w:t>административные помещения бывшего Чистюньского маслозавода 1958 года постройки, находящиеся в ограниченно работоспособном состоянии</w:t>
            </w:r>
          </w:p>
        </w:tc>
        <w:tc>
          <w:tcPr>
            <w:tcW w:w="697"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отсутствуют</w:t>
            </w:r>
          </w:p>
        </w:tc>
      </w:tr>
      <w:tr w:rsidR="00DE307F" w:rsidRPr="00DE307F" w:rsidTr="00DE307F">
        <w:trPr>
          <w:trHeight w:val="2655"/>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lastRenderedPageBreak/>
              <w:t>6</w:t>
            </w:r>
          </w:p>
        </w:tc>
        <w:tc>
          <w:tcPr>
            <w:tcW w:w="619"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с. Топчиха, ул. Северная, 48; 22:49:020109:260, 90 км</w:t>
            </w:r>
          </w:p>
        </w:tc>
        <w:tc>
          <w:tcPr>
            <w:tcW w:w="536"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22 000+/-52, аренда</w:t>
            </w:r>
          </w:p>
        </w:tc>
        <w:tc>
          <w:tcPr>
            <w:tcW w:w="51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земли населенных пунктов, государственная собственность не разграничена</w:t>
            </w:r>
          </w:p>
        </w:tc>
        <w:tc>
          <w:tcPr>
            <w:tcW w:w="57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строительство завода по переработке молока</w:t>
            </w:r>
          </w:p>
        </w:tc>
        <w:tc>
          <w:tcPr>
            <w:tcW w:w="35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нет</w:t>
            </w:r>
          </w:p>
        </w:tc>
        <w:tc>
          <w:tcPr>
            <w:tcW w:w="928"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 xml:space="preserve">в 500 м. от площадки проходит Западно-Сибирская ж/д Барнаул-Рубцовск, расстояние до ближайшей автодороги (Н-4904 Топчиха-Переясловка-Труд) - 1,2 км. Максимальная свободная мощность точки подключения к сетям электроснабжения - 630 кВт, возможность технологического присоединения к существующим сетям водо-, теплоснабжения отсутствует, необходимы бурение скважины и установка собственной модульной котельной </w:t>
            </w:r>
          </w:p>
        </w:tc>
        <w:tc>
          <w:tcPr>
            <w:tcW w:w="624"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строения на площадке отсутствуют</w:t>
            </w:r>
          </w:p>
        </w:tc>
        <w:tc>
          <w:tcPr>
            <w:tcW w:w="697"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Вильмискина Алеся Александровна,                  тел. (385-52) 22-2-42</w:t>
            </w:r>
          </w:p>
        </w:tc>
      </w:tr>
      <w:tr w:rsidR="00DE307F" w:rsidRPr="00DE307F" w:rsidTr="00DE307F">
        <w:trPr>
          <w:trHeight w:val="180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lastRenderedPageBreak/>
              <w:t>7</w:t>
            </w:r>
          </w:p>
        </w:tc>
        <w:tc>
          <w:tcPr>
            <w:tcW w:w="619"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с. Топчиха, ул. Привокзальная, 19б; 22:49:020113:585, 90 км</w:t>
            </w:r>
          </w:p>
        </w:tc>
        <w:tc>
          <w:tcPr>
            <w:tcW w:w="536"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200+/-5, аренда</w:t>
            </w:r>
          </w:p>
        </w:tc>
        <w:tc>
          <w:tcPr>
            <w:tcW w:w="51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земли населенных пунктов, государственная собственность не разграничена</w:t>
            </w:r>
          </w:p>
        </w:tc>
        <w:tc>
          <w:tcPr>
            <w:tcW w:w="57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для строительства главного узла связи</w:t>
            </w:r>
          </w:p>
        </w:tc>
        <w:tc>
          <w:tcPr>
            <w:tcW w:w="35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нет</w:t>
            </w:r>
          </w:p>
        </w:tc>
        <w:tc>
          <w:tcPr>
            <w:tcW w:w="928"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Рядом с площадкой расположены Западно-Сибирская ж/д Барнаул-Рубцовск, торговые объекты</w:t>
            </w:r>
          </w:p>
        </w:tc>
        <w:tc>
          <w:tcPr>
            <w:tcW w:w="624"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строения на площадке отсутствуют</w:t>
            </w:r>
          </w:p>
        </w:tc>
        <w:tc>
          <w:tcPr>
            <w:tcW w:w="697"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Вильмискина Алеся Александровна,                  тел. (385-52) 22-2-42</w:t>
            </w:r>
          </w:p>
        </w:tc>
      </w:tr>
      <w:tr w:rsidR="00DE307F" w:rsidRPr="00DE307F" w:rsidTr="00DE307F">
        <w:trPr>
          <w:trHeight w:val="336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8</w:t>
            </w:r>
          </w:p>
        </w:tc>
        <w:tc>
          <w:tcPr>
            <w:tcW w:w="619"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с. Топчиха, ул. Привокзальная, 42; 22:49:020113:457, 90 км</w:t>
            </w:r>
          </w:p>
        </w:tc>
        <w:tc>
          <w:tcPr>
            <w:tcW w:w="536"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1/2 доли земельного участка площадью 843 м² - 421,5; продажа с обременением (с одновременным заключением с покупателем  договора аренды  нежилого помещения на условиях банка)</w:t>
            </w:r>
          </w:p>
        </w:tc>
        <w:tc>
          <w:tcPr>
            <w:tcW w:w="51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 xml:space="preserve">земли населенных пунктов, частная собственность </w:t>
            </w:r>
          </w:p>
        </w:tc>
        <w:tc>
          <w:tcPr>
            <w:tcW w:w="57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для размещения офисных помещений, социально значимых объектов</w:t>
            </w:r>
          </w:p>
        </w:tc>
        <w:tc>
          <w:tcPr>
            <w:tcW w:w="35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нет</w:t>
            </w:r>
          </w:p>
        </w:tc>
        <w:tc>
          <w:tcPr>
            <w:tcW w:w="928"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Рядом с площадкой проходит Западно-Сибирская ж/д Барнаул-Рубцовск. Наличие автомобильной парковки, современных инженерных систем, находящихся в рабочем состоянии (требуется выполнение работ по раздельному учету и получению новых ТУ, ремонт отдельных узлов и элементов)</w:t>
            </w:r>
          </w:p>
        </w:tc>
        <w:tc>
          <w:tcPr>
            <w:tcW w:w="624"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1/2 доли двухэтажного нежилого административного здания площадью 418,9 м² в работоспособном состоянии</w:t>
            </w:r>
          </w:p>
        </w:tc>
        <w:tc>
          <w:tcPr>
            <w:tcW w:w="697"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Алтайское отделение            № 8644 ПАО Сбербанк (Подорогин Алексей Валентинович,                              (3852) 388-076,                   Соловьев Андрей Александрович,                                    388-023, 8-913-215-76-54, yuvlanufrieva@sberbank.ru)</w:t>
            </w:r>
          </w:p>
        </w:tc>
      </w:tr>
      <w:tr w:rsidR="00DE307F" w:rsidRPr="00DE307F" w:rsidTr="00DE307F">
        <w:trPr>
          <w:trHeight w:val="120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9</w:t>
            </w:r>
          </w:p>
        </w:tc>
        <w:tc>
          <w:tcPr>
            <w:tcW w:w="619"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с. Листвянка, ул. Центральная 64-1 22:49:040302:5</w:t>
            </w:r>
            <w:r w:rsidRPr="00DE307F">
              <w:rPr>
                <w:rFonts w:ascii="Times New Roman" w:eastAsia="Times New Roman" w:hAnsi="Times New Roman" w:cs="Times New Roman"/>
                <w:sz w:val="24"/>
                <w:szCs w:val="24"/>
              </w:rPr>
              <w:lastRenderedPageBreak/>
              <w:t>85, 68 км</w:t>
            </w:r>
          </w:p>
        </w:tc>
        <w:tc>
          <w:tcPr>
            <w:tcW w:w="536"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lastRenderedPageBreak/>
              <w:t>1942 кв.м.</w:t>
            </w:r>
          </w:p>
        </w:tc>
        <w:tc>
          <w:tcPr>
            <w:tcW w:w="51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 xml:space="preserve">земли населенных пунктов, муниципальная </w:t>
            </w:r>
            <w:r w:rsidRPr="00DE307F">
              <w:rPr>
                <w:rFonts w:ascii="Times New Roman" w:eastAsia="Times New Roman" w:hAnsi="Times New Roman" w:cs="Times New Roman"/>
                <w:sz w:val="24"/>
                <w:szCs w:val="24"/>
              </w:rPr>
              <w:lastRenderedPageBreak/>
              <w:t xml:space="preserve">собственность  </w:t>
            </w:r>
          </w:p>
        </w:tc>
        <w:tc>
          <w:tcPr>
            <w:tcW w:w="57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lastRenderedPageBreak/>
              <w:t>бытовое , туристическое обслуживание, торговля</w:t>
            </w:r>
          </w:p>
        </w:tc>
        <w:tc>
          <w:tcPr>
            <w:tcW w:w="35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нет</w:t>
            </w:r>
          </w:p>
        </w:tc>
        <w:tc>
          <w:tcPr>
            <w:tcW w:w="928"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 xml:space="preserve">Возможность технологического подключения  сетям водо-, теплоснабжения отсутствует. </w:t>
            </w:r>
            <w:r w:rsidRPr="00DE307F">
              <w:rPr>
                <w:rFonts w:ascii="Times New Roman" w:eastAsia="Times New Roman" w:hAnsi="Times New Roman" w:cs="Times New Roman"/>
                <w:sz w:val="24"/>
                <w:szCs w:val="24"/>
              </w:rPr>
              <w:lastRenderedPageBreak/>
              <w:t xml:space="preserve">Возможность подключения ЛЭП. </w:t>
            </w:r>
          </w:p>
        </w:tc>
        <w:tc>
          <w:tcPr>
            <w:tcW w:w="624"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lastRenderedPageBreak/>
              <w:t>строения на площадке отсутствуют</w:t>
            </w:r>
          </w:p>
        </w:tc>
        <w:tc>
          <w:tcPr>
            <w:tcW w:w="697"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Вильмискина Алеся Александровна,                    тел. (385-52) 22-2-42</w:t>
            </w:r>
          </w:p>
        </w:tc>
      </w:tr>
      <w:tr w:rsidR="00DE307F" w:rsidRPr="00DE307F" w:rsidTr="00DE307F">
        <w:trPr>
          <w:trHeight w:val="216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lastRenderedPageBreak/>
              <w:t>10</w:t>
            </w:r>
          </w:p>
        </w:tc>
        <w:tc>
          <w:tcPr>
            <w:tcW w:w="619"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с. Топчиха, 22:49:020116:330, 90 км</w:t>
            </w:r>
          </w:p>
        </w:tc>
        <w:tc>
          <w:tcPr>
            <w:tcW w:w="536"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53387 кв.м.</w:t>
            </w:r>
          </w:p>
        </w:tc>
        <w:tc>
          <w:tcPr>
            <w:tcW w:w="51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 xml:space="preserve">земли населенных пунктов, частная собственность  </w:t>
            </w:r>
          </w:p>
        </w:tc>
        <w:tc>
          <w:tcPr>
            <w:tcW w:w="57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сельхозяйственное  производство</w:t>
            </w:r>
          </w:p>
        </w:tc>
        <w:tc>
          <w:tcPr>
            <w:tcW w:w="353"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нет</w:t>
            </w:r>
          </w:p>
        </w:tc>
        <w:tc>
          <w:tcPr>
            <w:tcW w:w="928"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Рядом с площадкой проходит Западно-Сибирская ж/д Барнаул-Рубцовск, Водопровод протяженность 1428п/м(пластиковые водопроводные трубы, диаметр 100), бурскважина, высоковольтная линия, низковольтная линия, ограждение (забор), водонапорная башня металлическая разборная, система отопления</w:t>
            </w:r>
          </w:p>
        </w:tc>
        <w:tc>
          <w:tcPr>
            <w:tcW w:w="624"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Производственные и складские помещения общей площадью 5973,2 кв.м. Строения находятся в работоспособном состоянии</w:t>
            </w:r>
          </w:p>
        </w:tc>
        <w:tc>
          <w:tcPr>
            <w:tcW w:w="697" w:type="pct"/>
            <w:tcBorders>
              <w:top w:val="nil"/>
              <w:left w:val="nil"/>
              <w:bottom w:val="single" w:sz="4" w:space="0" w:color="auto"/>
              <w:right w:val="single" w:sz="4" w:space="0" w:color="auto"/>
            </w:tcBorders>
            <w:shd w:val="clear" w:color="auto" w:fill="auto"/>
            <w:vAlign w:val="center"/>
            <w:hideMark/>
          </w:tcPr>
          <w:p w:rsidR="00DE307F" w:rsidRPr="00DE307F" w:rsidRDefault="00DE307F" w:rsidP="003537D8">
            <w:pPr>
              <w:spacing w:after="0" w:line="240" w:lineRule="auto"/>
              <w:jc w:val="center"/>
              <w:rPr>
                <w:rFonts w:ascii="Times New Roman" w:eastAsia="Times New Roman" w:hAnsi="Times New Roman" w:cs="Times New Roman"/>
                <w:sz w:val="24"/>
                <w:szCs w:val="24"/>
              </w:rPr>
            </w:pPr>
            <w:r w:rsidRPr="00DE307F">
              <w:rPr>
                <w:rFonts w:ascii="Times New Roman" w:eastAsia="Times New Roman" w:hAnsi="Times New Roman" w:cs="Times New Roman"/>
                <w:sz w:val="24"/>
                <w:szCs w:val="24"/>
              </w:rPr>
              <w:t>ООО "АлтайТендер-Консалтинг", altaitenderkonsaltin2016@yandex.ru,  8-929-377-56-00</w:t>
            </w:r>
          </w:p>
        </w:tc>
      </w:tr>
    </w:tbl>
    <w:p w:rsidR="00DE307F" w:rsidRDefault="00DE307F" w:rsidP="00DE307F">
      <w:pPr>
        <w:spacing w:after="0" w:line="240" w:lineRule="auto"/>
        <w:ind w:firstLine="567"/>
        <w:rPr>
          <w:rFonts w:ascii="Times New Roman" w:hAnsi="Times New Roman" w:cs="Times New Roman"/>
          <w:sz w:val="27"/>
          <w:szCs w:val="27"/>
        </w:rPr>
      </w:pPr>
    </w:p>
    <w:p w:rsidR="00FB6343" w:rsidRDefault="00FB6343" w:rsidP="00DE307F">
      <w:pPr>
        <w:tabs>
          <w:tab w:val="left" w:pos="567"/>
        </w:tabs>
        <w:spacing w:after="0" w:line="240" w:lineRule="auto"/>
        <w:jc w:val="both"/>
        <w:rPr>
          <w:rFonts w:ascii="Times New Roman" w:hAnsi="Times New Roman" w:cs="Times New Roman"/>
          <w:sz w:val="27"/>
          <w:szCs w:val="27"/>
        </w:rPr>
      </w:pPr>
      <w:r w:rsidRPr="006941F8">
        <w:rPr>
          <w:rFonts w:ascii="Times New Roman" w:hAnsi="Times New Roman" w:cs="Times New Roman"/>
          <w:sz w:val="27"/>
          <w:szCs w:val="27"/>
        </w:rPr>
        <w:tab/>
      </w:r>
      <w:r>
        <w:rPr>
          <w:rFonts w:ascii="Times New Roman" w:hAnsi="Times New Roman" w:cs="Times New Roman"/>
          <w:sz w:val="27"/>
          <w:szCs w:val="27"/>
        </w:rPr>
        <w:t xml:space="preserve">На территории района сформирован и ведется реестр инвестиционных проектов. </w:t>
      </w:r>
    </w:p>
    <w:p w:rsidR="00107ABB" w:rsidRDefault="00107ABB" w:rsidP="00DE307F">
      <w:pPr>
        <w:spacing w:after="0" w:line="240" w:lineRule="auto"/>
        <w:ind w:firstLine="567"/>
        <w:jc w:val="both"/>
        <w:rPr>
          <w:rFonts w:ascii="Times New Roman" w:hAnsi="Times New Roman" w:cs="Times New Roman"/>
          <w:sz w:val="27"/>
          <w:szCs w:val="27"/>
        </w:rPr>
      </w:pPr>
    </w:p>
    <w:p w:rsidR="00FB6343" w:rsidRDefault="00FB6343" w:rsidP="00DE307F">
      <w:pPr>
        <w:spacing w:after="0" w:line="240" w:lineRule="auto"/>
        <w:ind w:firstLine="567"/>
        <w:jc w:val="both"/>
        <w:rPr>
          <w:rFonts w:ascii="Times New Roman" w:hAnsi="Times New Roman" w:cs="Times New Roman"/>
          <w:sz w:val="27"/>
          <w:szCs w:val="27"/>
        </w:rPr>
      </w:pPr>
      <w:r w:rsidRPr="00DE307F">
        <w:rPr>
          <w:rFonts w:ascii="Times New Roman" w:hAnsi="Times New Roman" w:cs="Times New Roman"/>
          <w:sz w:val="27"/>
          <w:szCs w:val="27"/>
        </w:rPr>
        <w:t>Основные инвестиционные проекты, осуществляемые и планируемые к реализации на территории района:</w:t>
      </w:r>
    </w:p>
    <w:p w:rsidR="0040338F" w:rsidRDefault="0040338F" w:rsidP="00DE307F">
      <w:pPr>
        <w:spacing w:after="0" w:line="240" w:lineRule="auto"/>
        <w:ind w:firstLine="567"/>
        <w:jc w:val="both"/>
        <w:rPr>
          <w:rFonts w:ascii="Times New Roman" w:hAnsi="Times New Roman" w:cs="Times New Roman"/>
          <w:sz w:val="27"/>
          <w:szCs w:val="27"/>
        </w:rPr>
      </w:pPr>
    </w:p>
    <w:tbl>
      <w:tblPr>
        <w:tblW w:w="5000" w:type="pct"/>
        <w:tblLook w:val="04A0" w:firstRow="1" w:lastRow="0" w:firstColumn="1" w:lastColumn="0" w:noHBand="0" w:noVBand="1"/>
      </w:tblPr>
      <w:tblGrid>
        <w:gridCol w:w="479"/>
        <w:gridCol w:w="1435"/>
        <w:gridCol w:w="1534"/>
        <w:gridCol w:w="2081"/>
        <w:gridCol w:w="1071"/>
        <w:gridCol w:w="1165"/>
        <w:gridCol w:w="1165"/>
        <w:gridCol w:w="1045"/>
        <w:gridCol w:w="1045"/>
        <w:gridCol w:w="1003"/>
        <w:gridCol w:w="1438"/>
        <w:gridCol w:w="1325"/>
      </w:tblGrid>
      <w:tr w:rsidR="0040338F" w:rsidRPr="0040338F" w:rsidTr="0040338F">
        <w:trPr>
          <w:trHeight w:val="570"/>
        </w:trPr>
        <w:tc>
          <w:tcPr>
            <w:tcW w:w="1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 п/п</w:t>
            </w:r>
          </w:p>
        </w:tc>
        <w:tc>
          <w:tcPr>
            <w:tcW w:w="4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Наименование района (города)</w:t>
            </w:r>
          </w:p>
        </w:tc>
        <w:tc>
          <w:tcPr>
            <w:tcW w:w="5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 xml:space="preserve">Вид экономической деятельности </w:t>
            </w:r>
          </w:p>
        </w:tc>
        <w:tc>
          <w:tcPr>
            <w:tcW w:w="70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Наименование проекта и инициатор</w:t>
            </w:r>
          </w:p>
        </w:tc>
        <w:tc>
          <w:tcPr>
            <w:tcW w:w="36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Общая стоимость проекта, тыс. руб.</w:t>
            </w:r>
          </w:p>
        </w:tc>
        <w:tc>
          <w:tcPr>
            <w:tcW w:w="39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Сроки реализации проекта</w:t>
            </w:r>
          </w:p>
        </w:tc>
        <w:tc>
          <w:tcPr>
            <w:tcW w:w="748" w:type="pct"/>
            <w:gridSpan w:val="2"/>
            <w:tcBorders>
              <w:top w:val="single" w:sz="4" w:space="0" w:color="auto"/>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Освоено средств,                    тыс. руб.</w:t>
            </w:r>
          </w:p>
        </w:tc>
        <w:tc>
          <w:tcPr>
            <w:tcW w:w="35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План финанси-рования в 2022 году, тыс. руб.</w:t>
            </w:r>
          </w:p>
        </w:tc>
        <w:tc>
          <w:tcPr>
            <w:tcW w:w="826" w:type="pct"/>
            <w:gridSpan w:val="2"/>
            <w:tcBorders>
              <w:top w:val="single" w:sz="4" w:space="0" w:color="auto"/>
              <w:left w:val="nil"/>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Создание рабочих мест</w:t>
            </w:r>
          </w:p>
        </w:tc>
        <w:tc>
          <w:tcPr>
            <w:tcW w:w="4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Стадия реализации проекта (краткое описание)</w:t>
            </w:r>
          </w:p>
        </w:tc>
      </w:tr>
      <w:tr w:rsidR="0040338F" w:rsidRPr="0040338F" w:rsidTr="0040338F">
        <w:trPr>
          <w:trHeight w:val="1530"/>
        </w:trPr>
        <w:tc>
          <w:tcPr>
            <w:tcW w:w="166" w:type="pct"/>
            <w:vMerge/>
            <w:tcBorders>
              <w:top w:val="single" w:sz="4" w:space="0" w:color="auto"/>
              <w:left w:val="single" w:sz="4" w:space="0" w:color="auto"/>
              <w:bottom w:val="single" w:sz="4" w:space="0" w:color="auto"/>
              <w:right w:val="single" w:sz="4" w:space="0" w:color="auto"/>
            </w:tcBorders>
            <w:vAlign w:val="center"/>
            <w:hideMark/>
          </w:tcPr>
          <w:p w:rsidR="0040338F" w:rsidRPr="0040338F" w:rsidRDefault="0040338F" w:rsidP="0040338F">
            <w:pPr>
              <w:spacing w:after="0" w:line="240" w:lineRule="auto"/>
              <w:rPr>
                <w:rFonts w:ascii="Times New Roman" w:eastAsia="Times New Roman" w:hAnsi="Times New Roman" w:cs="Times New Roman"/>
              </w:rPr>
            </w:pPr>
          </w:p>
        </w:tc>
        <w:tc>
          <w:tcPr>
            <w:tcW w:w="484" w:type="pct"/>
            <w:vMerge/>
            <w:tcBorders>
              <w:top w:val="single" w:sz="4" w:space="0" w:color="auto"/>
              <w:left w:val="single" w:sz="4" w:space="0" w:color="auto"/>
              <w:bottom w:val="single" w:sz="4" w:space="0" w:color="auto"/>
              <w:right w:val="single" w:sz="4" w:space="0" w:color="auto"/>
            </w:tcBorders>
            <w:vAlign w:val="center"/>
            <w:hideMark/>
          </w:tcPr>
          <w:p w:rsidR="0040338F" w:rsidRPr="0040338F" w:rsidRDefault="0040338F" w:rsidP="0040338F">
            <w:pPr>
              <w:spacing w:after="0" w:line="240" w:lineRule="auto"/>
              <w:rPr>
                <w:rFonts w:ascii="Times New Roman" w:eastAsia="Times New Roman" w:hAnsi="Times New Roman" w:cs="Times New Roman"/>
              </w:rPr>
            </w:pPr>
          </w:p>
        </w:tc>
        <w:tc>
          <w:tcPr>
            <w:tcW w:w="517" w:type="pct"/>
            <w:vMerge/>
            <w:tcBorders>
              <w:top w:val="single" w:sz="4" w:space="0" w:color="auto"/>
              <w:left w:val="single" w:sz="4" w:space="0" w:color="auto"/>
              <w:bottom w:val="single" w:sz="4" w:space="0" w:color="auto"/>
              <w:right w:val="single" w:sz="4" w:space="0" w:color="auto"/>
            </w:tcBorders>
            <w:vAlign w:val="center"/>
            <w:hideMark/>
          </w:tcPr>
          <w:p w:rsidR="0040338F" w:rsidRPr="0040338F" w:rsidRDefault="0040338F" w:rsidP="0040338F">
            <w:pPr>
              <w:spacing w:after="0" w:line="240" w:lineRule="auto"/>
              <w:rPr>
                <w:rFonts w:ascii="Times New Roman" w:eastAsia="Times New Roman" w:hAnsi="Times New Roman" w:cs="Times New Roman"/>
              </w:rPr>
            </w:pPr>
          </w:p>
        </w:tc>
        <w:tc>
          <w:tcPr>
            <w:tcW w:w="700" w:type="pct"/>
            <w:vMerge/>
            <w:tcBorders>
              <w:top w:val="single" w:sz="4" w:space="0" w:color="auto"/>
              <w:left w:val="single" w:sz="4" w:space="0" w:color="auto"/>
              <w:bottom w:val="single" w:sz="4" w:space="0" w:color="auto"/>
              <w:right w:val="single" w:sz="4" w:space="0" w:color="auto"/>
            </w:tcBorders>
            <w:vAlign w:val="center"/>
            <w:hideMark/>
          </w:tcPr>
          <w:p w:rsidR="0040338F" w:rsidRPr="0040338F" w:rsidRDefault="0040338F" w:rsidP="0040338F">
            <w:pPr>
              <w:spacing w:after="0" w:line="240" w:lineRule="auto"/>
              <w:rPr>
                <w:rFonts w:ascii="Times New Roman" w:eastAsia="Times New Roman" w:hAnsi="Times New Roman" w:cs="Times New Roman"/>
              </w:rPr>
            </w:pPr>
          </w:p>
        </w:tc>
        <w:tc>
          <w:tcPr>
            <w:tcW w:w="363" w:type="pct"/>
            <w:vMerge/>
            <w:tcBorders>
              <w:top w:val="single" w:sz="4" w:space="0" w:color="auto"/>
              <w:left w:val="single" w:sz="4" w:space="0" w:color="auto"/>
              <w:bottom w:val="single" w:sz="4" w:space="0" w:color="auto"/>
              <w:right w:val="single" w:sz="4" w:space="0" w:color="auto"/>
            </w:tcBorders>
            <w:vAlign w:val="center"/>
            <w:hideMark/>
          </w:tcPr>
          <w:p w:rsidR="0040338F" w:rsidRPr="0040338F" w:rsidRDefault="0040338F" w:rsidP="0040338F">
            <w:pPr>
              <w:spacing w:after="0" w:line="240" w:lineRule="auto"/>
              <w:rPr>
                <w:rFonts w:ascii="Times New Roman" w:eastAsia="Times New Roman" w:hAnsi="Times New Roman" w:cs="Times New Roman"/>
              </w:rPr>
            </w:pPr>
          </w:p>
        </w:tc>
        <w:tc>
          <w:tcPr>
            <w:tcW w:w="394" w:type="pct"/>
            <w:vMerge/>
            <w:tcBorders>
              <w:top w:val="single" w:sz="4" w:space="0" w:color="auto"/>
              <w:left w:val="single" w:sz="4" w:space="0" w:color="auto"/>
              <w:bottom w:val="single" w:sz="4" w:space="0" w:color="auto"/>
              <w:right w:val="single" w:sz="4" w:space="0" w:color="auto"/>
            </w:tcBorders>
            <w:vAlign w:val="center"/>
            <w:hideMark/>
          </w:tcPr>
          <w:p w:rsidR="0040338F" w:rsidRPr="0040338F" w:rsidRDefault="0040338F" w:rsidP="0040338F">
            <w:pPr>
              <w:spacing w:after="0" w:line="240" w:lineRule="auto"/>
              <w:rPr>
                <w:rFonts w:ascii="Times New Roman" w:eastAsia="Times New Roman" w:hAnsi="Times New Roman" w:cs="Times New Roman"/>
              </w:rPr>
            </w:pP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Всего за период реализации</w:t>
            </w:r>
          </w:p>
        </w:tc>
        <w:tc>
          <w:tcPr>
            <w:tcW w:w="35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За  отчетный период</w:t>
            </w:r>
          </w:p>
        </w:tc>
        <w:tc>
          <w:tcPr>
            <w:tcW w:w="354" w:type="pct"/>
            <w:vMerge/>
            <w:tcBorders>
              <w:top w:val="single" w:sz="4" w:space="0" w:color="auto"/>
              <w:left w:val="single" w:sz="4" w:space="0" w:color="auto"/>
              <w:bottom w:val="single" w:sz="4" w:space="0" w:color="auto"/>
              <w:right w:val="single" w:sz="4" w:space="0" w:color="auto"/>
            </w:tcBorders>
            <w:vAlign w:val="center"/>
            <w:hideMark/>
          </w:tcPr>
          <w:p w:rsidR="0040338F" w:rsidRPr="0040338F" w:rsidRDefault="0040338F" w:rsidP="0040338F">
            <w:pPr>
              <w:spacing w:after="0" w:line="240" w:lineRule="auto"/>
              <w:rPr>
                <w:rFonts w:ascii="Times New Roman" w:eastAsia="Times New Roman" w:hAnsi="Times New Roman" w:cs="Times New Roman"/>
              </w:rPr>
            </w:pPr>
          </w:p>
        </w:tc>
        <w:tc>
          <w:tcPr>
            <w:tcW w:w="34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Всего предус-мотрено проектом</w:t>
            </w:r>
          </w:p>
        </w:tc>
        <w:tc>
          <w:tcPr>
            <w:tcW w:w="485" w:type="pct"/>
            <w:tcBorders>
              <w:top w:val="nil"/>
              <w:left w:val="nil"/>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Создано на конец отчетного периода (нарастающим итогом)</w:t>
            </w:r>
          </w:p>
        </w:tc>
        <w:tc>
          <w:tcPr>
            <w:tcW w:w="448" w:type="pct"/>
            <w:vMerge/>
            <w:tcBorders>
              <w:top w:val="single" w:sz="4" w:space="0" w:color="auto"/>
              <w:left w:val="single" w:sz="4" w:space="0" w:color="auto"/>
              <w:bottom w:val="single" w:sz="4" w:space="0" w:color="auto"/>
              <w:right w:val="single" w:sz="4" w:space="0" w:color="auto"/>
            </w:tcBorders>
            <w:vAlign w:val="center"/>
            <w:hideMark/>
          </w:tcPr>
          <w:p w:rsidR="0040338F" w:rsidRPr="0040338F" w:rsidRDefault="0040338F" w:rsidP="0040338F">
            <w:pPr>
              <w:spacing w:after="0" w:line="240" w:lineRule="auto"/>
              <w:rPr>
                <w:rFonts w:ascii="Times New Roman" w:eastAsia="Times New Roman" w:hAnsi="Times New Roman" w:cs="Times New Roman"/>
              </w:rPr>
            </w:pPr>
          </w:p>
        </w:tc>
      </w:tr>
      <w:tr w:rsidR="0040338F" w:rsidRPr="0040338F" w:rsidTr="0040338F">
        <w:trPr>
          <w:trHeight w:val="285"/>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lastRenderedPageBreak/>
              <w:t>1</w:t>
            </w:r>
          </w:p>
        </w:tc>
        <w:tc>
          <w:tcPr>
            <w:tcW w:w="484" w:type="pct"/>
            <w:tcBorders>
              <w:top w:val="nil"/>
              <w:left w:val="nil"/>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2</w:t>
            </w:r>
          </w:p>
        </w:tc>
        <w:tc>
          <w:tcPr>
            <w:tcW w:w="517" w:type="pct"/>
            <w:tcBorders>
              <w:top w:val="nil"/>
              <w:left w:val="nil"/>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3</w:t>
            </w:r>
          </w:p>
        </w:tc>
        <w:tc>
          <w:tcPr>
            <w:tcW w:w="70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4</w:t>
            </w:r>
          </w:p>
        </w:tc>
        <w:tc>
          <w:tcPr>
            <w:tcW w:w="363"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5</w:t>
            </w: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6</w:t>
            </w: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7</w:t>
            </w:r>
          </w:p>
        </w:tc>
        <w:tc>
          <w:tcPr>
            <w:tcW w:w="35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8</w:t>
            </w:r>
          </w:p>
        </w:tc>
        <w:tc>
          <w:tcPr>
            <w:tcW w:w="35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9</w:t>
            </w:r>
          </w:p>
        </w:tc>
        <w:tc>
          <w:tcPr>
            <w:tcW w:w="34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10</w:t>
            </w:r>
          </w:p>
        </w:tc>
        <w:tc>
          <w:tcPr>
            <w:tcW w:w="485" w:type="pct"/>
            <w:tcBorders>
              <w:top w:val="nil"/>
              <w:left w:val="nil"/>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11</w:t>
            </w:r>
          </w:p>
        </w:tc>
        <w:tc>
          <w:tcPr>
            <w:tcW w:w="448" w:type="pct"/>
            <w:tcBorders>
              <w:top w:val="nil"/>
              <w:left w:val="nil"/>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12</w:t>
            </w:r>
          </w:p>
        </w:tc>
      </w:tr>
      <w:tr w:rsidR="0040338F" w:rsidRPr="0040338F" w:rsidTr="0040338F">
        <w:trPr>
          <w:trHeight w:val="48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w:t>
            </w:r>
          </w:p>
        </w:tc>
        <w:tc>
          <w:tcPr>
            <w:tcW w:w="48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Топчихинский район</w:t>
            </w:r>
          </w:p>
        </w:tc>
        <w:tc>
          <w:tcPr>
            <w:tcW w:w="517" w:type="pct"/>
            <w:tcBorders>
              <w:top w:val="nil"/>
              <w:left w:val="nil"/>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Прочее</w:t>
            </w:r>
          </w:p>
        </w:tc>
        <w:tc>
          <w:tcPr>
            <w:tcW w:w="70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Обустройство спортивной площадки, c.Топчиха</w:t>
            </w:r>
          </w:p>
        </w:tc>
        <w:tc>
          <w:tcPr>
            <w:tcW w:w="363"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2124,86</w:t>
            </w: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2022</w:t>
            </w: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2124,86</w:t>
            </w:r>
          </w:p>
        </w:tc>
        <w:tc>
          <w:tcPr>
            <w:tcW w:w="35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2124,86</w:t>
            </w:r>
          </w:p>
        </w:tc>
        <w:tc>
          <w:tcPr>
            <w:tcW w:w="35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2124,860</w:t>
            </w:r>
          </w:p>
        </w:tc>
        <w:tc>
          <w:tcPr>
            <w:tcW w:w="34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w:t>
            </w:r>
          </w:p>
        </w:tc>
        <w:tc>
          <w:tcPr>
            <w:tcW w:w="485" w:type="pct"/>
            <w:tcBorders>
              <w:top w:val="nil"/>
              <w:left w:val="nil"/>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w:t>
            </w:r>
          </w:p>
        </w:tc>
        <w:tc>
          <w:tcPr>
            <w:tcW w:w="448" w:type="pct"/>
            <w:tcBorders>
              <w:top w:val="nil"/>
              <w:left w:val="nil"/>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Проект в стадии реализации</w:t>
            </w:r>
          </w:p>
        </w:tc>
      </w:tr>
      <w:tr w:rsidR="0040338F" w:rsidRPr="0040338F" w:rsidTr="0040338F">
        <w:trPr>
          <w:trHeight w:val="48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2</w:t>
            </w:r>
          </w:p>
        </w:tc>
        <w:tc>
          <w:tcPr>
            <w:tcW w:w="48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Топчихинский район</w:t>
            </w:r>
          </w:p>
        </w:tc>
        <w:tc>
          <w:tcPr>
            <w:tcW w:w="517" w:type="pct"/>
            <w:tcBorders>
              <w:top w:val="nil"/>
              <w:left w:val="nil"/>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Прочее</w:t>
            </w:r>
          </w:p>
        </w:tc>
        <w:tc>
          <w:tcPr>
            <w:tcW w:w="70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Обустройство спортивной площадки, с. Сидоровка</w:t>
            </w:r>
          </w:p>
        </w:tc>
        <w:tc>
          <w:tcPr>
            <w:tcW w:w="363"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880,268</w:t>
            </w: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2022</w:t>
            </w: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880,268</w:t>
            </w:r>
          </w:p>
        </w:tc>
        <w:tc>
          <w:tcPr>
            <w:tcW w:w="35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880,268</w:t>
            </w:r>
          </w:p>
        </w:tc>
        <w:tc>
          <w:tcPr>
            <w:tcW w:w="35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880,268</w:t>
            </w:r>
          </w:p>
        </w:tc>
        <w:tc>
          <w:tcPr>
            <w:tcW w:w="34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w:t>
            </w:r>
          </w:p>
        </w:tc>
        <w:tc>
          <w:tcPr>
            <w:tcW w:w="485" w:type="pct"/>
            <w:tcBorders>
              <w:top w:val="nil"/>
              <w:left w:val="nil"/>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w:t>
            </w:r>
          </w:p>
        </w:tc>
        <w:tc>
          <w:tcPr>
            <w:tcW w:w="448" w:type="pct"/>
            <w:tcBorders>
              <w:top w:val="nil"/>
              <w:left w:val="nil"/>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Проект в стадии реализации</w:t>
            </w:r>
          </w:p>
        </w:tc>
      </w:tr>
      <w:tr w:rsidR="0040338F" w:rsidRPr="0040338F" w:rsidTr="0040338F">
        <w:trPr>
          <w:trHeight w:val="72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3</w:t>
            </w:r>
          </w:p>
        </w:tc>
        <w:tc>
          <w:tcPr>
            <w:tcW w:w="48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Топчихинский район</w:t>
            </w:r>
          </w:p>
        </w:tc>
        <w:tc>
          <w:tcPr>
            <w:tcW w:w="517" w:type="pct"/>
            <w:tcBorders>
              <w:top w:val="nil"/>
              <w:left w:val="nil"/>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Прочее</w:t>
            </w:r>
          </w:p>
        </w:tc>
        <w:tc>
          <w:tcPr>
            <w:tcW w:w="70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Обустройство детской спортивной  площадки, с. Белояровка</w:t>
            </w:r>
          </w:p>
        </w:tc>
        <w:tc>
          <w:tcPr>
            <w:tcW w:w="363"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1284,99</w:t>
            </w: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2022</w:t>
            </w: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1284,99</w:t>
            </w:r>
          </w:p>
        </w:tc>
        <w:tc>
          <w:tcPr>
            <w:tcW w:w="35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1284,99</w:t>
            </w:r>
          </w:p>
        </w:tc>
        <w:tc>
          <w:tcPr>
            <w:tcW w:w="35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1284,990</w:t>
            </w:r>
          </w:p>
        </w:tc>
        <w:tc>
          <w:tcPr>
            <w:tcW w:w="34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w:t>
            </w:r>
          </w:p>
        </w:tc>
        <w:tc>
          <w:tcPr>
            <w:tcW w:w="485" w:type="pct"/>
            <w:tcBorders>
              <w:top w:val="nil"/>
              <w:left w:val="nil"/>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w:t>
            </w:r>
          </w:p>
        </w:tc>
        <w:tc>
          <w:tcPr>
            <w:tcW w:w="448" w:type="pct"/>
            <w:tcBorders>
              <w:top w:val="nil"/>
              <w:left w:val="nil"/>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Проект в стадии реализации</w:t>
            </w:r>
          </w:p>
        </w:tc>
      </w:tr>
      <w:tr w:rsidR="0040338F" w:rsidRPr="0040338F" w:rsidTr="0040338F">
        <w:trPr>
          <w:trHeight w:val="48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4</w:t>
            </w:r>
          </w:p>
        </w:tc>
        <w:tc>
          <w:tcPr>
            <w:tcW w:w="48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Топчихинский район</w:t>
            </w:r>
          </w:p>
        </w:tc>
        <w:tc>
          <w:tcPr>
            <w:tcW w:w="517" w:type="pct"/>
            <w:tcBorders>
              <w:top w:val="nil"/>
              <w:left w:val="nil"/>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Прочее</w:t>
            </w:r>
          </w:p>
        </w:tc>
        <w:tc>
          <w:tcPr>
            <w:tcW w:w="70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Обустройство детской площадки, п. Дружба</w:t>
            </w:r>
          </w:p>
        </w:tc>
        <w:tc>
          <w:tcPr>
            <w:tcW w:w="363"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1300</w:t>
            </w: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2022</w:t>
            </w: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1300</w:t>
            </w:r>
          </w:p>
        </w:tc>
        <w:tc>
          <w:tcPr>
            <w:tcW w:w="35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1300</w:t>
            </w:r>
          </w:p>
        </w:tc>
        <w:tc>
          <w:tcPr>
            <w:tcW w:w="35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1300,000</w:t>
            </w:r>
          </w:p>
        </w:tc>
        <w:tc>
          <w:tcPr>
            <w:tcW w:w="34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w:t>
            </w:r>
          </w:p>
        </w:tc>
        <w:tc>
          <w:tcPr>
            <w:tcW w:w="485" w:type="pct"/>
            <w:tcBorders>
              <w:top w:val="nil"/>
              <w:left w:val="nil"/>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w:t>
            </w:r>
          </w:p>
        </w:tc>
        <w:tc>
          <w:tcPr>
            <w:tcW w:w="448" w:type="pct"/>
            <w:tcBorders>
              <w:top w:val="nil"/>
              <w:left w:val="nil"/>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Проект в стадии реализации</w:t>
            </w:r>
          </w:p>
        </w:tc>
      </w:tr>
      <w:tr w:rsidR="0040338F" w:rsidRPr="0040338F" w:rsidTr="0040338F">
        <w:trPr>
          <w:trHeight w:val="72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5</w:t>
            </w:r>
          </w:p>
        </w:tc>
        <w:tc>
          <w:tcPr>
            <w:tcW w:w="48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Топчихинский район</w:t>
            </w:r>
          </w:p>
        </w:tc>
        <w:tc>
          <w:tcPr>
            <w:tcW w:w="517"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Прочее</w:t>
            </w:r>
          </w:p>
        </w:tc>
        <w:tc>
          <w:tcPr>
            <w:tcW w:w="700" w:type="pct"/>
            <w:tcBorders>
              <w:top w:val="nil"/>
              <w:left w:val="nil"/>
              <w:bottom w:val="single" w:sz="4" w:space="0" w:color="auto"/>
              <w:right w:val="single" w:sz="4" w:space="0" w:color="auto"/>
            </w:tcBorders>
            <w:shd w:val="clear" w:color="000000" w:fill="FFFFFF"/>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Строительство сельского парка по ул. Куйбышева, с. Топчиха (объект)</w:t>
            </w:r>
          </w:p>
        </w:tc>
        <w:tc>
          <w:tcPr>
            <w:tcW w:w="363" w:type="pct"/>
            <w:tcBorders>
              <w:top w:val="nil"/>
              <w:left w:val="nil"/>
              <w:bottom w:val="single" w:sz="4" w:space="0" w:color="auto"/>
              <w:right w:val="single" w:sz="4" w:space="0" w:color="auto"/>
            </w:tcBorders>
            <w:shd w:val="clear" w:color="000000" w:fill="FFFFFF"/>
            <w:noWrap/>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4040,42</w:t>
            </w: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2022</w:t>
            </w:r>
          </w:p>
        </w:tc>
        <w:tc>
          <w:tcPr>
            <w:tcW w:w="394" w:type="pct"/>
            <w:tcBorders>
              <w:top w:val="nil"/>
              <w:left w:val="nil"/>
              <w:bottom w:val="single" w:sz="4" w:space="0" w:color="auto"/>
              <w:right w:val="single" w:sz="4" w:space="0" w:color="auto"/>
            </w:tcBorders>
            <w:shd w:val="clear" w:color="000000" w:fill="FFFFFF"/>
            <w:noWrap/>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4040,42</w:t>
            </w:r>
          </w:p>
        </w:tc>
        <w:tc>
          <w:tcPr>
            <w:tcW w:w="354" w:type="pct"/>
            <w:tcBorders>
              <w:top w:val="nil"/>
              <w:left w:val="nil"/>
              <w:bottom w:val="single" w:sz="4" w:space="0" w:color="auto"/>
              <w:right w:val="single" w:sz="4" w:space="0" w:color="auto"/>
            </w:tcBorders>
            <w:shd w:val="clear" w:color="000000" w:fill="FFFFFF"/>
            <w:noWrap/>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4040,42</w:t>
            </w:r>
          </w:p>
        </w:tc>
        <w:tc>
          <w:tcPr>
            <w:tcW w:w="354" w:type="pct"/>
            <w:tcBorders>
              <w:top w:val="nil"/>
              <w:left w:val="nil"/>
              <w:bottom w:val="single" w:sz="4" w:space="0" w:color="auto"/>
              <w:right w:val="single" w:sz="4" w:space="0" w:color="auto"/>
            </w:tcBorders>
            <w:shd w:val="clear" w:color="000000" w:fill="FFFFFF"/>
            <w:noWrap/>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4040,420</w:t>
            </w:r>
          </w:p>
        </w:tc>
        <w:tc>
          <w:tcPr>
            <w:tcW w:w="34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w:t>
            </w:r>
          </w:p>
        </w:tc>
        <w:tc>
          <w:tcPr>
            <w:tcW w:w="485" w:type="pct"/>
            <w:tcBorders>
              <w:top w:val="nil"/>
              <w:left w:val="nil"/>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w:t>
            </w:r>
          </w:p>
        </w:tc>
        <w:tc>
          <w:tcPr>
            <w:tcW w:w="448" w:type="pct"/>
            <w:tcBorders>
              <w:top w:val="nil"/>
              <w:left w:val="nil"/>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Проект в стадии реализации</w:t>
            </w:r>
          </w:p>
        </w:tc>
      </w:tr>
      <w:tr w:rsidR="0040338F" w:rsidRPr="0040338F" w:rsidTr="0040338F">
        <w:trPr>
          <w:trHeight w:val="96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6</w:t>
            </w:r>
          </w:p>
        </w:tc>
        <w:tc>
          <w:tcPr>
            <w:tcW w:w="48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Топчихинский район</w:t>
            </w:r>
          </w:p>
        </w:tc>
        <w:tc>
          <w:tcPr>
            <w:tcW w:w="517" w:type="pct"/>
            <w:tcBorders>
              <w:top w:val="nil"/>
              <w:left w:val="nil"/>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Образование</w:t>
            </w:r>
          </w:p>
        </w:tc>
        <w:tc>
          <w:tcPr>
            <w:tcW w:w="70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Строительство средней общеобразовательной школы на 550 учащихся (разработка ПСД)</w:t>
            </w:r>
          </w:p>
        </w:tc>
        <w:tc>
          <w:tcPr>
            <w:tcW w:w="363"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12096,3</w:t>
            </w: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2022-2023</w:t>
            </w: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0,00</w:t>
            </w:r>
          </w:p>
        </w:tc>
        <w:tc>
          <w:tcPr>
            <w:tcW w:w="35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0,00</w:t>
            </w:r>
          </w:p>
        </w:tc>
        <w:tc>
          <w:tcPr>
            <w:tcW w:w="35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12096,300</w:t>
            </w:r>
          </w:p>
        </w:tc>
        <w:tc>
          <w:tcPr>
            <w:tcW w:w="34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w:t>
            </w:r>
          </w:p>
        </w:tc>
        <w:tc>
          <w:tcPr>
            <w:tcW w:w="485" w:type="pct"/>
            <w:tcBorders>
              <w:top w:val="nil"/>
              <w:left w:val="nil"/>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w:t>
            </w:r>
          </w:p>
        </w:tc>
        <w:tc>
          <w:tcPr>
            <w:tcW w:w="448" w:type="pct"/>
            <w:tcBorders>
              <w:top w:val="nil"/>
              <w:left w:val="nil"/>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Проект в стадии реализации</w:t>
            </w:r>
          </w:p>
        </w:tc>
      </w:tr>
      <w:tr w:rsidR="0040338F" w:rsidRPr="0040338F" w:rsidTr="0040338F">
        <w:trPr>
          <w:trHeight w:val="144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7</w:t>
            </w:r>
          </w:p>
        </w:tc>
        <w:tc>
          <w:tcPr>
            <w:tcW w:w="48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Топчихинский район</w:t>
            </w:r>
          </w:p>
        </w:tc>
        <w:tc>
          <w:tcPr>
            <w:tcW w:w="517"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Теплоснабже-ние</w:t>
            </w:r>
          </w:p>
        </w:tc>
        <w:tc>
          <w:tcPr>
            <w:tcW w:w="70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 xml:space="preserve">Строительство объекта капитального строительства "Автоматизированная угольная котельная в с. Топчиха Топчихинского района Алтайского </w:t>
            </w:r>
            <w:r w:rsidRPr="0040338F">
              <w:rPr>
                <w:rFonts w:ascii="Times New Roman" w:eastAsia="Times New Roman" w:hAnsi="Times New Roman" w:cs="Times New Roman"/>
              </w:rPr>
              <w:lastRenderedPageBreak/>
              <w:t>края"</w:t>
            </w:r>
          </w:p>
        </w:tc>
        <w:tc>
          <w:tcPr>
            <w:tcW w:w="363"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lastRenderedPageBreak/>
              <w:t>167 128,00</w:t>
            </w: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2021-2022</w:t>
            </w:r>
          </w:p>
        </w:tc>
        <w:tc>
          <w:tcPr>
            <w:tcW w:w="394" w:type="pct"/>
            <w:tcBorders>
              <w:top w:val="nil"/>
              <w:left w:val="nil"/>
              <w:bottom w:val="single" w:sz="4" w:space="0" w:color="auto"/>
              <w:right w:val="single" w:sz="4" w:space="0" w:color="auto"/>
            </w:tcBorders>
            <w:shd w:val="clear" w:color="000000" w:fill="FFFFFF"/>
            <w:noWrap/>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50055,10</w:t>
            </w:r>
          </w:p>
        </w:tc>
        <w:tc>
          <w:tcPr>
            <w:tcW w:w="354" w:type="pct"/>
            <w:tcBorders>
              <w:top w:val="nil"/>
              <w:left w:val="nil"/>
              <w:bottom w:val="single" w:sz="4" w:space="0" w:color="auto"/>
              <w:right w:val="single" w:sz="4" w:space="0" w:color="auto"/>
            </w:tcBorders>
            <w:shd w:val="clear" w:color="000000" w:fill="FFFFFF"/>
            <w:noWrap/>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32758,30</w:t>
            </w:r>
          </w:p>
        </w:tc>
        <w:tc>
          <w:tcPr>
            <w:tcW w:w="354" w:type="pct"/>
            <w:tcBorders>
              <w:top w:val="nil"/>
              <w:left w:val="nil"/>
              <w:bottom w:val="single" w:sz="4" w:space="0" w:color="auto"/>
              <w:right w:val="single" w:sz="4" w:space="0" w:color="auto"/>
            </w:tcBorders>
            <w:shd w:val="clear" w:color="000000" w:fill="FFFFFF"/>
            <w:noWrap/>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32758,3</w:t>
            </w:r>
          </w:p>
        </w:tc>
        <w:tc>
          <w:tcPr>
            <w:tcW w:w="34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w:t>
            </w:r>
          </w:p>
        </w:tc>
        <w:tc>
          <w:tcPr>
            <w:tcW w:w="485" w:type="pct"/>
            <w:tcBorders>
              <w:top w:val="nil"/>
              <w:left w:val="nil"/>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w:t>
            </w:r>
          </w:p>
        </w:tc>
        <w:tc>
          <w:tcPr>
            <w:tcW w:w="448" w:type="pct"/>
            <w:tcBorders>
              <w:top w:val="nil"/>
              <w:left w:val="nil"/>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Проект в стадии реализации</w:t>
            </w:r>
          </w:p>
        </w:tc>
      </w:tr>
      <w:tr w:rsidR="0040338F" w:rsidRPr="0040338F" w:rsidTr="0040338F">
        <w:trPr>
          <w:trHeight w:val="96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lastRenderedPageBreak/>
              <w:t>8</w:t>
            </w:r>
          </w:p>
        </w:tc>
        <w:tc>
          <w:tcPr>
            <w:tcW w:w="48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Топчихинский район</w:t>
            </w:r>
          </w:p>
        </w:tc>
        <w:tc>
          <w:tcPr>
            <w:tcW w:w="517" w:type="pct"/>
            <w:tcBorders>
              <w:top w:val="nil"/>
              <w:left w:val="nil"/>
              <w:bottom w:val="single" w:sz="4" w:space="0" w:color="auto"/>
              <w:right w:val="single" w:sz="4" w:space="0" w:color="auto"/>
            </w:tcBorders>
            <w:shd w:val="clear" w:color="000000" w:fill="FFFFFF"/>
            <w:noWrap/>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Водоснабжение</w:t>
            </w:r>
          </w:p>
        </w:tc>
        <w:tc>
          <w:tcPr>
            <w:tcW w:w="70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 xml:space="preserve"> Реконструкция водопроводных сетей  и сооружений с. Парфёново, 15 км</w:t>
            </w:r>
          </w:p>
        </w:tc>
        <w:tc>
          <w:tcPr>
            <w:tcW w:w="363" w:type="pct"/>
            <w:tcBorders>
              <w:top w:val="nil"/>
              <w:left w:val="nil"/>
              <w:bottom w:val="single" w:sz="4" w:space="0" w:color="auto"/>
              <w:right w:val="single" w:sz="4" w:space="0" w:color="auto"/>
            </w:tcBorders>
            <w:shd w:val="clear" w:color="000000" w:fill="FFFFFF"/>
            <w:noWrap/>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102703,90</w:t>
            </w:r>
          </w:p>
        </w:tc>
        <w:tc>
          <w:tcPr>
            <w:tcW w:w="394" w:type="pct"/>
            <w:tcBorders>
              <w:top w:val="nil"/>
              <w:left w:val="nil"/>
              <w:bottom w:val="single" w:sz="4" w:space="0" w:color="auto"/>
              <w:right w:val="single" w:sz="4" w:space="0" w:color="auto"/>
            </w:tcBorders>
            <w:shd w:val="clear" w:color="000000" w:fill="FFFFFF"/>
            <w:noWrap/>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 xml:space="preserve">2022-2023 </w:t>
            </w:r>
          </w:p>
        </w:tc>
        <w:tc>
          <w:tcPr>
            <w:tcW w:w="394" w:type="pct"/>
            <w:tcBorders>
              <w:top w:val="nil"/>
              <w:left w:val="nil"/>
              <w:bottom w:val="single" w:sz="4" w:space="0" w:color="auto"/>
              <w:right w:val="single" w:sz="4" w:space="0" w:color="auto"/>
            </w:tcBorders>
            <w:shd w:val="clear" w:color="000000" w:fill="FFFFFF"/>
            <w:noWrap/>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29966,30</w:t>
            </w:r>
          </w:p>
        </w:tc>
        <w:tc>
          <w:tcPr>
            <w:tcW w:w="354" w:type="pct"/>
            <w:tcBorders>
              <w:top w:val="nil"/>
              <w:left w:val="nil"/>
              <w:bottom w:val="single" w:sz="4" w:space="0" w:color="auto"/>
              <w:right w:val="single" w:sz="4" w:space="0" w:color="auto"/>
            </w:tcBorders>
            <w:shd w:val="clear" w:color="000000" w:fill="FFFFFF"/>
            <w:noWrap/>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29966,30</w:t>
            </w:r>
          </w:p>
        </w:tc>
        <w:tc>
          <w:tcPr>
            <w:tcW w:w="354" w:type="pct"/>
            <w:tcBorders>
              <w:top w:val="nil"/>
              <w:left w:val="nil"/>
              <w:bottom w:val="single" w:sz="4" w:space="0" w:color="auto"/>
              <w:right w:val="single" w:sz="4" w:space="0" w:color="auto"/>
            </w:tcBorders>
            <w:shd w:val="clear" w:color="000000" w:fill="FFFFFF"/>
            <w:noWrap/>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29966,30</w:t>
            </w:r>
          </w:p>
        </w:tc>
        <w:tc>
          <w:tcPr>
            <w:tcW w:w="340" w:type="pct"/>
            <w:tcBorders>
              <w:top w:val="nil"/>
              <w:left w:val="nil"/>
              <w:bottom w:val="single" w:sz="4" w:space="0" w:color="auto"/>
              <w:right w:val="single" w:sz="4" w:space="0" w:color="auto"/>
            </w:tcBorders>
            <w:shd w:val="clear" w:color="000000" w:fill="FFFFFF"/>
            <w:noWrap/>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w:t>
            </w:r>
          </w:p>
        </w:tc>
        <w:tc>
          <w:tcPr>
            <w:tcW w:w="485" w:type="pct"/>
            <w:tcBorders>
              <w:top w:val="nil"/>
              <w:left w:val="nil"/>
              <w:bottom w:val="single" w:sz="4" w:space="0" w:color="auto"/>
              <w:right w:val="single" w:sz="4" w:space="0" w:color="auto"/>
            </w:tcBorders>
            <w:shd w:val="clear" w:color="auto" w:fill="auto"/>
            <w:noWrap/>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w:t>
            </w:r>
          </w:p>
        </w:tc>
        <w:tc>
          <w:tcPr>
            <w:tcW w:w="448" w:type="pct"/>
            <w:tcBorders>
              <w:top w:val="nil"/>
              <w:left w:val="nil"/>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Проект в стадии реализации</w:t>
            </w:r>
          </w:p>
        </w:tc>
      </w:tr>
      <w:tr w:rsidR="0040338F" w:rsidRPr="0040338F" w:rsidTr="0040338F">
        <w:trPr>
          <w:trHeight w:val="96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9</w:t>
            </w:r>
          </w:p>
        </w:tc>
        <w:tc>
          <w:tcPr>
            <w:tcW w:w="48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Топчихинский район</w:t>
            </w:r>
          </w:p>
        </w:tc>
        <w:tc>
          <w:tcPr>
            <w:tcW w:w="517"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ЖКХ</w:t>
            </w:r>
          </w:p>
        </w:tc>
        <w:tc>
          <w:tcPr>
            <w:tcW w:w="700" w:type="pct"/>
            <w:tcBorders>
              <w:top w:val="nil"/>
              <w:left w:val="nil"/>
              <w:bottom w:val="nil"/>
              <w:right w:val="single" w:sz="4" w:space="0" w:color="auto"/>
            </w:tcBorders>
            <w:shd w:val="clear" w:color="auto" w:fill="auto"/>
            <w:hideMark/>
          </w:tcPr>
          <w:p w:rsidR="0040338F" w:rsidRPr="0040338F" w:rsidRDefault="0040338F" w:rsidP="0040338F">
            <w:pPr>
              <w:spacing w:after="0" w:line="240" w:lineRule="auto"/>
              <w:jc w:val="center"/>
              <w:rPr>
                <w:rFonts w:ascii="Times New Roman" w:eastAsia="Times New Roman" w:hAnsi="Times New Roman" w:cs="Times New Roman"/>
                <w:color w:val="000000"/>
              </w:rPr>
            </w:pPr>
            <w:r w:rsidRPr="0040338F">
              <w:rPr>
                <w:rFonts w:ascii="Times New Roman" w:eastAsia="Times New Roman" w:hAnsi="Times New Roman" w:cs="Times New Roman"/>
                <w:color w:val="000000"/>
              </w:rPr>
              <w:t>Изготовление  ПСД по реконструкции водопроводныхсетей и сооружений с.Топчиха</w:t>
            </w:r>
          </w:p>
        </w:tc>
        <w:tc>
          <w:tcPr>
            <w:tcW w:w="363" w:type="pct"/>
            <w:tcBorders>
              <w:top w:val="nil"/>
              <w:left w:val="nil"/>
              <w:bottom w:val="single" w:sz="4" w:space="0" w:color="auto"/>
              <w:right w:val="single" w:sz="4" w:space="0" w:color="auto"/>
            </w:tcBorders>
            <w:shd w:val="clear" w:color="000000" w:fill="FFFFFF"/>
            <w:noWrap/>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9300,80</w:t>
            </w:r>
          </w:p>
        </w:tc>
        <w:tc>
          <w:tcPr>
            <w:tcW w:w="394" w:type="pct"/>
            <w:tcBorders>
              <w:top w:val="nil"/>
              <w:left w:val="nil"/>
              <w:bottom w:val="single" w:sz="4" w:space="0" w:color="auto"/>
              <w:right w:val="single" w:sz="4" w:space="0" w:color="auto"/>
            </w:tcBorders>
            <w:shd w:val="clear" w:color="000000" w:fill="FFFFFF"/>
            <w:noWrap/>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2022</w:t>
            </w:r>
          </w:p>
        </w:tc>
        <w:tc>
          <w:tcPr>
            <w:tcW w:w="394" w:type="pct"/>
            <w:tcBorders>
              <w:top w:val="nil"/>
              <w:left w:val="nil"/>
              <w:bottom w:val="single" w:sz="4" w:space="0" w:color="auto"/>
              <w:right w:val="single" w:sz="4" w:space="0" w:color="auto"/>
            </w:tcBorders>
            <w:shd w:val="clear" w:color="000000" w:fill="FFFFFF"/>
            <w:noWrap/>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9300,80</w:t>
            </w:r>
          </w:p>
        </w:tc>
        <w:tc>
          <w:tcPr>
            <w:tcW w:w="354" w:type="pct"/>
            <w:tcBorders>
              <w:top w:val="nil"/>
              <w:left w:val="nil"/>
              <w:bottom w:val="single" w:sz="4" w:space="0" w:color="auto"/>
              <w:right w:val="single" w:sz="4" w:space="0" w:color="auto"/>
            </w:tcBorders>
            <w:shd w:val="clear" w:color="000000" w:fill="FFFFFF"/>
            <w:noWrap/>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9300,80</w:t>
            </w:r>
          </w:p>
        </w:tc>
        <w:tc>
          <w:tcPr>
            <w:tcW w:w="354" w:type="pct"/>
            <w:tcBorders>
              <w:top w:val="nil"/>
              <w:left w:val="nil"/>
              <w:bottom w:val="single" w:sz="4" w:space="0" w:color="auto"/>
              <w:right w:val="single" w:sz="4" w:space="0" w:color="auto"/>
            </w:tcBorders>
            <w:shd w:val="clear" w:color="000000" w:fill="FFFFFF"/>
            <w:noWrap/>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9300,80</w:t>
            </w:r>
          </w:p>
        </w:tc>
        <w:tc>
          <w:tcPr>
            <w:tcW w:w="340" w:type="pct"/>
            <w:tcBorders>
              <w:top w:val="nil"/>
              <w:left w:val="nil"/>
              <w:bottom w:val="single" w:sz="4" w:space="0" w:color="auto"/>
              <w:right w:val="single" w:sz="4" w:space="0" w:color="auto"/>
            </w:tcBorders>
            <w:shd w:val="clear" w:color="000000" w:fill="FFFFFF"/>
            <w:noWrap/>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w:t>
            </w:r>
          </w:p>
        </w:tc>
        <w:tc>
          <w:tcPr>
            <w:tcW w:w="485" w:type="pct"/>
            <w:tcBorders>
              <w:top w:val="nil"/>
              <w:left w:val="nil"/>
              <w:bottom w:val="single" w:sz="4" w:space="0" w:color="auto"/>
              <w:right w:val="single" w:sz="4" w:space="0" w:color="auto"/>
            </w:tcBorders>
            <w:shd w:val="clear" w:color="auto" w:fill="auto"/>
            <w:noWrap/>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w:t>
            </w:r>
          </w:p>
        </w:tc>
        <w:tc>
          <w:tcPr>
            <w:tcW w:w="448" w:type="pct"/>
            <w:tcBorders>
              <w:top w:val="nil"/>
              <w:left w:val="nil"/>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Проект в стадии реализации</w:t>
            </w:r>
          </w:p>
        </w:tc>
      </w:tr>
      <w:tr w:rsidR="0040338F" w:rsidRPr="0040338F" w:rsidTr="0040338F">
        <w:trPr>
          <w:trHeight w:val="144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10</w:t>
            </w:r>
          </w:p>
        </w:tc>
        <w:tc>
          <w:tcPr>
            <w:tcW w:w="48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Топчихинский район</w:t>
            </w:r>
          </w:p>
        </w:tc>
        <w:tc>
          <w:tcPr>
            <w:tcW w:w="517"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Газоснабжение</w:t>
            </w:r>
          </w:p>
        </w:tc>
        <w:tc>
          <w:tcPr>
            <w:tcW w:w="700" w:type="pct"/>
            <w:tcBorders>
              <w:top w:val="single" w:sz="4" w:space="0" w:color="auto"/>
              <w:left w:val="nil"/>
              <w:bottom w:val="single" w:sz="4" w:space="0" w:color="auto"/>
              <w:right w:val="single" w:sz="4" w:space="0" w:color="auto"/>
            </w:tcBorders>
            <w:shd w:val="clear" w:color="000000" w:fill="FFFFFF"/>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Проектно-изыскательские работы по проекту "Распределительный газопровод в с.Топчиха Топчихинского района Алтайского края"</w:t>
            </w:r>
          </w:p>
        </w:tc>
        <w:tc>
          <w:tcPr>
            <w:tcW w:w="363" w:type="pct"/>
            <w:tcBorders>
              <w:top w:val="nil"/>
              <w:left w:val="nil"/>
              <w:bottom w:val="single" w:sz="4" w:space="0" w:color="auto"/>
              <w:right w:val="single" w:sz="4" w:space="0" w:color="auto"/>
            </w:tcBorders>
            <w:shd w:val="clear" w:color="000000" w:fill="FFFFFF"/>
            <w:noWrap/>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7200,00</w:t>
            </w: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2021-2022</w:t>
            </w: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0,00</w:t>
            </w:r>
          </w:p>
        </w:tc>
        <w:tc>
          <w:tcPr>
            <w:tcW w:w="35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0,00</w:t>
            </w:r>
          </w:p>
        </w:tc>
        <w:tc>
          <w:tcPr>
            <w:tcW w:w="354" w:type="pct"/>
            <w:tcBorders>
              <w:top w:val="nil"/>
              <w:left w:val="nil"/>
              <w:bottom w:val="single" w:sz="4" w:space="0" w:color="auto"/>
              <w:right w:val="single" w:sz="4" w:space="0" w:color="auto"/>
            </w:tcBorders>
            <w:shd w:val="clear" w:color="000000" w:fill="FFFFFF"/>
            <w:noWrap/>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7200,000</w:t>
            </w:r>
          </w:p>
        </w:tc>
        <w:tc>
          <w:tcPr>
            <w:tcW w:w="34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w:t>
            </w:r>
          </w:p>
        </w:tc>
        <w:tc>
          <w:tcPr>
            <w:tcW w:w="485" w:type="pct"/>
            <w:tcBorders>
              <w:top w:val="nil"/>
              <w:left w:val="nil"/>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w:t>
            </w:r>
          </w:p>
        </w:tc>
        <w:tc>
          <w:tcPr>
            <w:tcW w:w="448" w:type="pct"/>
            <w:tcBorders>
              <w:top w:val="nil"/>
              <w:left w:val="nil"/>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Проектное решение на стадии согласования</w:t>
            </w:r>
          </w:p>
        </w:tc>
      </w:tr>
      <w:tr w:rsidR="0040338F" w:rsidRPr="0040338F" w:rsidTr="0040338F">
        <w:trPr>
          <w:trHeight w:val="144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11</w:t>
            </w:r>
          </w:p>
        </w:tc>
        <w:tc>
          <w:tcPr>
            <w:tcW w:w="48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Топчихинский район</w:t>
            </w:r>
          </w:p>
        </w:tc>
        <w:tc>
          <w:tcPr>
            <w:tcW w:w="517"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ЖКХ</w:t>
            </w:r>
          </w:p>
        </w:tc>
        <w:tc>
          <w:tcPr>
            <w:tcW w:w="70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Изготовление ПСД и реконструкция объекта капитального строительства "Строительство площадки временного накопления ТКО в с. Топчиха"</w:t>
            </w:r>
          </w:p>
        </w:tc>
        <w:tc>
          <w:tcPr>
            <w:tcW w:w="363"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12791,09</w:t>
            </w: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2022-2023</w:t>
            </w: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0,00</w:t>
            </w:r>
          </w:p>
        </w:tc>
        <w:tc>
          <w:tcPr>
            <w:tcW w:w="35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0,00</w:t>
            </w:r>
          </w:p>
        </w:tc>
        <w:tc>
          <w:tcPr>
            <w:tcW w:w="35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12791,09</w:t>
            </w:r>
          </w:p>
        </w:tc>
        <w:tc>
          <w:tcPr>
            <w:tcW w:w="34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0,00</w:t>
            </w:r>
          </w:p>
        </w:tc>
        <w:tc>
          <w:tcPr>
            <w:tcW w:w="485" w:type="pct"/>
            <w:tcBorders>
              <w:top w:val="nil"/>
              <w:left w:val="nil"/>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0,00</w:t>
            </w:r>
          </w:p>
        </w:tc>
        <w:tc>
          <w:tcPr>
            <w:tcW w:w="448" w:type="pct"/>
            <w:tcBorders>
              <w:top w:val="nil"/>
              <w:left w:val="nil"/>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Проектное решение на стадии согласования</w:t>
            </w:r>
          </w:p>
        </w:tc>
      </w:tr>
      <w:tr w:rsidR="0040338F" w:rsidRPr="0040338F" w:rsidTr="0040338F">
        <w:trPr>
          <w:trHeight w:val="96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lastRenderedPageBreak/>
              <w:t>12</w:t>
            </w:r>
          </w:p>
        </w:tc>
        <w:tc>
          <w:tcPr>
            <w:tcW w:w="48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Топчихинский район</w:t>
            </w:r>
          </w:p>
        </w:tc>
        <w:tc>
          <w:tcPr>
            <w:tcW w:w="517"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Сельское хозяйство</w:t>
            </w:r>
          </w:p>
        </w:tc>
        <w:tc>
          <w:tcPr>
            <w:tcW w:w="70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Приобретение сельскохозяйственной техники ООО "КХ Лысова П.М"</w:t>
            </w:r>
          </w:p>
        </w:tc>
        <w:tc>
          <w:tcPr>
            <w:tcW w:w="363"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62410,00</w:t>
            </w: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2022</w:t>
            </w: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62410,00</w:t>
            </w:r>
          </w:p>
        </w:tc>
        <w:tc>
          <w:tcPr>
            <w:tcW w:w="35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62410,00</w:t>
            </w:r>
          </w:p>
        </w:tc>
        <w:tc>
          <w:tcPr>
            <w:tcW w:w="35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62410,00</w:t>
            </w:r>
          </w:p>
        </w:tc>
        <w:tc>
          <w:tcPr>
            <w:tcW w:w="34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0,00</w:t>
            </w:r>
          </w:p>
        </w:tc>
        <w:tc>
          <w:tcPr>
            <w:tcW w:w="485"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0,00</w:t>
            </w:r>
          </w:p>
        </w:tc>
        <w:tc>
          <w:tcPr>
            <w:tcW w:w="448"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Проект реализован</w:t>
            </w:r>
          </w:p>
        </w:tc>
      </w:tr>
      <w:tr w:rsidR="0040338F" w:rsidRPr="0040338F" w:rsidTr="0040338F">
        <w:trPr>
          <w:trHeight w:val="96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13</w:t>
            </w:r>
          </w:p>
        </w:tc>
        <w:tc>
          <w:tcPr>
            <w:tcW w:w="48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Топчихинский район</w:t>
            </w:r>
          </w:p>
        </w:tc>
        <w:tc>
          <w:tcPr>
            <w:tcW w:w="517"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Сельское хозяйство</w:t>
            </w:r>
          </w:p>
        </w:tc>
        <w:tc>
          <w:tcPr>
            <w:tcW w:w="70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Приобретение сельскохозяйственной техники ИП Глава КФХ Иванов Сергей Степанович</w:t>
            </w:r>
          </w:p>
        </w:tc>
        <w:tc>
          <w:tcPr>
            <w:tcW w:w="363"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62102,00</w:t>
            </w: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2022</w:t>
            </w: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62102,00</w:t>
            </w:r>
          </w:p>
        </w:tc>
        <w:tc>
          <w:tcPr>
            <w:tcW w:w="35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62102,00</w:t>
            </w:r>
          </w:p>
        </w:tc>
        <w:tc>
          <w:tcPr>
            <w:tcW w:w="35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62102,00</w:t>
            </w:r>
          </w:p>
        </w:tc>
        <w:tc>
          <w:tcPr>
            <w:tcW w:w="34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0,00</w:t>
            </w:r>
          </w:p>
        </w:tc>
        <w:tc>
          <w:tcPr>
            <w:tcW w:w="485"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0,00</w:t>
            </w:r>
          </w:p>
        </w:tc>
        <w:tc>
          <w:tcPr>
            <w:tcW w:w="448"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Проект реализован</w:t>
            </w:r>
          </w:p>
        </w:tc>
      </w:tr>
      <w:tr w:rsidR="0040338F" w:rsidRPr="0040338F" w:rsidTr="0040338F">
        <w:trPr>
          <w:trHeight w:val="72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14</w:t>
            </w:r>
          </w:p>
        </w:tc>
        <w:tc>
          <w:tcPr>
            <w:tcW w:w="48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Топчихинский район</w:t>
            </w:r>
          </w:p>
        </w:tc>
        <w:tc>
          <w:tcPr>
            <w:tcW w:w="517"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Сельское хозяйство</w:t>
            </w:r>
          </w:p>
        </w:tc>
        <w:tc>
          <w:tcPr>
            <w:tcW w:w="70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Приобретение сельскохозяйственной техники КФХ Бисс Ф.Е.</w:t>
            </w:r>
          </w:p>
        </w:tc>
        <w:tc>
          <w:tcPr>
            <w:tcW w:w="363"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15566,00</w:t>
            </w: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2022</w:t>
            </w: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15566,00</w:t>
            </w:r>
          </w:p>
        </w:tc>
        <w:tc>
          <w:tcPr>
            <w:tcW w:w="35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15566,00</w:t>
            </w:r>
          </w:p>
        </w:tc>
        <w:tc>
          <w:tcPr>
            <w:tcW w:w="35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15566,00</w:t>
            </w:r>
          </w:p>
        </w:tc>
        <w:tc>
          <w:tcPr>
            <w:tcW w:w="34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0,00</w:t>
            </w:r>
          </w:p>
        </w:tc>
        <w:tc>
          <w:tcPr>
            <w:tcW w:w="485"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0,00</w:t>
            </w:r>
          </w:p>
        </w:tc>
        <w:tc>
          <w:tcPr>
            <w:tcW w:w="448"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Проект реализован</w:t>
            </w:r>
          </w:p>
        </w:tc>
      </w:tr>
      <w:tr w:rsidR="0040338F" w:rsidRPr="0040338F" w:rsidTr="0040338F">
        <w:trPr>
          <w:trHeight w:val="72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15</w:t>
            </w:r>
          </w:p>
        </w:tc>
        <w:tc>
          <w:tcPr>
            <w:tcW w:w="48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Топчихинский район</w:t>
            </w:r>
          </w:p>
        </w:tc>
        <w:tc>
          <w:tcPr>
            <w:tcW w:w="517"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Сельское хозяйство</w:t>
            </w:r>
          </w:p>
        </w:tc>
        <w:tc>
          <w:tcPr>
            <w:tcW w:w="70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Приобретение сельскохозяйственной техники ОАО "Раздольное"</w:t>
            </w:r>
          </w:p>
        </w:tc>
        <w:tc>
          <w:tcPr>
            <w:tcW w:w="363"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47081,00</w:t>
            </w: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2022</w:t>
            </w: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47081,00</w:t>
            </w:r>
          </w:p>
        </w:tc>
        <w:tc>
          <w:tcPr>
            <w:tcW w:w="35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47081,00</w:t>
            </w:r>
          </w:p>
        </w:tc>
        <w:tc>
          <w:tcPr>
            <w:tcW w:w="35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47081,00</w:t>
            </w:r>
          </w:p>
        </w:tc>
        <w:tc>
          <w:tcPr>
            <w:tcW w:w="34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0,00</w:t>
            </w:r>
          </w:p>
        </w:tc>
        <w:tc>
          <w:tcPr>
            <w:tcW w:w="485"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0,00</w:t>
            </w:r>
          </w:p>
        </w:tc>
        <w:tc>
          <w:tcPr>
            <w:tcW w:w="448"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Проект реализован</w:t>
            </w:r>
          </w:p>
        </w:tc>
      </w:tr>
      <w:tr w:rsidR="0040338F" w:rsidRPr="0040338F" w:rsidTr="0040338F">
        <w:trPr>
          <w:trHeight w:val="96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16</w:t>
            </w:r>
          </w:p>
        </w:tc>
        <w:tc>
          <w:tcPr>
            <w:tcW w:w="48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Топчихинский район</w:t>
            </w:r>
          </w:p>
        </w:tc>
        <w:tc>
          <w:tcPr>
            <w:tcW w:w="517"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Сельское хозяйство</w:t>
            </w:r>
          </w:p>
        </w:tc>
        <w:tc>
          <w:tcPr>
            <w:tcW w:w="70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Приобретение сельскохозяйственной техники АО "ПР Чистюньский"</w:t>
            </w:r>
          </w:p>
        </w:tc>
        <w:tc>
          <w:tcPr>
            <w:tcW w:w="363"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180505,00</w:t>
            </w: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2022</w:t>
            </w: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180505,00</w:t>
            </w:r>
          </w:p>
        </w:tc>
        <w:tc>
          <w:tcPr>
            <w:tcW w:w="35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180505,00</w:t>
            </w:r>
          </w:p>
        </w:tc>
        <w:tc>
          <w:tcPr>
            <w:tcW w:w="35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180505,00</w:t>
            </w:r>
          </w:p>
        </w:tc>
        <w:tc>
          <w:tcPr>
            <w:tcW w:w="34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0,00</w:t>
            </w:r>
          </w:p>
        </w:tc>
        <w:tc>
          <w:tcPr>
            <w:tcW w:w="485"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0,00</w:t>
            </w:r>
          </w:p>
        </w:tc>
        <w:tc>
          <w:tcPr>
            <w:tcW w:w="448"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Проект реализован</w:t>
            </w:r>
          </w:p>
        </w:tc>
      </w:tr>
      <w:tr w:rsidR="0040338F" w:rsidRPr="0040338F" w:rsidTr="0040338F">
        <w:trPr>
          <w:trHeight w:val="72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17</w:t>
            </w:r>
          </w:p>
        </w:tc>
        <w:tc>
          <w:tcPr>
            <w:tcW w:w="48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Топчихинский район</w:t>
            </w:r>
          </w:p>
        </w:tc>
        <w:tc>
          <w:tcPr>
            <w:tcW w:w="517"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Сельское хозяйство</w:t>
            </w:r>
          </w:p>
        </w:tc>
        <w:tc>
          <w:tcPr>
            <w:tcW w:w="70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Приобретение сельскохозяйственной техники ООО "Система"</w:t>
            </w:r>
          </w:p>
        </w:tc>
        <w:tc>
          <w:tcPr>
            <w:tcW w:w="363"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158814,00</w:t>
            </w: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2022</w:t>
            </w: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158814,00</w:t>
            </w:r>
          </w:p>
        </w:tc>
        <w:tc>
          <w:tcPr>
            <w:tcW w:w="35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158814,00</w:t>
            </w:r>
          </w:p>
        </w:tc>
        <w:tc>
          <w:tcPr>
            <w:tcW w:w="35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158814,00</w:t>
            </w:r>
          </w:p>
        </w:tc>
        <w:tc>
          <w:tcPr>
            <w:tcW w:w="34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0,00</w:t>
            </w:r>
          </w:p>
        </w:tc>
        <w:tc>
          <w:tcPr>
            <w:tcW w:w="485"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0,00</w:t>
            </w:r>
          </w:p>
        </w:tc>
        <w:tc>
          <w:tcPr>
            <w:tcW w:w="448"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Проект реализован</w:t>
            </w:r>
          </w:p>
        </w:tc>
      </w:tr>
      <w:tr w:rsidR="0040338F" w:rsidRPr="0040338F" w:rsidTr="0040338F">
        <w:trPr>
          <w:trHeight w:val="72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18</w:t>
            </w:r>
          </w:p>
        </w:tc>
        <w:tc>
          <w:tcPr>
            <w:tcW w:w="48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Топчихинский район</w:t>
            </w:r>
          </w:p>
        </w:tc>
        <w:tc>
          <w:tcPr>
            <w:tcW w:w="517"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Сельское хозяйство</w:t>
            </w:r>
          </w:p>
        </w:tc>
        <w:tc>
          <w:tcPr>
            <w:tcW w:w="70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Приобретение сельскохозяйственной техники ООО "Ключевское"</w:t>
            </w:r>
          </w:p>
        </w:tc>
        <w:tc>
          <w:tcPr>
            <w:tcW w:w="363"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45228,00</w:t>
            </w: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2022</w:t>
            </w: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45228,00</w:t>
            </w:r>
          </w:p>
        </w:tc>
        <w:tc>
          <w:tcPr>
            <w:tcW w:w="35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45228,00</w:t>
            </w:r>
          </w:p>
        </w:tc>
        <w:tc>
          <w:tcPr>
            <w:tcW w:w="35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45228,00</w:t>
            </w:r>
          </w:p>
        </w:tc>
        <w:tc>
          <w:tcPr>
            <w:tcW w:w="34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0,00</w:t>
            </w:r>
          </w:p>
        </w:tc>
        <w:tc>
          <w:tcPr>
            <w:tcW w:w="485"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0,00</w:t>
            </w:r>
          </w:p>
        </w:tc>
        <w:tc>
          <w:tcPr>
            <w:tcW w:w="448"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Проект реализован</w:t>
            </w:r>
          </w:p>
        </w:tc>
      </w:tr>
      <w:tr w:rsidR="0040338F" w:rsidRPr="0040338F" w:rsidTr="0040338F">
        <w:trPr>
          <w:trHeight w:val="96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19</w:t>
            </w:r>
          </w:p>
        </w:tc>
        <w:tc>
          <w:tcPr>
            <w:tcW w:w="48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Топчихинский район</w:t>
            </w:r>
          </w:p>
        </w:tc>
        <w:tc>
          <w:tcPr>
            <w:tcW w:w="517"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Сельское хозяйство</w:t>
            </w:r>
          </w:p>
        </w:tc>
        <w:tc>
          <w:tcPr>
            <w:tcW w:w="70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Приобретение сельскохозяйственной техники ИП Глава КФХ Эндерс В.Д.</w:t>
            </w:r>
          </w:p>
        </w:tc>
        <w:tc>
          <w:tcPr>
            <w:tcW w:w="363"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15879,00</w:t>
            </w: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2022</w:t>
            </w: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15879,00</w:t>
            </w:r>
          </w:p>
        </w:tc>
        <w:tc>
          <w:tcPr>
            <w:tcW w:w="35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15879,00</w:t>
            </w:r>
          </w:p>
        </w:tc>
        <w:tc>
          <w:tcPr>
            <w:tcW w:w="35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15879,00</w:t>
            </w:r>
          </w:p>
        </w:tc>
        <w:tc>
          <w:tcPr>
            <w:tcW w:w="34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0,00</w:t>
            </w:r>
          </w:p>
        </w:tc>
        <w:tc>
          <w:tcPr>
            <w:tcW w:w="485"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0,00</w:t>
            </w:r>
          </w:p>
        </w:tc>
        <w:tc>
          <w:tcPr>
            <w:tcW w:w="448"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Проект реализован</w:t>
            </w:r>
          </w:p>
        </w:tc>
      </w:tr>
      <w:tr w:rsidR="0040338F" w:rsidRPr="0040338F" w:rsidTr="0040338F">
        <w:trPr>
          <w:trHeight w:val="96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lastRenderedPageBreak/>
              <w:t>20</w:t>
            </w:r>
          </w:p>
        </w:tc>
        <w:tc>
          <w:tcPr>
            <w:tcW w:w="48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Топчихинский район</w:t>
            </w:r>
          </w:p>
        </w:tc>
        <w:tc>
          <w:tcPr>
            <w:tcW w:w="517"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Сельское хозяйство</w:t>
            </w:r>
          </w:p>
        </w:tc>
        <w:tc>
          <w:tcPr>
            <w:tcW w:w="70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Приобретение сельскохозяйственной техники Крестьянское хозяйство Заричного О.Ф.</w:t>
            </w:r>
          </w:p>
        </w:tc>
        <w:tc>
          <w:tcPr>
            <w:tcW w:w="363"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20000,00</w:t>
            </w: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2022</w:t>
            </w: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20000,00</w:t>
            </w:r>
          </w:p>
        </w:tc>
        <w:tc>
          <w:tcPr>
            <w:tcW w:w="35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20000,00</w:t>
            </w:r>
          </w:p>
        </w:tc>
        <w:tc>
          <w:tcPr>
            <w:tcW w:w="35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20000,00</w:t>
            </w:r>
          </w:p>
        </w:tc>
        <w:tc>
          <w:tcPr>
            <w:tcW w:w="34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0,00</w:t>
            </w:r>
          </w:p>
        </w:tc>
        <w:tc>
          <w:tcPr>
            <w:tcW w:w="485"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0,00</w:t>
            </w:r>
          </w:p>
        </w:tc>
        <w:tc>
          <w:tcPr>
            <w:tcW w:w="448"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Проект реализован</w:t>
            </w:r>
          </w:p>
        </w:tc>
      </w:tr>
      <w:tr w:rsidR="0040338F" w:rsidRPr="0040338F" w:rsidTr="0040338F">
        <w:trPr>
          <w:trHeight w:val="72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21</w:t>
            </w:r>
          </w:p>
        </w:tc>
        <w:tc>
          <w:tcPr>
            <w:tcW w:w="48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Топчихинский район</w:t>
            </w:r>
          </w:p>
        </w:tc>
        <w:tc>
          <w:tcPr>
            <w:tcW w:w="517"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Сельское хозяйство</w:t>
            </w:r>
          </w:p>
        </w:tc>
        <w:tc>
          <w:tcPr>
            <w:tcW w:w="70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Приобретение сельскохозяйственной техники ООО "Ресурс"</w:t>
            </w:r>
          </w:p>
        </w:tc>
        <w:tc>
          <w:tcPr>
            <w:tcW w:w="363"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210,00</w:t>
            </w: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2022</w:t>
            </w: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210,00</w:t>
            </w:r>
          </w:p>
        </w:tc>
        <w:tc>
          <w:tcPr>
            <w:tcW w:w="35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210,00</w:t>
            </w:r>
          </w:p>
        </w:tc>
        <w:tc>
          <w:tcPr>
            <w:tcW w:w="35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210,00</w:t>
            </w:r>
          </w:p>
        </w:tc>
        <w:tc>
          <w:tcPr>
            <w:tcW w:w="34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0,00</w:t>
            </w:r>
          </w:p>
        </w:tc>
        <w:tc>
          <w:tcPr>
            <w:tcW w:w="485"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0,00</w:t>
            </w:r>
          </w:p>
        </w:tc>
        <w:tc>
          <w:tcPr>
            <w:tcW w:w="448"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Проект реализован</w:t>
            </w:r>
          </w:p>
        </w:tc>
      </w:tr>
      <w:tr w:rsidR="0040338F" w:rsidRPr="0040338F" w:rsidTr="0040338F">
        <w:trPr>
          <w:trHeight w:val="96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22</w:t>
            </w:r>
          </w:p>
        </w:tc>
        <w:tc>
          <w:tcPr>
            <w:tcW w:w="48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Топчихинский район</w:t>
            </w:r>
          </w:p>
        </w:tc>
        <w:tc>
          <w:tcPr>
            <w:tcW w:w="517"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Сельское хозяйство</w:t>
            </w:r>
          </w:p>
        </w:tc>
        <w:tc>
          <w:tcPr>
            <w:tcW w:w="70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Приобретение сельскохозяйственной техники ИП Глава КФХ Присяжный И.В.</w:t>
            </w:r>
          </w:p>
        </w:tc>
        <w:tc>
          <w:tcPr>
            <w:tcW w:w="363"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1272,00</w:t>
            </w: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2022</w:t>
            </w: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1272,00</w:t>
            </w:r>
          </w:p>
        </w:tc>
        <w:tc>
          <w:tcPr>
            <w:tcW w:w="35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1272,00</w:t>
            </w:r>
          </w:p>
        </w:tc>
        <w:tc>
          <w:tcPr>
            <w:tcW w:w="35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1272,00</w:t>
            </w:r>
          </w:p>
        </w:tc>
        <w:tc>
          <w:tcPr>
            <w:tcW w:w="34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0,00</w:t>
            </w:r>
          </w:p>
        </w:tc>
        <w:tc>
          <w:tcPr>
            <w:tcW w:w="485"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0,00</w:t>
            </w:r>
          </w:p>
        </w:tc>
        <w:tc>
          <w:tcPr>
            <w:tcW w:w="448"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Проект реализован</w:t>
            </w:r>
          </w:p>
        </w:tc>
      </w:tr>
      <w:tr w:rsidR="0040338F" w:rsidRPr="0040338F" w:rsidTr="0040338F">
        <w:trPr>
          <w:trHeight w:val="96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23</w:t>
            </w:r>
          </w:p>
        </w:tc>
        <w:tc>
          <w:tcPr>
            <w:tcW w:w="48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Топчихинский район</w:t>
            </w:r>
          </w:p>
        </w:tc>
        <w:tc>
          <w:tcPr>
            <w:tcW w:w="517"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Сельское хозяйство</w:t>
            </w:r>
          </w:p>
        </w:tc>
        <w:tc>
          <w:tcPr>
            <w:tcW w:w="70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Приобретение сельскохозяйственной техники ИП Глава КФХ Данилкин Е.А.</w:t>
            </w:r>
          </w:p>
        </w:tc>
        <w:tc>
          <w:tcPr>
            <w:tcW w:w="363"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14588,00</w:t>
            </w: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2022</w:t>
            </w: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14588,00</w:t>
            </w:r>
          </w:p>
        </w:tc>
        <w:tc>
          <w:tcPr>
            <w:tcW w:w="35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14588,00</w:t>
            </w:r>
          </w:p>
        </w:tc>
        <w:tc>
          <w:tcPr>
            <w:tcW w:w="35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14588,00</w:t>
            </w:r>
          </w:p>
        </w:tc>
        <w:tc>
          <w:tcPr>
            <w:tcW w:w="34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0,00</w:t>
            </w:r>
          </w:p>
        </w:tc>
        <w:tc>
          <w:tcPr>
            <w:tcW w:w="485"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0,00</w:t>
            </w:r>
          </w:p>
        </w:tc>
        <w:tc>
          <w:tcPr>
            <w:tcW w:w="448"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Проект реализован</w:t>
            </w:r>
          </w:p>
        </w:tc>
      </w:tr>
      <w:tr w:rsidR="0040338F" w:rsidRPr="0040338F" w:rsidTr="0040338F">
        <w:trPr>
          <w:trHeight w:val="72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24</w:t>
            </w:r>
          </w:p>
        </w:tc>
        <w:tc>
          <w:tcPr>
            <w:tcW w:w="48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Топчихинский район</w:t>
            </w:r>
          </w:p>
        </w:tc>
        <w:tc>
          <w:tcPr>
            <w:tcW w:w="517"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Розничная торговля</w:t>
            </w:r>
          </w:p>
        </w:tc>
        <w:tc>
          <w:tcPr>
            <w:tcW w:w="700" w:type="pct"/>
            <w:tcBorders>
              <w:top w:val="nil"/>
              <w:left w:val="nil"/>
              <w:bottom w:val="single" w:sz="4" w:space="0" w:color="auto"/>
              <w:right w:val="single" w:sz="4" w:space="0" w:color="auto"/>
            </w:tcBorders>
            <w:shd w:val="clear" w:color="000000" w:fill="FFFFFF"/>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Строительство магазина по адресу с.Топчиха, ул.Привокзальная 1Г/ 1</w:t>
            </w:r>
          </w:p>
        </w:tc>
        <w:tc>
          <w:tcPr>
            <w:tcW w:w="363"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8500,00</w:t>
            </w: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2022</w:t>
            </w: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5230,00</w:t>
            </w:r>
          </w:p>
        </w:tc>
        <w:tc>
          <w:tcPr>
            <w:tcW w:w="35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5230,00</w:t>
            </w:r>
          </w:p>
        </w:tc>
        <w:tc>
          <w:tcPr>
            <w:tcW w:w="35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8500,00</w:t>
            </w:r>
          </w:p>
        </w:tc>
        <w:tc>
          <w:tcPr>
            <w:tcW w:w="34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3,00</w:t>
            </w:r>
          </w:p>
        </w:tc>
        <w:tc>
          <w:tcPr>
            <w:tcW w:w="485"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0,00</w:t>
            </w:r>
          </w:p>
        </w:tc>
        <w:tc>
          <w:tcPr>
            <w:tcW w:w="448"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Проект в стадии реализации</w:t>
            </w:r>
          </w:p>
        </w:tc>
      </w:tr>
      <w:tr w:rsidR="0040338F" w:rsidRPr="0040338F" w:rsidTr="0040338F">
        <w:trPr>
          <w:trHeight w:val="1725"/>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25</w:t>
            </w:r>
          </w:p>
        </w:tc>
        <w:tc>
          <w:tcPr>
            <w:tcW w:w="48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Топчихинский район</w:t>
            </w:r>
          </w:p>
        </w:tc>
        <w:tc>
          <w:tcPr>
            <w:tcW w:w="517"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Прочее</w:t>
            </w:r>
          </w:p>
        </w:tc>
        <w:tc>
          <w:tcPr>
            <w:tcW w:w="70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Изготовление ПСД и реконструкция объекта капитального строительства "Рекультивация земель площадки складирования ТКО площадью 4 га в с. Топчиха"</w:t>
            </w:r>
          </w:p>
        </w:tc>
        <w:tc>
          <w:tcPr>
            <w:tcW w:w="363" w:type="pct"/>
            <w:tcBorders>
              <w:top w:val="nil"/>
              <w:left w:val="nil"/>
              <w:bottom w:val="single" w:sz="4" w:space="0" w:color="auto"/>
              <w:right w:val="single" w:sz="4" w:space="0" w:color="auto"/>
            </w:tcBorders>
            <w:shd w:val="clear" w:color="000000" w:fill="FFFFFF"/>
            <w:noWrap/>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1000,00</w:t>
            </w: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2023-2024</w:t>
            </w: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0,00</w:t>
            </w:r>
          </w:p>
        </w:tc>
        <w:tc>
          <w:tcPr>
            <w:tcW w:w="35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0,00</w:t>
            </w:r>
          </w:p>
        </w:tc>
        <w:tc>
          <w:tcPr>
            <w:tcW w:w="354" w:type="pct"/>
            <w:tcBorders>
              <w:top w:val="nil"/>
              <w:left w:val="nil"/>
              <w:bottom w:val="single" w:sz="4" w:space="0" w:color="auto"/>
              <w:right w:val="single" w:sz="4" w:space="0" w:color="auto"/>
            </w:tcBorders>
            <w:shd w:val="clear" w:color="000000" w:fill="FFFFFF"/>
            <w:noWrap/>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0,000</w:t>
            </w:r>
          </w:p>
        </w:tc>
        <w:tc>
          <w:tcPr>
            <w:tcW w:w="34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w:t>
            </w:r>
          </w:p>
        </w:tc>
        <w:tc>
          <w:tcPr>
            <w:tcW w:w="485"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w:t>
            </w:r>
          </w:p>
        </w:tc>
        <w:tc>
          <w:tcPr>
            <w:tcW w:w="448"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Проектное решение на стадии согласования</w:t>
            </w:r>
          </w:p>
        </w:tc>
      </w:tr>
      <w:tr w:rsidR="0040338F" w:rsidRPr="0040338F" w:rsidTr="0040338F">
        <w:trPr>
          <w:trHeight w:val="240"/>
        </w:trPr>
        <w:tc>
          <w:tcPr>
            <w:tcW w:w="166" w:type="pct"/>
            <w:tcBorders>
              <w:top w:val="nil"/>
              <w:left w:val="single" w:sz="4" w:space="0" w:color="auto"/>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 </w:t>
            </w:r>
          </w:p>
        </w:tc>
        <w:tc>
          <w:tcPr>
            <w:tcW w:w="48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 </w:t>
            </w:r>
          </w:p>
        </w:tc>
        <w:tc>
          <w:tcPr>
            <w:tcW w:w="517"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 </w:t>
            </w:r>
          </w:p>
        </w:tc>
        <w:tc>
          <w:tcPr>
            <w:tcW w:w="70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ИТОГО</w:t>
            </w:r>
          </w:p>
        </w:tc>
        <w:tc>
          <w:tcPr>
            <w:tcW w:w="363"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954005,63</w:t>
            </w: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 </w:t>
            </w:r>
          </w:p>
        </w:tc>
        <w:tc>
          <w:tcPr>
            <w:tcW w:w="39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727837,74</w:t>
            </w:r>
          </w:p>
        </w:tc>
        <w:tc>
          <w:tcPr>
            <w:tcW w:w="35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710540,94</w:t>
            </w:r>
          </w:p>
        </w:tc>
        <w:tc>
          <w:tcPr>
            <w:tcW w:w="354"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745898,33</w:t>
            </w:r>
          </w:p>
        </w:tc>
        <w:tc>
          <w:tcPr>
            <w:tcW w:w="340"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w:t>
            </w:r>
          </w:p>
        </w:tc>
        <w:tc>
          <w:tcPr>
            <w:tcW w:w="485"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0</w:t>
            </w:r>
          </w:p>
        </w:tc>
        <w:tc>
          <w:tcPr>
            <w:tcW w:w="448" w:type="pct"/>
            <w:tcBorders>
              <w:top w:val="nil"/>
              <w:left w:val="nil"/>
              <w:bottom w:val="single" w:sz="4" w:space="0" w:color="auto"/>
              <w:right w:val="single" w:sz="4" w:space="0" w:color="auto"/>
            </w:tcBorders>
            <w:shd w:val="clear" w:color="000000" w:fill="FFFFFF"/>
            <w:vAlign w:val="center"/>
            <w:hideMark/>
          </w:tcPr>
          <w:p w:rsidR="0040338F" w:rsidRPr="0040338F" w:rsidRDefault="0040338F" w:rsidP="0040338F">
            <w:pPr>
              <w:spacing w:after="0" w:line="240" w:lineRule="auto"/>
              <w:jc w:val="center"/>
              <w:rPr>
                <w:rFonts w:ascii="Times New Roman" w:eastAsia="Times New Roman" w:hAnsi="Times New Roman" w:cs="Times New Roman"/>
              </w:rPr>
            </w:pPr>
            <w:r w:rsidRPr="0040338F">
              <w:rPr>
                <w:rFonts w:ascii="Times New Roman" w:eastAsia="Times New Roman" w:hAnsi="Times New Roman" w:cs="Times New Roman"/>
              </w:rPr>
              <w:t> </w:t>
            </w:r>
          </w:p>
        </w:tc>
      </w:tr>
    </w:tbl>
    <w:p w:rsidR="00FB6343" w:rsidRDefault="00FB6343" w:rsidP="00DE307F">
      <w:pPr>
        <w:spacing w:after="0" w:line="240" w:lineRule="auto"/>
        <w:ind w:firstLine="567"/>
        <w:jc w:val="center"/>
        <w:rPr>
          <w:rFonts w:ascii="Times New Roman" w:hAnsi="Times New Roman" w:cs="Times New Roman"/>
          <w:sz w:val="16"/>
          <w:szCs w:val="16"/>
        </w:rPr>
      </w:pPr>
    </w:p>
    <w:p w:rsidR="00107ABB" w:rsidRPr="005475FD" w:rsidRDefault="00107ABB" w:rsidP="00DE307F">
      <w:pPr>
        <w:spacing w:after="0" w:line="240" w:lineRule="auto"/>
        <w:ind w:firstLine="567"/>
        <w:jc w:val="center"/>
        <w:rPr>
          <w:rFonts w:ascii="Times New Roman" w:hAnsi="Times New Roman" w:cs="Times New Roman"/>
          <w:sz w:val="16"/>
          <w:szCs w:val="16"/>
        </w:rPr>
      </w:pPr>
    </w:p>
    <w:p w:rsidR="00FB6343" w:rsidRDefault="00FB6343" w:rsidP="005C585A">
      <w:pPr>
        <w:spacing w:after="0" w:line="240" w:lineRule="auto"/>
        <w:ind w:firstLine="708"/>
        <w:jc w:val="both"/>
        <w:rPr>
          <w:rFonts w:ascii="Times New Roman" w:hAnsi="Times New Roman" w:cs="Times New Roman"/>
          <w:sz w:val="27"/>
          <w:szCs w:val="27"/>
        </w:rPr>
      </w:pPr>
      <w:r>
        <w:rPr>
          <w:rFonts w:ascii="Times New Roman" w:hAnsi="Times New Roman" w:cs="Times New Roman"/>
          <w:sz w:val="27"/>
          <w:szCs w:val="27"/>
        </w:rPr>
        <w:t>Инвестиционные предложения:</w:t>
      </w:r>
    </w:p>
    <w:p w:rsidR="00FB6343" w:rsidRPr="0076532A" w:rsidRDefault="00FB6343" w:rsidP="00DE307F">
      <w:pPr>
        <w:spacing w:after="0" w:line="240" w:lineRule="auto"/>
        <w:ind w:firstLine="567"/>
        <w:jc w:val="both"/>
        <w:rPr>
          <w:rFonts w:ascii="Times New Roman" w:hAnsi="Times New Roman" w:cs="Times New Roman"/>
          <w:sz w:val="20"/>
          <w:szCs w:val="20"/>
        </w:rPr>
      </w:pPr>
    </w:p>
    <w:tbl>
      <w:tblPr>
        <w:tblStyle w:val="affa"/>
        <w:tblW w:w="14789" w:type="dxa"/>
        <w:tblLayout w:type="fixed"/>
        <w:tblLook w:val="04A0" w:firstRow="1" w:lastRow="0" w:firstColumn="1" w:lastColumn="0" w:noHBand="0" w:noVBand="1"/>
      </w:tblPr>
      <w:tblGrid>
        <w:gridCol w:w="2112"/>
        <w:gridCol w:w="5084"/>
        <w:gridCol w:w="2126"/>
        <w:gridCol w:w="1511"/>
        <w:gridCol w:w="2461"/>
        <w:gridCol w:w="1495"/>
      </w:tblGrid>
      <w:tr w:rsidR="00FB6343" w:rsidRPr="00594588" w:rsidTr="00DA115B">
        <w:tc>
          <w:tcPr>
            <w:tcW w:w="2112" w:type="dxa"/>
          </w:tcPr>
          <w:p w:rsidR="00FB6343" w:rsidRPr="00594588" w:rsidRDefault="00FB6343" w:rsidP="00DE307F">
            <w:pPr>
              <w:spacing w:line="240" w:lineRule="auto"/>
              <w:jc w:val="center"/>
              <w:rPr>
                <w:rFonts w:ascii="Times New Roman" w:hAnsi="Times New Roman" w:cs="Times New Roman"/>
                <w:b/>
                <w:sz w:val="24"/>
                <w:szCs w:val="24"/>
              </w:rPr>
            </w:pPr>
            <w:r w:rsidRPr="00594588">
              <w:rPr>
                <w:rFonts w:ascii="Times New Roman" w:hAnsi="Times New Roman" w:cs="Times New Roman"/>
                <w:b/>
                <w:sz w:val="24"/>
                <w:szCs w:val="24"/>
              </w:rPr>
              <w:t>Наименование проекта</w:t>
            </w:r>
          </w:p>
        </w:tc>
        <w:tc>
          <w:tcPr>
            <w:tcW w:w="5084" w:type="dxa"/>
          </w:tcPr>
          <w:p w:rsidR="00FB6343" w:rsidRDefault="00FB6343" w:rsidP="00DE307F">
            <w:pPr>
              <w:spacing w:line="240" w:lineRule="auto"/>
              <w:jc w:val="center"/>
              <w:rPr>
                <w:rFonts w:ascii="Times New Roman" w:hAnsi="Times New Roman" w:cs="Times New Roman"/>
                <w:b/>
                <w:sz w:val="24"/>
                <w:szCs w:val="24"/>
              </w:rPr>
            </w:pPr>
            <w:r w:rsidRPr="00594588">
              <w:rPr>
                <w:rFonts w:ascii="Times New Roman" w:hAnsi="Times New Roman" w:cs="Times New Roman"/>
                <w:b/>
                <w:sz w:val="24"/>
                <w:szCs w:val="24"/>
              </w:rPr>
              <w:t xml:space="preserve">Краткое </w:t>
            </w:r>
          </w:p>
          <w:p w:rsidR="00FB6343" w:rsidRPr="00594588" w:rsidRDefault="00FB6343" w:rsidP="00DE307F">
            <w:pPr>
              <w:spacing w:line="240" w:lineRule="auto"/>
              <w:jc w:val="center"/>
              <w:rPr>
                <w:rFonts w:ascii="Times New Roman" w:hAnsi="Times New Roman" w:cs="Times New Roman"/>
                <w:b/>
                <w:sz w:val="24"/>
                <w:szCs w:val="24"/>
              </w:rPr>
            </w:pPr>
            <w:r w:rsidRPr="00594588">
              <w:rPr>
                <w:rFonts w:ascii="Times New Roman" w:hAnsi="Times New Roman" w:cs="Times New Roman"/>
                <w:b/>
                <w:sz w:val="24"/>
                <w:szCs w:val="24"/>
              </w:rPr>
              <w:t>описание проекта</w:t>
            </w:r>
          </w:p>
        </w:tc>
        <w:tc>
          <w:tcPr>
            <w:tcW w:w="2126" w:type="dxa"/>
          </w:tcPr>
          <w:p w:rsidR="00FB6343" w:rsidRDefault="00FB6343" w:rsidP="00DE307F">
            <w:pPr>
              <w:spacing w:line="240" w:lineRule="auto"/>
              <w:jc w:val="center"/>
              <w:rPr>
                <w:rFonts w:ascii="Times New Roman" w:hAnsi="Times New Roman" w:cs="Times New Roman"/>
                <w:b/>
                <w:sz w:val="24"/>
                <w:szCs w:val="24"/>
              </w:rPr>
            </w:pPr>
            <w:r w:rsidRPr="00594588">
              <w:rPr>
                <w:rFonts w:ascii="Times New Roman" w:hAnsi="Times New Roman" w:cs="Times New Roman"/>
                <w:b/>
                <w:sz w:val="24"/>
                <w:szCs w:val="24"/>
              </w:rPr>
              <w:t>Инициатор</w:t>
            </w:r>
          </w:p>
          <w:p w:rsidR="00FB6343" w:rsidRPr="00594588" w:rsidRDefault="00FB6343" w:rsidP="00DE307F">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проекта</w:t>
            </w:r>
          </w:p>
        </w:tc>
        <w:tc>
          <w:tcPr>
            <w:tcW w:w="1511" w:type="dxa"/>
          </w:tcPr>
          <w:p w:rsidR="00FB6343" w:rsidRDefault="00FB6343" w:rsidP="00DE307F">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Бюджет</w:t>
            </w:r>
          </w:p>
          <w:p w:rsidR="00FB6343" w:rsidRPr="00594588" w:rsidRDefault="00FB6343" w:rsidP="00DE307F">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проекта (млн. руб.)</w:t>
            </w:r>
          </w:p>
        </w:tc>
        <w:tc>
          <w:tcPr>
            <w:tcW w:w="2461" w:type="dxa"/>
          </w:tcPr>
          <w:p w:rsidR="00FB6343" w:rsidRPr="00594588" w:rsidRDefault="00FB6343" w:rsidP="00DE307F">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Координаты контактного лица</w:t>
            </w:r>
          </w:p>
        </w:tc>
        <w:tc>
          <w:tcPr>
            <w:tcW w:w="1495" w:type="dxa"/>
          </w:tcPr>
          <w:p w:rsidR="00FB6343" w:rsidRPr="00594588" w:rsidRDefault="00FB6343" w:rsidP="00DE307F">
            <w:pPr>
              <w:spacing w:line="240" w:lineRule="auto"/>
              <w:jc w:val="center"/>
              <w:rPr>
                <w:rFonts w:ascii="Times New Roman" w:hAnsi="Times New Roman" w:cs="Times New Roman"/>
                <w:b/>
                <w:sz w:val="24"/>
                <w:szCs w:val="24"/>
              </w:rPr>
            </w:pPr>
            <w:r w:rsidRPr="00594588">
              <w:rPr>
                <w:rFonts w:ascii="Times New Roman" w:hAnsi="Times New Roman" w:cs="Times New Roman"/>
                <w:b/>
                <w:sz w:val="24"/>
                <w:szCs w:val="24"/>
              </w:rPr>
              <w:t>Сроки реализации проекта</w:t>
            </w:r>
          </w:p>
        </w:tc>
      </w:tr>
      <w:tr w:rsidR="00FB6343" w:rsidRPr="00594588" w:rsidTr="00DA115B">
        <w:tc>
          <w:tcPr>
            <w:tcW w:w="2112" w:type="dxa"/>
          </w:tcPr>
          <w:p w:rsidR="00FB6343" w:rsidRDefault="00FB6343" w:rsidP="00DE307F">
            <w:pPr>
              <w:spacing w:line="240" w:lineRule="auto"/>
              <w:jc w:val="center"/>
              <w:rPr>
                <w:rFonts w:ascii="Times New Roman" w:hAnsi="Times New Roman" w:cs="Times New Roman"/>
                <w:sz w:val="24"/>
                <w:szCs w:val="24"/>
              </w:rPr>
            </w:pPr>
            <w:r w:rsidRPr="00594588">
              <w:rPr>
                <w:rFonts w:ascii="Times New Roman" w:hAnsi="Times New Roman" w:cs="Times New Roman"/>
                <w:sz w:val="24"/>
                <w:szCs w:val="24"/>
              </w:rPr>
              <w:t>Создание и обустройство детской интегрированной спортивной площадки</w:t>
            </w:r>
          </w:p>
          <w:p w:rsidR="00FB6343" w:rsidRPr="00594588" w:rsidRDefault="00FB6343" w:rsidP="00DE307F">
            <w:pPr>
              <w:spacing w:line="240" w:lineRule="auto"/>
              <w:jc w:val="center"/>
              <w:rPr>
                <w:rFonts w:ascii="Times New Roman" w:hAnsi="Times New Roman" w:cs="Times New Roman"/>
                <w:sz w:val="24"/>
                <w:szCs w:val="24"/>
              </w:rPr>
            </w:pPr>
            <w:r w:rsidRPr="00594588">
              <w:rPr>
                <w:rFonts w:ascii="Times New Roman" w:hAnsi="Times New Roman" w:cs="Times New Roman"/>
                <w:sz w:val="24"/>
                <w:szCs w:val="24"/>
              </w:rPr>
              <w:t>в с. Фунтики</w:t>
            </w:r>
          </w:p>
        </w:tc>
        <w:tc>
          <w:tcPr>
            <w:tcW w:w="5084" w:type="dxa"/>
          </w:tcPr>
          <w:p w:rsidR="00FB6343" w:rsidRDefault="00FB6343" w:rsidP="00DE307F">
            <w:pPr>
              <w:spacing w:line="240" w:lineRule="auto"/>
              <w:jc w:val="both"/>
              <w:rPr>
                <w:rFonts w:ascii="Times New Roman" w:hAnsi="Times New Roman" w:cs="Times New Roman"/>
                <w:sz w:val="24"/>
                <w:szCs w:val="24"/>
              </w:rPr>
            </w:pPr>
            <w:r w:rsidRPr="00891893">
              <w:rPr>
                <w:rFonts w:ascii="Times New Roman" w:hAnsi="Times New Roman" w:cs="Times New Roman"/>
                <w:sz w:val="24"/>
                <w:szCs w:val="24"/>
                <w:u w:val="single"/>
              </w:rPr>
              <w:t>Цель проекта:</w:t>
            </w:r>
            <w:r w:rsidRPr="008806DF">
              <w:rPr>
                <w:rFonts w:ascii="Times New Roman" w:hAnsi="Times New Roman" w:cs="Times New Roman"/>
                <w:sz w:val="24"/>
                <w:szCs w:val="24"/>
              </w:rPr>
              <w:t xml:space="preserve"> </w:t>
            </w:r>
            <w:r>
              <w:rPr>
                <w:rFonts w:ascii="Times New Roman" w:hAnsi="Times New Roman" w:cs="Times New Roman"/>
                <w:sz w:val="24"/>
                <w:szCs w:val="24"/>
              </w:rPr>
              <w:t>создание оптимальных условий для социализации личности детей, подростков через участие в познавательно-досуговой и спортивной деятельности; интеграция детей-инвалидов и детей с ограниченными возможностями здоровья в среду здоровых сверстников; развитие толерантного отношения к «особым» детям; помощь родителям в воспитании детей.</w:t>
            </w:r>
          </w:p>
          <w:p w:rsidR="00FB6343" w:rsidRDefault="00FB6343" w:rsidP="00DE307F">
            <w:pPr>
              <w:spacing w:line="240" w:lineRule="auto"/>
              <w:jc w:val="both"/>
              <w:rPr>
                <w:rFonts w:ascii="Times New Roman" w:hAnsi="Times New Roman" w:cs="Times New Roman"/>
                <w:sz w:val="24"/>
                <w:szCs w:val="24"/>
              </w:rPr>
            </w:pPr>
            <w:r w:rsidRPr="00891893">
              <w:rPr>
                <w:rFonts w:ascii="Times New Roman" w:hAnsi="Times New Roman" w:cs="Times New Roman"/>
                <w:sz w:val="24"/>
                <w:szCs w:val="24"/>
                <w:u w:val="single"/>
              </w:rPr>
              <w:t>Задачи:</w:t>
            </w:r>
          </w:p>
          <w:p w:rsidR="00FB6343" w:rsidRDefault="00FB6343" w:rsidP="00DE307F">
            <w:pPr>
              <w:spacing w:line="240" w:lineRule="auto"/>
              <w:jc w:val="both"/>
              <w:rPr>
                <w:rFonts w:ascii="Times New Roman" w:hAnsi="Times New Roman" w:cs="Times New Roman"/>
                <w:sz w:val="24"/>
                <w:szCs w:val="24"/>
              </w:rPr>
            </w:pPr>
            <w:r>
              <w:rPr>
                <w:rFonts w:ascii="Times New Roman" w:hAnsi="Times New Roman" w:cs="Times New Roman"/>
                <w:sz w:val="24"/>
                <w:szCs w:val="24"/>
              </w:rPr>
              <w:t>- приобретение и установка спортивного оборудования для интегрированной детской спортивной площадки, зонированной в соответствии с возрастными категориями детей;</w:t>
            </w:r>
          </w:p>
          <w:p w:rsidR="00FB6343" w:rsidRDefault="00FB6343" w:rsidP="00DE307F">
            <w:pPr>
              <w:spacing w:line="240" w:lineRule="auto"/>
              <w:jc w:val="both"/>
              <w:rPr>
                <w:rFonts w:ascii="Times New Roman" w:hAnsi="Times New Roman" w:cs="Times New Roman"/>
                <w:sz w:val="24"/>
                <w:szCs w:val="24"/>
              </w:rPr>
            </w:pPr>
            <w:r>
              <w:rPr>
                <w:rFonts w:ascii="Times New Roman" w:hAnsi="Times New Roman" w:cs="Times New Roman"/>
                <w:sz w:val="24"/>
                <w:szCs w:val="24"/>
              </w:rPr>
              <w:t>- проведение еженедельных спортивных, досуговых мероприятий; привлечение детей в возрасте от 6 до 15 лет, а также детей из малообеспеченных семей, родителей, чьи дети посещают учреждения дополнительного образования, в спортивные секции к занятиям спортом;</w:t>
            </w:r>
          </w:p>
          <w:p w:rsidR="00FB6343" w:rsidRDefault="00FB6343" w:rsidP="00DE307F">
            <w:pPr>
              <w:spacing w:line="240" w:lineRule="auto"/>
              <w:jc w:val="both"/>
              <w:rPr>
                <w:rFonts w:ascii="Times New Roman" w:hAnsi="Times New Roman" w:cs="Times New Roman"/>
                <w:sz w:val="24"/>
                <w:szCs w:val="24"/>
              </w:rPr>
            </w:pPr>
            <w:r>
              <w:rPr>
                <w:rFonts w:ascii="Times New Roman" w:hAnsi="Times New Roman" w:cs="Times New Roman"/>
                <w:sz w:val="24"/>
                <w:szCs w:val="24"/>
              </w:rPr>
              <w:t>- создание условий для приобщения детей-</w:t>
            </w:r>
            <w:r>
              <w:rPr>
                <w:rFonts w:ascii="Times New Roman" w:hAnsi="Times New Roman" w:cs="Times New Roman"/>
                <w:sz w:val="24"/>
                <w:szCs w:val="24"/>
              </w:rPr>
              <w:lastRenderedPageBreak/>
              <w:t>инвалидов к спорту, играм, т.е. возможности их общения со здоровыми сверстниками, и, как следствие, реабилитации и социальной адаптации в обществе;</w:t>
            </w:r>
          </w:p>
          <w:p w:rsidR="00FB6343" w:rsidRPr="00594588" w:rsidRDefault="00FB6343" w:rsidP="00DE307F">
            <w:pPr>
              <w:spacing w:line="240" w:lineRule="auto"/>
              <w:jc w:val="both"/>
              <w:rPr>
                <w:rFonts w:ascii="Times New Roman" w:hAnsi="Times New Roman" w:cs="Times New Roman"/>
                <w:sz w:val="24"/>
                <w:szCs w:val="24"/>
              </w:rPr>
            </w:pPr>
            <w:r>
              <w:rPr>
                <w:rFonts w:ascii="Times New Roman" w:hAnsi="Times New Roman" w:cs="Times New Roman"/>
                <w:sz w:val="24"/>
                <w:szCs w:val="24"/>
              </w:rPr>
              <w:t>- создание условий для эффективной деятельности интересного и полноценного досуга детей и подростков путем обеспечения спортивной площадки спортивным, игровым инвентарем, информационно-методическими материалами</w:t>
            </w:r>
          </w:p>
        </w:tc>
        <w:tc>
          <w:tcPr>
            <w:tcW w:w="2126" w:type="dxa"/>
          </w:tcPr>
          <w:p w:rsidR="00FB6343" w:rsidRPr="00594588"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КГБУСО «Краевой реабилитацион-ный центр для детей и подростков с ограниченными возможностями «Добродея»</w:t>
            </w:r>
          </w:p>
        </w:tc>
        <w:tc>
          <w:tcPr>
            <w:tcW w:w="1511" w:type="dxa"/>
          </w:tcPr>
          <w:p w:rsidR="00FB6343" w:rsidRPr="00594588"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1,218</w:t>
            </w:r>
          </w:p>
        </w:tc>
        <w:tc>
          <w:tcPr>
            <w:tcW w:w="2461"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Рябцева Нина Максимовна,</w:t>
            </w:r>
          </w:p>
          <w:p w:rsidR="00FB6343" w:rsidRPr="00594588"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тел. (385-52) 2-76-97</w:t>
            </w:r>
          </w:p>
        </w:tc>
        <w:tc>
          <w:tcPr>
            <w:tcW w:w="1495" w:type="dxa"/>
          </w:tcPr>
          <w:p w:rsidR="00FB6343" w:rsidRPr="00594588"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2019 г.</w:t>
            </w:r>
          </w:p>
        </w:tc>
      </w:tr>
      <w:tr w:rsidR="00FB6343" w:rsidRPr="00594588" w:rsidTr="00DA115B">
        <w:tc>
          <w:tcPr>
            <w:tcW w:w="2112"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Строительство туристической базы для семейного отдыха «Чудеса в Ракитах»</w:t>
            </w:r>
          </w:p>
        </w:tc>
        <w:tc>
          <w:tcPr>
            <w:tcW w:w="5084" w:type="dxa"/>
          </w:tcPr>
          <w:p w:rsidR="00FB6343" w:rsidRDefault="00FB6343" w:rsidP="00DE307F">
            <w:pPr>
              <w:spacing w:line="240" w:lineRule="auto"/>
              <w:jc w:val="both"/>
              <w:rPr>
                <w:rFonts w:ascii="Times New Roman" w:hAnsi="Times New Roman" w:cs="Times New Roman"/>
                <w:sz w:val="24"/>
                <w:szCs w:val="24"/>
              </w:rPr>
            </w:pPr>
            <w:r>
              <w:rPr>
                <w:rFonts w:ascii="Times New Roman" w:hAnsi="Times New Roman" w:cs="Times New Roman"/>
                <w:sz w:val="24"/>
                <w:szCs w:val="24"/>
              </w:rPr>
              <w:t>Идея направлена на создание в селе Ракиты, богатом на легенды (пересечение трактов, Демидова деревня, Цыганское озеро, целебный источник), семейной турбазы, оформленной в виде «сказочного села» с теремами, избами и персонажами сказок, где будут воспроизведены сельские традиции и ремесла (выпечка хлебобулочных изделий, лазоплетение, музей живых ремесел и др.), проходить народные гуляния и праздники.</w:t>
            </w:r>
          </w:p>
          <w:p w:rsidR="00FB6343" w:rsidRDefault="00FB6343" w:rsidP="00DE307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Имеется возможность использования для реализации проекта заброшенного детского лагеря. За счет развития событийного туризма предполагается одномоментное привлечение 200 туристов, а также обеспечение занятости местного населения </w:t>
            </w:r>
          </w:p>
        </w:tc>
        <w:tc>
          <w:tcPr>
            <w:tcW w:w="2126"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Бизнес-идея предложена на </w:t>
            </w:r>
            <w:r>
              <w:rPr>
                <w:rFonts w:ascii="Times New Roman" w:hAnsi="Times New Roman" w:cs="Times New Roman"/>
                <w:sz w:val="24"/>
                <w:szCs w:val="24"/>
                <w:lang w:val="en-US"/>
              </w:rPr>
              <w:t>VII</w:t>
            </w:r>
            <w:r w:rsidRPr="00E734C2">
              <w:rPr>
                <w:rFonts w:ascii="Times New Roman" w:hAnsi="Times New Roman" w:cs="Times New Roman"/>
                <w:sz w:val="24"/>
                <w:szCs w:val="24"/>
              </w:rPr>
              <w:t xml:space="preserve"> </w:t>
            </w:r>
            <w:r>
              <w:rPr>
                <w:rFonts w:ascii="Times New Roman" w:hAnsi="Times New Roman" w:cs="Times New Roman"/>
                <w:sz w:val="24"/>
                <w:szCs w:val="24"/>
              </w:rPr>
              <w:t xml:space="preserve">Всероссийс-ком слете сельской моло-дежи по теме «Социальное предпринима-тельство – ресурс развития села» </w:t>
            </w:r>
          </w:p>
        </w:tc>
        <w:tc>
          <w:tcPr>
            <w:tcW w:w="1511"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461"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95"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B6343" w:rsidRPr="00594588" w:rsidTr="00DA115B">
        <w:tc>
          <w:tcPr>
            <w:tcW w:w="2112"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Интернет-магазин вязаных изделий «Носки от бабушки»</w:t>
            </w:r>
          </w:p>
        </w:tc>
        <w:tc>
          <w:tcPr>
            <w:tcW w:w="5084" w:type="dxa"/>
          </w:tcPr>
          <w:p w:rsidR="00FB6343" w:rsidRDefault="00FB6343" w:rsidP="00DE307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Идея направлена на обеспечение занятости пожилых людей посредством использования их услуг для выполнения заявок по изготовлению вязаных изделий, поступивших в дистанционный пункт приема заказов от </w:t>
            </w:r>
            <w:r>
              <w:rPr>
                <w:rFonts w:ascii="Times New Roman" w:hAnsi="Times New Roman" w:cs="Times New Roman"/>
                <w:sz w:val="24"/>
                <w:szCs w:val="24"/>
              </w:rPr>
              <w:lastRenderedPageBreak/>
              <w:t>частных лиц и сувенирных магазинов</w:t>
            </w:r>
          </w:p>
          <w:p w:rsidR="00FB6343" w:rsidRDefault="00FB6343" w:rsidP="00DE307F">
            <w:pPr>
              <w:spacing w:line="240" w:lineRule="auto"/>
              <w:jc w:val="both"/>
              <w:rPr>
                <w:rFonts w:ascii="Times New Roman" w:hAnsi="Times New Roman" w:cs="Times New Roman"/>
                <w:sz w:val="24"/>
                <w:szCs w:val="24"/>
              </w:rPr>
            </w:pPr>
          </w:p>
        </w:tc>
        <w:tc>
          <w:tcPr>
            <w:tcW w:w="2126"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Бизнес-идея предложена на </w:t>
            </w:r>
            <w:r>
              <w:rPr>
                <w:rFonts w:ascii="Times New Roman" w:hAnsi="Times New Roman" w:cs="Times New Roman"/>
                <w:sz w:val="24"/>
                <w:szCs w:val="24"/>
                <w:lang w:val="en-US"/>
              </w:rPr>
              <w:t>VII</w:t>
            </w:r>
            <w:r w:rsidRPr="00E734C2">
              <w:rPr>
                <w:rFonts w:ascii="Times New Roman" w:hAnsi="Times New Roman" w:cs="Times New Roman"/>
                <w:sz w:val="24"/>
                <w:szCs w:val="24"/>
              </w:rPr>
              <w:t xml:space="preserve"> </w:t>
            </w:r>
            <w:r>
              <w:rPr>
                <w:rFonts w:ascii="Times New Roman" w:hAnsi="Times New Roman" w:cs="Times New Roman"/>
                <w:sz w:val="24"/>
                <w:szCs w:val="24"/>
              </w:rPr>
              <w:t>Всероссийс-ком слете сельской моло-</w:t>
            </w:r>
            <w:r>
              <w:rPr>
                <w:rFonts w:ascii="Times New Roman" w:hAnsi="Times New Roman" w:cs="Times New Roman"/>
                <w:sz w:val="24"/>
                <w:szCs w:val="24"/>
              </w:rPr>
              <w:lastRenderedPageBreak/>
              <w:t>дежи по теме «Социальное предпринима-тельство – ресурс развития села»</w:t>
            </w:r>
          </w:p>
        </w:tc>
        <w:tc>
          <w:tcPr>
            <w:tcW w:w="1511"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2461"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95"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B6343" w:rsidRPr="00594588" w:rsidTr="00DA115B">
        <w:tc>
          <w:tcPr>
            <w:tcW w:w="2112"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«Аптека на колесах»</w:t>
            </w:r>
          </w:p>
        </w:tc>
        <w:tc>
          <w:tcPr>
            <w:tcW w:w="5084" w:type="dxa"/>
          </w:tcPr>
          <w:p w:rsidR="00FB6343" w:rsidRDefault="00FB6343" w:rsidP="00DE307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Идея состоит в организации доставки лекарственных средств в удаленные села района на специально оборудованном транспорте по предварительным заказам </w:t>
            </w:r>
          </w:p>
        </w:tc>
        <w:tc>
          <w:tcPr>
            <w:tcW w:w="2126"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Бизнес-идея предложена на </w:t>
            </w:r>
            <w:r>
              <w:rPr>
                <w:rFonts w:ascii="Times New Roman" w:hAnsi="Times New Roman" w:cs="Times New Roman"/>
                <w:sz w:val="24"/>
                <w:szCs w:val="24"/>
                <w:lang w:val="en-US"/>
              </w:rPr>
              <w:t>VII</w:t>
            </w:r>
            <w:r w:rsidRPr="00E734C2">
              <w:rPr>
                <w:rFonts w:ascii="Times New Roman" w:hAnsi="Times New Roman" w:cs="Times New Roman"/>
                <w:sz w:val="24"/>
                <w:szCs w:val="24"/>
              </w:rPr>
              <w:t xml:space="preserve"> </w:t>
            </w:r>
            <w:r>
              <w:rPr>
                <w:rFonts w:ascii="Times New Roman" w:hAnsi="Times New Roman" w:cs="Times New Roman"/>
                <w:sz w:val="24"/>
                <w:szCs w:val="24"/>
              </w:rPr>
              <w:t>Всероссийс-ком слете сельской моло-дежи по теме «Социальное предпринима-тельство – ресурс развития села»</w:t>
            </w:r>
          </w:p>
        </w:tc>
        <w:tc>
          <w:tcPr>
            <w:tcW w:w="1511"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461"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95"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B6343" w:rsidRPr="00594588" w:rsidTr="00DA115B">
        <w:tc>
          <w:tcPr>
            <w:tcW w:w="2112"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Пансионат для пожилых людей</w:t>
            </w:r>
          </w:p>
        </w:tc>
        <w:tc>
          <w:tcPr>
            <w:tcW w:w="5084" w:type="dxa"/>
          </w:tcPr>
          <w:p w:rsidR="00FB6343" w:rsidRDefault="00FB6343" w:rsidP="00DE307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Идея заключается в создании на базе свободного муниципального имущества учреждения, оказывающего людям пожилого возраста комплекс социальных услуг: уход, организация досуга, психологическая помощь, медицинские услуги, обеспечение занятости и услуги социального такси </w:t>
            </w:r>
          </w:p>
        </w:tc>
        <w:tc>
          <w:tcPr>
            <w:tcW w:w="2126"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Бизнес-идея предложена на </w:t>
            </w:r>
            <w:r>
              <w:rPr>
                <w:rFonts w:ascii="Times New Roman" w:hAnsi="Times New Roman" w:cs="Times New Roman"/>
                <w:sz w:val="24"/>
                <w:szCs w:val="24"/>
                <w:lang w:val="en-US"/>
              </w:rPr>
              <w:t>VII</w:t>
            </w:r>
            <w:r w:rsidRPr="00E734C2">
              <w:rPr>
                <w:rFonts w:ascii="Times New Roman" w:hAnsi="Times New Roman" w:cs="Times New Roman"/>
                <w:sz w:val="24"/>
                <w:szCs w:val="24"/>
              </w:rPr>
              <w:t xml:space="preserve"> </w:t>
            </w:r>
            <w:r>
              <w:rPr>
                <w:rFonts w:ascii="Times New Roman" w:hAnsi="Times New Roman" w:cs="Times New Roman"/>
                <w:sz w:val="24"/>
                <w:szCs w:val="24"/>
              </w:rPr>
              <w:t>Всероссийс-ком слете сельской моло-дежи по теме «Социальное предпринима-тельство – ресурс развития села»</w:t>
            </w:r>
          </w:p>
        </w:tc>
        <w:tc>
          <w:tcPr>
            <w:tcW w:w="1511"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461"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95"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B6343" w:rsidRPr="00594588" w:rsidTr="00DA115B">
        <w:tc>
          <w:tcPr>
            <w:tcW w:w="2112"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Туристическая тропа «Чау-Лис экстрим»</w:t>
            </w:r>
          </w:p>
        </w:tc>
        <w:tc>
          <w:tcPr>
            <w:tcW w:w="5084" w:type="dxa"/>
          </w:tcPr>
          <w:p w:rsidR="00FB6343" w:rsidRDefault="00FB6343" w:rsidP="00DE307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Идея проекта - экстремальный сельский туризм, являющийся инструментом развития несельскохозяйственных видов деятельности. Реализация идеи будет способствовать  эффективному использованию рекреационного потенциала и перспективному развитию территории, кооперированию населения сел </w:t>
            </w:r>
            <w:r>
              <w:rPr>
                <w:rFonts w:ascii="Times New Roman" w:hAnsi="Times New Roman" w:cs="Times New Roman"/>
                <w:sz w:val="24"/>
                <w:szCs w:val="24"/>
              </w:rPr>
              <w:lastRenderedPageBreak/>
              <w:t xml:space="preserve">Чаузово и Листвянка за счет узнаваемости территории - создания местного бренда </w:t>
            </w:r>
          </w:p>
        </w:tc>
        <w:tc>
          <w:tcPr>
            <w:tcW w:w="2126"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Бизнес-идея предложена на </w:t>
            </w:r>
            <w:r>
              <w:rPr>
                <w:rFonts w:ascii="Times New Roman" w:hAnsi="Times New Roman" w:cs="Times New Roman"/>
                <w:sz w:val="24"/>
                <w:szCs w:val="24"/>
                <w:lang w:val="en-US"/>
              </w:rPr>
              <w:t>VII</w:t>
            </w:r>
            <w:r w:rsidRPr="00E734C2">
              <w:rPr>
                <w:rFonts w:ascii="Times New Roman" w:hAnsi="Times New Roman" w:cs="Times New Roman"/>
                <w:sz w:val="24"/>
                <w:szCs w:val="24"/>
              </w:rPr>
              <w:t xml:space="preserve"> </w:t>
            </w:r>
            <w:r>
              <w:rPr>
                <w:rFonts w:ascii="Times New Roman" w:hAnsi="Times New Roman" w:cs="Times New Roman"/>
                <w:sz w:val="24"/>
                <w:szCs w:val="24"/>
              </w:rPr>
              <w:t xml:space="preserve">Всероссийс-ком слете сельской моло-дежи по теме «Социальное </w:t>
            </w:r>
            <w:r>
              <w:rPr>
                <w:rFonts w:ascii="Times New Roman" w:hAnsi="Times New Roman" w:cs="Times New Roman"/>
                <w:sz w:val="24"/>
                <w:szCs w:val="24"/>
              </w:rPr>
              <w:lastRenderedPageBreak/>
              <w:t>предпринима-тельство – ресурс развития села»</w:t>
            </w:r>
          </w:p>
        </w:tc>
        <w:tc>
          <w:tcPr>
            <w:tcW w:w="1511"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2461"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95"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B6343" w:rsidRPr="00594588" w:rsidTr="00DA115B">
        <w:tc>
          <w:tcPr>
            <w:tcW w:w="2112" w:type="dxa"/>
          </w:tcPr>
          <w:p w:rsidR="00FB6343" w:rsidRPr="00594588"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«Мобильная» фермерская лавка</w:t>
            </w:r>
          </w:p>
        </w:tc>
        <w:tc>
          <w:tcPr>
            <w:tcW w:w="5084" w:type="dxa"/>
          </w:tcPr>
          <w:p w:rsidR="00FB6343" w:rsidRDefault="00FB6343" w:rsidP="00DE307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Идея предполагает объединение личных подсобных хозяйств, занимающихся производством молока, мяса и кормов, в кооперативы, организованные на базе находящихся в транспортной доступности от Алейска, Барнаула и Рубцовска 5 поселений района (с. Белояровка, п. Кировский, п. Победим, с. Фунтики, с. Чистюнька) в  кооперативы, которые реализуют собственную фермерскую продукцию и осуществляют ее переработку  </w:t>
            </w:r>
          </w:p>
          <w:p w:rsidR="00FB6343" w:rsidRPr="00594588" w:rsidRDefault="00FB6343" w:rsidP="00DE307F">
            <w:pPr>
              <w:spacing w:line="240" w:lineRule="auto"/>
              <w:jc w:val="both"/>
              <w:rPr>
                <w:rFonts w:ascii="Times New Roman" w:hAnsi="Times New Roman" w:cs="Times New Roman"/>
                <w:sz w:val="24"/>
                <w:szCs w:val="24"/>
              </w:rPr>
            </w:pPr>
          </w:p>
        </w:tc>
        <w:tc>
          <w:tcPr>
            <w:tcW w:w="2126"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Бизнес-идея предложена на </w:t>
            </w:r>
            <w:r>
              <w:rPr>
                <w:rFonts w:ascii="Times New Roman" w:hAnsi="Times New Roman" w:cs="Times New Roman"/>
                <w:sz w:val="24"/>
                <w:szCs w:val="24"/>
                <w:lang w:val="en-US"/>
              </w:rPr>
              <w:t>VII</w:t>
            </w:r>
            <w:r w:rsidRPr="00E734C2">
              <w:rPr>
                <w:rFonts w:ascii="Times New Roman" w:hAnsi="Times New Roman" w:cs="Times New Roman"/>
                <w:sz w:val="24"/>
                <w:szCs w:val="24"/>
              </w:rPr>
              <w:t xml:space="preserve"> </w:t>
            </w:r>
            <w:r>
              <w:rPr>
                <w:rFonts w:ascii="Times New Roman" w:hAnsi="Times New Roman" w:cs="Times New Roman"/>
                <w:sz w:val="24"/>
                <w:szCs w:val="24"/>
              </w:rPr>
              <w:t>Всероссийс-ком слете сельской моло-дежи по теме «Социальное предпринима-тельство – ресурс развития села»</w:t>
            </w:r>
          </w:p>
        </w:tc>
        <w:tc>
          <w:tcPr>
            <w:tcW w:w="1511"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461"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95"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B6343" w:rsidRPr="00594588" w:rsidTr="00DA115B">
        <w:tc>
          <w:tcPr>
            <w:tcW w:w="2112" w:type="dxa"/>
          </w:tcPr>
          <w:p w:rsidR="00FB6343" w:rsidRPr="00594588"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Центр детского досуга и здоровья, комнаты временного пребывания детей в поселениях района </w:t>
            </w:r>
          </w:p>
        </w:tc>
        <w:tc>
          <w:tcPr>
            <w:tcW w:w="5084" w:type="dxa"/>
          </w:tcPr>
          <w:p w:rsidR="00FB6343" w:rsidRDefault="00FB6343" w:rsidP="00DE307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Идея предполагает создание в с. Топчиха центра детского досуга и здоровья, включающего в себя детское кафе и предоставляющего услуги узких специалистов (логопед, педиатр, психолог, массажист) и мобильного планетария; организовывающего занятия в музыкальных и творческих кружках, спортивных секциях; проведение детских праздников, конкурсов, выставок и фотосессий.  </w:t>
            </w:r>
          </w:p>
          <w:p w:rsidR="00FB6343" w:rsidRPr="00594588" w:rsidRDefault="00FB6343" w:rsidP="00DE307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поселения района (с. Белояровка, с. Володарка, п. Победим и с. Фунтики) предполагается организация комнат временного пребывания детей, в которых имеются «сухой» бассейн, сенсорная и игровая комнаты с лабиринтами. В услуги комнат </w:t>
            </w:r>
            <w:r>
              <w:rPr>
                <w:rFonts w:ascii="Times New Roman" w:hAnsi="Times New Roman" w:cs="Times New Roman"/>
                <w:sz w:val="24"/>
                <w:szCs w:val="24"/>
              </w:rPr>
              <w:lastRenderedPageBreak/>
              <w:t>временного пребывания также будет входить и детский боди-арт, проведение детских  праздников с использованием анимации, подготовка детей к школе</w:t>
            </w:r>
          </w:p>
        </w:tc>
        <w:tc>
          <w:tcPr>
            <w:tcW w:w="2126"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Бизнес-идея предложена на </w:t>
            </w:r>
            <w:r>
              <w:rPr>
                <w:rFonts w:ascii="Times New Roman" w:hAnsi="Times New Roman" w:cs="Times New Roman"/>
                <w:sz w:val="24"/>
                <w:szCs w:val="24"/>
                <w:lang w:val="en-US"/>
              </w:rPr>
              <w:t>VII</w:t>
            </w:r>
            <w:r w:rsidRPr="00E734C2">
              <w:rPr>
                <w:rFonts w:ascii="Times New Roman" w:hAnsi="Times New Roman" w:cs="Times New Roman"/>
                <w:sz w:val="24"/>
                <w:szCs w:val="24"/>
              </w:rPr>
              <w:t xml:space="preserve"> </w:t>
            </w:r>
            <w:r>
              <w:rPr>
                <w:rFonts w:ascii="Times New Roman" w:hAnsi="Times New Roman" w:cs="Times New Roman"/>
                <w:sz w:val="24"/>
                <w:szCs w:val="24"/>
              </w:rPr>
              <w:t>Всероссийс-ком слете сельской моло-дежи по теме «Социальное предпринима-тельство – ресурс развития села»</w:t>
            </w:r>
          </w:p>
        </w:tc>
        <w:tc>
          <w:tcPr>
            <w:tcW w:w="1511"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461"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95" w:type="dxa"/>
          </w:tcPr>
          <w:p w:rsidR="00FB6343" w:rsidRDefault="00FB6343" w:rsidP="00DE307F">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FB6343" w:rsidRDefault="00FB6343" w:rsidP="00DE307F">
      <w:pPr>
        <w:spacing w:after="0" w:line="240" w:lineRule="auto"/>
        <w:ind w:firstLine="567"/>
        <w:jc w:val="center"/>
        <w:rPr>
          <w:rFonts w:ascii="Times New Roman" w:hAnsi="Times New Roman" w:cs="Times New Roman"/>
          <w:sz w:val="27"/>
          <w:szCs w:val="27"/>
        </w:rPr>
        <w:sectPr w:rsidR="00FB6343" w:rsidSect="00DA115B">
          <w:pgSz w:w="16838" w:h="11906" w:orient="landscape"/>
          <w:pgMar w:top="1134" w:right="567" w:bottom="1134" w:left="1701" w:header="709" w:footer="709" w:gutter="0"/>
          <w:cols w:space="708"/>
          <w:docGrid w:linePitch="360"/>
        </w:sectPr>
      </w:pPr>
    </w:p>
    <w:tbl>
      <w:tblPr>
        <w:tblW w:w="10065" w:type="dxa"/>
        <w:tblInd w:w="-552" w:type="dxa"/>
        <w:tblLayout w:type="fixed"/>
        <w:tblCellMar>
          <w:left w:w="0" w:type="dxa"/>
          <w:right w:w="0" w:type="dxa"/>
        </w:tblCellMar>
        <w:tblLook w:val="04A0" w:firstRow="1" w:lastRow="0" w:firstColumn="1" w:lastColumn="0" w:noHBand="0" w:noVBand="1"/>
      </w:tblPr>
      <w:tblGrid>
        <w:gridCol w:w="660"/>
        <w:gridCol w:w="2317"/>
        <w:gridCol w:w="709"/>
        <w:gridCol w:w="1701"/>
        <w:gridCol w:w="503"/>
        <w:gridCol w:w="1307"/>
        <w:gridCol w:w="33"/>
        <w:gridCol w:w="2835"/>
      </w:tblGrid>
      <w:tr w:rsidR="00FB6343" w:rsidRPr="00291055" w:rsidTr="00DA115B">
        <w:trPr>
          <w:trHeight w:val="405"/>
        </w:trPr>
        <w:tc>
          <w:tcPr>
            <w:tcW w:w="10065" w:type="dxa"/>
            <w:gridSpan w:val="8"/>
            <w:tcBorders>
              <w:top w:val="nil"/>
              <w:left w:val="nil"/>
              <w:bottom w:val="nil"/>
              <w:right w:val="nil"/>
            </w:tcBorders>
            <w:shd w:val="clear" w:color="auto" w:fill="auto"/>
            <w:noWrap/>
            <w:tcMar>
              <w:top w:w="15" w:type="dxa"/>
              <w:left w:w="15" w:type="dxa"/>
              <w:bottom w:w="0" w:type="dxa"/>
              <w:right w:w="15" w:type="dxa"/>
            </w:tcMar>
            <w:vAlign w:val="bottom"/>
            <w:hideMark/>
          </w:tcPr>
          <w:p w:rsidR="00FB6343" w:rsidRPr="00291055" w:rsidRDefault="00FB6343" w:rsidP="00DE307F">
            <w:pPr>
              <w:spacing w:line="240" w:lineRule="auto"/>
              <w:jc w:val="center"/>
              <w:rPr>
                <w:rFonts w:ascii="Times New Roman" w:hAnsi="Times New Roman" w:cs="Times New Roman"/>
                <w:b/>
                <w:bCs/>
                <w:sz w:val="24"/>
                <w:szCs w:val="24"/>
              </w:rPr>
            </w:pPr>
            <w:bookmarkStart w:id="71" w:name="_Toc326560263"/>
            <w:bookmarkStart w:id="72" w:name="_Toc326936968"/>
            <w:r w:rsidRPr="00291055">
              <w:rPr>
                <w:rFonts w:ascii="Times New Roman" w:hAnsi="Times New Roman" w:cs="Times New Roman"/>
                <w:b/>
                <w:bCs/>
                <w:sz w:val="24"/>
                <w:szCs w:val="24"/>
              </w:rPr>
              <w:lastRenderedPageBreak/>
              <w:t xml:space="preserve">Инвестиционная площадка № </w:t>
            </w:r>
            <w:r>
              <w:rPr>
                <w:rFonts w:ascii="Times New Roman" w:hAnsi="Times New Roman" w:cs="Times New Roman"/>
                <w:b/>
                <w:bCs/>
                <w:sz w:val="24"/>
                <w:szCs w:val="24"/>
              </w:rPr>
              <w:t>1</w:t>
            </w:r>
          </w:p>
        </w:tc>
      </w:tr>
      <w:tr w:rsidR="00FB6343" w:rsidRPr="00291055" w:rsidTr="00DA115B">
        <w:trPr>
          <w:trHeight w:val="585"/>
        </w:trPr>
        <w:tc>
          <w:tcPr>
            <w:tcW w:w="10065" w:type="dxa"/>
            <w:gridSpan w:val="8"/>
            <w:tcBorders>
              <w:top w:val="single" w:sz="8" w:space="0" w:color="auto"/>
              <w:left w:val="single" w:sz="8" w:space="0" w:color="auto"/>
              <w:bottom w:val="single" w:sz="4" w:space="0" w:color="auto"/>
              <w:right w:val="single" w:sz="8" w:space="0" w:color="000000"/>
            </w:tcBorders>
            <w:shd w:val="clear" w:color="auto" w:fill="auto"/>
            <w:noWrap/>
            <w:tcMar>
              <w:top w:w="15" w:type="dxa"/>
              <w:left w:w="15" w:type="dxa"/>
              <w:bottom w:w="0" w:type="dxa"/>
              <w:right w:w="15" w:type="dxa"/>
            </w:tcMar>
            <w:vAlign w:val="center"/>
            <w:hideMark/>
          </w:tcPr>
          <w:p w:rsidR="00FB6343" w:rsidRPr="00291055" w:rsidRDefault="00FB6343" w:rsidP="00DE307F">
            <w:pPr>
              <w:spacing w:line="240" w:lineRule="auto"/>
              <w:jc w:val="center"/>
              <w:rPr>
                <w:rFonts w:ascii="Times New Roman" w:hAnsi="Times New Roman" w:cs="Times New Roman"/>
                <w:b/>
                <w:bCs/>
                <w:sz w:val="24"/>
                <w:szCs w:val="24"/>
              </w:rPr>
            </w:pPr>
            <w:r w:rsidRPr="00291055">
              <w:rPr>
                <w:rFonts w:ascii="Times New Roman" w:hAnsi="Times New Roman" w:cs="Times New Roman"/>
                <w:b/>
                <w:bCs/>
                <w:sz w:val="24"/>
                <w:szCs w:val="24"/>
              </w:rPr>
              <w:t>1. Общая информация об Участке</w:t>
            </w:r>
          </w:p>
        </w:tc>
      </w:tr>
      <w:tr w:rsidR="00FB6343" w:rsidRPr="00291055" w:rsidTr="00DA115B">
        <w:trPr>
          <w:trHeight w:val="765"/>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п/п</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jc w:val="center"/>
              <w:rPr>
                <w:rFonts w:ascii="Times New Roman" w:hAnsi="Times New Roman" w:cs="Times New Roman"/>
                <w:b/>
                <w:bCs/>
                <w:color w:val="000000"/>
                <w:sz w:val="24"/>
                <w:szCs w:val="24"/>
              </w:rPr>
            </w:pPr>
            <w:r w:rsidRPr="00291055">
              <w:rPr>
                <w:rFonts w:ascii="Times New Roman" w:hAnsi="Times New Roman" w:cs="Times New Roman"/>
                <w:b/>
                <w:bCs/>
                <w:color w:val="000000"/>
                <w:sz w:val="24"/>
                <w:szCs w:val="24"/>
              </w:rPr>
              <w:t>Параметры земельного участка</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jc w:val="center"/>
              <w:rPr>
                <w:rFonts w:ascii="Times New Roman" w:hAnsi="Times New Roman" w:cs="Times New Roman"/>
                <w:b/>
                <w:bCs/>
                <w:color w:val="000000"/>
                <w:sz w:val="24"/>
                <w:szCs w:val="24"/>
              </w:rPr>
            </w:pPr>
            <w:r w:rsidRPr="00291055">
              <w:rPr>
                <w:rFonts w:ascii="Times New Roman" w:hAnsi="Times New Roman" w:cs="Times New Roman"/>
                <w:b/>
                <w:bCs/>
                <w:color w:val="000000"/>
                <w:sz w:val="24"/>
                <w:szCs w:val="24"/>
              </w:rPr>
              <w:t>Описание</w:t>
            </w:r>
          </w:p>
        </w:tc>
      </w:tr>
      <w:tr w:rsidR="00FB6343" w:rsidRPr="00291055" w:rsidTr="00DA115B">
        <w:trPr>
          <w:trHeight w:val="360"/>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xml:space="preserve">1.1.   </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Наименование МО</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tcPr>
          <w:p w:rsidR="00FB6343" w:rsidRPr="00291055" w:rsidRDefault="00FB6343" w:rsidP="00DE307F">
            <w:pPr>
              <w:spacing w:line="240" w:lineRule="auto"/>
              <w:ind w:left="49"/>
              <w:rPr>
                <w:rFonts w:ascii="Times New Roman" w:hAnsi="Times New Roman" w:cs="Times New Roman"/>
                <w:color w:val="000000"/>
                <w:sz w:val="24"/>
                <w:szCs w:val="24"/>
              </w:rPr>
            </w:pPr>
            <w:r>
              <w:rPr>
                <w:rFonts w:ascii="Times New Roman" w:hAnsi="Times New Roman" w:cs="Times New Roman"/>
                <w:color w:val="000000"/>
                <w:sz w:val="24"/>
                <w:szCs w:val="24"/>
              </w:rPr>
              <w:t>Топчихинский район</w:t>
            </w:r>
          </w:p>
        </w:tc>
      </w:tr>
      <w:tr w:rsidR="00FB6343" w:rsidRPr="00291055" w:rsidTr="00DA115B">
        <w:trPr>
          <w:trHeight w:val="360"/>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1.2.</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Тип площадки</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ind w:left="49"/>
              <w:rPr>
                <w:rFonts w:ascii="Times New Roman" w:hAnsi="Times New Roman" w:cs="Times New Roman"/>
                <w:color w:val="000000"/>
                <w:sz w:val="24"/>
                <w:szCs w:val="24"/>
              </w:rPr>
            </w:pPr>
            <w:r>
              <w:rPr>
                <w:rFonts w:ascii="Times New Roman" w:hAnsi="Times New Roman" w:cs="Times New Roman"/>
                <w:color w:val="000000"/>
                <w:sz w:val="24"/>
                <w:szCs w:val="24"/>
              </w:rPr>
              <w:t>Земельный участок</w:t>
            </w:r>
          </w:p>
        </w:tc>
      </w:tr>
      <w:tr w:rsidR="00FB6343" w:rsidRPr="00291055" w:rsidTr="00DA115B">
        <w:trPr>
          <w:trHeight w:val="360"/>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1.3.</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Название площадки</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ind w:left="49"/>
              <w:rPr>
                <w:rFonts w:ascii="Times New Roman" w:hAnsi="Times New Roman" w:cs="Times New Roman"/>
                <w:color w:val="000000"/>
                <w:sz w:val="24"/>
                <w:szCs w:val="24"/>
              </w:rPr>
            </w:pPr>
            <w:r>
              <w:rPr>
                <w:rFonts w:ascii="Times New Roman" w:hAnsi="Times New Roman" w:cs="Times New Roman"/>
                <w:color w:val="000000"/>
                <w:sz w:val="24"/>
                <w:szCs w:val="24"/>
              </w:rPr>
              <w:t>Чистюнька 1</w:t>
            </w:r>
          </w:p>
        </w:tc>
      </w:tr>
      <w:tr w:rsidR="00FB6343" w:rsidRPr="00291055" w:rsidTr="00DA115B">
        <w:trPr>
          <w:trHeight w:val="390"/>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1.4.</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Форма собственности</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ind w:left="49"/>
              <w:rPr>
                <w:rFonts w:ascii="Times New Roman" w:hAnsi="Times New Roman" w:cs="Times New Roman"/>
                <w:color w:val="000000"/>
                <w:sz w:val="24"/>
                <w:szCs w:val="24"/>
              </w:rPr>
            </w:pPr>
            <w:r>
              <w:rPr>
                <w:rFonts w:ascii="Times New Roman" w:hAnsi="Times New Roman" w:cs="Times New Roman"/>
                <w:color w:val="000000"/>
                <w:sz w:val="24"/>
                <w:szCs w:val="24"/>
              </w:rPr>
              <w:t>Частная</w:t>
            </w:r>
          </w:p>
        </w:tc>
      </w:tr>
      <w:tr w:rsidR="00FB6343" w:rsidRPr="00291055" w:rsidTr="00DA115B">
        <w:trPr>
          <w:trHeight w:val="360"/>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1.5.</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Вид разрешенного использования</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ind w:left="49"/>
              <w:rPr>
                <w:rFonts w:ascii="Times New Roman" w:hAnsi="Times New Roman" w:cs="Times New Roman"/>
                <w:color w:val="000000"/>
                <w:sz w:val="24"/>
                <w:szCs w:val="24"/>
              </w:rPr>
            </w:pPr>
            <w:r>
              <w:rPr>
                <w:rFonts w:ascii="Times New Roman" w:hAnsi="Times New Roman" w:cs="Times New Roman"/>
                <w:color w:val="000000"/>
                <w:sz w:val="24"/>
                <w:szCs w:val="24"/>
              </w:rPr>
              <w:t>Земли для размещения промышленных объектов</w:t>
            </w:r>
          </w:p>
        </w:tc>
      </w:tr>
      <w:tr w:rsidR="00FB6343" w:rsidRPr="00291055" w:rsidTr="00DA115B">
        <w:trPr>
          <w:trHeight w:val="405"/>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1.6.</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Предполагаемое использование площадки</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ind w:left="49"/>
              <w:rPr>
                <w:rFonts w:ascii="Times New Roman" w:hAnsi="Times New Roman" w:cs="Times New Roman"/>
                <w:color w:val="000000"/>
                <w:sz w:val="24"/>
                <w:szCs w:val="24"/>
              </w:rPr>
            </w:pPr>
            <w:r>
              <w:rPr>
                <w:rFonts w:ascii="Times New Roman" w:hAnsi="Times New Roman" w:cs="Times New Roman"/>
                <w:color w:val="000000"/>
                <w:sz w:val="24"/>
                <w:szCs w:val="24"/>
              </w:rPr>
              <w:t>Промышленное производство</w:t>
            </w:r>
          </w:p>
        </w:tc>
      </w:tr>
      <w:tr w:rsidR="00FB6343" w:rsidRPr="00291055" w:rsidTr="00DA115B">
        <w:trPr>
          <w:trHeight w:val="510"/>
        </w:trPr>
        <w:tc>
          <w:tcPr>
            <w:tcW w:w="660" w:type="dxa"/>
            <w:vMerge w:val="restar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jc w:val="center"/>
              <w:rPr>
                <w:rFonts w:ascii="Times New Roman" w:hAnsi="Times New Roman" w:cs="Times New Roman"/>
                <w:color w:val="000000"/>
                <w:sz w:val="24"/>
                <w:szCs w:val="24"/>
              </w:rPr>
            </w:pPr>
            <w:r w:rsidRPr="00291055">
              <w:rPr>
                <w:rFonts w:ascii="Times New Roman" w:hAnsi="Times New Roman" w:cs="Times New Roman"/>
                <w:color w:val="000000"/>
                <w:sz w:val="24"/>
                <w:szCs w:val="24"/>
              </w:rPr>
              <w:t>1.7.</w:t>
            </w:r>
          </w:p>
        </w:tc>
        <w:tc>
          <w:tcPr>
            <w:tcW w:w="3026" w:type="dxa"/>
            <w:gridSpan w:val="2"/>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Местоположение</w:t>
            </w:r>
          </w:p>
        </w:tc>
        <w:tc>
          <w:tcPr>
            <w:tcW w:w="2204" w:type="dxa"/>
            <w:gridSpan w:val="2"/>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расстояние до райцентра, км</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ind w:left="49"/>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r>
      <w:tr w:rsidR="00FB6343" w:rsidRPr="00291055" w:rsidTr="00DA115B">
        <w:trPr>
          <w:trHeight w:val="525"/>
        </w:trPr>
        <w:tc>
          <w:tcPr>
            <w:tcW w:w="660" w:type="dxa"/>
            <w:vMerge/>
            <w:tcBorders>
              <w:top w:val="nil"/>
              <w:left w:val="single" w:sz="8" w:space="0" w:color="auto"/>
              <w:bottom w:val="single" w:sz="4" w:space="0" w:color="auto"/>
              <w:right w:val="single" w:sz="4" w:space="0" w:color="auto"/>
            </w:tcBorders>
            <w:vAlign w:val="center"/>
            <w:hideMark/>
          </w:tcPr>
          <w:p w:rsidR="00FB6343" w:rsidRPr="00291055" w:rsidRDefault="00FB6343" w:rsidP="00DE307F">
            <w:pPr>
              <w:spacing w:line="240" w:lineRule="auto"/>
              <w:rPr>
                <w:rFonts w:ascii="Times New Roman" w:hAnsi="Times New Roman" w:cs="Times New Roman"/>
                <w:color w:val="000000"/>
                <w:sz w:val="24"/>
                <w:szCs w:val="24"/>
              </w:rPr>
            </w:pPr>
          </w:p>
        </w:tc>
        <w:tc>
          <w:tcPr>
            <w:tcW w:w="3026" w:type="dxa"/>
            <w:gridSpan w:val="2"/>
            <w:vMerge/>
            <w:tcBorders>
              <w:top w:val="single" w:sz="4" w:space="0" w:color="auto"/>
              <w:left w:val="single" w:sz="4"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204" w:type="dxa"/>
            <w:gridSpan w:val="2"/>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расстояние до г. Барнаула, км</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ind w:left="49"/>
              <w:jc w:val="center"/>
              <w:rPr>
                <w:rFonts w:ascii="Times New Roman" w:hAnsi="Times New Roman" w:cs="Times New Roman"/>
                <w:color w:val="000000"/>
                <w:sz w:val="24"/>
                <w:szCs w:val="24"/>
              </w:rPr>
            </w:pPr>
            <w:r>
              <w:rPr>
                <w:rFonts w:ascii="Times New Roman" w:hAnsi="Times New Roman" w:cs="Times New Roman"/>
                <w:color w:val="000000"/>
                <w:sz w:val="24"/>
                <w:szCs w:val="24"/>
              </w:rPr>
              <w:t>90</w:t>
            </w:r>
            <w:r w:rsidRPr="00291055">
              <w:rPr>
                <w:rFonts w:ascii="Times New Roman" w:hAnsi="Times New Roman" w:cs="Times New Roman"/>
                <w:color w:val="000000"/>
                <w:sz w:val="24"/>
                <w:szCs w:val="24"/>
              </w:rPr>
              <w:t> </w:t>
            </w:r>
          </w:p>
        </w:tc>
      </w:tr>
      <w:tr w:rsidR="00FB6343" w:rsidRPr="00291055" w:rsidTr="00DA115B">
        <w:trPr>
          <w:trHeight w:val="450"/>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1.8.</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Адрес площадки</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ind w:left="49"/>
              <w:rPr>
                <w:rFonts w:ascii="Times New Roman" w:hAnsi="Times New Roman" w:cs="Times New Roman"/>
                <w:color w:val="000000"/>
                <w:sz w:val="24"/>
                <w:szCs w:val="24"/>
              </w:rPr>
            </w:pPr>
            <w:r>
              <w:rPr>
                <w:rFonts w:ascii="Times New Roman" w:hAnsi="Times New Roman" w:cs="Times New Roman"/>
                <w:color w:val="000000"/>
                <w:sz w:val="24"/>
                <w:szCs w:val="24"/>
              </w:rPr>
              <w:t>Топчихинский район, с. Чистюнька,  ул. Алейская, 2</w:t>
            </w:r>
          </w:p>
        </w:tc>
      </w:tr>
      <w:tr w:rsidR="00FB6343" w:rsidRPr="00291055" w:rsidTr="00DA115B">
        <w:trPr>
          <w:trHeight w:val="435"/>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1.9.</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Площадь площадки, кв.м.</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ind w:left="49"/>
              <w:rPr>
                <w:rFonts w:ascii="Times New Roman" w:hAnsi="Times New Roman" w:cs="Times New Roman"/>
                <w:color w:val="000000"/>
                <w:sz w:val="24"/>
                <w:szCs w:val="24"/>
              </w:rPr>
            </w:pPr>
            <w:r>
              <w:rPr>
                <w:rFonts w:ascii="Times New Roman" w:hAnsi="Times New Roman" w:cs="Times New Roman"/>
                <w:color w:val="000000"/>
                <w:sz w:val="24"/>
                <w:szCs w:val="24"/>
              </w:rPr>
              <w:t>12729</w:t>
            </w:r>
          </w:p>
        </w:tc>
      </w:tr>
      <w:tr w:rsidR="00FB6343" w:rsidRPr="00291055" w:rsidTr="00DA115B">
        <w:trPr>
          <w:trHeight w:val="495"/>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b/>
                <w:bCs/>
                <w:color w:val="000000"/>
                <w:sz w:val="24"/>
                <w:szCs w:val="24"/>
              </w:rPr>
            </w:pPr>
            <w:r w:rsidRPr="00291055">
              <w:rPr>
                <w:rFonts w:ascii="Times New Roman" w:hAnsi="Times New Roman" w:cs="Times New Roman"/>
                <w:b/>
                <w:bCs/>
                <w:color w:val="000000"/>
                <w:sz w:val="24"/>
                <w:szCs w:val="24"/>
              </w:rPr>
              <w:t>1.10.</w:t>
            </w:r>
          </w:p>
        </w:tc>
        <w:tc>
          <w:tcPr>
            <w:tcW w:w="9405" w:type="dxa"/>
            <w:gridSpan w:val="7"/>
            <w:tcBorders>
              <w:top w:val="single" w:sz="4" w:space="0" w:color="auto"/>
              <w:left w:val="nil"/>
              <w:bottom w:val="single" w:sz="4" w:space="0" w:color="auto"/>
              <w:right w:val="single" w:sz="8"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b/>
                <w:bCs/>
                <w:color w:val="000000"/>
                <w:sz w:val="24"/>
                <w:szCs w:val="24"/>
              </w:rPr>
            </w:pPr>
            <w:r w:rsidRPr="00291055">
              <w:rPr>
                <w:rFonts w:ascii="Times New Roman" w:hAnsi="Times New Roman" w:cs="Times New Roman"/>
                <w:b/>
                <w:bCs/>
                <w:color w:val="000000"/>
                <w:sz w:val="24"/>
                <w:szCs w:val="24"/>
              </w:rPr>
              <w:t>Характеристика земельного участка</w:t>
            </w:r>
          </w:p>
        </w:tc>
      </w:tr>
      <w:tr w:rsidR="00FB6343" w:rsidRPr="00291055" w:rsidTr="00DA115B">
        <w:trPr>
          <w:trHeight w:val="420"/>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Категория земельного участка</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ind w:left="49"/>
              <w:rPr>
                <w:rFonts w:ascii="Times New Roman" w:hAnsi="Times New Roman" w:cs="Times New Roman"/>
                <w:color w:val="000000"/>
                <w:sz w:val="24"/>
                <w:szCs w:val="24"/>
              </w:rPr>
            </w:pPr>
            <w:r>
              <w:rPr>
                <w:rFonts w:ascii="Times New Roman" w:hAnsi="Times New Roman" w:cs="Times New Roman"/>
                <w:color w:val="000000"/>
                <w:sz w:val="24"/>
                <w:szCs w:val="24"/>
              </w:rPr>
              <w:t>Земли поселений</w:t>
            </w:r>
          </w:p>
        </w:tc>
      </w:tr>
      <w:tr w:rsidR="00FB6343" w:rsidRPr="00291055" w:rsidTr="00DA115B">
        <w:trPr>
          <w:trHeight w:val="405"/>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b/>
                <w:bCs/>
                <w:sz w:val="24"/>
                <w:szCs w:val="24"/>
              </w:rPr>
            </w:pPr>
            <w:r w:rsidRPr="00291055">
              <w:rPr>
                <w:rFonts w:ascii="Times New Roman" w:hAnsi="Times New Roman" w:cs="Times New Roman"/>
                <w:b/>
                <w:bCs/>
                <w:sz w:val="24"/>
                <w:szCs w:val="24"/>
              </w:rPr>
              <w:t> </w:t>
            </w:r>
          </w:p>
        </w:tc>
        <w:tc>
          <w:tcPr>
            <w:tcW w:w="5230" w:type="dxa"/>
            <w:gridSpan w:val="4"/>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Состояние участка</w:t>
            </w:r>
          </w:p>
        </w:tc>
        <w:tc>
          <w:tcPr>
            <w:tcW w:w="4175" w:type="dxa"/>
            <w:gridSpan w:val="3"/>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FB6343" w:rsidRPr="008E374C" w:rsidRDefault="00FB6343" w:rsidP="00DE307F">
            <w:pPr>
              <w:spacing w:line="240" w:lineRule="auto"/>
              <w:ind w:left="49"/>
              <w:rPr>
                <w:rFonts w:ascii="Times New Roman" w:hAnsi="Times New Roman" w:cs="Times New Roman"/>
                <w:bCs/>
                <w:sz w:val="24"/>
                <w:szCs w:val="24"/>
              </w:rPr>
            </w:pPr>
            <w:r>
              <w:rPr>
                <w:rFonts w:ascii="Times New Roman" w:hAnsi="Times New Roman" w:cs="Times New Roman"/>
                <w:bCs/>
                <w:sz w:val="24"/>
                <w:szCs w:val="24"/>
              </w:rPr>
              <w:t>Разработан</w:t>
            </w:r>
          </w:p>
        </w:tc>
      </w:tr>
      <w:tr w:rsidR="00FB6343" w:rsidRPr="00291055" w:rsidTr="00DA115B">
        <w:trPr>
          <w:trHeight w:val="450"/>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jc w:val="center"/>
              <w:rPr>
                <w:rFonts w:ascii="Times New Roman" w:hAnsi="Times New Roman" w:cs="Times New Roman"/>
                <w:b/>
                <w:bCs/>
                <w:color w:val="000000"/>
                <w:sz w:val="24"/>
                <w:szCs w:val="24"/>
              </w:rPr>
            </w:pPr>
            <w:r w:rsidRPr="00291055">
              <w:rPr>
                <w:rFonts w:ascii="Times New Roman" w:hAnsi="Times New Roman" w:cs="Times New Roman"/>
                <w:b/>
                <w:bCs/>
                <w:color w:val="000000"/>
                <w:sz w:val="24"/>
                <w:szCs w:val="24"/>
              </w:rPr>
              <w:t> </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Межевание земельного участка</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8E374C" w:rsidRDefault="00FB6343" w:rsidP="00DE307F">
            <w:pPr>
              <w:spacing w:line="240" w:lineRule="auto"/>
              <w:ind w:left="49"/>
              <w:rPr>
                <w:rFonts w:ascii="Times New Roman" w:hAnsi="Times New Roman" w:cs="Times New Roman"/>
                <w:bCs/>
                <w:color w:val="000000"/>
                <w:sz w:val="24"/>
                <w:szCs w:val="24"/>
              </w:rPr>
            </w:pPr>
            <w:r w:rsidRPr="008E374C">
              <w:rPr>
                <w:rFonts w:ascii="Times New Roman" w:hAnsi="Times New Roman" w:cs="Times New Roman"/>
                <w:bCs/>
                <w:color w:val="000000"/>
                <w:sz w:val="24"/>
                <w:szCs w:val="24"/>
              </w:rPr>
              <w:t>Проведено</w:t>
            </w:r>
          </w:p>
        </w:tc>
      </w:tr>
      <w:tr w:rsidR="00FB6343" w:rsidRPr="00291055" w:rsidTr="00DA115B">
        <w:trPr>
          <w:trHeight w:val="420"/>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Возможность расширения</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hideMark/>
          </w:tcPr>
          <w:p w:rsidR="00FB6343" w:rsidRPr="00955AA8" w:rsidRDefault="00FB6343" w:rsidP="00DE307F">
            <w:pPr>
              <w:spacing w:line="240" w:lineRule="auto"/>
              <w:ind w:left="49"/>
            </w:pPr>
            <w:r>
              <w:rPr>
                <w:rFonts w:ascii="Times New Roman" w:hAnsi="Times New Roman" w:cs="Times New Roman"/>
                <w:bCs/>
                <w:sz w:val="24"/>
                <w:szCs w:val="24"/>
              </w:rPr>
              <w:t>Н</w:t>
            </w:r>
            <w:r w:rsidRPr="00955AA8">
              <w:rPr>
                <w:rFonts w:ascii="Times New Roman" w:hAnsi="Times New Roman" w:cs="Times New Roman"/>
                <w:bCs/>
                <w:sz w:val="24"/>
                <w:szCs w:val="24"/>
              </w:rPr>
              <w:t>ет</w:t>
            </w:r>
          </w:p>
        </w:tc>
      </w:tr>
      <w:tr w:rsidR="00FB6343" w:rsidRPr="00291055" w:rsidTr="00DA115B">
        <w:trPr>
          <w:trHeight w:val="465"/>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Топография</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hideMark/>
          </w:tcPr>
          <w:p w:rsidR="00FB6343" w:rsidRPr="001A7999" w:rsidRDefault="00FB6343" w:rsidP="00DE307F">
            <w:pPr>
              <w:spacing w:line="240" w:lineRule="auto"/>
              <w:ind w:left="49"/>
            </w:pPr>
            <w:r>
              <w:rPr>
                <w:rFonts w:ascii="Times New Roman" w:hAnsi="Times New Roman" w:cs="Times New Roman"/>
                <w:bCs/>
                <w:sz w:val="24"/>
                <w:szCs w:val="24"/>
              </w:rPr>
              <w:t xml:space="preserve">Ровный </w:t>
            </w:r>
          </w:p>
        </w:tc>
      </w:tr>
      <w:tr w:rsidR="00FB6343" w:rsidRPr="00291055" w:rsidTr="00DA115B">
        <w:trPr>
          <w:trHeight w:val="390"/>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Кадастровый номер</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1A7999" w:rsidRDefault="00FB6343" w:rsidP="00DE307F">
            <w:pPr>
              <w:spacing w:line="240" w:lineRule="auto"/>
              <w:ind w:left="49"/>
              <w:rPr>
                <w:rFonts w:ascii="Times New Roman" w:hAnsi="Times New Roman" w:cs="Times New Roman"/>
                <w:color w:val="000000"/>
                <w:sz w:val="24"/>
                <w:szCs w:val="24"/>
              </w:rPr>
            </w:pPr>
            <w:r w:rsidRPr="001A7999">
              <w:rPr>
                <w:rFonts w:ascii="Times New Roman" w:hAnsi="Times New Roman" w:cs="Times New Roman"/>
                <w:sz w:val="24"/>
                <w:szCs w:val="24"/>
              </w:rPr>
              <w:t>22:49:020401:324</w:t>
            </w:r>
            <w:r w:rsidRPr="001A7999">
              <w:rPr>
                <w:rFonts w:ascii="Times New Roman" w:hAnsi="Times New Roman" w:cs="Times New Roman"/>
                <w:color w:val="000000"/>
                <w:sz w:val="24"/>
                <w:szCs w:val="24"/>
              </w:rPr>
              <w:t> </w:t>
            </w:r>
          </w:p>
        </w:tc>
      </w:tr>
      <w:tr w:rsidR="00FB6343" w:rsidRPr="00291055" w:rsidTr="00DA115B">
        <w:trPr>
          <w:trHeight w:val="390"/>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Кадастровая стоимость</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ind w:left="49"/>
              <w:rPr>
                <w:rFonts w:ascii="Times New Roman" w:hAnsi="Times New Roman" w:cs="Times New Roman"/>
                <w:color w:val="000000"/>
                <w:sz w:val="24"/>
                <w:szCs w:val="24"/>
              </w:rPr>
            </w:pPr>
            <w:r>
              <w:rPr>
                <w:rFonts w:ascii="Times New Roman" w:hAnsi="Times New Roman" w:cs="Times New Roman"/>
                <w:color w:val="000000"/>
                <w:sz w:val="24"/>
                <w:szCs w:val="24"/>
              </w:rPr>
              <w:t>2 097 611,91</w:t>
            </w:r>
            <w:r w:rsidRPr="00291055">
              <w:rPr>
                <w:rFonts w:ascii="Times New Roman" w:hAnsi="Times New Roman" w:cs="Times New Roman"/>
                <w:color w:val="000000"/>
                <w:sz w:val="24"/>
                <w:szCs w:val="24"/>
              </w:rPr>
              <w:t> </w:t>
            </w:r>
          </w:p>
        </w:tc>
      </w:tr>
      <w:tr w:rsidR="00FB6343" w:rsidRPr="00291055" w:rsidTr="00DA115B">
        <w:trPr>
          <w:trHeight w:val="480"/>
        </w:trPr>
        <w:tc>
          <w:tcPr>
            <w:tcW w:w="660" w:type="dxa"/>
            <w:tcBorders>
              <w:top w:val="nil"/>
              <w:left w:val="single" w:sz="8" w:space="0" w:color="auto"/>
              <w:bottom w:val="single" w:sz="8"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p>
        </w:tc>
        <w:tc>
          <w:tcPr>
            <w:tcW w:w="5230" w:type="dxa"/>
            <w:gridSpan w:val="4"/>
            <w:tcBorders>
              <w:top w:val="single" w:sz="4" w:space="0" w:color="auto"/>
              <w:left w:val="nil"/>
              <w:bottom w:val="single" w:sz="8"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Неблагоприятные условия окружающей среды</w:t>
            </w:r>
          </w:p>
        </w:tc>
        <w:tc>
          <w:tcPr>
            <w:tcW w:w="4175" w:type="dxa"/>
            <w:gridSpan w:val="3"/>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FB6343" w:rsidRPr="00E246D5" w:rsidRDefault="00FB6343" w:rsidP="00DE307F">
            <w:pPr>
              <w:spacing w:line="240" w:lineRule="auto"/>
              <w:ind w:left="49"/>
              <w:rPr>
                <w:rFonts w:ascii="Times New Roman" w:hAnsi="Times New Roman" w:cs="Times New Roman"/>
                <w:sz w:val="24"/>
                <w:szCs w:val="24"/>
              </w:rPr>
            </w:pPr>
            <w:r>
              <w:rPr>
                <w:rFonts w:ascii="Times New Roman" w:hAnsi="Times New Roman" w:cs="Times New Roman"/>
                <w:bCs/>
                <w:sz w:val="24"/>
                <w:szCs w:val="24"/>
              </w:rPr>
              <w:t>Близость залегания грунтовых вод</w:t>
            </w:r>
          </w:p>
        </w:tc>
      </w:tr>
      <w:tr w:rsidR="00FB6343" w:rsidRPr="00291055" w:rsidTr="00DA115B">
        <w:trPr>
          <w:trHeight w:val="537"/>
        </w:trPr>
        <w:tc>
          <w:tcPr>
            <w:tcW w:w="10065" w:type="dxa"/>
            <w:gridSpan w:val="8"/>
            <w:vMerge w:val="restart"/>
            <w:tcBorders>
              <w:top w:val="single" w:sz="8" w:space="0" w:color="auto"/>
              <w:left w:val="single" w:sz="8" w:space="0" w:color="auto"/>
              <w:bottom w:val="single" w:sz="8" w:space="0" w:color="000000"/>
              <w:right w:val="single" w:sz="8" w:space="0" w:color="000000"/>
            </w:tcBorders>
            <w:shd w:val="clear" w:color="000000" w:fill="FFFFFF"/>
            <w:tcMar>
              <w:top w:w="15" w:type="dxa"/>
              <w:left w:w="15" w:type="dxa"/>
              <w:bottom w:w="0" w:type="dxa"/>
              <w:right w:w="15" w:type="dxa"/>
            </w:tcMar>
            <w:hideMark/>
          </w:tcPr>
          <w:p w:rsidR="00FB6343" w:rsidRPr="00291055" w:rsidRDefault="00FB6343" w:rsidP="00DE307F">
            <w:pPr>
              <w:spacing w:after="0" w:line="240" w:lineRule="auto"/>
              <w:rPr>
                <w:rFonts w:ascii="Times New Roman" w:hAnsi="Times New Roman" w:cs="Times New Roman"/>
                <w:b/>
                <w:bCs/>
                <w:color w:val="000000"/>
                <w:sz w:val="24"/>
                <w:szCs w:val="24"/>
              </w:rPr>
            </w:pPr>
            <w:r w:rsidRPr="00291055">
              <w:rPr>
                <w:rFonts w:ascii="Times New Roman" w:hAnsi="Times New Roman" w:cs="Times New Roman"/>
                <w:b/>
                <w:bCs/>
                <w:color w:val="000000"/>
                <w:sz w:val="24"/>
                <w:szCs w:val="24"/>
              </w:rPr>
              <w:t>Примечание:</w:t>
            </w:r>
            <w:r>
              <w:rPr>
                <w:rFonts w:ascii="Times New Roman" w:hAnsi="Times New Roman" w:cs="Times New Roman"/>
                <w:b/>
                <w:bCs/>
                <w:color w:val="000000"/>
                <w:sz w:val="24"/>
                <w:szCs w:val="24"/>
              </w:rPr>
              <w:t xml:space="preserve"> </w:t>
            </w:r>
            <w:r>
              <w:rPr>
                <w:rFonts w:ascii="Times New Roman" w:hAnsi="Times New Roman" w:cs="Times New Roman"/>
                <w:bCs/>
                <w:color w:val="000000"/>
                <w:sz w:val="24"/>
                <w:szCs w:val="24"/>
              </w:rPr>
              <w:t>рядом с участком (на расстоянии 450 метров) протекает река Алей</w:t>
            </w:r>
          </w:p>
        </w:tc>
      </w:tr>
      <w:tr w:rsidR="00FB6343" w:rsidRPr="00291055" w:rsidTr="00DA115B">
        <w:trPr>
          <w:trHeight w:val="517"/>
        </w:trPr>
        <w:tc>
          <w:tcPr>
            <w:tcW w:w="10065" w:type="dxa"/>
            <w:gridSpan w:val="8"/>
            <w:vMerge/>
            <w:tcBorders>
              <w:top w:val="single" w:sz="8" w:space="0" w:color="000000"/>
              <w:left w:val="single" w:sz="8" w:space="0" w:color="auto"/>
              <w:bottom w:val="single" w:sz="8" w:space="0" w:color="000000"/>
              <w:right w:val="single" w:sz="8" w:space="0" w:color="000000"/>
            </w:tcBorders>
            <w:vAlign w:val="center"/>
            <w:hideMark/>
          </w:tcPr>
          <w:p w:rsidR="00FB6343" w:rsidRPr="00291055" w:rsidRDefault="00FB6343" w:rsidP="00DE307F">
            <w:pPr>
              <w:spacing w:line="240" w:lineRule="auto"/>
              <w:rPr>
                <w:rFonts w:ascii="Times New Roman" w:hAnsi="Times New Roman" w:cs="Times New Roman"/>
                <w:b/>
                <w:bCs/>
                <w:color w:val="000000"/>
                <w:sz w:val="24"/>
                <w:szCs w:val="24"/>
              </w:rPr>
            </w:pPr>
          </w:p>
        </w:tc>
      </w:tr>
      <w:tr w:rsidR="00FB6343" w:rsidRPr="00291055" w:rsidTr="00DA115B">
        <w:trPr>
          <w:trHeight w:val="570"/>
        </w:trPr>
        <w:tc>
          <w:tcPr>
            <w:tcW w:w="10065" w:type="dxa"/>
            <w:gridSpan w:val="8"/>
            <w:tcBorders>
              <w:top w:val="single" w:sz="8" w:space="0" w:color="000000"/>
            </w:tcBorders>
            <w:shd w:val="clear" w:color="auto" w:fill="auto"/>
            <w:noWrap/>
            <w:tcMar>
              <w:top w:w="15" w:type="dxa"/>
              <w:left w:w="15" w:type="dxa"/>
              <w:bottom w:w="0" w:type="dxa"/>
              <w:right w:w="15" w:type="dxa"/>
            </w:tcMar>
            <w:vAlign w:val="center"/>
          </w:tcPr>
          <w:p w:rsidR="00FB6343" w:rsidRPr="00291055" w:rsidRDefault="00FB6343" w:rsidP="00DE307F">
            <w:pPr>
              <w:spacing w:after="0" w:line="240" w:lineRule="auto"/>
              <w:rPr>
                <w:rFonts w:ascii="Times New Roman" w:hAnsi="Times New Roman" w:cs="Times New Roman"/>
                <w:b/>
                <w:bCs/>
                <w:sz w:val="24"/>
                <w:szCs w:val="24"/>
              </w:rPr>
            </w:pPr>
          </w:p>
        </w:tc>
      </w:tr>
      <w:tr w:rsidR="00FB6343" w:rsidRPr="00291055" w:rsidTr="00DA115B">
        <w:trPr>
          <w:trHeight w:val="570"/>
        </w:trPr>
        <w:tc>
          <w:tcPr>
            <w:tcW w:w="10065" w:type="dxa"/>
            <w:gridSpan w:val="8"/>
            <w:tcBorders>
              <w:top w:val="single" w:sz="8" w:space="0" w:color="000000"/>
              <w:left w:val="single" w:sz="8" w:space="0" w:color="auto"/>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b/>
                <w:bCs/>
                <w:sz w:val="24"/>
                <w:szCs w:val="24"/>
              </w:rPr>
            </w:pPr>
            <w:r w:rsidRPr="00291055">
              <w:rPr>
                <w:rFonts w:ascii="Times New Roman" w:hAnsi="Times New Roman" w:cs="Times New Roman"/>
                <w:b/>
                <w:bCs/>
                <w:sz w:val="24"/>
                <w:szCs w:val="24"/>
              </w:rPr>
              <w:t>2. Инфраструктура и тарифы</w:t>
            </w:r>
          </w:p>
        </w:tc>
      </w:tr>
      <w:tr w:rsidR="00FB6343" w:rsidRPr="00291055" w:rsidTr="00DA115B">
        <w:trPr>
          <w:trHeight w:val="675"/>
        </w:trPr>
        <w:tc>
          <w:tcPr>
            <w:tcW w:w="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sz w:val="24"/>
                <w:szCs w:val="24"/>
              </w:rPr>
            </w:pPr>
            <w:r w:rsidRPr="00291055">
              <w:rPr>
                <w:rFonts w:ascii="Times New Roman" w:hAnsi="Times New Roman" w:cs="Times New Roman"/>
                <w:sz w:val="24"/>
                <w:szCs w:val="24"/>
              </w:rPr>
              <w:lastRenderedPageBreak/>
              <w:t>№ п/п</w:t>
            </w:r>
          </w:p>
        </w:tc>
        <w:tc>
          <w:tcPr>
            <w:tcW w:w="6537"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b/>
                <w:bCs/>
                <w:sz w:val="24"/>
                <w:szCs w:val="24"/>
              </w:rPr>
            </w:pPr>
            <w:r w:rsidRPr="00291055">
              <w:rPr>
                <w:rFonts w:ascii="Times New Roman" w:hAnsi="Times New Roman" w:cs="Times New Roman"/>
                <w:b/>
                <w:bCs/>
                <w:sz w:val="24"/>
                <w:szCs w:val="24"/>
              </w:rPr>
              <w:t>Параметры</w:t>
            </w:r>
          </w:p>
        </w:tc>
        <w:tc>
          <w:tcPr>
            <w:tcW w:w="286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b/>
                <w:bCs/>
                <w:sz w:val="24"/>
                <w:szCs w:val="24"/>
              </w:rPr>
            </w:pPr>
            <w:r w:rsidRPr="00291055">
              <w:rPr>
                <w:rFonts w:ascii="Times New Roman" w:hAnsi="Times New Roman" w:cs="Times New Roman"/>
                <w:b/>
                <w:bCs/>
                <w:sz w:val="24"/>
                <w:szCs w:val="24"/>
              </w:rPr>
              <w:t>Описание</w:t>
            </w:r>
          </w:p>
        </w:tc>
      </w:tr>
      <w:tr w:rsidR="00FB6343" w:rsidRPr="00291055" w:rsidTr="00DA115B">
        <w:trPr>
          <w:trHeight w:val="360"/>
        </w:trPr>
        <w:tc>
          <w:tcPr>
            <w:tcW w:w="660" w:type="dxa"/>
            <w:vMerge w:val="restart"/>
            <w:tcBorders>
              <w:top w:val="single" w:sz="8" w:space="0" w:color="000000"/>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3.1.</w:t>
            </w:r>
          </w:p>
        </w:tc>
        <w:tc>
          <w:tcPr>
            <w:tcW w:w="2317" w:type="dxa"/>
            <w:vMerge w:val="restart"/>
            <w:tcBorders>
              <w:top w:val="single" w:sz="8" w:space="0" w:color="000000"/>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Газоснабжение</w:t>
            </w:r>
          </w:p>
        </w:tc>
        <w:tc>
          <w:tcPr>
            <w:tcW w:w="4220" w:type="dxa"/>
            <w:gridSpan w:val="4"/>
            <w:tcBorders>
              <w:top w:val="single" w:sz="8" w:space="0" w:color="000000"/>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Общая мощность (куб.м/ч)</w:t>
            </w:r>
          </w:p>
        </w:tc>
        <w:tc>
          <w:tcPr>
            <w:tcW w:w="2868" w:type="dxa"/>
            <w:gridSpan w:val="2"/>
            <w:tcBorders>
              <w:top w:val="single" w:sz="8" w:space="0" w:color="000000"/>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FB6343" w:rsidRPr="006C7E0A"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r>
              <w:rPr>
                <w:rFonts w:ascii="Times New Roman" w:hAnsi="Times New Roman" w:cs="Times New Roman"/>
                <w:sz w:val="24"/>
                <w:szCs w:val="24"/>
              </w:rPr>
              <w:t>отсутствует</w:t>
            </w:r>
          </w:p>
        </w:tc>
      </w:tr>
      <w:tr w:rsidR="00FB6343" w:rsidRPr="00291055" w:rsidTr="00DA115B">
        <w:trPr>
          <w:trHeight w:val="465"/>
        </w:trPr>
        <w:tc>
          <w:tcPr>
            <w:tcW w:w="660" w:type="dxa"/>
            <w:vMerge/>
            <w:tcBorders>
              <w:top w:val="nil"/>
              <w:left w:val="single" w:sz="8"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Свободная мощность (куб.м/ч)</w:t>
            </w:r>
          </w:p>
        </w:tc>
        <w:tc>
          <w:tcPr>
            <w:tcW w:w="2868" w:type="dxa"/>
            <w:gridSpan w:val="2"/>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r>
              <w:rPr>
                <w:rFonts w:ascii="Times New Roman" w:hAnsi="Times New Roman" w:cs="Times New Roman"/>
                <w:sz w:val="24"/>
                <w:szCs w:val="24"/>
              </w:rPr>
              <w:t>-</w:t>
            </w:r>
          </w:p>
        </w:tc>
      </w:tr>
      <w:tr w:rsidR="00FB6343" w:rsidRPr="00291055" w:rsidTr="00DA115B">
        <w:trPr>
          <w:trHeight w:val="420"/>
        </w:trPr>
        <w:tc>
          <w:tcPr>
            <w:tcW w:w="660" w:type="dxa"/>
            <w:vMerge/>
            <w:tcBorders>
              <w:top w:val="nil"/>
              <w:left w:val="single" w:sz="8"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Стоимость подключения (руб.)</w:t>
            </w:r>
          </w:p>
        </w:tc>
        <w:tc>
          <w:tcPr>
            <w:tcW w:w="2868" w:type="dxa"/>
            <w:gridSpan w:val="2"/>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r>
              <w:rPr>
                <w:rFonts w:ascii="Times New Roman" w:hAnsi="Times New Roman" w:cs="Times New Roman"/>
                <w:sz w:val="24"/>
                <w:szCs w:val="24"/>
              </w:rPr>
              <w:t>-</w:t>
            </w:r>
          </w:p>
        </w:tc>
      </w:tr>
      <w:tr w:rsidR="00FB6343" w:rsidRPr="00291055" w:rsidTr="00DA115B">
        <w:trPr>
          <w:trHeight w:val="360"/>
        </w:trPr>
        <w:tc>
          <w:tcPr>
            <w:tcW w:w="660" w:type="dxa"/>
            <w:vMerge/>
            <w:tcBorders>
              <w:top w:val="nil"/>
              <w:left w:val="single" w:sz="8"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Стоимость за 1 куб. м.,  (руб.)</w:t>
            </w:r>
          </w:p>
        </w:tc>
        <w:tc>
          <w:tcPr>
            <w:tcW w:w="2868" w:type="dxa"/>
            <w:gridSpan w:val="2"/>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r>
              <w:rPr>
                <w:rFonts w:ascii="Times New Roman" w:hAnsi="Times New Roman" w:cs="Times New Roman"/>
                <w:sz w:val="24"/>
                <w:szCs w:val="24"/>
              </w:rPr>
              <w:t>-</w:t>
            </w:r>
          </w:p>
        </w:tc>
      </w:tr>
      <w:tr w:rsidR="00FB6343" w:rsidRPr="00291055" w:rsidTr="00DA115B">
        <w:trPr>
          <w:trHeight w:val="525"/>
        </w:trPr>
        <w:tc>
          <w:tcPr>
            <w:tcW w:w="660" w:type="dxa"/>
            <w:vMerge w:val="restar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3.2.</w:t>
            </w:r>
          </w:p>
        </w:tc>
        <w:tc>
          <w:tcPr>
            <w:tcW w:w="2317"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Электроэнергия</w:t>
            </w: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Источник генерации – наименование с указанием мощности</w:t>
            </w:r>
          </w:p>
        </w:tc>
        <w:tc>
          <w:tcPr>
            <w:tcW w:w="2868" w:type="dxa"/>
            <w:gridSpan w:val="2"/>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ind w:left="18"/>
              <w:rPr>
                <w:rFonts w:ascii="Times New Roman" w:hAnsi="Times New Roman" w:cs="Times New Roman"/>
                <w:sz w:val="24"/>
                <w:szCs w:val="24"/>
              </w:rPr>
            </w:pPr>
            <w:r>
              <w:rPr>
                <w:rFonts w:ascii="Times New Roman" w:hAnsi="Times New Roman" w:cs="Times New Roman"/>
                <w:sz w:val="24"/>
                <w:szCs w:val="24"/>
              </w:rPr>
              <w:t>2 трансформатора (на территории площадки) по 1250 КВт</w:t>
            </w:r>
          </w:p>
        </w:tc>
      </w:tr>
      <w:tr w:rsidR="00FB6343" w:rsidRPr="00291055" w:rsidTr="00DA115B">
        <w:trPr>
          <w:trHeight w:val="360"/>
        </w:trPr>
        <w:tc>
          <w:tcPr>
            <w:tcW w:w="660" w:type="dxa"/>
            <w:vMerge/>
            <w:tcBorders>
              <w:top w:val="nil"/>
              <w:left w:val="single" w:sz="8"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Общая мощность (КВт)</w:t>
            </w:r>
          </w:p>
        </w:tc>
        <w:tc>
          <w:tcPr>
            <w:tcW w:w="2868" w:type="dxa"/>
            <w:gridSpan w:val="2"/>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r>
              <w:rPr>
                <w:rFonts w:ascii="Times New Roman" w:hAnsi="Times New Roman" w:cs="Times New Roman"/>
                <w:sz w:val="24"/>
                <w:szCs w:val="24"/>
              </w:rPr>
              <w:t>2500</w:t>
            </w:r>
          </w:p>
        </w:tc>
      </w:tr>
      <w:tr w:rsidR="00FB6343" w:rsidRPr="00291055" w:rsidTr="00DA115B">
        <w:trPr>
          <w:trHeight w:val="405"/>
        </w:trPr>
        <w:tc>
          <w:tcPr>
            <w:tcW w:w="660" w:type="dxa"/>
            <w:vMerge/>
            <w:tcBorders>
              <w:top w:val="nil"/>
              <w:left w:val="single" w:sz="8"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Свободная мощность (КВт)</w:t>
            </w:r>
          </w:p>
        </w:tc>
        <w:tc>
          <w:tcPr>
            <w:tcW w:w="2868" w:type="dxa"/>
            <w:gridSpan w:val="2"/>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FB6343" w:rsidRPr="005F6A19" w:rsidRDefault="00FB6343" w:rsidP="00DE307F">
            <w:pPr>
              <w:spacing w:after="0" w:line="240" w:lineRule="auto"/>
              <w:rPr>
                <w:rFonts w:ascii="Times New Roman" w:hAnsi="Times New Roman" w:cs="Times New Roman"/>
                <w:sz w:val="24"/>
                <w:szCs w:val="24"/>
              </w:rPr>
            </w:pPr>
            <w:r w:rsidRPr="005F6A19">
              <w:rPr>
                <w:rFonts w:ascii="Times New Roman" w:hAnsi="Times New Roman" w:cs="Times New Roman"/>
                <w:sz w:val="24"/>
                <w:szCs w:val="24"/>
              </w:rPr>
              <w:t> </w:t>
            </w:r>
            <w:r w:rsidRPr="005F6A19">
              <w:rPr>
                <w:rFonts w:ascii="Times New Roman" w:hAnsi="Times New Roman" w:cs="Times New Roman"/>
                <w:bCs/>
                <w:sz w:val="24"/>
                <w:szCs w:val="24"/>
              </w:rPr>
              <w:t>2500</w:t>
            </w:r>
          </w:p>
        </w:tc>
      </w:tr>
      <w:tr w:rsidR="00FB6343" w:rsidRPr="00291055" w:rsidTr="00DA115B">
        <w:trPr>
          <w:trHeight w:val="435"/>
        </w:trPr>
        <w:tc>
          <w:tcPr>
            <w:tcW w:w="660" w:type="dxa"/>
            <w:vMerge/>
            <w:tcBorders>
              <w:top w:val="nil"/>
              <w:left w:val="single" w:sz="8"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Стоимость подключения (руб.)</w:t>
            </w:r>
          </w:p>
        </w:tc>
        <w:tc>
          <w:tcPr>
            <w:tcW w:w="2868" w:type="dxa"/>
            <w:gridSpan w:val="2"/>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FB6343" w:rsidRPr="00AD3DC2"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r w:rsidRPr="00AD3DC2">
              <w:rPr>
                <w:rFonts w:ascii="Times New Roman" w:hAnsi="Times New Roman" w:cs="Times New Roman"/>
                <w:bCs/>
                <w:sz w:val="24"/>
                <w:szCs w:val="24"/>
              </w:rPr>
              <w:t>3000</w:t>
            </w:r>
          </w:p>
        </w:tc>
      </w:tr>
      <w:tr w:rsidR="00FB6343" w:rsidRPr="00291055" w:rsidTr="00DA115B">
        <w:trPr>
          <w:trHeight w:val="465"/>
        </w:trPr>
        <w:tc>
          <w:tcPr>
            <w:tcW w:w="660" w:type="dxa"/>
            <w:vMerge/>
            <w:tcBorders>
              <w:top w:val="nil"/>
              <w:left w:val="single" w:sz="8"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Стоимость за 1 кВтч (руб.)</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AD3DC2"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color w:val="000000"/>
                <w:sz w:val="24"/>
                <w:szCs w:val="24"/>
              </w:rPr>
              <w:t> </w:t>
            </w:r>
            <w:r>
              <w:rPr>
                <w:rFonts w:ascii="Times New Roman" w:hAnsi="Times New Roman" w:cs="Times New Roman"/>
                <w:bCs/>
                <w:sz w:val="24"/>
                <w:szCs w:val="24"/>
              </w:rPr>
              <w:t>5,69</w:t>
            </w:r>
          </w:p>
        </w:tc>
      </w:tr>
      <w:tr w:rsidR="00FB6343" w:rsidRPr="00291055" w:rsidTr="00DA115B">
        <w:trPr>
          <w:trHeight w:val="405"/>
        </w:trPr>
        <w:tc>
          <w:tcPr>
            <w:tcW w:w="660" w:type="dxa"/>
            <w:vMerge w:val="restart"/>
            <w:tcBorders>
              <w:top w:val="nil"/>
              <w:left w:val="single" w:sz="8"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color w:val="000000"/>
                <w:sz w:val="24"/>
                <w:szCs w:val="24"/>
              </w:rPr>
            </w:pPr>
            <w:r w:rsidRPr="00291055">
              <w:rPr>
                <w:rFonts w:ascii="Times New Roman" w:hAnsi="Times New Roman" w:cs="Times New Roman"/>
                <w:color w:val="000000"/>
                <w:sz w:val="24"/>
                <w:szCs w:val="24"/>
              </w:rPr>
              <w:t>3.3.</w:t>
            </w:r>
          </w:p>
        </w:tc>
        <w:tc>
          <w:tcPr>
            <w:tcW w:w="2317"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Теплоснабжение</w:t>
            </w: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Общая мощность (гКал/ч)</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ind w:left="18"/>
              <w:rPr>
                <w:rFonts w:ascii="Times New Roman" w:hAnsi="Times New Roman" w:cs="Times New Roman"/>
                <w:color w:val="000000"/>
                <w:sz w:val="24"/>
                <w:szCs w:val="24"/>
              </w:rPr>
            </w:pPr>
            <w:r>
              <w:rPr>
                <w:rFonts w:ascii="Times New Roman" w:hAnsi="Times New Roman" w:cs="Times New Roman"/>
                <w:sz w:val="24"/>
                <w:szCs w:val="24"/>
              </w:rPr>
              <w:t>Н</w:t>
            </w:r>
            <w:r w:rsidRPr="00BB60D8">
              <w:rPr>
                <w:rFonts w:ascii="Times New Roman" w:hAnsi="Times New Roman" w:cs="Times New Roman"/>
                <w:sz w:val="24"/>
                <w:szCs w:val="24"/>
              </w:rPr>
              <w:t xml:space="preserve">а территории расположена котельная для собственных нужд (необходим ремонт </w:t>
            </w:r>
            <w:r>
              <w:rPr>
                <w:rFonts w:ascii="Times New Roman" w:hAnsi="Times New Roman" w:cs="Times New Roman"/>
                <w:sz w:val="24"/>
                <w:szCs w:val="24"/>
              </w:rPr>
              <w:t xml:space="preserve">/ </w:t>
            </w:r>
            <w:r w:rsidRPr="00BB60D8">
              <w:rPr>
                <w:rFonts w:ascii="Times New Roman" w:hAnsi="Times New Roman" w:cs="Times New Roman"/>
                <w:sz w:val="24"/>
                <w:szCs w:val="24"/>
              </w:rPr>
              <w:t>замена котлов)</w:t>
            </w:r>
            <w:r>
              <w:rPr>
                <w:rFonts w:ascii="Times New Roman" w:hAnsi="Times New Roman" w:cs="Times New Roman"/>
                <w:sz w:val="24"/>
                <w:szCs w:val="24"/>
              </w:rPr>
              <w:t xml:space="preserve"> – 3 гКал/ч</w:t>
            </w:r>
          </w:p>
        </w:tc>
      </w:tr>
      <w:tr w:rsidR="00FB6343" w:rsidRPr="00291055" w:rsidTr="00DA115B">
        <w:trPr>
          <w:trHeight w:val="405"/>
        </w:trPr>
        <w:tc>
          <w:tcPr>
            <w:tcW w:w="660" w:type="dxa"/>
            <w:vMerge/>
            <w:tcBorders>
              <w:top w:val="nil"/>
              <w:left w:val="single" w:sz="8"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Свободная мощность (куб.м/ч)</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ind w:left="18"/>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r>
              <w:rPr>
                <w:rFonts w:ascii="Times New Roman" w:hAnsi="Times New Roman" w:cs="Times New Roman"/>
                <w:color w:val="000000"/>
                <w:sz w:val="24"/>
                <w:szCs w:val="24"/>
              </w:rPr>
              <w:t>120</w:t>
            </w:r>
            <w:r>
              <w:rPr>
                <w:rFonts w:ascii="Times New Roman" w:hAnsi="Times New Roman" w:cs="Times New Roman"/>
                <w:bCs/>
                <w:color w:val="FF0000"/>
                <w:sz w:val="24"/>
                <w:szCs w:val="24"/>
              </w:rPr>
              <w:t xml:space="preserve"> </w:t>
            </w:r>
          </w:p>
        </w:tc>
      </w:tr>
      <w:tr w:rsidR="00FB6343" w:rsidRPr="00291055" w:rsidTr="00DA115B">
        <w:trPr>
          <w:trHeight w:val="480"/>
        </w:trPr>
        <w:tc>
          <w:tcPr>
            <w:tcW w:w="660" w:type="dxa"/>
            <w:vMerge/>
            <w:tcBorders>
              <w:top w:val="nil"/>
              <w:left w:val="single" w:sz="8"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Стоимость подключения (руб.)</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CF544C" w:rsidRDefault="00FB6343" w:rsidP="00DE307F">
            <w:pPr>
              <w:spacing w:after="0" w:line="240" w:lineRule="auto"/>
              <w:ind w:left="18"/>
              <w:rPr>
                <w:rFonts w:ascii="Times New Roman" w:hAnsi="Times New Roman" w:cs="Times New Roman"/>
                <w:sz w:val="24"/>
                <w:szCs w:val="24"/>
              </w:rPr>
            </w:pPr>
            <w:r w:rsidRPr="00291055">
              <w:rPr>
                <w:rFonts w:ascii="Times New Roman" w:hAnsi="Times New Roman" w:cs="Times New Roman"/>
                <w:color w:val="000000"/>
                <w:sz w:val="24"/>
                <w:szCs w:val="24"/>
              </w:rPr>
              <w:t> </w:t>
            </w:r>
            <w:r w:rsidRPr="00CF544C">
              <w:rPr>
                <w:rFonts w:ascii="Times New Roman" w:hAnsi="Times New Roman" w:cs="Times New Roman"/>
                <w:bCs/>
                <w:sz w:val="24"/>
                <w:szCs w:val="24"/>
              </w:rPr>
              <w:t>120</w:t>
            </w:r>
            <w:r>
              <w:rPr>
                <w:rFonts w:ascii="Times New Roman" w:hAnsi="Times New Roman" w:cs="Times New Roman"/>
                <w:bCs/>
                <w:sz w:val="24"/>
                <w:szCs w:val="24"/>
              </w:rPr>
              <w:t xml:space="preserve"> </w:t>
            </w:r>
            <w:r w:rsidRPr="00CF544C">
              <w:rPr>
                <w:rFonts w:ascii="Times New Roman" w:hAnsi="Times New Roman" w:cs="Times New Roman"/>
                <w:bCs/>
                <w:sz w:val="24"/>
                <w:szCs w:val="24"/>
              </w:rPr>
              <w:t>000</w:t>
            </w:r>
          </w:p>
        </w:tc>
      </w:tr>
      <w:tr w:rsidR="00FB6343" w:rsidRPr="00291055" w:rsidTr="00DA115B">
        <w:trPr>
          <w:trHeight w:val="480"/>
        </w:trPr>
        <w:tc>
          <w:tcPr>
            <w:tcW w:w="660" w:type="dxa"/>
            <w:vMerge/>
            <w:tcBorders>
              <w:top w:val="nil"/>
              <w:left w:val="single" w:sz="8"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Стоимость за 1 гКал/ч (руб.)</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r>
              <w:rPr>
                <w:rFonts w:ascii="Times New Roman" w:hAnsi="Times New Roman" w:cs="Times New Roman"/>
                <w:color w:val="000000"/>
                <w:sz w:val="24"/>
                <w:szCs w:val="24"/>
              </w:rPr>
              <w:t>2208,24</w:t>
            </w:r>
          </w:p>
        </w:tc>
      </w:tr>
      <w:tr w:rsidR="00FB6343" w:rsidRPr="00291055" w:rsidTr="00DA115B">
        <w:trPr>
          <w:trHeight w:val="435"/>
        </w:trPr>
        <w:tc>
          <w:tcPr>
            <w:tcW w:w="660" w:type="dxa"/>
            <w:vMerge w:val="restart"/>
            <w:tcBorders>
              <w:top w:val="nil"/>
              <w:left w:val="single" w:sz="8"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color w:val="000000"/>
                <w:sz w:val="24"/>
                <w:szCs w:val="24"/>
              </w:rPr>
            </w:pPr>
            <w:r w:rsidRPr="00291055">
              <w:rPr>
                <w:rFonts w:ascii="Times New Roman" w:hAnsi="Times New Roman" w:cs="Times New Roman"/>
                <w:color w:val="000000"/>
                <w:sz w:val="24"/>
                <w:szCs w:val="24"/>
              </w:rPr>
              <w:t>3.4.</w:t>
            </w:r>
          </w:p>
        </w:tc>
        <w:tc>
          <w:tcPr>
            <w:tcW w:w="2317"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Водоснабжение</w:t>
            </w: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Общая мощность (куб.м/ч)</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ind w:left="18"/>
              <w:rPr>
                <w:rFonts w:ascii="Times New Roman" w:hAnsi="Times New Roman" w:cs="Times New Roman"/>
                <w:color w:val="000000"/>
                <w:sz w:val="24"/>
                <w:szCs w:val="24"/>
              </w:rPr>
            </w:pPr>
            <w:r>
              <w:rPr>
                <w:rFonts w:ascii="Times New Roman" w:hAnsi="Times New Roman" w:cs="Times New Roman"/>
                <w:sz w:val="24"/>
                <w:szCs w:val="24"/>
              </w:rPr>
              <w:t>Д</w:t>
            </w:r>
            <w:r w:rsidRPr="00202776">
              <w:rPr>
                <w:rFonts w:ascii="Times New Roman" w:hAnsi="Times New Roman" w:cs="Times New Roman"/>
                <w:sz w:val="24"/>
                <w:szCs w:val="24"/>
              </w:rPr>
              <w:t xml:space="preserve">ействующая скважина и водонапорная башня на территории </w:t>
            </w:r>
            <w:r>
              <w:rPr>
                <w:rFonts w:ascii="Times New Roman" w:hAnsi="Times New Roman" w:cs="Times New Roman"/>
                <w:sz w:val="24"/>
                <w:szCs w:val="24"/>
              </w:rPr>
              <w:t>и</w:t>
            </w:r>
            <w:r w:rsidRPr="00202776">
              <w:rPr>
                <w:rFonts w:ascii="Times New Roman" w:hAnsi="Times New Roman" w:cs="Times New Roman"/>
                <w:sz w:val="24"/>
                <w:szCs w:val="24"/>
              </w:rPr>
              <w:t>нвестиционной площадки</w:t>
            </w:r>
          </w:p>
        </w:tc>
      </w:tr>
      <w:tr w:rsidR="00FB6343" w:rsidRPr="00291055" w:rsidTr="00DA115B">
        <w:trPr>
          <w:trHeight w:val="495"/>
        </w:trPr>
        <w:tc>
          <w:tcPr>
            <w:tcW w:w="660" w:type="dxa"/>
            <w:vMerge/>
            <w:tcBorders>
              <w:top w:val="nil"/>
              <w:left w:val="single" w:sz="8"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Свободная мощность, (куб.м/ч)</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hideMark/>
          </w:tcPr>
          <w:p w:rsidR="00FB6343" w:rsidRPr="00B45DBD" w:rsidRDefault="00FB6343" w:rsidP="00DE307F">
            <w:pPr>
              <w:spacing w:line="240" w:lineRule="auto"/>
              <w:ind w:left="18"/>
            </w:pPr>
            <w:r>
              <w:rPr>
                <w:rFonts w:ascii="Times New Roman" w:hAnsi="Times New Roman" w:cs="Times New Roman"/>
                <w:bCs/>
                <w:sz w:val="24"/>
                <w:szCs w:val="24"/>
              </w:rPr>
              <w:t xml:space="preserve"> </w:t>
            </w:r>
            <w:r w:rsidRPr="00B45DBD">
              <w:rPr>
                <w:rFonts w:ascii="Times New Roman" w:hAnsi="Times New Roman" w:cs="Times New Roman"/>
                <w:bCs/>
                <w:sz w:val="24"/>
                <w:szCs w:val="24"/>
              </w:rPr>
              <w:t>2</w:t>
            </w:r>
          </w:p>
        </w:tc>
      </w:tr>
      <w:tr w:rsidR="00FB6343" w:rsidRPr="00291055" w:rsidTr="00DA115B">
        <w:trPr>
          <w:trHeight w:val="465"/>
        </w:trPr>
        <w:tc>
          <w:tcPr>
            <w:tcW w:w="660" w:type="dxa"/>
            <w:vMerge/>
            <w:tcBorders>
              <w:top w:val="nil"/>
              <w:left w:val="single" w:sz="8"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Стоимость подключения (руб.)</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hideMark/>
          </w:tcPr>
          <w:p w:rsidR="00FB6343" w:rsidRPr="00B45DBD" w:rsidRDefault="00FB6343" w:rsidP="00DE307F">
            <w:pPr>
              <w:spacing w:line="240" w:lineRule="auto"/>
              <w:ind w:left="18"/>
            </w:pPr>
            <w:r>
              <w:rPr>
                <w:rFonts w:ascii="Times New Roman" w:hAnsi="Times New Roman" w:cs="Times New Roman"/>
                <w:bCs/>
                <w:sz w:val="24"/>
                <w:szCs w:val="24"/>
              </w:rPr>
              <w:t xml:space="preserve"> </w:t>
            </w:r>
            <w:r w:rsidRPr="00B45DBD">
              <w:rPr>
                <w:rFonts w:ascii="Times New Roman" w:hAnsi="Times New Roman" w:cs="Times New Roman"/>
                <w:bCs/>
                <w:sz w:val="24"/>
                <w:szCs w:val="24"/>
              </w:rPr>
              <w:t>1000</w:t>
            </w:r>
          </w:p>
        </w:tc>
      </w:tr>
      <w:tr w:rsidR="00FB6343" w:rsidRPr="00291055" w:rsidTr="00DA115B">
        <w:trPr>
          <w:trHeight w:val="465"/>
        </w:trPr>
        <w:tc>
          <w:tcPr>
            <w:tcW w:w="660" w:type="dxa"/>
            <w:vMerge/>
            <w:tcBorders>
              <w:top w:val="nil"/>
              <w:left w:val="single" w:sz="8"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Стоимость за 1 куб.м/ч (руб.)</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9F687A" w:rsidRDefault="00FB6343" w:rsidP="00DE307F">
            <w:pPr>
              <w:spacing w:after="0" w:line="240" w:lineRule="auto"/>
              <w:ind w:left="18"/>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30</w:t>
            </w:r>
            <w:r>
              <w:rPr>
                <w:rFonts w:ascii="Times New Roman" w:hAnsi="Times New Roman" w:cs="Times New Roman"/>
                <w:color w:val="000000"/>
                <w:sz w:val="24"/>
                <w:szCs w:val="24"/>
              </w:rPr>
              <w:t>,61</w:t>
            </w:r>
          </w:p>
        </w:tc>
      </w:tr>
      <w:tr w:rsidR="00FB6343" w:rsidRPr="00291055" w:rsidTr="00DA115B">
        <w:trPr>
          <w:trHeight w:val="390"/>
        </w:trPr>
        <w:tc>
          <w:tcPr>
            <w:tcW w:w="660" w:type="dxa"/>
            <w:vMerge w:val="restart"/>
            <w:tcBorders>
              <w:top w:val="nil"/>
              <w:left w:val="single" w:sz="8"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color w:val="000000"/>
                <w:sz w:val="24"/>
                <w:szCs w:val="24"/>
              </w:rPr>
            </w:pPr>
            <w:r w:rsidRPr="00291055">
              <w:rPr>
                <w:rFonts w:ascii="Times New Roman" w:hAnsi="Times New Roman" w:cs="Times New Roman"/>
                <w:color w:val="000000"/>
                <w:sz w:val="24"/>
                <w:szCs w:val="24"/>
              </w:rPr>
              <w:t>3.5.</w:t>
            </w:r>
          </w:p>
        </w:tc>
        <w:tc>
          <w:tcPr>
            <w:tcW w:w="2317"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Водоотведение</w:t>
            </w: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Общая мощность (куб.м/ч)</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ind w:left="18"/>
              <w:rPr>
                <w:rFonts w:ascii="Times New Roman" w:hAnsi="Times New Roman" w:cs="Times New Roman"/>
                <w:color w:val="000000"/>
                <w:sz w:val="24"/>
                <w:szCs w:val="24"/>
              </w:rPr>
            </w:pPr>
            <w:r>
              <w:rPr>
                <w:rFonts w:ascii="Times New Roman" w:hAnsi="Times New Roman" w:cs="Times New Roman"/>
                <w:color w:val="000000"/>
                <w:sz w:val="24"/>
                <w:szCs w:val="24"/>
              </w:rPr>
              <w:t xml:space="preserve">местная канализация (выгреб) </w:t>
            </w:r>
          </w:p>
        </w:tc>
      </w:tr>
      <w:tr w:rsidR="00FB6343" w:rsidRPr="00291055" w:rsidTr="00DA115B">
        <w:trPr>
          <w:trHeight w:val="480"/>
        </w:trPr>
        <w:tc>
          <w:tcPr>
            <w:tcW w:w="660" w:type="dxa"/>
            <w:vMerge/>
            <w:tcBorders>
              <w:top w:val="nil"/>
              <w:left w:val="single" w:sz="8"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Свободная мощность, (куб.м/ч)</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hideMark/>
          </w:tcPr>
          <w:p w:rsidR="00FB6343" w:rsidRPr="00CC6F22" w:rsidRDefault="00FB6343" w:rsidP="00DE307F">
            <w:pPr>
              <w:spacing w:line="240" w:lineRule="auto"/>
              <w:ind w:left="18"/>
            </w:pPr>
            <w:r>
              <w:rPr>
                <w:rFonts w:ascii="Times New Roman" w:hAnsi="Times New Roman" w:cs="Times New Roman"/>
                <w:bCs/>
                <w:sz w:val="24"/>
                <w:szCs w:val="24"/>
              </w:rPr>
              <w:t>-</w:t>
            </w:r>
          </w:p>
        </w:tc>
      </w:tr>
      <w:tr w:rsidR="00FB6343" w:rsidRPr="00291055" w:rsidTr="00DA115B">
        <w:trPr>
          <w:trHeight w:val="480"/>
        </w:trPr>
        <w:tc>
          <w:tcPr>
            <w:tcW w:w="660" w:type="dxa"/>
            <w:vMerge/>
            <w:tcBorders>
              <w:top w:val="nil"/>
              <w:left w:val="single" w:sz="8"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Стоимость подключения (руб.)</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hideMark/>
          </w:tcPr>
          <w:p w:rsidR="00FB6343" w:rsidRPr="00CC6F22" w:rsidRDefault="00FB6343" w:rsidP="00DE307F">
            <w:pPr>
              <w:spacing w:line="240" w:lineRule="auto"/>
              <w:ind w:left="18"/>
            </w:pPr>
            <w:r w:rsidRPr="00CC6F22">
              <w:rPr>
                <w:rFonts w:ascii="Times New Roman" w:hAnsi="Times New Roman" w:cs="Times New Roman"/>
                <w:bCs/>
                <w:sz w:val="24"/>
                <w:szCs w:val="24"/>
              </w:rPr>
              <w:t>-</w:t>
            </w:r>
          </w:p>
        </w:tc>
      </w:tr>
      <w:tr w:rsidR="00FB6343" w:rsidRPr="00291055" w:rsidTr="00DA115B">
        <w:trPr>
          <w:trHeight w:val="480"/>
        </w:trPr>
        <w:tc>
          <w:tcPr>
            <w:tcW w:w="660" w:type="dxa"/>
            <w:vMerge/>
            <w:tcBorders>
              <w:top w:val="nil"/>
              <w:left w:val="single" w:sz="8"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Стоимость за 1 куб.м/ч (руб.)</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ind w:left="18"/>
              <w:rPr>
                <w:rFonts w:ascii="Times New Roman" w:hAnsi="Times New Roman" w:cs="Times New Roman"/>
                <w:color w:val="000000"/>
                <w:sz w:val="24"/>
                <w:szCs w:val="24"/>
              </w:rPr>
            </w:pPr>
            <w:r>
              <w:rPr>
                <w:rFonts w:ascii="Times New Roman" w:hAnsi="Times New Roman" w:cs="Times New Roman"/>
                <w:color w:val="000000"/>
                <w:sz w:val="24"/>
                <w:szCs w:val="24"/>
              </w:rPr>
              <w:t>350 – машина (вывоз ассенизационным транспортом на поля фильтрации 200 куб.м. в сутки)</w:t>
            </w:r>
          </w:p>
        </w:tc>
      </w:tr>
      <w:tr w:rsidR="00FB6343" w:rsidRPr="00291055" w:rsidTr="00DA115B">
        <w:trPr>
          <w:trHeight w:val="390"/>
        </w:trPr>
        <w:tc>
          <w:tcPr>
            <w:tcW w:w="660" w:type="dxa"/>
            <w:vMerge w:val="restar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3.6.</w:t>
            </w:r>
          </w:p>
        </w:tc>
        <w:tc>
          <w:tcPr>
            <w:tcW w:w="2317"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Связь</w:t>
            </w: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Операторы мобильной связи</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r>
              <w:rPr>
                <w:rFonts w:ascii="Times New Roman" w:hAnsi="Times New Roman" w:cs="Times New Roman"/>
                <w:color w:val="000000"/>
                <w:sz w:val="24"/>
                <w:szCs w:val="24"/>
              </w:rPr>
              <w:t>Все операторы</w:t>
            </w:r>
          </w:p>
        </w:tc>
      </w:tr>
      <w:tr w:rsidR="00FB6343" w:rsidRPr="00291055" w:rsidTr="00DA115B">
        <w:trPr>
          <w:trHeight w:val="390"/>
        </w:trPr>
        <w:tc>
          <w:tcPr>
            <w:tcW w:w="660" w:type="dxa"/>
            <w:vMerge/>
            <w:tcBorders>
              <w:top w:val="nil"/>
              <w:left w:val="single" w:sz="8"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Наличие телефонной связи</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hideMark/>
          </w:tcPr>
          <w:p w:rsidR="00FB6343" w:rsidRPr="00F600B2" w:rsidRDefault="00FB6343" w:rsidP="00DE307F">
            <w:pPr>
              <w:spacing w:line="240" w:lineRule="auto"/>
            </w:pPr>
            <w:r>
              <w:rPr>
                <w:rFonts w:ascii="Times New Roman" w:hAnsi="Times New Roman" w:cs="Times New Roman"/>
                <w:bCs/>
                <w:sz w:val="24"/>
                <w:szCs w:val="24"/>
              </w:rPr>
              <w:t xml:space="preserve"> </w:t>
            </w:r>
            <w:r w:rsidRPr="00F600B2">
              <w:rPr>
                <w:rFonts w:ascii="Times New Roman" w:hAnsi="Times New Roman" w:cs="Times New Roman"/>
                <w:bCs/>
                <w:sz w:val="24"/>
                <w:szCs w:val="24"/>
              </w:rPr>
              <w:t xml:space="preserve">Имеется </w:t>
            </w:r>
          </w:p>
        </w:tc>
      </w:tr>
      <w:tr w:rsidR="00FB6343" w:rsidRPr="00291055" w:rsidTr="00DA115B">
        <w:trPr>
          <w:trHeight w:val="747"/>
        </w:trPr>
        <w:tc>
          <w:tcPr>
            <w:tcW w:w="660" w:type="dxa"/>
            <w:vMerge/>
            <w:tcBorders>
              <w:top w:val="nil"/>
              <w:left w:val="single" w:sz="8"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Наличие интернета (проводной, беспроводной)</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hideMark/>
          </w:tcPr>
          <w:p w:rsidR="00FB6343" w:rsidRPr="00F600B2" w:rsidRDefault="00FB6343" w:rsidP="00DE307F">
            <w:pPr>
              <w:spacing w:after="0" w:line="240" w:lineRule="auto"/>
            </w:pPr>
            <w:r w:rsidRPr="00F600B2">
              <w:rPr>
                <w:rFonts w:ascii="Times New Roman" w:hAnsi="Times New Roman" w:cs="Times New Roman"/>
                <w:bCs/>
                <w:sz w:val="24"/>
                <w:szCs w:val="24"/>
              </w:rPr>
              <w:t xml:space="preserve"> Проводной ПАО </w:t>
            </w:r>
            <w:r>
              <w:rPr>
                <w:rFonts w:ascii="Times New Roman" w:hAnsi="Times New Roman" w:cs="Times New Roman"/>
                <w:bCs/>
                <w:sz w:val="24"/>
                <w:szCs w:val="24"/>
              </w:rPr>
              <w:t xml:space="preserve">  </w:t>
            </w:r>
            <w:r w:rsidRPr="00F600B2">
              <w:rPr>
                <w:rFonts w:ascii="Times New Roman" w:hAnsi="Times New Roman" w:cs="Times New Roman"/>
                <w:bCs/>
                <w:sz w:val="24"/>
                <w:szCs w:val="24"/>
              </w:rPr>
              <w:t xml:space="preserve">«Ростелеком» и </w:t>
            </w:r>
            <w:r>
              <w:rPr>
                <w:rFonts w:ascii="Times New Roman" w:hAnsi="Times New Roman" w:cs="Times New Roman"/>
                <w:bCs/>
                <w:sz w:val="24"/>
                <w:szCs w:val="24"/>
              </w:rPr>
              <w:t xml:space="preserve"> </w:t>
            </w:r>
            <w:r w:rsidRPr="00F600B2">
              <w:rPr>
                <w:rFonts w:ascii="Times New Roman" w:hAnsi="Times New Roman" w:cs="Times New Roman"/>
                <w:bCs/>
                <w:sz w:val="24"/>
                <w:szCs w:val="24"/>
              </w:rPr>
              <w:t>операторов мобильной связи</w:t>
            </w:r>
          </w:p>
        </w:tc>
      </w:tr>
      <w:tr w:rsidR="00FB6343" w:rsidRPr="00291055" w:rsidTr="00DA115B">
        <w:trPr>
          <w:trHeight w:val="645"/>
        </w:trPr>
        <w:tc>
          <w:tcPr>
            <w:tcW w:w="660" w:type="dxa"/>
            <w:vMerge w:val="restar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3.7.</w:t>
            </w:r>
          </w:p>
        </w:tc>
        <w:tc>
          <w:tcPr>
            <w:tcW w:w="2317"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Аренда</w:t>
            </w:r>
          </w:p>
        </w:tc>
        <w:tc>
          <w:tcPr>
            <w:tcW w:w="4220" w:type="dxa"/>
            <w:gridSpan w:val="4"/>
            <w:tcBorders>
              <w:top w:val="single" w:sz="4" w:space="0" w:color="auto"/>
              <w:left w:val="nil"/>
              <w:bottom w:val="single" w:sz="8" w:space="0" w:color="000000"/>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Ставка аренды производственных площадей  (руб./кв. м в мес. без НДС)</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3E5CA3"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Договорная </w:t>
            </w:r>
          </w:p>
        </w:tc>
      </w:tr>
      <w:tr w:rsidR="00FB6343" w:rsidRPr="00291055" w:rsidTr="00DA115B">
        <w:trPr>
          <w:trHeight w:val="537"/>
        </w:trPr>
        <w:tc>
          <w:tcPr>
            <w:tcW w:w="660" w:type="dxa"/>
            <w:vMerge/>
            <w:tcBorders>
              <w:top w:val="nil"/>
              <w:left w:val="single" w:sz="8"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auto"/>
              <w:right w:val="single" w:sz="8" w:space="0" w:color="000000"/>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vMerge w:val="restart"/>
            <w:tcBorders>
              <w:top w:val="single" w:sz="8" w:space="0" w:color="000000"/>
              <w:left w:val="single" w:sz="8" w:space="0" w:color="000000"/>
              <w:bottom w:val="single" w:sz="8" w:space="0" w:color="000000"/>
              <w:right w:val="single" w:sz="8"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Ставка аренды офисных площадей (руб./кв. м в мес. без НДС)</w:t>
            </w:r>
          </w:p>
        </w:tc>
        <w:tc>
          <w:tcPr>
            <w:tcW w:w="2868" w:type="dxa"/>
            <w:gridSpan w:val="2"/>
            <w:vMerge w:val="restart"/>
            <w:tcBorders>
              <w:top w:val="nil"/>
              <w:left w:val="single" w:sz="8" w:space="0" w:color="000000"/>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291055">
              <w:rPr>
                <w:rFonts w:ascii="Times New Roman" w:hAnsi="Times New Roman" w:cs="Times New Roman"/>
                <w:color w:val="000000"/>
                <w:sz w:val="24"/>
                <w:szCs w:val="24"/>
              </w:rPr>
              <w:t> </w:t>
            </w:r>
          </w:p>
        </w:tc>
      </w:tr>
      <w:tr w:rsidR="00FB6343" w:rsidRPr="00291055" w:rsidTr="00DA115B">
        <w:trPr>
          <w:trHeight w:val="537"/>
        </w:trPr>
        <w:tc>
          <w:tcPr>
            <w:tcW w:w="660" w:type="dxa"/>
            <w:vMerge/>
            <w:tcBorders>
              <w:top w:val="nil"/>
              <w:left w:val="single" w:sz="8" w:space="0" w:color="auto"/>
              <w:bottom w:val="single" w:sz="8"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8" w:space="0" w:color="000000"/>
              <w:right w:val="single" w:sz="8" w:space="0" w:color="000000"/>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vMerge/>
            <w:tcBorders>
              <w:top w:val="single" w:sz="4" w:space="0" w:color="000000"/>
              <w:left w:val="single" w:sz="8" w:space="0" w:color="000000"/>
              <w:bottom w:val="single" w:sz="8" w:space="0" w:color="000000"/>
              <w:right w:val="single" w:sz="8" w:space="0" w:color="000000"/>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868" w:type="dxa"/>
            <w:gridSpan w:val="2"/>
            <w:vMerge/>
            <w:tcBorders>
              <w:top w:val="nil"/>
              <w:left w:val="single" w:sz="8" w:space="0" w:color="000000"/>
              <w:bottom w:val="single" w:sz="8" w:space="0" w:color="000000"/>
              <w:right w:val="single" w:sz="8"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r>
      <w:tr w:rsidR="00FB6343" w:rsidRPr="00291055" w:rsidTr="00DA115B">
        <w:trPr>
          <w:trHeight w:val="720"/>
        </w:trPr>
        <w:tc>
          <w:tcPr>
            <w:tcW w:w="660" w:type="dxa"/>
            <w:vMerge w:val="restart"/>
            <w:tcBorders>
              <w:top w:val="single" w:sz="8" w:space="0" w:color="000000"/>
              <w:left w:val="single" w:sz="8" w:space="0" w:color="000000"/>
              <w:bottom w:val="single" w:sz="8" w:space="0" w:color="000000"/>
              <w:right w:val="single" w:sz="8"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3.8.</w:t>
            </w:r>
          </w:p>
        </w:tc>
        <w:tc>
          <w:tcPr>
            <w:tcW w:w="2317" w:type="dxa"/>
            <w:vMerge w:val="restart"/>
            <w:tcBorders>
              <w:top w:val="single" w:sz="8" w:space="0" w:color="000000"/>
              <w:left w:val="single" w:sz="8" w:space="0" w:color="000000"/>
              <w:bottom w:val="single" w:sz="8" w:space="0" w:color="000000"/>
              <w:right w:val="single" w:sz="8"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Трудовые ресурсы</w:t>
            </w:r>
          </w:p>
        </w:tc>
        <w:tc>
          <w:tcPr>
            <w:tcW w:w="4220" w:type="dxa"/>
            <w:gridSpan w:val="4"/>
            <w:tcBorders>
              <w:top w:val="single" w:sz="8" w:space="0" w:color="000000"/>
              <w:left w:val="single" w:sz="8" w:space="0" w:color="000000"/>
              <w:bottom w:val="single" w:sz="8" w:space="0" w:color="000000"/>
              <w:right w:val="single" w:sz="8"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Наличие транспортного сообщения от населенных пунктов до Площадки</w:t>
            </w:r>
          </w:p>
        </w:tc>
        <w:tc>
          <w:tcPr>
            <w:tcW w:w="2868" w:type="dxa"/>
            <w:gridSpan w:val="2"/>
            <w:tcBorders>
              <w:top w:val="single" w:sz="8" w:space="0" w:color="000000"/>
              <w:left w:val="single" w:sz="8" w:space="0" w:color="000000"/>
              <w:bottom w:val="single" w:sz="8" w:space="0" w:color="000000"/>
              <w:right w:val="single" w:sz="8"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r>
              <w:rPr>
                <w:rFonts w:ascii="Times New Roman" w:hAnsi="Times New Roman" w:cs="Times New Roman"/>
                <w:color w:val="000000"/>
                <w:sz w:val="24"/>
                <w:szCs w:val="24"/>
              </w:rPr>
              <w:t>Находится в селе</w:t>
            </w:r>
          </w:p>
        </w:tc>
      </w:tr>
      <w:tr w:rsidR="00FB6343" w:rsidRPr="00291055" w:rsidTr="00DA115B">
        <w:trPr>
          <w:trHeight w:val="645"/>
        </w:trPr>
        <w:tc>
          <w:tcPr>
            <w:tcW w:w="660" w:type="dxa"/>
            <w:vMerge/>
            <w:tcBorders>
              <w:top w:val="single" w:sz="8" w:space="0" w:color="000000"/>
              <w:left w:val="single" w:sz="8"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single" w:sz="8" w:space="0" w:color="000000"/>
              <w:left w:val="single" w:sz="4"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8" w:space="0" w:color="000000"/>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Ориентировочный общий объем трудовых резервов в радиусе 50 км от Площадки (тыс. чел.)</w:t>
            </w:r>
          </w:p>
        </w:tc>
        <w:tc>
          <w:tcPr>
            <w:tcW w:w="2868" w:type="dxa"/>
            <w:gridSpan w:val="2"/>
            <w:tcBorders>
              <w:top w:val="single" w:sz="8" w:space="0" w:color="000000"/>
              <w:left w:val="nil"/>
              <w:bottom w:val="single" w:sz="4" w:space="0" w:color="auto"/>
              <w:right w:val="single" w:sz="8" w:space="0" w:color="auto"/>
            </w:tcBorders>
            <w:shd w:val="clear" w:color="000000" w:fill="FFFFFF"/>
            <w:tcMar>
              <w:top w:w="15" w:type="dxa"/>
              <w:left w:w="15" w:type="dxa"/>
              <w:bottom w:w="0" w:type="dxa"/>
              <w:right w:w="15" w:type="dxa"/>
            </w:tcMar>
            <w:hideMark/>
          </w:tcPr>
          <w:p w:rsidR="00FB6343" w:rsidRPr="00CF1F1B" w:rsidRDefault="00FB6343" w:rsidP="00DE307F">
            <w:pPr>
              <w:spacing w:line="240" w:lineRule="auto"/>
            </w:pPr>
            <w:r>
              <w:rPr>
                <w:rFonts w:ascii="Times New Roman" w:hAnsi="Times New Roman" w:cs="Times New Roman"/>
                <w:bCs/>
                <w:color w:val="FF0000"/>
                <w:sz w:val="24"/>
                <w:szCs w:val="24"/>
              </w:rPr>
              <w:t xml:space="preserve"> </w:t>
            </w:r>
            <w:r>
              <w:rPr>
                <w:rFonts w:ascii="Times New Roman" w:hAnsi="Times New Roman" w:cs="Times New Roman"/>
                <w:bCs/>
                <w:sz w:val="24"/>
                <w:szCs w:val="24"/>
              </w:rPr>
              <w:t>2,9</w:t>
            </w:r>
          </w:p>
        </w:tc>
      </w:tr>
      <w:tr w:rsidR="00FB6343" w:rsidRPr="00291055" w:rsidTr="00DA115B">
        <w:trPr>
          <w:trHeight w:val="750"/>
        </w:trPr>
        <w:tc>
          <w:tcPr>
            <w:tcW w:w="660" w:type="dxa"/>
            <w:vMerge/>
            <w:tcBorders>
              <w:top w:val="nil"/>
              <w:left w:val="single" w:sz="8"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Ориентировочный уровень незанятого трудоспособного населения (тыс. чел.)</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hideMark/>
          </w:tcPr>
          <w:p w:rsidR="00FB6343" w:rsidRPr="00E07B77" w:rsidRDefault="00FB6343" w:rsidP="00DE307F">
            <w:pPr>
              <w:spacing w:line="240" w:lineRule="auto"/>
            </w:pPr>
            <w:r>
              <w:rPr>
                <w:rFonts w:ascii="Times New Roman" w:hAnsi="Times New Roman" w:cs="Times New Roman"/>
                <w:bCs/>
                <w:sz w:val="24"/>
                <w:szCs w:val="24"/>
              </w:rPr>
              <w:t xml:space="preserve"> 2,2</w:t>
            </w:r>
          </w:p>
        </w:tc>
      </w:tr>
      <w:tr w:rsidR="00FB6343" w:rsidRPr="00291055" w:rsidTr="00DA115B">
        <w:trPr>
          <w:trHeight w:val="570"/>
        </w:trPr>
        <w:tc>
          <w:tcPr>
            <w:tcW w:w="660" w:type="dxa"/>
            <w:vMerge w:val="restart"/>
            <w:tcBorders>
              <w:top w:val="nil"/>
              <w:left w:val="single" w:sz="8" w:space="0" w:color="auto"/>
              <w:bottom w:val="single" w:sz="8" w:space="0" w:color="000000"/>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3.9.</w:t>
            </w:r>
          </w:p>
        </w:tc>
        <w:tc>
          <w:tcPr>
            <w:tcW w:w="2317" w:type="dxa"/>
            <w:vMerge w:val="restart"/>
            <w:tcBorders>
              <w:top w:val="nil"/>
              <w:left w:val="single" w:sz="4" w:space="0" w:color="auto"/>
              <w:bottom w:val="single" w:sz="8" w:space="0" w:color="000000"/>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Социальная инфраструктура в 30ти-минутной доступности от Площадки</w:t>
            </w: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Больницы (да/нет, расстояние до ближайшей больницы)</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hideMark/>
          </w:tcPr>
          <w:p w:rsidR="00FB6343" w:rsidRPr="001E5DB8" w:rsidRDefault="00FB6343" w:rsidP="00DE307F">
            <w:pPr>
              <w:spacing w:after="0" w:line="240" w:lineRule="auto"/>
            </w:pPr>
            <w:r w:rsidRPr="001E5DB8">
              <w:rPr>
                <w:rFonts w:ascii="Times New Roman" w:hAnsi="Times New Roman" w:cs="Times New Roman"/>
                <w:bCs/>
                <w:sz w:val="24"/>
                <w:szCs w:val="24"/>
              </w:rPr>
              <w:t>В селе расположена Чистюньская врачебная амбулатория</w:t>
            </w:r>
          </w:p>
        </w:tc>
      </w:tr>
      <w:tr w:rsidR="00FB6343" w:rsidRPr="00291055" w:rsidTr="00DA115B">
        <w:trPr>
          <w:trHeight w:val="480"/>
        </w:trPr>
        <w:tc>
          <w:tcPr>
            <w:tcW w:w="660" w:type="dxa"/>
            <w:vMerge/>
            <w:tcBorders>
              <w:top w:val="nil"/>
              <w:left w:val="single" w:sz="8" w:space="0" w:color="auto"/>
              <w:bottom w:val="single" w:sz="8"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8"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Магазины (да/нет, удаленность)</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r>
              <w:rPr>
                <w:rFonts w:ascii="Times New Roman" w:hAnsi="Times New Roman" w:cs="Times New Roman"/>
                <w:color w:val="000000"/>
                <w:sz w:val="24"/>
                <w:szCs w:val="24"/>
              </w:rPr>
              <w:t>Да</w:t>
            </w:r>
          </w:p>
        </w:tc>
      </w:tr>
      <w:tr w:rsidR="00FB6343" w:rsidRPr="00291055" w:rsidTr="00DA115B">
        <w:trPr>
          <w:trHeight w:val="660"/>
        </w:trPr>
        <w:tc>
          <w:tcPr>
            <w:tcW w:w="660" w:type="dxa"/>
            <w:vMerge/>
            <w:tcBorders>
              <w:top w:val="nil"/>
              <w:left w:val="single" w:sz="8" w:space="0" w:color="auto"/>
              <w:bottom w:val="single" w:sz="8"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8"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Жилье для персонала Площадки (да/нет, удаленность)</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5B1B43" w:rsidRDefault="00FB6343" w:rsidP="00DE307F">
            <w:pPr>
              <w:spacing w:after="0" w:line="240" w:lineRule="auto"/>
              <w:rPr>
                <w:rFonts w:ascii="Times New Roman" w:hAnsi="Times New Roman" w:cs="Times New Roman"/>
                <w:sz w:val="24"/>
                <w:szCs w:val="24"/>
              </w:rPr>
            </w:pPr>
            <w:r>
              <w:rPr>
                <w:rFonts w:ascii="Times New Roman" w:hAnsi="Times New Roman" w:cs="Times New Roman"/>
                <w:bCs/>
                <w:color w:val="FF0000"/>
                <w:sz w:val="24"/>
                <w:szCs w:val="24"/>
              </w:rPr>
              <w:t xml:space="preserve"> </w:t>
            </w:r>
            <w:r w:rsidRPr="005B1B43">
              <w:rPr>
                <w:rFonts w:ascii="Times New Roman" w:hAnsi="Times New Roman" w:cs="Times New Roman"/>
                <w:bCs/>
                <w:sz w:val="24"/>
                <w:szCs w:val="24"/>
              </w:rPr>
              <w:t>Да</w:t>
            </w:r>
            <w:r>
              <w:rPr>
                <w:rFonts w:ascii="Times New Roman" w:hAnsi="Times New Roman" w:cs="Times New Roman"/>
                <w:bCs/>
                <w:sz w:val="24"/>
                <w:szCs w:val="24"/>
              </w:rPr>
              <w:t>, 15 метров</w:t>
            </w:r>
          </w:p>
        </w:tc>
      </w:tr>
      <w:tr w:rsidR="00FB6343" w:rsidRPr="00291055" w:rsidTr="00DA115B">
        <w:trPr>
          <w:trHeight w:val="600"/>
        </w:trPr>
        <w:tc>
          <w:tcPr>
            <w:tcW w:w="660" w:type="dxa"/>
            <w:vMerge/>
            <w:tcBorders>
              <w:top w:val="nil"/>
              <w:left w:val="single" w:sz="8" w:space="0" w:color="auto"/>
              <w:bottom w:val="single" w:sz="8"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8"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8"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Гостиницы для персонала Площадки (удаленность)</w:t>
            </w:r>
          </w:p>
        </w:tc>
        <w:tc>
          <w:tcPr>
            <w:tcW w:w="2868" w:type="dxa"/>
            <w:gridSpan w:val="2"/>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FB6343" w:rsidRPr="005B1B43" w:rsidRDefault="00FB6343" w:rsidP="00DE307F">
            <w:pPr>
              <w:spacing w:after="0" w:line="240" w:lineRule="auto"/>
              <w:ind w:left="18" w:hanging="18"/>
              <w:rPr>
                <w:rFonts w:ascii="Times New Roman" w:hAnsi="Times New Roman" w:cs="Times New Roman"/>
                <w:sz w:val="24"/>
                <w:szCs w:val="24"/>
              </w:rPr>
            </w:pPr>
            <w:r w:rsidRPr="00291055">
              <w:rPr>
                <w:rFonts w:ascii="Times New Roman" w:hAnsi="Times New Roman" w:cs="Times New Roman"/>
                <w:color w:val="000000"/>
                <w:sz w:val="24"/>
                <w:szCs w:val="24"/>
              </w:rPr>
              <w:t> </w:t>
            </w:r>
            <w:r>
              <w:rPr>
                <w:rFonts w:ascii="Times New Roman" w:hAnsi="Times New Roman" w:cs="Times New Roman"/>
                <w:color w:val="000000"/>
                <w:sz w:val="24"/>
                <w:szCs w:val="24"/>
              </w:rPr>
              <w:t>Нет, б</w:t>
            </w:r>
            <w:r>
              <w:rPr>
                <w:rFonts w:ascii="Times New Roman" w:hAnsi="Times New Roman" w:cs="Times New Roman"/>
                <w:bCs/>
                <w:sz w:val="24"/>
                <w:szCs w:val="24"/>
              </w:rPr>
              <w:t>лижайшие гостиницы расположены в райцентре (21 м.)</w:t>
            </w:r>
          </w:p>
        </w:tc>
      </w:tr>
      <w:tr w:rsidR="00FB6343" w:rsidRPr="00291055" w:rsidTr="00DA115B">
        <w:trPr>
          <w:trHeight w:val="537"/>
        </w:trPr>
        <w:tc>
          <w:tcPr>
            <w:tcW w:w="10065" w:type="dxa"/>
            <w:gridSpan w:val="8"/>
            <w:vMerge w:val="restart"/>
            <w:tcBorders>
              <w:top w:val="single" w:sz="8" w:space="0" w:color="auto"/>
              <w:left w:val="single" w:sz="8" w:space="0" w:color="auto"/>
              <w:bottom w:val="single" w:sz="8" w:space="0" w:color="000000"/>
              <w:right w:val="single" w:sz="8" w:space="0" w:color="000000"/>
            </w:tcBorders>
            <w:shd w:val="clear" w:color="auto" w:fill="auto"/>
            <w:noWrap/>
            <w:tcMar>
              <w:top w:w="15" w:type="dxa"/>
              <w:left w:w="15" w:type="dxa"/>
              <w:bottom w:w="0" w:type="dxa"/>
              <w:right w:w="15" w:type="dxa"/>
            </w:tcMar>
            <w:hideMark/>
          </w:tcPr>
          <w:p w:rsidR="00FB6343" w:rsidRPr="00291055" w:rsidRDefault="00FB6343" w:rsidP="00DE307F">
            <w:pPr>
              <w:spacing w:after="0" w:line="240" w:lineRule="auto"/>
              <w:ind w:firstLine="851"/>
              <w:rPr>
                <w:rFonts w:ascii="Times New Roman" w:hAnsi="Times New Roman" w:cs="Times New Roman"/>
                <w:b/>
                <w:bCs/>
                <w:sz w:val="24"/>
                <w:szCs w:val="24"/>
              </w:rPr>
            </w:pPr>
            <w:r w:rsidRPr="00291055">
              <w:rPr>
                <w:rFonts w:ascii="Times New Roman" w:hAnsi="Times New Roman" w:cs="Times New Roman"/>
                <w:b/>
                <w:bCs/>
                <w:sz w:val="24"/>
                <w:szCs w:val="24"/>
              </w:rPr>
              <w:t>Примечание:</w:t>
            </w:r>
            <w:r>
              <w:rPr>
                <w:rFonts w:ascii="Times New Roman" w:hAnsi="Times New Roman" w:cs="Times New Roman"/>
                <w:b/>
                <w:bCs/>
                <w:sz w:val="24"/>
                <w:szCs w:val="24"/>
              </w:rPr>
              <w:t xml:space="preserve"> </w:t>
            </w:r>
            <w:r w:rsidRPr="000C0E8A">
              <w:rPr>
                <w:rFonts w:ascii="Times New Roman" w:hAnsi="Times New Roman" w:cs="Times New Roman"/>
                <w:bCs/>
                <w:sz w:val="24"/>
                <w:szCs w:val="24"/>
              </w:rPr>
              <w:t>Территория бывшего</w:t>
            </w:r>
            <w:r>
              <w:rPr>
                <w:rFonts w:ascii="Times New Roman" w:hAnsi="Times New Roman" w:cs="Times New Roman"/>
                <w:bCs/>
                <w:sz w:val="24"/>
                <w:szCs w:val="24"/>
              </w:rPr>
              <w:t xml:space="preserve"> Чистюньского маслосырзавода</w:t>
            </w:r>
            <w:r w:rsidRPr="000C0E8A">
              <w:rPr>
                <w:rFonts w:ascii="Times New Roman" w:hAnsi="Times New Roman" w:cs="Times New Roman"/>
                <w:bCs/>
                <w:sz w:val="24"/>
                <w:szCs w:val="24"/>
              </w:rPr>
              <w:t>.</w:t>
            </w:r>
            <w:r>
              <w:rPr>
                <w:rFonts w:ascii="Times New Roman" w:hAnsi="Times New Roman" w:cs="Times New Roman"/>
                <w:bCs/>
                <w:sz w:val="24"/>
                <w:szCs w:val="24"/>
              </w:rPr>
              <w:t xml:space="preserve"> </w:t>
            </w:r>
            <w:r w:rsidRPr="000C0E8A">
              <w:rPr>
                <w:rFonts w:ascii="Times New Roman" w:hAnsi="Times New Roman" w:cs="Times New Roman"/>
                <w:sz w:val="24"/>
                <w:szCs w:val="24"/>
              </w:rPr>
              <w:t>Сильные стороны: водоснабжение, электроснабжение (использование существующих производственных зданий),</w:t>
            </w:r>
            <w:r>
              <w:rPr>
                <w:rFonts w:ascii="Times New Roman" w:hAnsi="Times New Roman" w:cs="Times New Roman"/>
                <w:sz w:val="24"/>
                <w:szCs w:val="24"/>
              </w:rPr>
              <w:t xml:space="preserve"> близость автодороги А-322 (3 км),</w:t>
            </w:r>
            <w:r w:rsidRPr="000C0E8A">
              <w:rPr>
                <w:rFonts w:ascii="Times New Roman" w:hAnsi="Times New Roman" w:cs="Times New Roman"/>
                <w:sz w:val="24"/>
                <w:szCs w:val="24"/>
              </w:rPr>
              <w:t xml:space="preserve"> быстрая и эффективная работа администрации Топчихинского района.</w:t>
            </w:r>
            <w:r>
              <w:rPr>
                <w:rFonts w:ascii="Times New Roman" w:hAnsi="Times New Roman" w:cs="Times New Roman"/>
                <w:sz w:val="24"/>
                <w:szCs w:val="24"/>
              </w:rPr>
              <w:t xml:space="preserve"> Слабые стороны: отсутствие ж/д тупика</w:t>
            </w:r>
          </w:p>
        </w:tc>
      </w:tr>
      <w:tr w:rsidR="00FB6343" w:rsidRPr="00291055" w:rsidTr="00DA115B">
        <w:trPr>
          <w:trHeight w:val="735"/>
        </w:trPr>
        <w:tc>
          <w:tcPr>
            <w:tcW w:w="10065" w:type="dxa"/>
            <w:gridSpan w:val="8"/>
            <w:vMerge/>
            <w:tcBorders>
              <w:top w:val="single" w:sz="8" w:space="0" w:color="000000"/>
              <w:left w:val="single" w:sz="8" w:space="0" w:color="auto"/>
              <w:bottom w:val="single" w:sz="8" w:space="0" w:color="000000"/>
              <w:right w:val="single" w:sz="8" w:space="0" w:color="000000"/>
            </w:tcBorders>
            <w:vAlign w:val="center"/>
            <w:hideMark/>
          </w:tcPr>
          <w:p w:rsidR="00FB6343" w:rsidRPr="00291055" w:rsidRDefault="00FB6343" w:rsidP="00DE307F">
            <w:pPr>
              <w:spacing w:after="0" w:line="240" w:lineRule="auto"/>
              <w:rPr>
                <w:rFonts w:ascii="Times New Roman" w:hAnsi="Times New Roman" w:cs="Times New Roman"/>
                <w:b/>
                <w:bCs/>
                <w:sz w:val="24"/>
                <w:szCs w:val="24"/>
              </w:rPr>
            </w:pPr>
          </w:p>
        </w:tc>
      </w:tr>
      <w:tr w:rsidR="00FB6343" w:rsidRPr="00291055" w:rsidTr="00DA115B">
        <w:trPr>
          <w:trHeight w:val="540"/>
        </w:trPr>
        <w:tc>
          <w:tcPr>
            <w:tcW w:w="10065" w:type="dxa"/>
            <w:gridSpan w:val="8"/>
            <w:tcBorders>
              <w:top w:val="single" w:sz="8" w:space="0" w:color="000000"/>
              <w:bottom w:val="single" w:sz="8" w:space="0" w:color="000000"/>
            </w:tcBorders>
            <w:shd w:val="clear" w:color="auto" w:fill="auto"/>
            <w:noWrap/>
            <w:tcMar>
              <w:top w:w="15" w:type="dxa"/>
              <w:left w:w="15" w:type="dxa"/>
              <w:bottom w:w="0" w:type="dxa"/>
              <w:right w:w="15" w:type="dxa"/>
            </w:tcMar>
            <w:vAlign w:val="center"/>
          </w:tcPr>
          <w:p w:rsidR="00FB6343" w:rsidRPr="00291055" w:rsidRDefault="00FB6343" w:rsidP="00DE307F">
            <w:pPr>
              <w:spacing w:after="0" w:line="240" w:lineRule="auto"/>
              <w:rPr>
                <w:rFonts w:ascii="Times New Roman" w:hAnsi="Times New Roman" w:cs="Times New Roman"/>
                <w:b/>
                <w:bCs/>
                <w:sz w:val="24"/>
                <w:szCs w:val="24"/>
              </w:rPr>
            </w:pPr>
          </w:p>
        </w:tc>
      </w:tr>
      <w:tr w:rsidR="00FB6343" w:rsidRPr="00291055" w:rsidTr="00DA115B">
        <w:trPr>
          <w:trHeight w:val="540"/>
        </w:trPr>
        <w:tc>
          <w:tcPr>
            <w:tcW w:w="10065" w:type="dxa"/>
            <w:gridSpan w:val="8"/>
            <w:tcBorders>
              <w:top w:val="single" w:sz="8" w:space="0" w:color="000000"/>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b/>
                <w:bCs/>
                <w:sz w:val="24"/>
                <w:szCs w:val="24"/>
              </w:rPr>
            </w:pPr>
            <w:r w:rsidRPr="00291055">
              <w:rPr>
                <w:rFonts w:ascii="Times New Roman" w:hAnsi="Times New Roman" w:cs="Times New Roman"/>
                <w:b/>
                <w:bCs/>
                <w:sz w:val="24"/>
                <w:szCs w:val="24"/>
              </w:rPr>
              <w:t>3. Условия освоения площадки</w:t>
            </w:r>
          </w:p>
        </w:tc>
      </w:tr>
      <w:tr w:rsidR="00FB6343" w:rsidRPr="00291055" w:rsidTr="00DA115B">
        <w:trPr>
          <w:trHeight w:val="450"/>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b/>
                <w:bCs/>
                <w:color w:val="000000"/>
                <w:sz w:val="24"/>
                <w:szCs w:val="24"/>
              </w:rPr>
            </w:pPr>
            <w:r w:rsidRPr="00291055">
              <w:rPr>
                <w:rFonts w:ascii="Times New Roman" w:hAnsi="Times New Roman" w:cs="Times New Roman"/>
                <w:b/>
                <w:bCs/>
                <w:color w:val="000000"/>
                <w:sz w:val="24"/>
                <w:szCs w:val="24"/>
              </w:rPr>
              <w:t> </w:t>
            </w:r>
          </w:p>
        </w:tc>
        <w:tc>
          <w:tcPr>
            <w:tcW w:w="6537" w:type="dxa"/>
            <w:gridSpan w:val="5"/>
            <w:tcBorders>
              <w:top w:val="single" w:sz="8"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b/>
                <w:bCs/>
                <w:color w:val="000000"/>
                <w:sz w:val="24"/>
                <w:szCs w:val="24"/>
              </w:rPr>
            </w:pPr>
            <w:r w:rsidRPr="00291055">
              <w:rPr>
                <w:rFonts w:ascii="Times New Roman" w:hAnsi="Times New Roman" w:cs="Times New Roman"/>
                <w:b/>
                <w:bCs/>
                <w:color w:val="000000"/>
                <w:sz w:val="24"/>
                <w:szCs w:val="24"/>
              </w:rPr>
              <w:t>Параметры</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b/>
                <w:bCs/>
                <w:color w:val="000000"/>
                <w:sz w:val="24"/>
                <w:szCs w:val="24"/>
              </w:rPr>
            </w:pPr>
            <w:r w:rsidRPr="00291055">
              <w:rPr>
                <w:rFonts w:ascii="Times New Roman" w:hAnsi="Times New Roman" w:cs="Times New Roman"/>
                <w:b/>
                <w:bCs/>
                <w:color w:val="000000"/>
                <w:sz w:val="24"/>
                <w:szCs w:val="24"/>
              </w:rPr>
              <w:t>Описание</w:t>
            </w:r>
          </w:p>
        </w:tc>
      </w:tr>
      <w:tr w:rsidR="00FB6343" w:rsidRPr="00291055" w:rsidTr="00DA115B">
        <w:trPr>
          <w:trHeight w:val="495"/>
        </w:trPr>
        <w:tc>
          <w:tcPr>
            <w:tcW w:w="660" w:type="dxa"/>
            <w:tcBorders>
              <w:top w:val="nil"/>
              <w:left w:val="single" w:sz="8" w:space="0" w:color="auto"/>
              <w:bottom w:val="nil"/>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p>
        </w:tc>
        <w:tc>
          <w:tcPr>
            <w:tcW w:w="6537" w:type="dxa"/>
            <w:gridSpan w:val="5"/>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Продажа</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r>
              <w:rPr>
                <w:rFonts w:ascii="Times New Roman" w:hAnsi="Times New Roman" w:cs="Times New Roman"/>
                <w:sz w:val="24"/>
                <w:szCs w:val="24"/>
              </w:rPr>
              <w:t>Да</w:t>
            </w:r>
          </w:p>
        </w:tc>
      </w:tr>
      <w:tr w:rsidR="00FB6343" w:rsidRPr="00291055" w:rsidTr="00DA115B">
        <w:trPr>
          <w:trHeight w:val="465"/>
        </w:trPr>
        <w:tc>
          <w:tcPr>
            <w:tcW w:w="660" w:type="dxa"/>
            <w:tcBorders>
              <w:top w:val="nil"/>
              <w:left w:val="single" w:sz="8" w:space="0" w:color="auto"/>
              <w:bottom w:val="single" w:sz="8"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p>
        </w:tc>
        <w:tc>
          <w:tcPr>
            <w:tcW w:w="6537" w:type="dxa"/>
            <w:gridSpan w:val="5"/>
            <w:tcBorders>
              <w:top w:val="single" w:sz="4" w:space="0" w:color="auto"/>
              <w:left w:val="nil"/>
              <w:bottom w:val="single" w:sz="8"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Аренда</w:t>
            </w:r>
          </w:p>
        </w:tc>
        <w:tc>
          <w:tcPr>
            <w:tcW w:w="2868" w:type="dxa"/>
            <w:gridSpan w:val="2"/>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r>
              <w:rPr>
                <w:rFonts w:ascii="Times New Roman" w:hAnsi="Times New Roman" w:cs="Times New Roman"/>
                <w:sz w:val="24"/>
                <w:szCs w:val="24"/>
              </w:rPr>
              <w:t>Да</w:t>
            </w:r>
          </w:p>
        </w:tc>
      </w:tr>
      <w:tr w:rsidR="00FB6343" w:rsidRPr="00291055" w:rsidTr="00DA115B">
        <w:trPr>
          <w:trHeight w:val="537"/>
        </w:trPr>
        <w:tc>
          <w:tcPr>
            <w:tcW w:w="10065" w:type="dxa"/>
            <w:gridSpan w:val="8"/>
            <w:vMerge w:val="restart"/>
            <w:tcBorders>
              <w:top w:val="single" w:sz="8" w:space="0" w:color="auto"/>
              <w:left w:val="single" w:sz="8" w:space="0" w:color="auto"/>
              <w:bottom w:val="single" w:sz="8" w:space="0" w:color="000000"/>
              <w:right w:val="single" w:sz="8" w:space="0" w:color="000000"/>
            </w:tcBorders>
            <w:shd w:val="clear" w:color="000000" w:fill="FFFFFF"/>
            <w:tcMar>
              <w:top w:w="15" w:type="dxa"/>
              <w:left w:w="15" w:type="dxa"/>
              <w:bottom w:w="0" w:type="dxa"/>
              <w:right w:w="15" w:type="dxa"/>
            </w:tcMar>
            <w:hideMark/>
          </w:tcPr>
          <w:p w:rsidR="00FB6343" w:rsidRDefault="00FB6343" w:rsidP="00DE307F">
            <w:pPr>
              <w:spacing w:after="0" w:line="240" w:lineRule="auto"/>
              <w:rPr>
                <w:rFonts w:ascii="Times New Roman" w:hAnsi="Times New Roman" w:cs="Times New Roman"/>
                <w:bCs/>
                <w:sz w:val="24"/>
                <w:szCs w:val="24"/>
              </w:rPr>
            </w:pPr>
            <w:r w:rsidRPr="00291055">
              <w:rPr>
                <w:rFonts w:ascii="Times New Roman" w:hAnsi="Times New Roman" w:cs="Times New Roman"/>
                <w:b/>
                <w:bCs/>
                <w:sz w:val="24"/>
                <w:szCs w:val="24"/>
              </w:rPr>
              <w:t>Примечание:</w:t>
            </w:r>
            <w:r>
              <w:rPr>
                <w:rFonts w:ascii="Times New Roman" w:hAnsi="Times New Roman" w:cs="Times New Roman"/>
                <w:b/>
                <w:bCs/>
                <w:sz w:val="24"/>
                <w:szCs w:val="24"/>
              </w:rPr>
              <w:t xml:space="preserve"> </w:t>
            </w:r>
            <w:r w:rsidRPr="00846E28">
              <w:rPr>
                <w:rFonts w:ascii="Times New Roman" w:hAnsi="Times New Roman" w:cs="Times New Roman"/>
                <w:bCs/>
                <w:sz w:val="24"/>
                <w:szCs w:val="24"/>
              </w:rPr>
              <w:t>отсутствует</w:t>
            </w:r>
          </w:p>
          <w:p w:rsidR="00FB6343" w:rsidRPr="00291055" w:rsidRDefault="00FB6343" w:rsidP="00DE307F">
            <w:pPr>
              <w:spacing w:after="0" w:line="240" w:lineRule="auto"/>
              <w:rPr>
                <w:rFonts w:ascii="Times New Roman" w:hAnsi="Times New Roman" w:cs="Times New Roman"/>
                <w:b/>
                <w:bCs/>
                <w:sz w:val="24"/>
                <w:szCs w:val="24"/>
              </w:rPr>
            </w:pPr>
          </w:p>
        </w:tc>
      </w:tr>
      <w:tr w:rsidR="00FB6343" w:rsidRPr="00291055" w:rsidTr="00DA115B">
        <w:trPr>
          <w:trHeight w:val="276"/>
        </w:trPr>
        <w:tc>
          <w:tcPr>
            <w:tcW w:w="10065" w:type="dxa"/>
            <w:gridSpan w:val="8"/>
            <w:vMerge/>
            <w:tcBorders>
              <w:top w:val="single" w:sz="8" w:space="0" w:color="000000"/>
              <w:left w:val="single" w:sz="8" w:space="0" w:color="auto"/>
              <w:bottom w:val="single" w:sz="8" w:space="0" w:color="000000"/>
              <w:right w:val="single" w:sz="8" w:space="0" w:color="000000"/>
            </w:tcBorders>
            <w:vAlign w:val="center"/>
            <w:hideMark/>
          </w:tcPr>
          <w:p w:rsidR="00FB6343" w:rsidRPr="00291055" w:rsidRDefault="00FB6343" w:rsidP="00DE307F">
            <w:pPr>
              <w:spacing w:after="0" w:line="240" w:lineRule="auto"/>
              <w:rPr>
                <w:rFonts w:ascii="Times New Roman" w:hAnsi="Times New Roman" w:cs="Times New Roman"/>
                <w:b/>
                <w:bCs/>
                <w:sz w:val="24"/>
                <w:szCs w:val="24"/>
              </w:rPr>
            </w:pPr>
          </w:p>
        </w:tc>
      </w:tr>
      <w:tr w:rsidR="00FB6343" w:rsidRPr="00291055" w:rsidTr="00DA115B">
        <w:trPr>
          <w:trHeight w:val="540"/>
        </w:trPr>
        <w:tc>
          <w:tcPr>
            <w:tcW w:w="10065" w:type="dxa"/>
            <w:gridSpan w:val="8"/>
            <w:tcBorders>
              <w:top w:val="single" w:sz="8" w:space="0" w:color="000000"/>
              <w:bottom w:val="single" w:sz="8" w:space="0" w:color="000000"/>
            </w:tcBorders>
            <w:shd w:val="clear" w:color="000000" w:fill="FFFFFF"/>
            <w:tcMar>
              <w:top w:w="15" w:type="dxa"/>
              <w:left w:w="15" w:type="dxa"/>
              <w:bottom w:w="0" w:type="dxa"/>
              <w:right w:w="15" w:type="dxa"/>
            </w:tcMar>
            <w:vAlign w:val="center"/>
          </w:tcPr>
          <w:p w:rsidR="00FB6343" w:rsidRPr="00291055" w:rsidRDefault="00FB6343" w:rsidP="00DE307F">
            <w:pPr>
              <w:spacing w:after="0" w:line="240" w:lineRule="auto"/>
              <w:jc w:val="center"/>
              <w:rPr>
                <w:rFonts w:ascii="Times New Roman" w:hAnsi="Times New Roman" w:cs="Times New Roman"/>
                <w:b/>
                <w:bCs/>
                <w:color w:val="000000"/>
                <w:sz w:val="24"/>
                <w:szCs w:val="24"/>
              </w:rPr>
            </w:pPr>
          </w:p>
        </w:tc>
      </w:tr>
      <w:tr w:rsidR="00FB6343" w:rsidRPr="00291055" w:rsidTr="00DA115B">
        <w:trPr>
          <w:trHeight w:val="540"/>
        </w:trPr>
        <w:tc>
          <w:tcPr>
            <w:tcW w:w="10065" w:type="dxa"/>
            <w:gridSpan w:val="8"/>
            <w:tcBorders>
              <w:top w:val="single" w:sz="8" w:space="0" w:color="000000"/>
              <w:left w:val="single" w:sz="8" w:space="0" w:color="auto"/>
              <w:bottom w:val="single" w:sz="8" w:space="0" w:color="auto"/>
              <w:right w:val="single" w:sz="8"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b/>
                <w:bCs/>
                <w:color w:val="000000"/>
                <w:sz w:val="24"/>
                <w:szCs w:val="24"/>
              </w:rPr>
            </w:pPr>
            <w:r w:rsidRPr="00291055">
              <w:rPr>
                <w:rFonts w:ascii="Times New Roman" w:hAnsi="Times New Roman" w:cs="Times New Roman"/>
                <w:b/>
                <w:bCs/>
                <w:color w:val="000000"/>
                <w:sz w:val="24"/>
                <w:szCs w:val="24"/>
              </w:rPr>
              <w:lastRenderedPageBreak/>
              <w:t>4. Дополнительно</w:t>
            </w:r>
          </w:p>
        </w:tc>
      </w:tr>
      <w:tr w:rsidR="00FB6343" w:rsidRPr="00291055" w:rsidTr="00DA115B">
        <w:trPr>
          <w:trHeight w:val="585"/>
        </w:trPr>
        <w:tc>
          <w:tcPr>
            <w:tcW w:w="10065" w:type="dxa"/>
            <w:gridSpan w:val="8"/>
            <w:tcBorders>
              <w:top w:val="single" w:sz="8" w:space="0" w:color="auto"/>
              <w:left w:val="single" w:sz="8" w:space="0" w:color="auto"/>
              <w:bottom w:val="single" w:sz="8" w:space="0" w:color="auto"/>
              <w:right w:val="single" w:sz="8"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b/>
                <w:bCs/>
                <w:color w:val="000000"/>
                <w:sz w:val="24"/>
                <w:szCs w:val="24"/>
              </w:rPr>
            </w:pPr>
            <w:r w:rsidRPr="00291055">
              <w:rPr>
                <w:rFonts w:ascii="Times New Roman" w:hAnsi="Times New Roman" w:cs="Times New Roman"/>
                <w:b/>
                <w:bCs/>
                <w:color w:val="000000"/>
                <w:sz w:val="24"/>
                <w:szCs w:val="24"/>
              </w:rPr>
              <w:t>4.1. Отраслевая принадлежность (отметить возможные варианты)</w:t>
            </w:r>
          </w:p>
        </w:tc>
      </w:tr>
      <w:tr w:rsidR="00FB6343" w:rsidRPr="00291055" w:rsidTr="00DA115B">
        <w:trPr>
          <w:trHeight w:val="480"/>
        </w:trPr>
        <w:tc>
          <w:tcPr>
            <w:tcW w:w="660" w:type="dxa"/>
            <w:tcBorders>
              <w:top w:val="nil"/>
              <w:left w:val="single" w:sz="8" w:space="0" w:color="auto"/>
              <w:bottom w:val="single" w:sz="8" w:space="0" w:color="000000"/>
              <w:right w:val="single" w:sz="4" w:space="0" w:color="auto"/>
            </w:tcBorders>
            <w:shd w:val="clear" w:color="000000" w:fill="FFFFFF"/>
            <w:tcMar>
              <w:top w:w="15" w:type="dxa"/>
              <w:left w:w="15" w:type="dxa"/>
              <w:bottom w:w="0" w:type="dxa"/>
              <w:right w:w="15" w:type="dxa"/>
            </w:tcMar>
            <w:vAlign w:val="center"/>
          </w:tcPr>
          <w:p w:rsidR="00FB6343" w:rsidRPr="00F646A3" w:rsidRDefault="00FB6343" w:rsidP="00DE307F">
            <w:pPr>
              <w:pStyle w:val="a7"/>
              <w:numPr>
                <w:ilvl w:val="0"/>
                <w:numId w:val="35"/>
              </w:numPr>
              <w:spacing w:after="0" w:line="240" w:lineRule="auto"/>
              <w:ind w:left="0" w:firstLine="340"/>
              <w:jc w:val="center"/>
              <w:rPr>
                <w:rFonts w:ascii="Times New Roman" w:hAnsi="Times New Roman" w:cs="Times New Roman"/>
                <w:color w:val="000000"/>
                <w:sz w:val="24"/>
                <w:szCs w:val="24"/>
              </w:rPr>
            </w:pPr>
          </w:p>
        </w:tc>
        <w:tc>
          <w:tcPr>
            <w:tcW w:w="9405" w:type="dxa"/>
            <w:gridSpan w:val="7"/>
            <w:tcBorders>
              <w:top w:val="single" w:sz="4" w:space="0" w:color="auto"/>
              <w:left w:val="nil"/>
              <w:bottom w:val="single" w:sz="8" w:space="0" w:color="000000"/>
              <w:right w:val="single" w:sz="8"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Производство пищевых продуктов(подраздел DA ОКВЭД)</w:t>
            </w:r>
          </w:p>
        </w:tc>
      </w:tr>
      <w:tr w:rsidR="00FB6343" w:rsidRPr="00291055" w:rsidTr="00DA115B">
        <w:trPr>
          <w:trHeight w:val="435"/>
        </w:trPr>
        <w:tc>
          <w:tcPr>
            <w:tcW w:w="660" w:type="dxa"/>
            <w:tcBorders>
              <w:top w:val="single" w:sz="8" w:space="0" w:color="000000"/>
              <w:left w:val="single" w:sz="8" w:space="0" w:color="000000"/>
              <w:bottom w:val="single" w:sz="8" w:space="0" w:color="000000"/>
              <w:right w:val="single" w:sz="4" w:space="0" w:color="auto"/>
            </w:tcBorders>
            <w:shd w:val="clear" w:color="000000" w:fill="FFFFFF"/>
            <w:tcMar>
              <w:top w:w="15" w:type="dxa"/>
              <w:left w:w="15" w:type="dxa"/>
              <w:bottom w:w="0" w:type="dxa"/>
              <w:right w:w="15" w:type="dxa"/>
            </w:tcMar>
            <w:vAlign w:val="center"/>
            <w:hideMark/>
          </w:tcPr>
          <w:p w:rsidR="00FB6343" w:rsidRPr="00F646A3" w:rsidRDefault="00FB6343" w:rsidP="00DE307F">
            <w:pPr>
              <w:pStyle w:val="a7"/>
              <w:numPr>
                <w:ilvl w:val="0"/>
                <w:numId w:val="36"/>
              </w:numPr>
              <w:spacing w:after="0" w:line="240" w:lineRule="auto"/>
              <w:jc w:val="center"/>
              <w:rPr>
                <w:rFonts w:ascii="Times New Roman" w:hAnsi="Times New Roman" w:cs="Times New Roman"/>
                <w:color w:val="000000"/>
                <w:sz w:val="24"/>
                <w:szCs w:val="24"/>
              </w:rPr>
            </w:pPr>
            <w:r w:rsidRPr="00F646A3">
              <w:rPr>
                <w:rFonts w:ascii="Times New Roman" w:hAnsi="Times New Roman" w:cs="Times New Roman"/>
                <w:color w:val="000000"/>
                <w:sz w:val="24"/>
                <w:szCs w:val="24"/>
              </w:rPr>
              <w:t>Да</w:t>
            </w:r>
          </w:p>
        </w:tc>
        <w:tc>
          <w:tcPr>
            <w:tcW w:w="9405" w:type="dxa"/>
            <w:gridSpan w:val="7"/>
            <w:tcBorders>
              <w:top w:val="single" w:sz="8" w:space="0" w:color="000000"/>
              <w:left w:val="nil"/>
              <w:bottom w:val="single" w:sz="8" w:space="0" w:color="000000"/>
              <w:right w:val="single" w:sz="8"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Текстильное и швейное производство (подраздел DB ОКВЭД)</w:t>
            </w:r>
          </w:p>
        </w:tc>
      </w:tr>
      <w:tr w:rsidR="00FB6343" w:rsidRPr="00291055" w:rsidTr="00DA115B">
        <w:trPr>
          <w:trHeight w:val="540"/>
        </w:trPr>
        <w:tc>
          <w:tcPr>
            <w:tcW w:w="660" w:type="dxa"/>
            <w:tcBorders>
              <w:top w:val="single" w:sz="8" w:space="0" w:color="000000"/>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F646A3" w:rsidRDefault="00FB6343" w:rsidP="00DE307F">
            <w:pPr>
              <w:pStyle w:val="a7"/>
              <w:numPr>
                <w:ilvl w:val="0"/>
                <w:numId w:val="36"/>
              </w:numPr>
              <w:spacing w:after="0" w:line="240" w:lineRule="auto"/>
              <w:jc w:val="center"/>
              <w:rPr>
                <w:rFonts w:ascii="Times New Roman" w:hAnsi="Times New Roman" w:cs="Times New Roman"/>
                <w:color w:val="000000"/>
                <w:sz w:val="24"/>
                <w:szCs w:val="24"/>
              </w:rPr>
            </w:pPr>
            <w:r w:rsidRPr="00F646A3">
              <w:rPr>
                <w:rFonts w:ascii="Times New Roman" w:hAnsi="Times New Roman" w:cs="Times New Roman"/>
                <w:color w:val="000000"/>
                <w:sz w:val="24"/>
                <w:szCs w:val="24"/>
              </w:rPr>
              <w:t>Да</w:t>
            </w:r>
          </w:p>
        </w:tc>
        <w:tc>
          <w:tcPr>
            <w:tcW w:w="9405" w:type="dxa"/>
            <w:gridSpan w:val="7"/>
            <w:tcBorders>
              <w:top w:val="single" w:sz="8" w:space="0" w:color="000000"/>
              <w:left w:val="nil"/>
              <w:bottom w:val="single" w:sz="4" w:space="0" w:color="auto"/>
              <w:right w:val="single" w:sz="8"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Производство кожи, изделий из кожи и производство обуви (подраздел DC ОКВЭД)</w:t>
            </w:r>
          </w:p>
        </w:tc>
      </w:tr>
      <w:tr w:rsidR="00FB6343" w:rsidRPr="00291055" w:rsidTr="00DA115B">
        <w:trPr>
          <w:trHeight w:val="465"/>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F646A3" w:rsidRDefault="00FB6343" w:rsidP="00DE307F">
            <w:pPr>
              <w:pStyle w:val="a7"/>
              <w:numPr>
                <w:ilvl w:val="0"/>
                <w:numId w:val="36"/>
              </w:numPr>
              <w:spacing w:after="0" w:line="240" w:lineRule="auto"/>
              <w:jc w:val="center"/>
              <w:rPr>
                <w:rFonts w:ascii="Times New Roman" w:hAnsi="Times New Roman" w:cs="Times New Roman"/>
                <w:color w:val="000000"/>
                <w:sz w:val="24"/>
                <w:szCs w:val="24"/>
              </w:rPr>
            </w:pPr>
            <w:r w:rsidRPr="00F646A3">
              <w:rPr>
                <w:rFonts w:ascii="Times New Roman" w:hAnsi="Times New Roman" w:cs="Times New Roman"/>
                <w:color w:val="000000"/>
                <w:sz w:val="24"/>
                <w:szCs w:val="24"/>
              </w:rPr>
              <w:t>Да</w:t>
            </w:r>
          </w:p>
        </w:tc>
        <w:tc>
          <w:tcPr>
            <w:tcW w:w="9405" w:type="dxa"/>
            <w:gridSpan w:val="7"/>
            <w:tcBorders>
              <w:top w:val="single" w:sz="4" w:space="0" w:color="auto"/>
              <w:left w:val="nil"/>
              <w:bottom w:val="single" w:sz="4" w:space="0" w:color="auto"/>
              <w:right w:val="single" w:sz="8"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Обработка древесины и производство изделий из дерева (подраздел DD ОКВЭД)</w:t>
            </w:r>
          </w:p>
        </w:tc>
      </w:tr>
      <w:tr w:rsidR="00FB6343" w:rsidRPr="00291055" w:rsidTr="00DA115B">
        <w:trPr>
          <w:trHeight w:val="435"/>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F646A3" w:rsidRDefault="00FB6343" w:rsidP="00DE307F">
            <w:pPr>
              <w:pStyle w:val="a7"/>
              <w:numPr>
                <w:ilvl w:val="0"/>
                <w:numId w:val="36"/>
              </w:numPr>
              <w:spacing w:after="0" w:line="240" w:lineRule="auto"/>
              <w:rPr>
                <w:rFonts w:ascii="Times New Roman" w:hAnsi="Times New Roman" w:cs="Times New Roman"/>
                <w:sz w:val="24"/>
                <w:szCs w:val="24"/>
              </w:rPr>
            </w:pPr>
          </w:p>
        </w:tc>
        <w:tc>
          <w:tcPr>
            <w:tcW w:w="9405" w:type="dxa"/>
            <w:gridSpan w:val="7"/>
            <w:tcBorders>
              <w:top w:val="single" w:sz="4" w:space="0" w:color="auto"/>
              <w:left w:val="nil"/>
              <w:bottom w:val="single" w:sz="4" w:space="0" w:color="auto"/>
              <w:right w:val="single" w:sz="8" w:space="0" w:color="000000"/>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Прочие обрабатывающие производства (подраздел DN ОКВЭД)</w:t>
            </w:r>
          </w:p>
        </w:tc>
      </w:tr>
      <w:tr w:rsidR="00FB6343" w:rsidRPr="00291055" w:rsidTr="00DA115B">
        <w:trPr>
          <w:trHeight w:val="480"/>
        </w:trPr>
        <w:tc>
          <w:tcPr>
            <w:tcW w:w="10065" w:type="dxa"/>
            <w:gridSpan w:val="8"/>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b/>
                <w:bCs/>
                <w:sz w:val="24"/>
                <w:szCs w:val="24"/>
              </w:rPr>
            </w:pPr>
            <w:r w:rsidRPr="00291055">
              <w:rPr>
                <w:rFonts w:ascii="Times New Roman" w:hAnsi="Times New Roman" w:cs="Times New Roman"/>
                <w:b/>
                <w:bCs/>
                <w:sz w:val="24"/>
                <w:szCs w:val="24"/>
              </w:rPr>
              <w:t>4.2. Степень готовности к размещению резидентов (отметить возможные варианты)</w:t>
            </w:r>
          </w:p>
        </w:tc>
      </w:tr>
      <w:tr w:rsidR="00FB6343" w:rsidRPr="00291055" w:rsidTr="00DA115B">
        <w:trPr>
          <w:trHeight w:val="495"/>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A4526E" w:rsidRDefault="00FB6343" w:rsidP="00DE307F">
            <w:pPr>
              <w:pStyle w:val="a7"/>
              <w:numPr>
                <w:ilvl w:val="0"/>
                <w:numId w:val="37"/>
              </w:numPr>
              <w:spacing w:after="0" w:line="240" w:lineRule="auto"/>
              <w:rPr>
                <w:rFonts w:ascii="Times New Roman" w:hAnsi="Times New Roman" w:cs="Times New Roman"/>
                <w:sz w:val="24"/>
                <w:szCs w:val="24"/>
              </w:rPr>
            </w:pPr>
            <w:r w:rsidRPr="00A4526E">
              <w:rPr>
                <w:rFonts w:ascii="Times New Roman" w:hAnsi="Times New Roman" w:cs="Times New Roman"/>
                <w:sz w:val="24"/>
                <w:szCs w:val="24"/>
              </w:rPr>
              <w:t>Да</w:t>
            </w:r>
          </w:p>
        </w:tc>
        <w:tc>
          <w:tcPr>
            <w:tcW w:w="9405" w:type="dxa"/>
            <w:gridSpan w:val="7"/>
            <w:tcBorders>
              <w:top w:val="single" w:sz="8" w:space="0" w:color="auto"/>
              <w:left w:val="nil"/>
              <w:bottom w:val="single" w:sz="4" w:space="0" w:color="auto"/>
              <w:right w:val="single" w:sz="8" w:space="0" w:color="000000"/>
            </w:tcBorders>
            <w:shd w:val="clear" w:color="auto" w:fill="auto"/>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Промышленная площадка, готовая к размещению резидентов (развита транспортная, инженерная и коммунальная инфраструктура)</w:t>
            </w:r>
          </w:p>
        </w:tc>
      </w:tr>
      <w:tr w:rsidR="00FB6343" w:rsidRPr="00291055" w:rsidTr="00DA115B">
        <w:trPr>
          <w:trHeight w:val="510"/>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9405" w:type="dxa"/>
            <w:gridSpan w:val="7"/>
            <w:tcBorders>
              <w:top w:val="single" w:sz="4" w:space="0" w:color="auto"/>
              <w:left w:val="nil"/>
              <w:bottom w:val="single" w:sz="4" w:space="0" w:color="auto"/>
              <w:right w:val="single" w:sz="8" w:space="0" w:color="000000"/>
            </w:tcBorders>
            <w:shd w:val="clear" w:color="auto" w:fill="auto"/>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Промышленная площадка с развивающейся инфраструктурой</w:t>
            </w:r>
            <w:r>
              <w:rPr>
                <w:rFonts w:ascii="Times New Roman" w:hAnsi="Times New Roman" w:cs="Times New Roman"/>
                <w:sz w:val="24"/>
                <w:szCs w:val="24"/>
              </w:rPr>
              <w:t xml:space="preserve"> </w:t>
            </w:r>
            <w:r w:rsidRPr="00291055">
              <w:rPr>
                <w:rFonts w:ascii="Times New Roman" w:hAnsi="Times New Roman" w:cs="Times New Roman"/>
                <w:sz w:val="24"/>
                <w:szCs w:val="24"/>
              </w:rPr>
              <w:t>(осуществляется строительство транспортной, инженерной и коммунальной инфраструктуры)</w:t>
            </w:r>
          </w:p>
        </w:tc>
      </w:tr>
      <w:tr w:rsidR="00FB6343" w:rsidRPr="00291055" w:rsidTr="00DA115B">
        <w:trPr>
          <w:trHeight w:val="495"/>
        </w:trPr>
        <w:tc>
          <w:tcPr>
            <w:tcW w:w="660"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9405" w:type="dxa"/>
            <w:gridSpan w:val="7"/>
            <w:tcBorders>
              <w:top w:val="single" w:sz="4" w:space="0" w:color="auto"/>
              <w:left w:val="nil"/>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Земельный участок, потенциально пригодный для размещения предприятий</w:t>
            </w:r>
          </w:p>
        </w:tc>
      </w:tr>
      <w:tr w:rsidR="00FB6343" w:rsidRPr="00291055" w:rsidTr="00DA115B">
        <w:trPr>
          <w:trHeight w:val="510"/>
        </w:trPr>
        <w:tc>
          <w:tcPr>
            <w:tcW w:w="10065" w:type="dxa"/>
            <w:gridSpan w:val="8"/>
            <w:tcBorders>
              <w:top w:val="single" w:sz="8" w:space="0" w:color="auto"/>
              <w:left w:val="single" w:sz="8" w:space="0" w:color="auto"/>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b/>
                <w:bCs/>
                <w:sz w:val="24"/>
                <w:szCs w:val="24"/>
              </w:rPr>
            </w:pPr>
            <w:r w:rsidRPr="00291055">
              <w:rPr>
                <w:rFonts w:ascii="Times New Roman" w:hAnsi="Times New Roman" w:cs="Times New Roman"/>
                <w:b/>
                <w:bCs/>
                <w:sz w:val="24"/>
                <w:szCs w:val="24"/>
              </w:rPr>
              <w:t>4.3. Характеристика строений, имеющихся на земельном участке</w:t>
            </w:r>
          </w:p>
        </w:tc>
      </w:tr>
      <w:tr w:rsidR="00FB6343" w:rsidRPr="00291055" w:rsidTr="00DA115B">
        <w:trPr>
          <w:trHeight w:val="525"/>
        </w:trPr>
        <w:tc>
          <w:tcPr>
            <w:tcW w:w="660" w:type="dxa"/>
            <w:tcBorders>
              <w:top w:val="single" w:sz="8" w:space="0" w:color="000000"/>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2317" w:type="dxa"/>
            <w:tcBorders>
              <w:top w:val="single" w:sz="8" w:space="0" w:color="000000"/>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p>
        </w:tc>
        <w:tc>
          <w:tcPr>
            <w:tcW w:w="2410" w:type="dxa"/>
            <w:gridSpan w:val="2"/>
            <w:tcBorders>
              <w:top w:val="single" w:sz="8" w:space="0" w:color="000000"/>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sz w:val="24"/>
                <w:szCs w:val="24"/>
              </w:rPr>
            </w:pPr>
            <w:r w:rsidRPr="00291055">
              <w:rPr>
                <w:rFonts w:ascii="Times New Roman" w:hAnsi="Times New Roman" w:cs="Times New Roman"/>
                <w:sz w:val="24"/>
                <w:szCs w:val="24"/>
              </w:rPr>
              <w:t>Строение 1</w:t>
            </w:r>
          </w:p>
        </w:tc>
        <w:tc>
          <w:tcPr>
            <w:tcW w:w="1843" w:type="dxa"/>
            <w:gridSpan w:val="3"/>
            <w:tcBorders>
              <w:top w:val="single" w:sz="8" w:space="0" w:color="000000"/>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sz w:val="24"/>
                <w:szCs w:val="24"/>
              </w:rPr>
            </w:pPr>
            <w:r w:rsidRPr="00291055">
              <w:rPr>
                <w:rFonts w:ascii="Times New Roman" w:hAnsi="Times New Roman" w:cs="Times New Roman"/>
                <w:sz w:val="24"/>
                <w:szCs w:val="24"/>
              </w:rPr>
              <w:t>Строение 2</w:t>
            </w:r>
          </w:p>
        </w:tc>
        <w:tc>
          <w:tcPr>
            <w:tcW w:w="2835" w:type="dxa"/>
            <w:tcBorders>
              <w:top w:val="single" w:sz="8" w:space="0" w:color="000000"/>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sz w:val="24"/>
                <w:szCs w:val="24"/>
              </w:rPr>
            </w:pPr>
            <w:r w:rsidRPr="00291055">
              <w:rPr>
                <w:rFonts w:ascii="Times New Roman" w:hAnsi="Times New Roman" w:cs="Times New Roman"/>
                <w:sz w:val="24"/>
                <w:szCs w:val="24"/>
              </w:rPr>
              <w:t>Строение 3</w:t>
            </w:r>
          </w:p>
        </w:tc>
      </w:tr>
      <w:tr w:rsidR="00FB6343" w:rsidRPr="00291055" w:rsidTr="00DA115B">
        <w:trPr>
          <w:trHeight w:val="308"/>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23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Тип строения</w:t>
            </w:r>
          </w:p>
        </w:tc>
        <w:tc>
          <w:tcPr>
            <w:tcW w:w="24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Здание завода</w:t>
            </w:r>
          </w:p>
        </w:tc>
        <w:tc>
          <w:tcPr>
            <w:tcW w:w="1843" w:type="dxa"/>
            <w:gridSpan w:val="3"/>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Котельная</w:t>
            </w:r>
          </w:p>
        </w:tc>
        <w:tc>
          <w:tcPr>
            <w:tcW w:w="2835"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Водонапорная башня</w:t>
            </w:r>
          </w:p>
        </w:tc>
      </w:tr>
      <w:tr w:rsidR="00FB6343" w:rsidRPr="00291055" w:rsidTr="00DA115B">
        <w:trPr>
          <w:trHeight w:val="420"/>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23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Размеры строения, м</w:t>
            </w:r>
          </w:p>
        </w:tc>
        <w:tc>
          <w:tcPr>
            <w:tcW w:w="24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gridSpan w:val="3"/>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35"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B6343" w:rsidRPr="00291055" w:rsidTr="00DA115B">
        <w:trPr>
          <w:trHeight w:val="465"/>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23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Площадь, кв.м</w:t>
            </w:r>
          </w:p>
        </w:tc>
        <w:tc>
          <w:tcPr>
            <w:tcW w:w="24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gridSpan w:val="3"/>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35"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B6343" w:rsidRPr="00291055" w:rsidTr="00DA115B">
        <w:trPr>
          <w:trHeight w:val="450"/>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23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Этажность</w:t>
            </w:r>
          </w:p>
        </w:tc>
        <w:tc>
          <w:tcPr>
            <w:tcW w:w="24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gridSpan w:val="3"/>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35"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B6343" w:rsidRPr="00291055" w:rsidTr="00DA115B">
        <w:trPr>
          <w:trHeight w:val="420"/>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23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Высота этажа, м</w:t>
            </w:r>
          </w:p>
        </w:tc>
        <w:tc>
          <w:tcPr>
            <w:tcW w:w="24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gridSpan w:val="3"/>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35"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B6343" w:rsidRPr="00291055" w:rsidTr="00DA115B">
        <w:trPr>
          <w:trHeight w:val="435"/>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23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Стены</w:t>
            </w:r>
          </w:p>
        </w:tc>
        <w:tc>
          <w:tcPr>
            <w:tcW w:w="24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gridSpan w:val="3"/>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35"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B6343" w:rsidRPr="00291055" w:rsidTr="00DA115B">
        <w:trPr>
          <w:trHeight w:val="390"/>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23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Перекрытия</w:t>
            </w:r>
          </w:p>
        </w:tc>
        <w:tc>
          <w:tcPr>
            <w:tcW w:w="24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gridSpan w:val="3"/>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35"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B6343" w:rsidRPr="00291055" w:rsidTr="00DA115B">
        <w:trPr>
          <w:trHeight w:val="420"/>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23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Кровля</w:t>
            </w:r>
          </w:p>
        </w:tc>
        <w:tc>
          <w:tcPr>
            <w:tcW w:w="24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gridSpan w:val="3"/>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35"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B6343" w:rsidRPr="00291055" w:rsidTr="00DA115B">
        <w:trPr>
          <w:trHeight w:val="420"/>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23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Год постройки</w:t>
            </w:r>
          </w:p>
        </w:tc>
        <w:tc>
          <w:tcPr>
            <w:tcW w:w="24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1958</w:t>
            </w:r>
          </w:p>
        </w:tc>
        <w:tc>
          <w:tcPr>
            <w:tcW w:w="1843" w:type="dxa"/>
            <w:gridSpan w:val="3"/>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35"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B6343" w:rsidRPr="00291055" w:rsidTr="00DA115B">
        <w:trPr>
          <w:trHeight w:val="480"/>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23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Техническое состояние</w:t>
            </w:r>
          </w:p>
        </w:tc>
        <w:tc>
          <w:tcPr>
            <w:tcW w:w="24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ограниченно   работоспособное</w:t>
            </w:r>
          </w:p>
        </w:tc>
        <w:tc>
          <w:tcPr>
            <w:tcW w:w="1843" w:type="dxa"/>
            <w:gridSpan w:val="3"/>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35"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B6343" w:rsidRPr="00291055" w:rsidTr="00DA115B">
        <w:trPr>
          <w:trHeight w:val="1020"/>
        </w:trPr>
        <w:tc>
          <w:tcPr>
            <w:tcW w:w="660"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2317"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Документ, содержащий технические характеристики объекта</w:t>
            </w:r>
          </w:p>
        </w:tc>
        <w:tc>
          <w:tcPr>
            <w:tcW w:w="2410" w:type="dxa"/>
            <w:gridSpan w:val="2"/>
            <w:tcBorders>
              <w:top w:val="nil"/>
              <w:left w:val="nil"/>
              <w:bottom w:val="single" w:sz="8" w:space="0" w:color="auto"/>
              <w:right w:val="single" w:sz="4" w:space="0" w:color="auto"/>
            </w:tcBorders>
            <w:shd w:val="clear" w:color="auto" w:fill="auto"/>
            <w:noWrap/>
            <w:tcMar>
              <w:top w:w="15" w:type="dxa"/>
              <w:left w:w="15" w:type="dxa"/>
              <w:bottom w:w="0" w:type="dxa"/>
              <w:right w:w="15" w:type="dxa"/>
            </w:tcMar>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данные, характеризующие строение отсутствуют (документы находятся у собственника) </w:t>
            </w:r>
          </w:p>
        </w:tc>
        <w:tc>
          <w:tcPr>
            <w:tcW w:w="1843" w:type="dxa"/>
            <w:gridSpan w:val="3"/>
            <w:tcBorders>
              <w:top w:val="single" w:sz="4" w:space="0" w:color="auto"/>
              <w:left w:val="nil"/>
              <w:bottom w:val="single" w:sz="8" w:space="0" w:color="auto"/>
              <w:right w:val="single" w:sz="4" w:space="0" w:color="000000"/>
            </w:tcBorders>
            <w:shd w:val="clear" w:color="auto" w:fill="auto"/>
            <w:noWrap/>
            <w:tcMar>
              <w:top w:w="15" w:type="dxa"/>
              <w:left w:w="15" w:type="dxa"/>
              <w:bottom w:w="0" w:type="dxa"/>
              <w:right w:w="15" w:type="dxa"/>
            </w:tcMar>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35"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FB6343" w:rsidRDefault="00FB6343" w:rsidP="00DE307F">
      <w:pPr>
        <w:spacing w:line="240" w:lineRule="auto"/>
        <w:jc w:val="both"/>
        <w:rPr>
          <w:rFonts w:ascii="Times New Roman" w:hAnsi="Times New Roman" w:cs="Times New Roman"/>
          <w:b/>
          <w:sz w:val="26"/>
          <w:szCs w:val="26"/>
        </w:rPr>
      </w:pPr>
    </w:p>
    <w:p w:rsidR="00FB6343" w:rsidRPr="00CF5892" w:rsidRDefault="00FB6343" w:rsidP="00DE307F">
      <w:pPr>
        <w:spacing w:line="240" w:lineRule="auto"/>
        <w:jc w:val="both"/>
        <w:rPr>
          <w:rFonts w:ascii="Times New Roman" w:hAnsi="Times New Roman" w:cs="Times New Roman"/>
          <w:b/>
          <w:sz w:val="26"/>
          <w:szCs w:val="26"/>
        </w:rPr>
      </w:pPr>
      <w:r w:rsidRPr="00CF5892">
        <w:rPr>
          <w:rFonts w:ascii="Times New Roman" w:hAnsi="Times New Roman" w:cs="Times New Roman"/>
          <w:b/>
          <w:sz w:val="26"/>
          <w:szCs w:val="26"/>
        </w:rPr>
        <w:t xml:space="preserve">Обзор </w:t>
      </w:r>
      <w:r>
        <w:rPr>
          <w:rFonts w:ascii="Times New Roman" w:hAnsi="Times New Roman" w:cs="Times New Roman"/>
          <w:b/>
          <w:sz w:val="26"/>
          <w:szCs w:val="26"/>
        </w:rPr>
        <w:t xml:space="preserve">и карта-схема </w:t>
      </w:r>
      <w:r w:rsidRPr="00CF5892">
        <w:rPr>
          <w:rFonts w:ascii="Times New Roman" w:hAnsi="Times New Roman" w:cs="Times New Roman"/>
          <w:b/>
          <w:sz w:val="26"/>
          <w:szCs w:val="26"/>
        </w:rPr>
        <w:t>площадк</w:t>
      </w:r>
      <w:r>
        <w:rPr>
          <w:rFonts w:ascii="Times New Roman" w:hAnsi="Times New Roman" w:cs="Times New Roman"/>
          <w:b/>
          <w:sz w:val="26"/>
          <w:szCs w:val="26"/>
        </w:rPr>
        <w:t>и Чистюнька 1</w:t>
      </w:r>
    </w:p>
    <w:p w:rsidR="00FB6343" w:rsidRDefault="00FB6343" w:rsidP="00DE307F">
      <w:pPr>
        <w:spacing w:line="240" w:lineRule="auto"/>
      </w:pPr>
      <w:r>
        <w:rPr>
          <w:rFonts w:ascii="Times New Roman" w:hAnsi="Times New Roman" w:cs="Times New Roman"/>
          <w:b/>
          <w:i/>
          <w:noProof/>
          <w:sz w:val="26"/>
          <w:szCs w:val="26"/>
        </w:rPr>
        <w:lastRenderedPageBreak/>
        <w:drawing>
          <wp:inline distT="0" distB="0" distL="0" distR="0">
            <wp:extent cx="3970421" cy="2569096"/>
            <wp:effectExtent l="0" t="0" r="0" b="3175"/>
            <wp:docPr id="55" name="Рисунок 7" descr="Z:\Всем\1 Отдел по взаимодействию с инвесторами\ПЛОЩАДКИ\Описание инвестиционных площадок\Опис инвест.  пло мун. образований Алт кр\Топчихинский район площадки\30.10.14_Командировка_Топчиха фото\IMG_5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Всем\1 Отдел по взаимодействию с инвесторами\ПЛОЩАДКИ\Описание инвестиционных площадок\Опис инвест.  пло мун. образований Алт кр\Топчихинский район площадки\30.10.14_Командировка_Топчиха фото\IMG_523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979942" cy="2575257"/>
                    </a:xfrm>
                    <a:prstGeom prst="rect">
                      <a:avLst/>
                    </a:prstGeom>
                    <a:noFill/>
                    <a:ln>
                      <a:noFill/>
                    </a:ln>
                  </pic:spPr>
                </pic:pic>
              </a:graphicData>
            </a:graphic>
          </wp:inline>
        </w:drawing>
      </w:r>
    </w:p>
    <w:p w:rsidR="00FB6343" w:rsidRDefault="00FB6343" w:rsidP="00DE307F">
      <w:pPr>
        <w:spacing w:line="240" w:lineRule="auto"/>
      </w:pPr>
      <w:r>
        <w:rPr>
          <w:noProof/>
        </w:rPr>
        <w:drawing>
          <wp:inline distT="0" distB="0" distL="0" distR="0">
            <wp:extent cx="4158533" cy="2471799"/>
            <wp:effectExtent l="0" t="0" r="0" b="5080"/>
            <wp:docPr id="5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159772" cy="2472535"/>
                    </a:xfrm>
                    <a:prstGeom prst="rect">
                      <a:avLst/>
                    </a:prstGeom>
                    <a:noFill/>
                    <a:ln>
                      <a:noFill/>
                    </a:ln>
                  </pic:spPr>
                </pic:pic>
              </a:graphicData>
            </a:graphic>
          </wp:inline>
        </w:drawing>
      </w:r>
    </w:p>
    <w:p w:rsidR="00FB6343" w:rsidRDefault="00FB6343" w:rsidP="00DE307F">
      <w:pPr>
        <w:tabs>
          <w:tab w:val="left" w:pos="2790"/>
        </w:tabs>
        <w:spacing w:line="240" w:lineRule="auto"/>
      </w:pPr>
      <w:r>
        <w:rPr>
          <w:noProof/>
        </w:rPr>
        <w:drawing>
          <wp:inline distT="0" distB="0" distL="0" distR="0">
            <wp:extent cx="3970421" cy="2641505"/>
            <wp:effectExtent l="0" t="0" r="0" b="6985"/>
            <wp:docPr id="60" name="Рисунок 2" descr="C:\Users\User\Desktop\Чистюнька 1 дальня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Чистюнька 1 дальняя.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76238" cy="2645375"/>
                    </a:xfrm>
                    <a:prstGeom prst="rect">
                      <a:avLst/>
                    </a:prstGeom>
                    <a:noFill/>
                    <a:ln>
                      <a:noFill/>
                    </a:ln>
                  </pic:spPr>
                </pic:pic>
              </a:graphicData>
            </a:graphic>
          </wp:inline>
        </w:drawing>
      </w:r>
      <w:r>
        <w:tab/>
      </w:r>
    </w:p>
    <w:p w:rsidR="00FB6343" w:rsidRDefault="00FB6343" w:rsidP="00DE307F">
      <w:pPr>
        <w:tabs>
          <w:tab w:val="left" w:pos="2790"/>
        </w:tabs>
        <w:spacing w:line="240" w:lineRule="auto"/>
      </w:pPr>
    </w:p>
    <w:p w:rsidR="00FB6343" w:rsidRDefault="00FB6343" w:rsidP="00DE307F">
      <w:pPr>
        <w:tabs>
          <w:tab w:val="left" w:pos="2790"/>
        </w:tabs>
        <w:spacing w:line="240" w:lineRule="auto"/>
      </w:pPr>
    </w:p>
    <w:p w:rsidR="005C585A" w:rsidRDefault="005C585A" w:rsidP="00DE307F">
      <w:pPr>
        <w:tabs>
          <w:tab w:val="left" w:pos="2790"/>
        </w:tabs>
        <w:spacing w:line="240" w:lineRule="auto"/>
      </w:pPr>
    </w:p>
    <w:tbl>
      <w:tblPr>
        <w:tblW w:w="10065" w:type="dxa"/>
        <w:tblInd w:w="-552" w:type="dxa"/>
        <w:tblLayout w:type="fixed"/>
        <w:tblCellMar>
          <w:left w:w="0" w:type="dxa"/>
          <w:right w:w="0" w:type="dxa"/>
        </w:tblCellMar>
        <w:tblLook w:val="04A0" w:firstRow="1" w:lastRow="0" w:firstColumn="1" w:lastColumn="0" w:noHBand="0" w:noVBand="1"/>
      </w:tblPr>
      <w:tblGrid>
        <w:gridCol w:w="660"/>
        <w:gridCol w:w="2317"/>
        <w:gridCol w:w="709"/>
        <w:gridCol w:w="1701"/>
        <w:gridCol w:w="503"/>
        <w:gridCol w:w="1307"/>
        <w:gridCol w:w="33"/>
        <w:gridCol w:w="2835"/>
      </w:tblGrid>
      <w:tr w:rsidR="00FB6343" w:rsidRPr="00291055" w:rsidTr="00DA115B">
        <w:trPr>
          <w:trHeight w:val="405"/>
        </w:trPr>
        <w:tc>
          <w:tcPr>
            <w:tcW w:w="10065" w:type="dxa"/>
            <w:gridSpan w:val="8"/>
            <w:tcBorders>
              <w:top w:val="nil"/>
              <w:left w:val="nil"/>
              <w:bottom w:val="nil"/>
              <w:right w:val="nil"/>
            </w:tcBorders>
            <w:shd w:val="clear" w:color="auto" w:fill="auto"/>
            <w:noWrap/>
            <w:tcMar>
              <w:top w:w="15" w:type="dxa"/>
              <w:left w:w="15" w:type="dxa"/>
              <w:bottom w:w="0" w:type="dxa"/>
              <w:right w:w="15" w:type="dxa"/>
            </w:tcMar>
            <w:vAlign w:val="bottom"/>
            <w:hideMark/>
          </w:tcPr>
          <w:p w:rsidR="00FB6343" w:rsidRPr="00291055" w:rsidRDefault="00FB6343" w:rsidP="00DE307F">
            <w:pPr>
              <w:spacing w:line="240" w:lineRule="auto"/>
              <w:jc w:val="center"/>
              <w:rPr>
                <w:rFonts w:ascii="Times New Roman" w:hAnsi="Times New Roman" w:cs="Times New Roman"/>
                <w:b/>
                <w:bCs/>
                <w:sz w:val="24"/>
                <w:szCs w:val="24"/>
              </w:rPr>
            </w:pPr>
            <w:r w:rsidRPr="00291055">
              <w:rPr>
                <w:rFonts w:ascii="Times New Roman" w:hAnsi="Times New Roman" w:cs="Times New Roman"/>
                <w:b/>
                <w:bCs/>
                <w:sz w:val="24"/>
                <w:szCs w:val="24"/>
              </w:rPr>
              <w:lastRenderedPageBreak/>
              <w:t xml:space="preserve">Инвестиционная площадка № </w:t>
            </w:r>
            <w:r>
              <w:rPr>
                <w:rFonts w:ascii="Times New Roman" w:hAnsi="Times New Roman" w:cs="Times New Roman"/>
                <w:b/>
                <w:bCs/>
                <w:sz w:val="24"/>
                <w:szCs w:val="24"/>
              </w:rPr>
              <w:t>2</w:t>
            </w:r>
          </w:p>
        </w:tc>
      </w:tr>
      <w:tr w:rsidR="00FB6343" w:rsidRPr="00291055" w:rsidTr="00DA115B">
        <w:trPr>
          <w:trHeight w:val="585"/>
        </w:trPr>
        <w:tc>
          <w:tcPr>
            <w:tcW w:w="10065" w:type="dxa"/>
            <w:gridSpan w:val="8"/>
            <w:tcBorders>
              <w:top w:val="single" w:sz="8" w:space="0" w:color="auto"/>
              <w:left w:val="single" w:sz="8" w:space="0" w:color="auto"/>
              <w:bottom w:val="single" w:sz="4" w:space="0" w:color="auto"/>
              <w:right w:val="single" w:sz="8" w:space="0" w:color="000000"/>
            </w:tcBorders>
            <w:shd w:val="clear" w:color="auto" w:fill="auto"/>
            <w:noWrap/>
            <w:tcMar>
              <w:top w:w="15" w:type="dxa"/>
              <w:left w:w="15" w:type="dxa"/>
              <w:bottom w:w="0" w:type="dxa"/>
              <w:right w:w="15" w:type="dxa"/>
            </w:tcMar>
            <w:vAlign w:val="center"/>
            <w:hideMark/>
          </w:tcPr>
          <w:p w:rsidR="00FB6343" w:rsidRPr="00291055" w:rsidRDefault="00FB6343" w:rsidP="00DE307F">
            <w:pPr>
              <w:spacing w:line="240" w:lineRule="auto"/>
              <w:jc w:val="center"/>
              <w:rPr>
                <w:rFonts w:ascii="Times New Roman" w:hAnsi="Times New Roman" w:cs="Times New Roman"/>
                <w:b/>
                <w:bCs/>
                <w:sz w:val="24"/>
                <w:szCs w:val="24"/>
              </w:rPr>
            </w:pPr>
            <w:r w:rsidRPr="00291055">
              <w:rPr>
                <w:rFonts w:ascii="Times New Roman" w:hAnsi="Times New Roman" w:cs="Times New Roman"/>
                <w:b/>
                <w:bCs/>
                <w:sz w:val="24"/>
                <w:szCs w:val="24"/>
              </w:rPr>
              <w:t>1. Общая информация об Участке</w:t>
            </w:r>
          </w:p>
        </w:tc>
      </w:tr>
      <w:tr w:rsidR="00FB6343" w:rsidRPr="00291055" w:rsidTr="00DA115B">
        <w:trPr>
          <w:trHeight w:val="765"/>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п/п</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jc w:val="center"/>
              <w:rPr>
                <w:rFonts w:ascii="Times New Roman" w:hAnsi="Times New Roman" w:cs="Times New Roman"/>
                <w:b/>
                <w:bCs/>
                <w:color w:val="000000"/>
                <w:sz w:val="24"/>
                <w:szCs w:val="24"/>
              </w:rPr>
            </w:pPr>
            <w:r w:rsidRPr="00291055">
              <w:rPr>
                <w:rFonts w:ascii="Times New Roman" w:hAnsi="Times New Roman" w:cs="Times New Roman"/>
                <w:b/>
                <w:bCs/>
                <w:color w:val="000000"/>
                <w:sz w:val="24"/>
                <w:szCs w:val="24"/>
              </w:rPr>
              <w:t>Параметры земельного участка</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jc w:val="center"/>
              <w:rPr>
                <w:rFonts w:ascii="Times New Roman" w:hAnsi="Times New Roman" w:cs="Times New Roman"/>
                <w:b/>
                <w:bCs/>
                <w:color w:val="000000"/>
                <w:sz w:val="24"/>
                <w:szCs w:val="24"/>
              </w:rPr>
            </w:pPr>
            <w:r w:rsidRPr="00291055">
              <w:rPr>
                <w:rFonts w:ascii="Times New Roman" w:hAnsi="Times New Roman" w:cs="Times New Roman"/>
                <w:b/>
                <w:bCs/>
                <w:color w:val="000000"/>
                <w:sz w:val="24"/>
                <w:szCs w:val="24"/>
              </w:rPr>
              <w:t>Описание</w:t>
            </w:r>
          </w:p>
        </w:tc>
      </w:tr>
      <w:tr w:rsidR="00FB6343" w:rsidRPr="00291055" w:rsidTr="00DA115B">
        <w:trPr>
          <w:trHeight w:val="360"/>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xml:space="preserve">1.1.   </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Наименование МО</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tcPr>
          <w:p w:rsidR="00FB6343" w:rsidRPr="00291055" w:rsidRDefault="00FB6343" w:rsidP="00DE307F">
            <w:pPr>
              <w:spacing w:line="240" w:lineRule="auto"/>
              <w:ind w:left="49"/>
              <w:rPr>
                <w:rFonts w:ascii="Times New Roman" w:hAnsi="Times New Roman" w:cs="Times New Roman"/>
                <w:color w:val="000000"/>
                <w:sz w:val="24"/>
                <w:szCs w:val="24"/>
              </w:rPr>
            </w:pPr>
            <w:r>
              <w:rPr>
                <w:rFonts w:ascii="Times New Roman" w:hAnsi="Times New Roman" w:cs="Times New Roman"/>
                <w:color w:val="000000"/>
                <w:sz w:val="24"/>
                <w:szCs w:val="24"/>
              </w:rPr>
              <w:t>Топчихинский район</w:t>
            </w:r>
          </w:p>
        </w:tc>
      </w:tr>
      <w:tr w:rsidR="00FB6343" w:rsidRPr="00291055" w:rsidTr="00DA115B">
        <w:trPr>
          <w:trHeight w:val="360"/>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1.2.</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Тип площадки</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ind w:left="49"/>
              <w:rPr>
                <w:rFonts w:ascii="Times New Roman" w:hAnsi="Times New Roman" w:cs="Times New Roman"/>
                <w:color w:val="000000"/>
                <w:sz w:val="24"/>
                <w:szCs w:val="24"/>
              </w:rPr>
            </w:pPr>
            <w:r>
              <w:rPr>
                <w:rFonts w:ascii="Times New Roman" w:hAnsi="Times New Roman" w:cs="Times New Roman"/>
                <w:color w:val="000000"/>
                <w:sz w:val="24"/>
                <w:szCs w:val="24"/>
              </w:rPr>
              <w:t>Земельный участок</w:t>
            </w:r>
          </w:p>
        </w:tc>
      </w:tr>
      <w:tr w:rsidR="00FB6343" w:rsidRPr="00291055" w:rsidTr="00DA115B">
        <w:trPr>
          <w:trHeight w:val="360"/>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1.3.</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Название площадки</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4D2DCC" w:rsidRDefault="00FB6343" w:rsidP="00DE307F">
            <w:pPr>
              <w:spacing w:line="240" w:lineRule="auto"/>
              <w:ind w:left="49"/>
              <w:rPr>
                <w:rFonts w:ascii="Times New Roman" w:hAnsi="Times New Roman" w:cs="Times New Roman"/>
                <w:color w:val="000000"/>
                <w:sz w:val="24"/>
                <w:szCs w:val="24"/>
              </w:rPr>
            </w:pPr>
            <w:r>
              <w:rPr>
                <w:rFonts w:ascii="Times New Roman" w:hAnsi="Times New Roman" w:cs="Times New Roman"/>
                <w:color w:val="000000"/>
                <w:sz w:val="24"/>
                <w:szCs w:val="24"/>
                <w:lang w:val="en-US"/>
              </w:rPr>
              <w:t>Топчиха</w:t>
            </w:r>
            <w:r>
              <w:rPr>
                <w:rFonts w:ascii="Times New Roman" w:hAnsi="Times New Roman" w:cs="Times New Roman"/>
                <w:color w:val="000000"/>
                <w:sz w:val="24"/>
                <w:szCs w:val="24"/>
              </w:rPr>
              <w:t xml:space="preserve"> 2</w:t>
            </w:r>
          </w:p>
        </w:tc>
      </w:tr>
      <w:tr w:rsidR="00FB6343" w:rsidRPr="00291055" w:rsidTr="00DA115B">
        <w:trPr>
          <w:trHeight w:val="390"/>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1.4.</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Форма собственности</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ind w:left="49"/>
              <w:rPr>
                <w:rFonts w:ascii="Times New Roman" w:hAnsi="Times New Roman" w:cs="Times New Roman"/>
                <w:color w:val="000000"/>
                <w:sz w:val="24"/>
                <w:szCs w:val="24"/>
              </w:rPr>
            </w:pPr>
            <w:r>
              <w:rPr>
                <w:rFonts w:ascii="Times New Roman" w:hAnsi="Times New Roman" w:cs="Times New Roman"/>
                <w:color w:val="000000"/>
                <w:sz w:val="24"/>
                <w:szCs w:val="24"/>
              </w:rPr>
              <w:t>Муниципальная</w:t>
            </w:r>
          </w:p>
        </w:tc>
      </w:tr>
      <w:tr w:rsidR="00FB6343" w:rsidRPr="00291055" w:rsidTr="00DA115B">
        <w:trPr>
          <w:trHeight w:val="360"/>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1.5.</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Вид разрешенного использования</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ind w:left="49"/>
              <w:rPr>
                <w:rFonts w:ascii="Times New Roman" w:hAnsi="Times New Roman" w:cs="Times New Roman"/>
                <w:color w:val="000000"/>
                <w:sz w:val="24"/>
                <w:szCs w:val="24"/>
              </w:rPr>
            </w:pPr>
            <w:r>
              <w:rPr>
                <w:rFonts w:ascii="Times New Roman" w:hAnsi="Times New Roman" w:cs="Times New Roman"/>
                <w:color w:val="000000"/>
                <w:sz w:val="24"/>
                <w:szCs w:val="24"/>
              </w:rPr>
              <w:t xml:space="preserve">Земли промышленного назначения  </w:t>
            </w:r>
          </w:p>
        </w:tc>
      </w:tr>
      <w:tr w:rsidR="00FB6343" w:rsidRPr="00291055" w:rsidTr="00DA115B">
        <w:trPr>
          <w:trHeight w:val="405"/>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1.6.</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Предполагаемое использование площадки</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r>
              <w:rPr>
                <w:rFonts w:ascii="Times New Roman" w:hAnsi="Times New Roman" w:cs="Times New Roman"/>
                <w:color w:val="000000"/>
                <w:sz w:val="24"/>
                <w:szCs w:val="24"/>
              </w:rPr>
              <w:t>Промышленное производство</w:t>
            </w:r>
          </w:p>
        </w:tc>
      </w:tr>
      <w:tr w:rsidR="00FB6343" w:rsidRPr="00291055" w:rsidTr="00DA115B">
        <w:trPr>
          <w:trHeight w:val="510"/>
        </w:trPr>
        <w:tc>
          <w:tcPr>
            <w:tcW w:w="660" w:type="dxa"/>
            <w:vMerge w:val="restar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jc w:val="center"/>
              <w:rPr>
                <w:rFonts w:ascii="Times New Roman" w:hAnsi="Times New Roman" w:cs="Times New Roman"/>
                <w:color w:val="000000"/>
                <w:sz w:val="24"/>
                <w:szCs w:val="24"/>
              </w:rPr>
            </w:pPr>
            <w:r w:rsidRPr="00291055">
              <w:rPr>
                <w:rFonts w:ascii="Times New Roman" w:hAnsi="Times New Roman" w:cs="Times New Roman"/>
                <w:color w:val="000000"/>
                <w:sz w:val="24"/>
                <w:szCs w:val="24"/>
              </w:rPr>
              <w:t>1.7.</w:t>
            </w:r>
          </w:p>
        </w:tc>
        <w:tc>
          <w:tcPr>
            <w:tcW w:w="3026" w:type="dxa"/>
            <w:gridSpan w:val="2"/>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Местоположение</w:t>
            </w:r>
          </w:p>
        </w:tc>
        <w:tc>
          <w:tcPr>
            <w:tcW w:w="2204" w:type="dxa"/>
            <w:gridSpan w:val="2"/>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расстояние до райцентра, км</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7E1AA5" w:rsidRDefault="00FB6343" w:rsidP="00DE307F">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r>
      <w:tr w:rsidR="00FB6343" w:rsidRPr="00291055" w:rsidTr="00DA115B">
        <w:trPr>
          <w:trHeight w:val="525"/>
        </w:trPr>
        <w:tc>
          <w:tcPr>
            <w:tcW w:w="660" w:type="dxa"/>
            <w:vMerge/>
            <w:tcBorders>
              <w:top w:val="nil"/>
              <w:left w:val="single" w:sz="8" w:space="0" w:color="auto"/>
              <w:bottom w:val="single" w:sz="4" w:space="0" w:color="auto"/>
              <w:right w:val="single" w:sz="4" w:space="0" w:color="auto"/>
            </w:tcBorders>
            <w:vAlign w:val="center"/>
            <w:hideMark/>
          </w:tcPr>
          <w:p w:rsidR="00FB6343" w:rsidRPr="00291055" w:rsidRDefault="00FB6343" w:rsidP="00DE307F">
            <w:pPr>
              <w:spacing w:line="240" w:lineRule="auto"/>
              <w:rPr>
                <w:rFonts w:ascii="Times New Roman" w:hAnsi="Times New Roman" w:cs="Times New Roman"/>
                <w:color w:val="000000"/>
                <w:sz w:val="24"/>
                <w:szCs w:val="24"/>
              </w:rPr>
            </w:pPr>
          </w:p>
        </w:tc>
        <w:tc>
          <w:tcPr>
            <w:tcW w:w="3026" w:type="dxa"/>
            <w:gridSpan w:val="2"/>
            <w:vMerge/>
            <w:tcBorders>
              <w:top w:val="single" w:sz="4" w:space="0" w:color="auto"/>
              <w:left w:val="single" w:sz="4"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204" w:type="dxa"/>
            <w:gridSpan w:val="2"/>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расстояние до г. Барнаула, км</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90</w:t>
            </w:r>
            <w:r w:rsidRPr="00291055">
              <w:rPr>
                <w:rFonts w:ascii="Times New Roman" w:hAnsi="Times New Roman" w:cs="Times New Roman"/>
                <w:color w:val="000000"/>
                <w:sz w:val="24"/>
                <w:szCs w:val="24"/>
              </w:rPr>
              <w:t> </w:t>
            </w:r>
          </w:p>
        </w:tc>
      </w:tr>
      <w:tr w:rsidR="00FB6343" w:rsidRPr="00291055" w:rsidTr="00DA115B">
        <w:trPr>
          <w:trHeight w:val="450"/>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1.8.</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Адрес площадки</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7E1AA5" w:rsidRDefault="00FB6343" w:rsidP="00DE307F">
            <w:pPr>
              <w:spacing w:line="240" w:lineRule="auto"/>
              <w:jc w:val="center"/>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r>
              <w:rPr>
                <w:rFonts w:ascii="Times New Roman" w:hAnsi="Times New Roman" w:cs="Times New Roman"/>
                <w:color w:val="000000"/>
                <w:sz w:val="24"/>
                <w:szCs w:val="24"/>
              </w:rPr>
              <w:t>Топчихинский район, с. Фунтики, территория Фунтиковского сельсовета</w:t>
            </w:r>
          </w:p>
        </w:tc>
      </w:tr>
      <w:tr w:rsidR="00FB6343" w:rsidRPr="00291055" w:rsidTr="00DA115B">
        <w:trPr>
          <w:trHeight w:val="435"/>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1.9.</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Площадь площадки, кв.м.</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r>
              <w:rPr>
                <w:rFonts w:ascii="Times New Roman" w:hAnsi="Times New Roman" w:cs="Times New Roman"/>
                <w:color w:val="000000"/>
                <w:sz w:val="24"/>
                <w:szCs w:val="24"/>
              </w:rPr>
              <w:t>804382 (80 га)</w:t>
            </w:r>
          </w:p>
        </w:tc>
      </w:tr>
      <w:tr w:rsidR="00FB6343" w:rsidRPr="00291055" w:rsidTr="00DA115B">
        <w:trPr>
          <w:trHeight w:val="495"/>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b/>
                <w:bCs/>
                <w:color w:val="000000"/>
                <w:sz w:val="24"/>
                <w:szCs w:val="24"/>
              </w:rPr>
            </w:pPr>
            <w:r w:rsidRPr="00291055">
              <w:rPr>
                <w:rFonts w:ascii="Times New Roman" w:hAnsi="Times New Roman" w:cs="Times New Roman"/>
                <w:b/>
                <w:bCs/>
                <w:color w:val="000000"/>
                <w:sz w:val="24"/>
                <w:szCs w:val="24"/>
              </w:rPr>
              <w:t>1.10.</w:t>
            </w:r>
          </w:p>
        </w:tc>
        <w:tc>
          <w:tcPr>
            <w:tcW w:w="9405" w:type="dxa"/>
            <w:gridSpan w:val="7"/>
            <w:tcBorders>
              <w:top w:val="single" w:sz="4" w:space="0" w:color="auto"/>
              <w:left w:val="nil"/>
              <w:bottom w:val="single" w:sz="4" w:space="0" w:color="auto"/>
              <w:right w:val="single" w:sz="8"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b/>
                <w:bCs/>
                <w:color w:val="000000"/>
                <w:sz w:val="24"/>
                <w:szCs w:val="24"/>
              </w:rPr>
            </w:pPr>
            <w:r w:rsidRPr="00291055">
              <w:rPr>
                <w:rFonts w:ascii="Times New Roman" w:hAnsi="Times New Roman" w:cs="Times New Roman"/>
                <w:b/>
                <w:bCs/>
                <w:color w:val="000000"/>
                <w:sz w:val="24"/>
                <w:szCs w:val="24"/>
              </w:rPr>
              <w:t>Характеристика земельного участка</w:t>
            </w:r>
          </w:p>
        </w:tc>
      </w:tr>
      <w:tr w:rsidR="00FB6343" w:rsidRPr="00291055" w:rsidTr="00DA115B">
        <w:trPr>
          <w:trHeight w:val="420"/>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Категория земельного участка</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r>
              <w:rPr>
                <w:rFonts w:ascii="Times New Roman" w:hAnsi="Times New Roman" w:cs="Times New Roman"/>
                <w:color w:val="000000"/>
                <w:sz w:val="24"/>
                <w:szCs w:val="24"/>
              </w:rPr>
              <w:t>Земли промышленности</w:t>
            </w:r>
          </w:p>
        </w:tc>
      </w:tr>
      <w:tr w:rsidR="00FB6343" w:rsidRPr="00291055" w:rsidTr="00DA115B">
        <w:trPr>
          <w:trHeight w:val="405"/>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b/>
                <w:bCs/>
                <w:sz w:val="24"/>
                <w:szCs w:val="24"/>
              </w:rPr>
            </w:pPr>
            <w:r w:rsidRPr="00291055">
              <w:rPr>
                <w:rFonts w:ascii="Times New Roman" w:hAnsi="Times New Roman" w:cs="Times New Roman"/>
                <w:b/>
                <w:bCs/>
                <w:sz w:val="24"/>
                <w:szCs w:val="24"/>
              </w:rPr>
              <w:t> </w:t>
            </w:r>
          </w:p>
        </w:tc>
        <w:tc>
          <w:tcPr>
            <w:tcW w:w="5230" w:type="dxa"/>
            <w:gridSpan w:val="4"/>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Состояние участка</w:t>
            </w:r>
          </w:p>
        </w:tc>
        <w:tc>
          <w:tcPr>
            <w:tcW w:w="4175" w:type="dxa"/>
            <w:gridSpan w:val="3"/>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FB6343" w:rsidRPr="008D3AE3" w:rsidRDefault="00FB6343" w:rsidP="00DE307F">
            <w:pPr>
              <w:spacing w:after="0" w:line="240" w:lineRule="auto"/>
              <w:rPr>
                <w:rFonts w:ascii="Times New Roman" w:hAnsi="Times New Roman" w:cs="Times New Roman"/>
                <w:bCs/>
                <w:sz w:val="24"/>
                <w:szCs w:val="24"/>
              </w:rPr>
            </w:pPr>
            <w:r w:rsidRPr="00C875ED">
              <w:rPr>
                <w:rFonts w:ascii="Times New Roman" w:hAnsi="Times New Roman" w:cs="Times New Roman"/>
                <w:bCs/>
                <w:color w:val="FF0000"/>
                <w:sz w:val="24"/>
                <w:szCs w:val="24"/>
              </w:rPr>
              <w:t> </w:t>
            </w:r>
            <w:r w:rsidRPr="008D3AE3">
              <w:rPr>
                <w:rFonts w:ascii="Times New Roman" w:hAnsi="Times New Roman" w:cs="Times New Roman"/>
                <w:bCs/>
                <w:sz w:val="24"/>
                <w:szCs w:val="24"/>
              </w:rPr>
              <w:t>Не разработан</w:t>
            </w:r>
          </w:p>
        </w:tc>
      </w:tr>
      <w:tr w:rsidR="00FB6343" w:rsidRPr="00291055" w:rsidTr="00DA115B">
        <w:trPr>
          <w:trHeight w:val="450"/>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b/>
                <w:bCs/>
                <w:color w:val="000000"/>
                <w:sz w:val="24"/>
                <w:szCs w:val="24"/>
              </w:rPr>
            </w:pPr>
            <w:r w:rsidRPr="00291055">
              <w:rPr>
                <w:rFonts w:ascii="Times New Roman" w:hAnsi="Times New Roman" w:cs="Times New Roman"/>
                <w:b/>
                <w:bCs/>
                <w:color w:val="000000"/>
                <w:sz w:val="24"/>
                <w:szCs w:val="24"/>
              </w:rPr>
              <w:t> </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Межевание земельного участка</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7E1AA5" w:rsidRDefault="00FB6343" w:rsidP="00DE307F">
            <w:pPr>
              <w:spacing w:after="0" w:line="240" w:lineRule="auto"/>
              <w:rPr>
                <w:rFonts w:ascii="Times New Roman" w:hAnsi="Times New Roman" w:cs="Times New Roman"/>
                <w:bCs/>
                <w:color w:val="000000"/>
                <w:sz w:val="24"/>
                <w:szCs w:val="24"/>
              </w:rPr>
            </w:pPr>
            <w:r w:rsidRPr="007E1AA5">
              <w:rPr>
                <w:rFonts w:ascii="Times New Roman" w:hAnsi="Times New Roman" w:cs="Times New Roman"/>
                <w:bCs/>
                <w:color w:val="000000"/>
                <w:sz w:val="24"/>
                <w:szCs w:val="24"/>
              </w:rPr>
              <w:t> </w:t>
            </w:r>
            <w:r>
              <w:rPr>
                <w:rFonts w:ascii="Times New Roman" w:hAnsi="Times New Roman" w:cs="Times New Roman"/>
                <w:bCs/>
                <w:color w:val="000000"/>
                <w:sz w:val="24"/>
                <w:szCs w:val="24"/>
              </w:rPr>
              <w:t>Проведено</w:t>
            </w:r>
          </w:p>
        </w:tc>
      </w:tr>
      <w:tr w:rsidR="00FB6343" w:rsidRPr="00291055" w:rsidTr="00DA115B">
        <w:trPr>
          <w:trHeight w:val="420"/>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Возможность расширения</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hideMark/>
          </w:tcPr>
          <w:p w:rsidR="00FB6343" w:rsidRPr="008D3AE3" w:rsidRDefault="00FB6343" w:rsidP="00DE307F">
            <w:pPr>
              <w:spacing w:after="0" w:line="240" w:lineRule="auto"/>
            </w:pPr>
            <w:r>
              <w:rPr>
                <w:rFonts w:ascii="Times New Roman" w:hAnsi="Times New Roman" w:cs="Times New Roman"/>
                <w:bCs/>
                <w:color w:val="FF0000"/>
                <w:sz w:val="24"/>
                <w:szCs w:val="24"/>
              </w:rPr>
              <w:t xml:space="preserve"> </w:t>
            </w:r>
            <w:r w:rsidRPr="008D3AE3">
              <w:rPr>
                <w:rFonts w:ascii="Times New Roman" w:hAnsi="Times New Roman" w:cs="Times New Roman"/>
                <w:bCs/>
                <w:sz w:val="24"/>
                <w:szCs w:val="24"/>
              </w:rPr>
              <w:t>Нет</w:t>
            </w:r>
          </w:p>
        </w:tc>
      </w:tr>
      <w:tr w:rsidR="00FB6343" w:rsidRPr="00291055" w:rsidTr="00DA115B">
        <w:trPr>
          <w:trHeight w:val="465"/>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Топография</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hideMark/>
          </w:tcPr>
          <w:p w:rsidR="00FB6343" w:rsidRPr="00006869" w:rsidRDefault="00FB6343" w:rsidP="00DE307F">
            <w:pPr>
              <w:spacing w:after="0" w:line="240" w:lineRule="auto"/>
            </w:pPr>
            <w:r w:rsidRPr="00037D5A">
              <w:rPr>
                <w:rFonts w:ascii="Times New Roman" w:hAnsi="Times New Roman" w:cs="Times New Roman"/>
                <w:bCs/>
                <w:color w:val="FF0000"/>
                <w:sz w:val="24"/>
                <w:szCs w:val="24"/>
              </w:rPr>
              <w:t> </w:t>
            </w:r>
            <w:r w:rsidRPr="00006869">
              <w:rPr>
                <w:rFonts w:ascii="Times New Roman" w:hAnsi="Times New Roman" w:cs="Times New Roman"/>
                <w:bCs/>
                <w:sz w:val="24"/>
                <w:szCs w:val="24"/>
              </w:rPr>
              <w:t xml:space="preserve">Ровный </w:t>
            </w:r>
          </w:p>
        </w:tc>
      </w:tr>
      <w:tr w:rsidR="00FB6343" w:rsidRPr="00291055" w:rsidTr="00DA115B">
        <w:trPr>
          <w:trHeight w:val="390"/>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Кадастровый номер</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006869" w:rsidRDefault="00FB6343" w:rsidP="00DE307F">
            <w:pPr>
              <w:spacing w:after="0" w:line="240" w:lineRule="auto"/>
              <w:rPr>
                <w:rFonts w:ascii="Times New Roman" w:hAnsi="Times New Roman" w:cs="Times New Roman"/>
                <w:bCs/>
                <w:color w:val="000000"/>
                <w:sz w:val="24"/>
                <w:szCs w:val="24"/>
              </w:rPr>
            </w:pPr>
            <w:r w:rsidRPr="00006869">
              <w:rPr>
                <w:rFonts w:ascii="Times New Roman" w:hAnsi="Times New Roman" w:cs="Times New Roman"/>
                <w:bCs/>
                <w:color w:val="000000"/>
                <w:sz w:val="24"/>
                <w:szCs w:val="24"/>
              </w:rPr>
              <w:t xml:space="preserve"> 22:49:020001:1985 </w:t>
            </w:r>
          </w:p>
        </w:tc>
      </w:tr>
      <w:tr w:rsidR="00FB6343" w:rsidRPr="00291055" w:rsidTr="00DA115B">
        <w:trPr>
          <w:trHeight w:val="390"/>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p>
        </w:tc>
        <w:tc>
          <w:tcPr>
            <w:tcW w:w="523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Кадастровая стоимость</w:t>
            </w:r>
          </w:p>
        </w:tc>
        <w:tc>
          <w:tcPr>
            <w:tcW w:w="4175" w:type="dxa"/>
            <w:gridSpan w:val="3"/>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006869" w:rsidRDefault="00FB6343" w:rsidP="00DE307F">
            <w:pPr>
              <w:spacing w:after="0" w:line="240" w:lineRule="auto"/>
              <w:rPr>
                <w:rFonts w:ascii="Times New Roman" w:hAnsi="Times New Roman" w:cs="Times New Roman"/>
                <w:color w:val="000000"/>
                <w:sz w:val="24"/>
                <w:szCs w:val="24"/>
              </w:rPr>
            </w:pPr>
            <w:r w:rsidRPr="00006869">
              <w:rPr>
                <w:rFonts w:ascii="Times New Roman" w:hAnsi="Times New Roman" w:cs="Times New Roman"/>
                <w:bCs/>
                <w:color w:val="000000"/>
                <w:sz w:val="24"/>
                <w:szCs w:val="24"/>
              </w:rPr>
              <w:t xml:space="preserve"> 12 540 315, 38</w:t>
            </w:r>
            <w:r w:rsidRPr="00006869">
              <w:rPr>
                <w:rFonts w:ascii="Times New Roman" w:hAnsi="Times New Roman" w:cs="Times New Roman"/>
                <w:color w:val="000000"/>
                <w:sz w:val="24"/>
                <w:szCs w:val="24"/>
              </w:rPr>
              <w:t>  </w:t>
            </w:r>
          </w:p>
        </w:tc>
      </w:tr>
      <w:tr w:rsidR="00FB6343" w:rsidRPr="00291055" w:rsidTr="00DA115B">
        <w:trPr>
          <w:trHeight w:val="480"/>
        </w:trPr>
        <w:tc>
          <w:tcPr>
            <w:tcW w:w="660" w:type="dxa"/>
            <w:tcBorders>
              <w:top w:val="nil"/>
              <w:left w:val="single" w:sz="8" w:space="0" w:color="auto"/>
              <w:bottom w:val="single" w:sz="8"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p>
        </w:tc>
        <w:tc>
          <w:tcPr>
            <w:tcW w:w="5230" w:type="dxa"/>
            <w:gridSpan w:val="4"/>
            <w:tcBorders>
              <w:top w:val="single" w:sz="4" w:space="0" w:color="auto"/>
              <w:left w:val="nil"/>
              <w:bottom w:val="single" w:sz="8"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Неблагоприятные условия окружающей среды</w:t>
            </w:r>
          </w:p>
        </w:tc>
        <w:tc>
          <w:tcPr>
            <w:tcW w:w="4175" w:type="dxa"/>
            <w:gridSpan w:val="3"/>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FB6343" w:rsidRPr="00006869" w:rsidRDefault="00FB6343" w:rsidP="00DE307F">
            <w:pPr>
              <w:spacing w:line="240" w:lineRule="auto"/>
              <w:ind w:left="49" w:hanging="49"/>
              <w:rPr>
                <w:rFonts w:ascii="Times New Roman" w:hAnsi="Times New Roman" w:cs="Times New Roman"/>
                <w:sz w:val="24"/>
                <w:szCs w:val="24"/>
              </w:rPr>
            </w:pPr>
            <w:r>
              <w:rPr>
                <w:rFonts w:ascii="Times New Roman" w:hAnsi="Times New Roman" w:cs="Times New Roman"/>
                <w:bCs/>
                <w:sz w:val="24"/>
                <w:szCs w:val="24"/>
              </w:rPr>
              <w:t xml:space="preserve"> Близость залегания грунтовых вод, наличие источника загрязнения -  площадки для хранения бытовых отходов (346 метров)</w:t>
            </w:r>
            <w:r w:rsidRPr="00006869">
              <w:rPr>
                <w:rFonts w:ascii="Times New Roman" w:hAnsi="Times New Roman" w:cs="Times New Roman"/>
                <w:sz w:val="24"/>
                <w:szCs w:val="24"/>
              </w:rPr>
              <w:t> </w:t>
            </w:r>
          </w:p>
        </w:tc>
      </w:tr>
      <w:tr w:rsidR="00FB6343" w:rsidRPr="00291055" w:rsidTr="00DA115B">
        <w:trPr>
          <w:trHeight w:val="517"/>
        </w:trPr>
        <w:tc>
          <w:tcPr>
            <w:tcW w:w="10065" w:type="dxa"/>
            <w:gridSpan w:val="8"/>
            <w:vMerge w:val="restart"/>
            <w:tcBorders>
              <w:top w:val="single" w:sz="8" w:space="0" w:color="auto"/>
              <w:left w:val="single" w:sz="8" w:space="0" w:color="auto"/>
              <w:bottom w:val="single" w:sz="8" w:space="0" w:color="000000"/>
              <w:right w:val="single" w:sz="8" w:space="0" w:color="000000"/>
            </w:tcBorders>
            <w:shd w:val="clear" w:color="000000" w:fill="FFFFFF"/>
            <w:tcMar>
              <w:top w:w="15" w:type="dxa"/>
              <w:left w:w="15" w:type="dxa"/>
              <w:bottom w:w="0" w:type="dxa"/>
              <w:right w:w="15" w:type="dxa"/>
            </w:tcMar>
            <w:hideMark/>
          </w:tcPr>
          <w:p w:rsidR="00FB6343" w:rsidRPr="00291055" w:rsidRDefault="00FB6343" w:rsidP="00DE307F">
            <w:pPr>
              <w:spacing w:line="240" w:lineRule="auto"/>
              <w:rPr>
                <w:rFonts w:ascii="Times New Roman" w:hAnsi="Times New Roman" w:cs="Times New Roman"/>
                <w:b/>
                <w:bCs/>
                <w:color w:val="000000"/>
                <w:sz w:val="24"/>
                <w:szCs w:val="24"/>
              </w:rPr>
            </w:pPr>
            <w:r w:rsidRPr="00291055">
              <w:rPr>
                <w:rFonts w:ascii="Times New Roman" w:hAnsi="Times New Roman" w:cs="Times New Roman"/>
                <w:b/>
                <w:bCs/>
                <w:color w:val="000000"/>
                <w:sz w:val="24"/>
                <w:szCs w:val="24"/>
              </w:rPr>
              <w:t>Примечание:</w:t>
            </w:r>
            <w:r>
              <w:rPr>
                <w:rFonts w:ascii="Times New Roman" w:hAnsi="Times New Roman" w:cs="Times New Roman"/>
                <w:b/>
                <w:bCs/>
                <w:color w:val="000000"/>
                <w:sz w:val="24"/>
                <w:szCs w:val="24"/>
              </w:rPr>
              <w:t xml:space="preserve"> </w:t>
            </w:r>
            <w:r w:rsidRPr="00084C31">
              <w:rPr>
                <w:rFonts w:ascii="Times New Roman" w:hAnsi="Times New Roman" w:cs="Times New Roman"/>
                <w:bCs/>
                <w:color w:val="000000"/>
                <w:sz w:val="24"/>
                <w:szCs w:val="24"/>
              </w:rPr>
              <w:t>отсутствует</w:t>
            </w:r>
          </w:p>
        </w:tc>
      </w:tr>
      <w:tr w:rsidR="00FB6343" w:rsidRPr="00291055" w:rsidTr="00DA115B">
        <w:trPr>
          <w:trHeight w:val="517"/>
        </w:trPr>
        <w:tc>
          <w:tcPr>
            <w:tcW w:w="10065" w:type="dxa"/>
            <w:gridSpan w:val="8"/>
            <w:vMerge/>
            <w:tcBorders>
              <w:top w:val="single" w:sz="8" w:space="0" w:color="000000"/>
              <w:left w:val="single" w:sz="8" w:space="0" w:color="auto"/>
              <w:bottom w:val="single" w:sz="8" w:space="0" w:color="000000"/>
              <w:right w:val="single" w:sz="8" w:space="0" w:color="000000"/>
            </w:tcBorders>
            <w:vAlign w:val="center"/>
            <w:hideMark/>
          </w:tcPr>
          <w:p w:rsidR="00FB6343" w:rsidRPr="00291055" w:rsidRDefault="00FB6343" w:rsidP="00DE307F">
            <w:pPr>
              <w:spacing w:line="240" w:lineRule="auto"/>
              <w:rPr>
                <w:rFonts w:ascii="Times New Roman" w:hAnsi="Times New Roman" w:cs="Times New Roman"/>
                <w:b/>
                <w:bCs/>
                <w:color w:val="000000"/>
                <w:sz w:val="24"/>
                <w:szCs w:val="24"/>
              </w:rPr>
            </w:pPr>
          </w:p>
        </w:tc>
      </w:tr>
      <w:tr w:rsidR="00FB6343" w:rsidRPr="00291055" w:rsidTr="00DA115B">
        <w:trPr>
          <w:trHeight w:val="101"/>
        </w:trPr>
        <w:tc>
          <w:tcPr>
            <w:tcW w:w="10065" w:type="dxa"/>
            <w:gridSpan w:val="8"/>
            <w:tcBorders>
              <w:top w:val="single" w:sz="8" w:space="0" w:color="000000"/>
            </w:tcBorders>
            <w:shd w:val="clear" w:color="auto" w:fill="auto"/>
            <w:noWrap/>
            <w:tcMar>
              <w:top w:w="15" w:type="dxa"/>
              <w:left w:w="15" w:type="dxa"/>
              <w:bottom w:w="0" w:type="dxa"/>
              <w:right w:w="15" w:type="dxa"/>
            </w:tcMar>
            <w:vAlign w:val="center"/>
          </w:tcPr>
          <w:p w:rsidR="00FB6343" w:rsidRPr="00291055" w:rsidRDefault="00FB6343" w:rsidP="00DE307F">
            <w:pPr>
              <w:spacing w:line="240" w:lineRule="auto"/>
              <w:rPr>
                <w:rFonts w:ascii="Times New Roman" w:hAnsi="Times New Roman" w:cs="Times New Roman"/>
                <w:b/>
                <w:bCs/>
                <w:sz w:val="24"/>
                <w:szCs w:val="24"/>
              </w:rPr>
            </w:pPr>
          </w:p>
        </w:tc>
      </w:tr>
      <w:tr w:rsidR="00FB6343" w:rsidRPr="00291055" w:rsidTr="00DA115B">
        <w:trPr>
          <w:trHeight w:val="570"/>
        </w:trPr>
        <w:tc>
          <w:tcPr>
            <w:tcW w:w="10065" w:type="dxa"/>
            <w:gridSpan w:val="8"/>
            <w:tcBorders>
              <w:top w:val="single" w:sz="8" w:space="0" w:color="000000"/>
              <w:left w:val="single" w:sz="8" w:space="0" w:color="auto"/>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b/>
                <w:bCs/>
                <w:sz w:val="24"/>
                <w:szCs w:val="24"/>
              </w:rPr>
            </w:pPr>
            <w:r w:rsidRPr="00291055">
              <w:rPr>
                <w:rFonts w:ascii="Times New Roman" w:hAnsi="Times New Roman" w:cs="Times New Roman"/>
                <w:b/>
                <w:bCs/>
                <w:sz w:val="24"/>
                <w:szCs w:val="24"/>
              </w:rPr>
              <w:lastRenderedPageBreak/>
              <w:t>2. Инфраструктура и тарифы</w:t>
            </w:r>
          </w:p>
        </w:tc>
      </w:tr>
      <w:tr w:rsidR="00FB6343" w:rsidRPr="00291055" w:rsidTr="00DA115B">
        <w:trPr>
          <w:trHeight w:val="675"/>
        </w:trPr>
        <w:tc>
          <w:tcPr>
            <w:tcW w:w="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B6343" w:rsidRPr="00291055" w:rsidRDefault="00FB6343" w:rsidP="00DE307F">
            <w:pPr>
              <w:spacing w:line="240" w:lineRule="auto"/>
              <w:rPr>
                <w:rFonts w:ascii="Times New Roman" w:hAnsi="Times New Roman" w:cs="Times New Roman"/>
                <w:sz w:val="24"/>
                <w:szCs w:val="24"/>
              </w:rPr>
            </w:pPr>
            <w:r w:rsidRPr="00291055">
              <w:rPr>
                <w:rFonts w:ascii="Times New Roman" w:hAnsi="Times New Roman" w:cs="Times New Roman"/>
                <w:sz w:val="24"/>
                <w:szCs w:val="24"/>
              </w:rPr>
              <w:t>№ п/п</w:t>
            </w:r>
          </w:p>
        </w:tc>
        <w:tc>
          <w:tcPr>
            <w:tcW w:w="6537"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b/>
                <w:bCs/>
                <w:sz w:val="24"/>
                <w:szCs w:val="24"/>
              </w:rPr>
            </w:pPr>
            <w:r w:rsidRPr="00291055">
              <w:rPr>
                <w:rFonts w:ascii="Times New Roman" w:hAnsi="Times New Roman" w:cs="Times New Roman"/>
                <w:b/>
                <w:bCs/>
                <w:sz w:val="24"/>
                <w:szCs w:val="24"/>
              </w:rPr>
              <w:t>Параметры</w:t>
            </w:r>
          </w:p>
        </w:tc>
        <w:tc>
          <w:tcPr>
            <w:tcW w:w="286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b/>
                <w:bCs/>
                <w:sz w:val="24"/>
                <w:szCs w:val="24"/>
              </w:rPr>
            </w:pPr>
            <w:r w:rsidRPr="00291055">
              <w:rPr>
                <w:rFonts w:ascii="Times New Roman" w:hAnsi="Times New Roman" w:cs="Times New Roman"/>
                <w:b/>
                <w:bCs/>
                <w:sz w:val="24"/>
                <w:szCs w:val="24"/>
              </w:rPr>
              <w:t>Описание</w:t>
            </w:r>
          </w:p>
        </w:tc>
      </w:tr>
      <w:tr w:rsidR="00FB6343" w:rsidRPr="00291055" w:rsidTr="00DA115B">
        <w:trPr>
          <w:trHeight w:val="360"/>
        </w:trPr>
        <w:tc>
          <w:tcPr>
            <w:tcW w:w="660" w:type="dxa"/>
            <w:vMerge w:val="restart"/>
            <w:tcBorders>
              <w:top w:val="single" w:sz="8" w:space="0" w:color="000000"/>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3.1.</w:t>
            </w:r>
          </w:p>
        </w:tc>
        <w:tc>
          <w:tcPr>
            <w:tcW w:w="2317" w:type="dxa"/>
            <w:vMerge w:val="restart"/>
            <w:tcBorders>
              <w:top w:val="single" w:sz="8" w:space="0" w:color="000000"/>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Газоснабжение</w:t>
            </w:r>
          </w:p>
        </w:tc>
        <w:tc>
          <w:tcPr>
            <w:tcW w:w="4220" w:type="dxa"/>
            <w:gridSpan w:val="4"/>
            <w:tcBorders>
              <w:top w:val="single" w:sz="8" w:space="0" w:color="000000"/>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Общая мощность (куб.м/ч)</w:t>
            </w:r>
          </w:p>
        </w:tc>
        <w:tc>
          <w:tcPr>
            <w:tcW w:w="2868" w:type="dxa"/>
            <w:gridSpan w:val="2"/>
            <w:tcBorders>
              <w:top w:val="single" w:sz="8" w:space="0" w:color="000000"/>
              <w:left w:val="nil"/>
              <w:bottom w:val="single" w:sz="4" w:space="0" w:color="auto"/>
              <w:right w:val="single" w:sz="8" w:space="0" w:color="auto"/>
            </w:tcBorders>
            <w:shd w:val="clear" w:color="auto" w:fill="auto"/>
            <w:noWrap/>
            <w:tcMar>
              <w:top w:w="15" w:type="dxa"/>
              <w:left w:w="15" w:type="dxa"/>
              <w:bottom w:w="0" w:type="dxa"/>
              <w:right w:w="15" w:type="dxa"/>
            </w:tcMar>
            <w:vAlign w:val="center"/>
          </w:tcPr>
          <w:p w:rsidR="00FB6343" w:rsidRPr="006C7E0A" w:rsidRDefault="00FB6343" w:rsidP="00DE307F">
            <w:pPr>
              <w:spacing w:after="0" w:line="240" w:lineRule="auto"/>
              <w:ind w:left="18"/>
              <w:rPr>
                <w:rFonts w:ascii="Times New Roman" w:hAnsi="Times New Roman" w:cs="Times New Roman"/>
                <w:sz w:val="24"/>
                <w:szCs w:val="24"/>
              </w:rPr>
            </w:pPr>
            <w:r>
              <w:rPr>
                <w:rFonts w:ascii="Times New Roman" w:hAnsi="Times New Roman" w:cs="Times New Roman"/>
                <w:sz w:val="24"/>
                <w:szCs w:val="24"/>
              </w:rPr>
              <w:t>отсутствует</w:t>
            </w:r>
          </w:p>
        </w:tc>
      </w:tr>
      <w:tr w:rsidR="00FB6343" w:rsidRPr="00291055" w:rsidTr="00DA115B">
        <w:trPr>
          <w:trHeight w:val="465"/>
        </w:trPr>
        <w:tc>
          <w:tcPr>
            <w:tcW w:w="660" w:type="dxa"/>
            <w:vMerge/>
            <w:tcBorders>
              <w:top w:val="nil"/>
              <w:left w:val="single" w:sz="8"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Свободная мощность (куб.м/ч)</w:t>
            </w:r>
          </w:p>
        </w:tc>
        <w:tc>
          <w:tcPr>
            <w:tcW w:w="2868" w:type="dxa"/>
            <w:gridSpan w:val="2"/>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tcPr>
          <w:p w:rsidR="00FB6343" w:rsidRPr="00291055" w:rsidRDefault="00FB6343" w:rsidP="00DE307F">
            <w:pPr>
              <w:spacing w:after="0" w:line="240" w:lineRule="auto"/>
              <w:ind w:left="18"/>
              <w:rPr>
                <w:rFonts w:ascii="Times New Roman" w:hAnsi="Times New Roman" w:cs="Times New Roman"/>
                <w:sz w:val="24"/>
                <w:szCs w:val="24"/>
              </w:rPr>
            </w:pPr>
            <w:r>
              <w:rPr>
                <w:rFonts w:ascii="Times New Roman" w:hAnsi="Times New Roman" w:cs="Times New Roman"/>
                <w:sz w:val="24"/>
                <w:szCs w:val="24"/>
              </w:rPr>
              <w:t>-</w:t>
            </w:r>
          </w:p>
        </w:tc>
      </w:tr>
      <w:tr w:rsidR="00FB6343" w:rsidRPr="00291055" w:rsidTr="00DA115B">
        <w:trPr>
          <w:trHeight w:val="420"/>
        </w:trPr>
        <w:tc>
          <w:tcPr>
            <w:tcW w:w="660" w:type="dxa"/>
            <w:vMerge/>
            <w:tcBorders>
              <w:top w:val="nil"/>
              <w:left w:val="single" w:sz="8"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Стоимость подключения (руб.)</w:t>
            </w:r>
          </w:p>
        </w:tc>
        <w:tc>
          <w:tcPr>
            <w:tcW w:w="2868" w:type="dxa"/>
            <w:gridSpan w:val="2"/>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tcPr>
          <w:p w:rsidR="00FB6343" w:rsidRPr="00291055" w:rsidRDefault="00FB6343" w:rsidP="00DE307F">
            <w:pPr>
              <w:spacing w:after="0" w:line="240" w:lineRule="auto"/>
              <w:ind w:left="18"/>
              <w:rPr>
                <w:rFonts w:ascii="Times New Roman" w:hAnsi="Times New Roman" w:cs="Times New Roman"/>
                <w:sz w:val="24"/>
                <w:szCs w:val="24"/>
              </w:rPr>
            </w:pPr>
            <w:r>
              <w:rPr>
                <w:rFonts w:ascii="Times New Roman" w:hAnsi="Times New Roman" w:cs="Times New Roman"/>
                <w:sz w:val="24"/>
                <w:szCs w:val="24"/>
              </w:rPr>
              <w:t>-</w:t>
            </w:r>
          </w:p>
        </w:tc>
      </w:tr>
      <w:tr w:rsidR="00FB6343" w:rsidRPr="00291055" w:rsidTr="00DA115B">
        <w:trPr>
          <w:trHeight w:val="360"/>
        </w:trPr>
        <w:tc>
          <w:tcPr>
            <w:tcW w:w="660" w:type="dxa"/>
            <w:vMerge/>
            <w:tcBorders>
              <w:top w:val="nil"/>
              <w:left w:val="single" w:sz="8"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Стоимость за 1 куб. м.,  (руб.)</w:t>
            </w:r>
          </w:p>
        </w:tc>
        <w:tc>
          <w:tcPr>
            <w:tcW w:w="2868" w:type="dxa"/>
            <w:gridSpan w:val="2"/>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tcPr>
          <w:p w:rsidR="00FB6343" w:rsidRPr="00291055" w:rsidRDefault="00FB6343" w:rsidP="00DE307F">
            <w:pPr>
              <w:spacing w:after="0" w:line="240" w:lineRule="auto"/>
              <w:ind w:left="18"/>
              <w:rPr>
                <w:rFonts w:ascii="Times New Roman" w:hAnsi="Times New Roman" w:cs="Times New Roman"/>
                <w:sz w:val="24"/>
                <w:szCs w:val="24"/>
              </w:rPr>
            </w:pPr>
            <w:r>
              <w:rPr>
                <w:rFonts w:ascii="Times New Roman" w:hAnsi="Times New Roman" w:cs="Times New Roman"/>
                <w:sz w:val="24"/>
                <w:szCs w:val="24"/>
              </w:rPr>
              <w:t>-</w:t>
            </w:r>
          </w:p>
        </w:tc>
      </w:tr>
      <w:tr w:rsidR="00FB6343" w:rsidRPr="00291055" w:rsidTr="00DA115B">
        <w:trPr>
          <w:trHeight w:val="525"/>
        </w:trPr>
        <w:tc>
          <w:tcPr>
            <w:tcW w:w="660" w:type="dxa"/>
            <w:vMerge w:val="restar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3.2.</w:t>
            </w:r>
          </w:p>
        </w:tc>
        <w:tc>
          <w:tcPr>
            <w:tcW w:w="2317"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Электроэнергия</w:t>
            </w: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Источник генерации – наименование с указанием мощности</w:t>
            </w:r>
          </w:p>
        </w:tc>
        <w:tc>
          <w:tcPr>
            <w:tcW w:w="2868" w:type="dxa"/>
            <w:gridSpan w:val="2"/>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tcPr>
          <w:p w:rsidR="00FB6343" w:rsidRPr="00291055" w:rsidRDefault="00FB6343" w:rsidP="00DE307F">
            <w:pPr>
              <w:spacing w:after="0" w:line="240" w:lineRule="auto"/>
              <w:ind w:left="18"/>
              <w:rPr>
                <w:rFonts w:ascii="Times New Roman" w:hAnsi="Times New Roman" w:cs="Times New Roman"/>
                <w:sz w:val="24"/>
                <w:szCs w:val="24"/>
              </w:rPr>
            </w:pPr>
            <w:r>
              <w:rPr>
                <w:rFonts w:ascii="Times New Roman" w:hAnsi="Times New Roman" w:cs="Times New Roman"/>
                <w:sz w:val="24"/>
                <w:szCs w:val="24"/>
              </w:rPr>
              <w:t xml:space="preserve">имеются 2 </w:t>
            </w:r>
            <w:r w:rsidRPr="004D2DCC">
              <w:rPr>
                <w:rFonts w:ascii="Times New Roman" w:hAnsi="Times New Roman" w:cs="Times New Roman"/>
                <w:sz w:val="24"/>
                <w:szCs w:val="24"/>
              </w:rPr>
              <w:t>точк</w:t>
            </w:r>
            <w:r>
              <w:rPr>
                <w:rFonts w:ascii="Times New Roman" w:hAnsi="Times New Roman" w:cs="Times New Roman"/>
                <w:sz w:val="24"/>
                <w:szCs w:val="24"/>
              </w:rPr>
              <w:t>и</w:t>
            </w:r>
            <w:r w:rsidRPr="004D2DCC">
              <w:rPr>
                <w:rFonts w:ascii="Times New Roman" w:hAnsi="Times New Roman" w:cs="Times New Roman"/>
                <w:sz w:val="24"/>
                <w:szCs w:val="24"/>
              </w:rPr>
              <w:t xml:space="preserve"> подключения </w:t>
            </w:r>
            <w:r>
              <w:rPr>
                <w:rFonts w:ascii="Times New Roman" w:hAnsi="Times New Roman" w:cs="Times New Roman"/>
                <w:sz w:val="24"/>
                <w:szCs w:val="24"/>
              </w:rPr>
              <w:t xml:space="preserve">(основная и резервная), </w:t>
            </w:r>
            <w:r w:rsidRPr="004D2DCC">
              <w:rPr>
                <w:rFonts w:ascii="Times New Roman" w:hAnsi="Times New Roman" w:cs="Times New Roman"/>
                <w:sz w:val="24"/>
                <w:szCs w:val="24"/>
              </w:rPr>
              <w:t>расположен</w:t>
            </w:r>
            <w:r>
              <w:rPr>
                <w:rFonts w:ascii="Times New Roman" w:hAnsi="Times New Roman" w:cs="Times New Roman"/>
                <w:sz w:val="24"/>
                <w:szCs w:val="24"/>
              </w:rPr>
              <w:t>-ные</w:t>
            </w:r>
            <w:r w:rsidRPr="004D2DCC">
              <w:rPr>
                <w:rFonts w:ascii="Times New Roman" w:hAnsi="Times New Roman" w:cs="Times New Roman"/>
                <w:sz w:val="24"/>
                <w:szCs w:val="24"/>
              </w:rPr>
              <w:t xml:space="preserve"> на расстоянии около </w:t>
            </w:r>
            <w:r>
              <w:rPr>
                <w:rFonts w:ascii="Times New Roman" w:hAnsi="Times New Roman" w:cs="Times New Roman"/>
                <w:sz w:val="24"/>
                <w:szCs w:val="24"/>
              </w:rPr>
              <w:t>6</w:t>
            </w:r>
            <w:r w:rsidRPr="004D2DCC">
              <w:rPr>
                <w:rFonts w:ascii="Times New Roman" w:hAnsi="Times New Roman" w:cs="Times New Roman"/>
                <w:sz w:val="24"/>
                <w:szCs w:val="24"/>
              </w:rPr>
              <w:t>00 м</w:t>
            </w:r>
          </w:p>
        </w:tc>
      </w:tr>
      <w:tr w:rsidR="00FB6343" w:rsidRPr="00291055" w:rsidTr="00DA115B">
        <w:trPr>
          <w:trHeight w:val="360"/>
        </w:trPr>
        <w:tc>
          <w:tcPr>
            <w:tcW w:w="660" w:type="dxa"/>
            <w:vMerge/>
            <w:tcBorders>
              <w:top w:val="nil"/>
              <w:left w:val="single" w:sz="8"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Общая мощность (КВт)</w:t>
            </w:r>
          </w:p>
        </w:tc>
        <w:tc>
          <w:tcPr>
            <w:tcW w:w="2868" w:type="dxa"/>
            <w:gridSpan w:val="2"/>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tcPr>
          <w:p w:rsidR="00FB6343" w:rsidRPr="00291055"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10</w:t>
            </w:r>
          </w:p>
        </w:tc>
      </w:tr>
      <w:tr w:rsidR="00FB6343" w:rsidRPr="00291055" w:rsidTr="00DA115B">
        <w:trPr>
          <w:trHeight w:val="405"/>
        </w:trPr>
        <w:tc>
          <w:tcPr>
            <w:tcW w:w="660" w:type="dxa"/>
            <w:vMerge/>
            <w:tcBorders>
              <w:top w:val="nil"/>
              <w:left w:val="single" w:sz="8"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Свободная мощность (КВт)</w:t>
            </w:r>
          </w:p>
        </w:tc>
        <w:tc>
          <w:tcPr>
            <w:tcW w:w="2868" w:type="dxa"/>
            <w:gridSpan w:val="2"/>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tcPr>
          <w:p w:rsidR="00FB6343" w:rsidRPr="00AA4F7D" w:rsidRDefault="00FB6343" w:rsidP="00DE307F">
            <w:pPr>
              <w:spacing w:after="0" w:line="240" w:lineRule="auto"/>
              <w:rPr>
                <w:rFonts w:ascii="Times New Roman" w:hAnsi="Times New Roman" w:cs="Times New Roman"/>
                <w:sz w:val="24"/>
                <w:szCs w:val="24"/>
              </w:rPr>
            </w:pPr>
            <w:r>
              <w:rPr>
                <w:rFonts w:ascii="Times New Roman" w:hAnsi="Times New Roman" w:cs="Times New Roman"/>
                <w:color w:val="FF0000"/>
                <w:sz w:val="24"/>
                <w:szCs w:val="24"/>
              </w:rPr>
              <w:t xml:space="preserve"> </w:t>
            </w:r>
            <w:r>
              <w:rPr>
                <w:rFonts w:ascii="Times New Roman" w:hAnsi="Times New Roman" w:cs="Times New Roman"/>
                <w:sz w:val="24"/>
                <w:szCs w:val="24"/>
              </w:rPr>
              <w:t>10</w:t>
            </w:r>
          </w:p>
        </w:tc>
      </w:tr>
      <w:tr w:rsidR="00FB6343" w:rsidRPr="00291055" w:rsidTr="00DA115B">
        <w:trPr>
          <w:trHeight w:val="435"/>
        </w:trPr>
        <w:tc>
          <w:tcPr>
            <w:tcW w:w="660" w:type="dxa"/>
            <w:vMerge/>
            <w:tcBorders>
              <w:top w:val="nil"/>
              <w:left w:val="single" w:sz="8"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Стоимость подключения (руб.)</w:t>
            </w:r>
          </w:p>
        </w:tc>
        <w:tc>
          <w:tcPr>
            <w:tcW w:w="2868" w:type="dxa"/>
            <w:gridSpan w:val="2"/>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tcPr>
          <w:p w:rsidR="00FB6343" w:rsidRPr="00291055" w:rsidRDefault="00FB6343" w:rsidP="00DE307F">
            <w:pPr>
              <w:spacing w:after="0" w:line="240" w:lineRule="auto"/>
              <w:ind w:left="18"/>
              <w:rPr>
                <w:rFonts w:ascii="Times New Roman" w:hAnsi="Times New Roman" w:cs="Times New Roman"/>
                <w:sz w:val="24"/>
                <w:szCs w:val="24"/>
              </w:rPr>
            </w:pPr>
            <w:r>
              <w:rPr>
                <w:rFonts w:ascii="Times New Roman" w:hAnsi="Times New Roman" w:cs="Times New Roman"/>
                <w:sz w:val="24"/>
                <w:szCs w:val="24"/>
              </w:rPr>
              <w:t>в соответствии с проектом</w:t>
            </w:r>
          </w:p>
        </w:tc>
      </w:tr>
      <w:tr w:rsidR="00FB6343" w:rsidRPr="00291055" w:rsidTr="00DA115B">
        <w:trPr>
          <w:trHeight w:val="465"/>
        </w:trPr>
        <w:tc>
          <w:tcPr>
            <w:tcW w:w="660" w:type="dxa"/>
            <w:vMerge/>
            <w:tcBorders>
              <w:top w:val="nil"/>
              <w:left w:val="single" w:sz="8"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Стоимость за 1 кВтч (руб.)</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tcPr>
          <w:p w:rsidR="00FB6343" w:rsidRPr="00291055" w:rsidRDefault="00FB6343" w:rsidP="00DE307F">
            <w:pPr>
              <w:spacing w:after="0" w:line="240" w:lineRule="auto"/>
              <w:ind w:left="18"/>
              <w:rPr>
                <w:rFonts w:ascii="Times New Roman" w:hAnsi="Times New Roman" w:cs="Times New Roman"/>
                <w:color w:val="000000"/>
                <w:sz w:val="24"/>
                <w:szCs w:val="24"/>
              </w:rPr>
            </w:pPr>
            <w:r>
              <w:rPr>
                <w:rFonts w:ascii="Times New Roman" w:hAnsi="Times New Roman" w:cs="Times New Roman"/>
                <w:color w:val="000000"/>
                <w:sz w:val="24"/>
                <w:szCs w:val="24"/>
              </w:rPr>
              <w:t>5,30</w:t>
            </w:r>
          </w:p>
        </w:tc>
      </w:tr>
      <w:tr w:rsidR="00FB6343" w:rsidRPr="00291055" w:rsidTr="00DA115B">
        <w:trPr>
          <w:trHeight w:val="405"/>
        </w:trPr>
        <w:tc>
          <w:tcPr>
            <w:tcW w:w="660" w:type="dxa"/>
            <w:vMerge w:val="restart"/>
            <w:tcBorders>
              <w:top w:val="nil"/>
              <w:left w:val="single" w:sz="8"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color w:val="000000"/>
                <w:sz w:val="24"/>
                <w:szCs w:val="24"/>
              </w:rPr>
            </w:pPr>
            <w:r w:rsidRPr="00291055">
              <w:rPr>
                <w:rFonts w:ascii="Times New Roman" w:hAnsi="Times New Roman" w:cs="Times New Roman"/>
                <w:color w:val="000000"/>
                <w:sz w:val="24"/>
                <w:szCs w:val="24"/>
              </w:rPr>
              <w:t>3.3.</w:t>
            </w:r>
          </w:p>
        </w:tc>
        <w:tc>
          <w:tcPr>
            <w:tcW w:w="2317"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Теплоснабжение</w:t>
            </w: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Общая мощность (гКал/ч)</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tcPr>
          <w:p w:rsidR="00FB6343" w:rsidRPr="002B0348" w:rsidRDefault="00FB6343" w:rsidP="00DE307F">
            <w:pPr>
              <w:spacing w:after="0" w:line="240" w:lineRule="auto"/>
              <w:ind w:left="18"/>
              <w:rPr>
                <w:rFonts w:ascii="Times New Roman" w:hAnsi="Times New Roman" w:cs="Times New Roman"/>
                <w:sz w:val="24"/>
                <w:szCs w:val="24"/>
              </w:rPr>
            </w:pPr>
            <w:r>
              <w:rPr>
                <w:rFonts w:ascii="Times New Roman" w:hAnsi="Times New Roman" w:cs="Times New Roman"/>
                <w:sz w:val="24"/>
                <w:szCs w:val="24"/>
              </w:rPr>
              <w:t>н</w:t>
            </w:r>
            <w:r w:rsidRPr="002B0348">
              <w:rPr>
                <w:rFonts w:ascii="Times New Roman" w:hAnsi="Times New Roman" w:cs="Times New Roman"/>
                <w:sz w:val="24"/>
                <w:szCs w:val="24"/>
              </w:rPr>
              <w:t xml:space="preserve">еобходима установка собственной модульной котельной </w:t>
            </w:r>
          </w:p>
        </w:tc>
      </w:tr>
      <w:tr w:rsidR="00FB6343" w:rsidRPr="00291055" w:rsidTr="00DA115B">
        <w:trPr>
          <w:trHeight w:val="405"/>
        </w:trPr>
        <w:tc>
          <w:tcPr>
            <w:tcW w:w="660" w:type="dxa"/>
            <w:vMerge/>
            <w:tcBorders>
              <w:top w:val="nil"/>
              <w:left w:val="single" w:sz="8"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Свободная мощность (куб.м/ч)</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tcPr>
          <w:p w:rsidR="00FB6343" w:rsidRPr="002B0348" w:rsidRDefault="00FB6343" w:rsidP="00DE307F">
            <w:pPr>
              <w:spacing w:after="0" w:line="240" w:lineRule="auto"/>
              <w:ind w:left="18"/>
              <w:rPr>
                <w:rFonts w:ascii="Times New Roman" w:hAnsi="Times New Roman" w:cs="Times New Roman"/>
                <w:sz w:val="24"/>
                <w:szCs w:val="24"/>
              </w:rPr>
            </w:pPr>
            <w:r>
              <w:rPr>
                <w:rFonts w:ascii="Times New Roman" w:hAnsi="Times New Roman" w:cs="Times New Roman"/>
                <w:sz w:val="24"/>
                <w:szCs w:val="24"/>
              </w:rPr>
              <w:t>б</w:t>
            </w:r>
            <w:r w:rsidRPr="002B0348">
              <w:rPr>
                <w:rFonts w:ascii="Times New Roman" w:hAnsi="Times New Roman" w:cs="Times New Roman"/>
                <w:sz w:val="24"/>
                <w:szCs w:val="24"/>
              </w:rPr>
              <w:t xml:space="preserve">ез ограничений </w:t>
            </w:r>
          </w:p>
        </w:tc>
      </w:tr>
      <w:tr w:rsidR="00FB6343" w:rsidRPr="00291055" w:rsidTr="00DA115B">
        <w:trPr>
          <w:trHeight w:val="480"/>
        </w:trPr>
        <w:tc>
          <w:tcPr>
            <w:tcW w:w="660" w:type="dxa"/>
            <w:vMerge/>
            <w:tcBorders>
              <w:top w:val="nil"/>
              <w:left w:val="single" w:sz="8"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Стоимость подключения (руб.)</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tcPr>
          <w:p w:rsidR="00FB6343" w:rsidRPr="00291055"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в соответствии с проектом</w:t>
            </w:r>
          </w:p>
        </w:tc>
      </w:tr>
      <w:tr w:rsidR="00FB6343" w:rsidRPr="00291055" w:rsidTr="00DA115B">
        <w:trPr>
          <w:trHeight w:val="480"/>
        </w:trPr>
        <w:tc>
          <w:tcPr>
            <w:tcW w:w="660" w:type="dxa"/>
            <w:vMerge/>
            <w:tcBorders>
              <w:top w:val="nil"/>
              <w:left w:val="single" w:sz="8"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Стоимость за 1 гКал/ч (руб.)</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tcPr>
          <w:p w:rsidR="00FB6343" w:rsidRPr="00291055" w:rsidRDefault="00FB6343" w:rsidP="00DE307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2208,24</w:t>
            </w:r>
          </w:p>
        </w:tc>
      </w:tr>
      <w:tr w:rsidR="00FB6343" w:rsidRPr="00291055" w:rsidTr="00DA115B">
        <w:trPr>
          <w:trHeight w:val="435"/>
        </w:trPr>
        <w:tc>
          <w:tcPr>
            <w:tcW w:w="660" w:type="dxa"/>
            <w:vMerge w:val="restart"/>
            <w:tcBorders>
              <w:top w:val="nil"/>
              <w:left w:val="single" w:sz="8"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color w:val="000000"/>
                <w:sz w:val="24"/>
                <w:szCs w:val="24"/>
              </w:rPr>
            </w:pPr>
            <w:r w:rsidRPr="00291055">
              <w:rPr>
                <w:rFonts w:ascii="Times New Roman" w:hAnsi="Times New Roman" w:cs="Times New Roman"/>
                <w:color w:val="000000"/>
                <w:sz w:val="24"/>
                <w:szCs w:val="24"/>
              </w:rPr>
              <w:t>3.4.</w:t>
            </w:r>
          </w:p>
        </w:tc>
        <w:tc>
          <w:tcPr>
            <w:tcW w:w="2317"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Водоснабжение</w:t>
            </w: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Общая мощность (куб.м/ч)</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tcPr>
          <w:p w:rsidR="00FB6343" w:rsidRPr="00291055" w:rsidRDefault="00FB6343" w:rsidP="00DE307F">
            <w:pPr>
              <w:spacing w:after="0" w:line="240" w:lineRule="auto"/>
              <w:rPr>
                <w:rFonts w:ascii="Times New Roman" w:hAnsi="Times New Roman" w:cs="Times New Roman"/>
                <w:color w:val="000000"/>
                <w:sz w:val="24"/>
                <w:szCs w:val="24"/>
              </w:rPr>
            </w:pPr>
            <w:r w:rsidRPr="007A26E1">
              <w:rPr>
                <w:rFonts w:ascii="Times New Roman" w:hAnsi="Times New Roman" w:cs="Times New Roman"/>
                <w:sz w:val="26"/>
                <w:szCs w:val="26"/>
              </w:rPr>
              <w:t>ц</w:t>
            </w:r>
            <w:r>
              <w:rPr>
                <w:rFonts w:ascii="Times New Roman" w:hAnsi="Times New Roman" w:cs="Times New Roman"/>
                <w:sz w:val="26"/>
                <w:szCs w:val="26"/>
              </w:rPr>
              <w:t xml:space="preserve">ентральное </w:t>
            </w:r>
            <w:r w:rsidRPr="003741D0">
              <w:rPr>
                <w:rFonts w:ascii="Times New Roman" w:hAnsi="Times New Roman" w:cs="Times New Roman"/>
                <w:sz w:val="24"/>
                <w:szCs w:val="24"/>
              </w:rPr>
              <w:t>водоснабжение отсутствует. Необходимо бурение скважины</w:t>
            </w:r>
            <w:r>
              <w:rPr>
                <w:rFonts w:ascii="Times New Roman" w:hAnsi="Times New Roman" w:cs="Times New Roman"/>
                <w:sz w:val="24"/>
                <w:szCs w:val="24"/>
              </w:rPr>
              <w:t xml:space="preserve"> (170 м), расстояние до водонапор-ной башни – 900 м.</w:t>
            </w:r>
          </w:p>
        </w:tc>
      </w:tr>
      <w:tr w:rsidR="00FB6343" w:rsidRPr="00291055" w:rsidTr="00DA115B">
        <w:trPr>
          <w:trHeight w:val="495"/>
        </w:trPr>
        <w:tc>
          <w:tcPr>
            <w:tcW w:w="660" w:type="dxa"/>
            <w:vMerge/>
            <w:tcBorders>
              <w:top w:val="nil"/>
              <w:left w:val="single" w:sz="8"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Свободная мощность, (куб.м/ч)</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tcPr>
          <w:p w:rsidR="00FB6343" w:rsidRPr="00AC6DBC"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без ограничений</w:t>
            </w:r>
          </w:p>
        </w:tc>
      </w:tr>
      <w:tr w:rsidR="00FB6343" w:rsidRPr="00291055" w:rsidTr="00DA115B">
        <w:trPr>
          <w:trHeight w:val="465"/>
        </w:trPr>
        <w:tc>
          <w:tcPr>
            <w:tcW w:w="660" w:type="dxa"/>
            <w:vMerge/>
            <w:tcBorders>
              <w:top w:val="nil"/>
              <w:left w:val="single" w:sz="8"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Стоимость подключения (руб.)</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tcPr>
          <w:p w:rsidR="00FB6343" w:rsidRPr="00291055" w:rsidRDefault="00FB6343" w:rsidP="00DE307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1275000 (стоимость бурения скважины)</w:t>
            </w:r>
          </w:p>
        </w:tc>
      </w:tr>
      <w:tr w:rsidR="00FB6343" w:rsidRPr="00291055" w:rsidTr="00DA115B">
        <w:trPr>
          <w:trHeight w:val="465"/>
        </w:trPr>
        <w:tc>
          <w:tcPr>
            <w:tcW w:w="660" w:type="dxa"/>
            <w:vMerge/>
            <w:tcBorders>
              <w:top w:val="nil"/>
              <w:left w:val="single" w:sz="8"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Стоимость за 1 куб.м/ч (руб.)</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tcPr>
          <w:p w:rsidR="00FB6343" w:rsidRPr="00291055" w:rsidRDefault="00FB6343" w:rsidP="00DE307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30,61—33,68</w:t>
            </w:r>
          </w:p>
        </w:tc>
      </w:tr>
      <w:tr w:rsidR="00FB6343" w:rsidRPr="00291055" w:rsidTr="00DA115B">
        <w:trPr>
          <w:trHeight w:val="390"/>
        </w:trPr>
        <w:tc>
          <w:tcPr>
            <w:tcW w:w="660" w:type="dxa"/>
            <w:vMerge w:val="restart"/>
            <w:tcBorders>
              <w:top w:val="nil"/>
              <w:left w:val="single" w:sz="8"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color w:val="000000"/>
                <w:sz w:val="24"/>
                <w:szCs w:val="24"/>
              </w:rPr>
            </w:pPr>
            <w:r w:rsidRPr="00291055">
              <w:rPr>
                <w:rFonts w:ascii="Times New Roman" w:hAnsi="Times New Roman" w:cs="Times New Roman"/>
                <w:color w:val="000000"/>
                <w:sz w:val="24"/>
                <w:szCs w:val="24"/>
              </w:rPr>
              <w:t>3.5.</w:t>
            </w:r>
          </w:p>
        </w:tc>
        <w:tc>
          <w:tcPr>
            <w:tcW w:w="2317"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Водоотведение</w:t>
            </w: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Общая мощность (куб.м/ч)</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tcPr>
          <w:p w:rsidR="00FB6343" w:rsidRPr="00291055" w:rsidRDefault="00FB6343" w:rsidP="00DE307F">
            <w:pPr>
              <w:spacing w:after="0" w:line="240" w:lineRule="auto"/>
              <w:rPr>
                <w:rFonts w:ascii="Times New Roman" w:hAnsi="Times New Roman" w:cs="Times New Roman"/>
                <w:color w:val="000000"/>
                <w:sz w:val="24"/>
                <w:szCs w:val="24"/>
              </w:rPr>
            </w:pPr>
            <w:r w:rsidRPr="003741D0">
              <w:rPr>
                <w:rFonts w:ascii="Times New Roman" w:hAnsi="Times New Roman" w:cs="Times New Roman"/>
                <w:sz w:val="24"/>
                <w:szCs w:val="24"/>
              </w:rPr>
              <w:t>возможно строительство полей фильтрации</w:t>
            </w:r>
          </w:p>
        </w:tc>
      </w:tr>
      <w:tr w:rsidR="00FB6343" w:rsidRPr="00291055" w:rsidTr="00DA115B">
        <w:trPr>
          <w:trHeight w:val="480"/>
        </w:trPr>
        <w:tc>
          <w:tcPr>
            <w:tcW w:w="660" w:type="dxa"/>
            <w:vMerge/>
            <w:tcBorders>
              <w:top w:val="nil"/>
              <w:left w:val="single" w:sz="8"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Свободная мощность, (куб.м/ч)</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tcPr>
          <w:p w:rsidR="00FB6343" w:rsidRPr="001877F2" w:rsidRDefault="00FB6343" w:rsidP="00DE307F">
            <w:pPr>
              <w:spacing w:after="0" w:line="240" w:lineRule="auto"/>
              <w:rPr>
                <w:rFonts w:ascii="Times New Roman" w:hAnsi="Times New Roman" w:cs="Times New Roman"/>
                <w:sz w:val="24"/>
                <w:szCs w:val="24"/>
              </w:rPr>
            </w:pPr>
            <w:r w:rsidRPr="001877F2">
              <w:rPr>
                <w:rFonts w:ascii="Times New Roman" w:hAnsi="Times New Roman" w:cs="Times New Roman"/>
                <w:sz w:val="24"/>
                <w:szCs w:val="24"/>
              </w:rPr>
              <w:t>-</w:t>
            </w:r>
          </w:p>
        </w:tc>
      </w:tr>
      <w:tr w:rsidR="00FB6343" w:rsidRPr="00291055" w:rsidTr="00DA115B">
        <w:trPr>
          <w:trHeight w:val="480"/>
        </w:trPr>
        <w:tc>
          <w:tcPr>
            <w:tcW w:w="660" w:type="dxa"/>
            <w:vMerge/>
            <w:tcBorders>
              <w:top w:val="nil"/>
              <w:left w:val="single" w:sz="8"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Стоимость подключения (руб.)</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tcPr>
          <w:p w:rsidR="00FB6343" w:rsidRPr="00291055"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в соответствии с проектом</w:t>
            </w:r>
          </w:p>
        </w:tc>
      </w:tr>
      <w:tr w:rsidR="00FB6343" w:rsidRPr="00291055" w:rsidTr="00DA115B">
        <w:trPr>
          <w:trHeight w:val="480"/>
        </w:trPr>
        <w:tc>
          <w:tcPr>
            <w:tcW w:w="660" w:type="dxa"/>
            <w:vMerge/>
            <w:tcBorders>
              <w:top w:val="nil"/>
              <w:left w:val="single" w:sz="8"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Стоимость за 1 куб.м/ч (руб.)</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tcPr>
          <w:p w:rsidR="00FB6343" w:rsidRPr="00291055" w:rsidRDefault="00FB6343" w:rsidP="00DE307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FB6343" w:rsidRPr="00291055" w:rsidTr="00DA115B">
        <w:trPr>
          <w:trHeight w:val="390"/>
        </w:trPr>
        <w:tc>
          <w:tcPr>
            <w:tcW w:w="660" w:type="dxa"/>
            <w:vMerge w:val="restar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3.6.</w:t>
            </w:r>
          </w:p>
        </w:tc>
        <w:tc>
          <w:tcPr>
            <w:tcW w:w="2317"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Связь</w:t>
            </w: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Операторы мобильной связи</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tcPr>
          <w:p w:rsidR="00FB6343" w:rsidRPr="00291055" w:rsidRDefault="00FB6343" w:rsidP="00DE307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Все операторы</w:t>
            </w:r>
          </w:p>
        </w:tc>
      </w:tr>
      <w:tr w:rsidR="00FB6343" w:rsidRPr="00291055" w:rsidTr="00DA115B">
        <w:trPr>
          <w:trHeight w:val="390"/>
        </w:trPr>
        <w:tc>
          <w:tcPr>
            <w:tcW w:w="660" w:type="dxa"/>
            <w:vMerge/>
            <w:tcBorders>
              <w:top w:val="nil"/>
              <w:left w:val="single" w:sz="8"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Наличие телефонной связи</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tcPr>
          <w:p w:rsidR="00FB6343" w:rsidRPr="00F600B2" w:rsidRDefault="00FB6343" w:rsidP="00DE307F">
            <w:pPr>
              <w:spacing w:line="240" w:lineRule="auto"/>
            </w:pPr>
            <w:r>
              <w:rPr>
                <w:rFonts w:ascii="Times New Roman" w:hAnsi="Times New Roman" w:cs="Times New Roman"/>
                <w:bCs/>
                <w:sz w:val="24"/>
                <w:szCs w:val="24"/>
              </w:rPr>
              <w:t xml:space="preserve"> </w:t>
            </w:r>
            <w:r w:rsidRPr="00F600B2">
              <w:rPr>
                <w:rFonts w:ascii="Times New Roman" w:hAnsi="Times New Roman" w:cs="Times New Roman"/>
                <w:bCs/>
                <w:sz w:val="24"/>
                <w:szCs w:val="24"/>
              </w:rPr>
              <w:t xml:space="preserve">Имеется </w:t>
            </w:r>
          </w:p>
        </w:tc>
      </w:tr>
      <w:tr w:rsidR="00FB6343" w:rsidRPr="00291055" w:rsidTr="00DA115B">
        <w:trPr>
          <w:trHeight w:val="747"/>
        </w:trPr>
        <w:tc>
          <w:tcPr>
            <w:tcW w:w="660" w:type="dxa"/>
            <w:vMerge/>
            <w:tcBorders>
              <w:top w:val="nil"/>
              <w:left w:val="single" w:sz="8"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Наличие интернета (проводной, беспроводной)</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tcPr>
          <w:p w:rsidR="00FB6343" w:rsidRPr="00F600B2" w:rsidRDefault="00FB6343" w:rsidP="00DE307F">
            <w:pPr>
              <w:spacing w:after="0" w:line="240" w:lineRule="auto"/>
            </w:pPr>
            <w:r w:rsidRPr="00F600B2">
              <w:rPr>
                <w:rFonts w:ascii="Times New Roman" w:hAnsi="Times New Roman" w:cs="Times New Roman"/>
                <w:bCs/>
                <w:sz w:val="24"/>
                <w:szCs w:val="24"/>
              </w:rPr>
              <w:t xml:space="preserve"> Проводной ПАО </w:t>
            </w:r>
            <w:r>
              <w:rPr>
                <w:rFonts w:ascii="Times New Roman" w:hAnsi="Times New Roman" w:cs="Times New Roman"/>
                <w:bCs/>
                <w:sz w:val="24"/>
                <w:szCs w:val="24"/>
              </w:rPr>
              <w:t xml:space="preserve">  </w:t>
            </w:r>
            <w:r w:rsidRPr="00F600B2">
              <w:rPr>
                <w:rFonts w:ascii="Times New Roman" w:hAnsi="Times New Roman" w:cs="Times New Roman"/>
                <w:bCs/>
                <w:sz w:val="24"/>
                <w:szCs w:val="24"/>
              </w:rPr>
              <w:t xml:space="preserve">«Ростелеком» и </w:t>
            </w:r>
            <w:r>
              <w:rPr>
                <w:rFonts w:ascii="Times New Roman" w:hAnsi="Times New Roman" w:cs="Times New Roman"/>
                <w:bCs/>
                <w:sz w:val="24"/>
                <w:szCs w:val="24"/>
              </w:rPr>
              <w:t xml:space="preserve"> </w:t>
            </w:r>
            <w:r w:rsidRPr="00F600B2">
              <w:rPr>
                <w:rFonts w:ascii="Times New Roman" w:hAnsi="Times New Roman" w:cs="Times New Roman"/>
                <w:bCs/>
                <w:sz w:val="24"/>
                <w:szCs w:val="24"/>
              </w:rPr>
              <w:t>операторов мобильной связи</w:t>
            </w:r>
          </w:p>
        </w:tc>
      </w:tr>
      <w:tr w:rsidR="00FB6343" w:rsidRPr="00291055" w:rsidTr="00DA115B">
        <w:trPr>
          <w:trHeight w:val="645"/>
        </w:trPr>
        <w:tc>
          <w:tcPr>
            <w:tcW w:w="660" w:type="dxa"/>
            <w:vMerge w:val="restar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3.7.</w:t>
            </w:r>
          </w:p>
        </w:tc>
        <w:tc>
          <w:tcPr>
            <w:tcW w:w="2317"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Аренда</w:t>
            </w:r>
          </w:p>
        </w:tc>
        <w:tc>
          <w:tcPr>
            <w:tcW w:w="4220" w:type="dxa"/>
            <w:gridSpan w:val="4"/>
            <w:tcBorders>
              <w:top w:val="single" w:sz="4" w:space="0" w:color="auto"/>
              <w:left w:val="nil"/>
              <w:bottom w:val="single" w:sz="8" w:space="0" w:color="000000"/>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Ставка аренды производственных площадей  (руб./кв. м в мес. без НДС)</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hideMark/>
          </w:tcPr>
          <w:p w:rsidR="00FB6343"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1) б</w:t>
            </w:r>
            <w:r w:rsidRPr="00BC57E4">
              <w:rPr>
                <w:rFonts w:ascii="Times New Roman" w:hAnsi="Times New Roman" w:cs="Times New Roman"/>
                <w:sz w:val="24"/>
                <w:szCs w:val="24"/>
              </w:rPr>
              <w:t>ез проведения торгов:</w:t>
            </w:r>
          </w:p>
          <w:p w:rsidR="00FB6343"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0,21 от кадастровой стоимости земельного участка (219 456);</w:t>
            </w:r>
          </w:p>
          <w:p w:rsidR="00FB6343" w:rsidRPr="00BC57E4"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2) с проведением торгов – по рыночной оценке участка</w:t>
            </w:r>
          </w:p>
        </w:tc>
      </w:tr>
      <w:tr w:rsidR="00FB6343" w:rsidRPr="00291055" w:rsidTr="00DA115B">
        <w:trPr>
          <w:trHeight w:val="537"/>
        </w:trPr>
        <w:tc>
          <w:tcPr>
            <w:tcW w:w="660" w:type="dxa"/>
            <w:vMerge/>
            <w:tcBorders>
              <w:top w:val="nil"/>
              <w:left w:val="single" w:sz="8"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auto"/>
              <w:right w:val="single" w:sz="8" w:space="0" w:color="000000"/>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vMerge w:val="restart"/>
            <w:tcBorders>
              <w:top w:val="single" w:sz="8" w:space="0" w:color="000000"/>
              <w:left w:val="single" w:sz="8" w:space="0" w:color="000000"/>
              <w:bottom w:val="single" w:sz="8" w:space="0" w:color="000000"/>
              <w:right w:val="single" w:sz="8"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Ставка аренды офисных площадей (руб./кв. м в мес. без НДС)</w:t>
            </w:r>
          </w:p>
        </w:tc>
        <w:tc>
          <w:tcPr>
            <w:tcW w:w="2868" w:type="dxa"/>
            <w:gridSpan w:val="2"/>
            <w:vMerge w:val="restart"/>
            <w:tcBorders>
              <w:top w:val="nil"/>
              <w:left w:val="single" w:sz="8" w:space="0" w:color="000000"/>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1877F2" w:rsidRDefault="00FB6343" w:rsidP="00DE307F">
            <w:pPr>
              <w:spacing w:after="0" w:line="240" w:lineRule="auto"/>
              <w:ind w:left="18"/>
              <w:rPr>
                <w:rFonts w:ascii="Times New Roman" w:hAnsi="Times New Roman" w:cs="Times New Roman"/>
                <w:sz w:val="24"/>
                <w:szCs w:val="24"/>
              </w:rPr>
            </w:pPr>
            <w:r w:rsidRPr="001877F2">
              <w:rPr>
                <w:rFonts w:ascii="Times New Roman" w:hAnsi="Times New Roman" w:cs="Times New Roman"/>
                <w:sz w:val="24"/>
                <w:szCs w:val="24"/>
              </w:rPr>
              <w:t>-</w:t>
            </w:r>
          </w:p>
        </w:tc>
      </w:tr>
      <w:tr w:rsidR="00FB6343" w:rsidRPr="00291055" w:rsidTr="00DA115B">
        <w:trPr>
          <w:trHeight w:val="537"/>
        </w:trPr>
        <w:tc>
          <w:tcPr>
            <w:tcW w:w="660" w:type="dxa"/>
            <w:vMerge/>
            <w:tcBorders>
              <w:top w:val="nil"/>
              <w:left w:val="single" w:sz="8" w:space="0" w:color="auto"/>
              <w:bottom w:val="single" w:sz="8"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8" w:space="0" w:color="000000"/>
              <w:right w:val="single" w:sz="8" w:space="0" w:color="000000"/>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vMerge/>
            <w:tcBorders>
              <w:top w:val="single" w:sz="4" w:space="0" w:color="000000"/>
              <w:left w:val="single" w:sz="8" w:space="0" w:color="000000"/>
              <w:bottom w:val="single" w:sz="8" w:space="0" w:color="000000"/>
              <w:right w:val="single" w:sz="8" w:space="0" w:color="000000"/>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868" w:type="dxa"/>
            <w:gridSpan w:val="2"/>
            <w:vMerge/>
            <w:tcBorders>
              <w:top w:val="nil"/>
              <w:left w:val="single" w:sz="8" w:space="0" w:color="000000"/>
              <w:bottom w:val="single" w:sz="8" w:space="0" w:color="000000"/>
              <w:right w:val="single" w:sz="8"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r>
      <w:tr w:rsidR="00FB6343" w:rsidRPr="00291055" w:rsidTr="00DA115B">
        <w:trPr>
          <w:trHeight w:val="720"/>
        </w:trPr>
        <w:tc>
          <w:tcPr>
            <w:tcW w:w="660" w:type="dxa"/>
            <w:vMerge w:val="restart"/>
            <w:tcBorders>
              <w:top w:val="single" w:sz="8" w:space="0" w:color="000000"/>
              <w:left w:val="single" w:sz="8" w:space="0" w:color="000000"/>
              <w:bottom w:val="single" w:sz="8" w:space="0" w:color="000000"/>
              <w:right w:val="single" w:sz="8"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3.8.</w:t>
            </w:r>
          </w:p>
        </w:tc>
        <w:tc>
          <w:tcPr>
            <w:tcW w:w="2317" w:type="dxa"/>
            <w:vMerge w:val="restart"/>
            <w:tcBorders>
              <w:top w:val="single" w:sz="8" w:space="0" w:color="000000"/>
              <w:left w:val="single" w:sz="8" w:space="0" w:color="000000"/>
              <w:bottom w:val="single" w:sz="8" w:space="0" w:color="000000"/>
              <w:right w:val="single" w:sz="8"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Трудовые ресурсы</w:t>
            </w:r>
          </w:p>
        </w:tc>
        <w:tc>
          <w:tcPr>
            <w:tcW w:w="4220" w:type="dxa"/>
            <w:gridSpan w:val="4"/>
            <w:tcBorders>
              <w:top w:val="single" w:sz="8" w:space="0" w:color="000000"/>
              <w:left w:val="single" w:sz="8" w:space="0" w:color="000000"/>
              <w:bottom w:val="single" w:sz="8" w:space="0" w:color="000000"/>
              <w:right w:val="single" w:sz="8"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Наличие транспортного сообщения от населенных пунктов до Площадки</w:t>
            </w:r>
          </w:p>
        </w:tc>
        <w:tc>
          <w:tcPr>
            <w:tcW w:w="2868" w:type="dxa"/>
            <w:gridSpan w:val="2"/>
            <w:tcBorders>
              <w:top w:val="single" w:sz="8" w:space="0" w:color="000000"/>
              <w:left w:val="single" w:sz="8" w:space="0" w:color="000000"/>
              <w:bottom w:val="single" w:sz="8" w:space="0" w:color="000000"/>
              <w:right w:val="single" w:sz="8"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В черте населенного  пункта</w:t>
            </w:r>
            <w:r w:rsidRPr="00291055">
              <w:rPr>
                <w:rFonts w:ascii="Times New Roman" w:hAnsi="Times New Roman" w:cs="Times New Roman"/>
                <w:color w:val="000000"/>
                <w:sz w:val="24"/>
                <w:szCs w:val="24"/>
              </w:rPr>
              <w:t> </w:t>
            </w:r>
          </w:p>
        </w:tc>
      </w:tr>
      <w:tr w:rsidR="00FB6343" w:rsidRPr="00291055" w:rsidTr="00DA115B">
        <w:trPr>
          <w:trHeight w:val="645"/>
        </w:trPr>
        <w:tc>
          <w:tcPr>
            <w:tcW w:w="660" w:type="dxa"/>
            <w:vMerge/>
            <w:tcBorders>
              <w:top w:val="single" w:sz="8" w:space="0" w:color="000000"/>
              <w:left w:val="single" w:sz="8"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single" w:sz="8" w:space="0" w:color="000000"/>
              <w:left w:val="single" w:sz="4"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8" w:space="0" w:color="000000"/>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Ориентировочный общий объем трудовых резервов в радиусе 50 км от Площадки (тыс. чел.)</w:t>
            </w:r>
          </w:p>
        </w:tc>
        <w:tc>
          <w:tcPr>
            <w:tcW w:w="2868" w:type="dxa"/>
            <w:gridSpan w:val="2"/>
            <w:tcBorders>
              <w:top w:val="single" w:sz="8" w:space="0" w:color="000000"/>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B02066"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5,7</w:t>
            </w:r>
          </w:p>
        </w:tc>
      </w:tr>
      <w:tr w:rsidR="00FB6343" w:rsidRPr="00291055" w:rsidTr="00DA115B">
        <w:trPr>
          <w:trHeight w:val="750"/>
        </w:trPr>
        <w:tc>
          <w:tcPr>
            <w:tcW w:w="660" w:type="dxa"/>
            <w:vMerge/>
            <w:tcBorders>
              <w:top w:val="nil"/>
              <w:left w:val="single" w:sz="8"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4"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Ориентировочный уровень незанятого трудоспособного населения (тыс. чел.)</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B02066"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6,3</w:t>
            </w:r>
          </w:p>
        </w:tc>
      </w:tr>
      <w:tr w:rsidR="00FB6343" w:rsidRPr="00291055" w:rsidTr="00DA115B">
        <w:trPr>
          <w:trHeight w:val="570"/>
        </w:trPr>
        <w:tc>
          <w:tcPr>
            <w:tcW w:w="660" w:type="dxa"/>
            <w:vMerge w:val="restart"/>
            <w:tcBorders>
              <w:top w:val="nil"/>
              <w:left w:val="single" w:sz="8" w:space="0" w:color="auto"/>
              <w:bottom w:val="single" w:sz="8" w:space="0" w:color="000000"/>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3.9.</w:t>
            </w:r>
          </w:p>
        </w:tc>
        <w:tc>
          <w:tcPr>
            <w:tcW w:w="2317" w:type="dxa"/>
            <w:vMerge w:val="restart"/>
            <w:tcBorders>
              <w:top w:val="nil"/>
              <w:left w:val="single" w:sz="4" w:space="0" w:color="auto"/>
              <w:bottom w:val="single" w:sz="8" w:space="0" w:color="000000"/>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Социальная инфраструктура в 30ти-минутной доступности от Площадки</w:t>
            </w: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Больницы (да/нет, расстояние до ближайшей больницы)</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BC56CB" w:rsidRDefault="00FB6343" w:rsidP="00DE307F">
            <w:pPr>
              <w:spacing w:after="0" w:line="240" w:lineRule="auto"/>
              <w:ind w:left="18"/>
              <w:rPr>
                <w:rFonts w:ascii="Times New Roman" w:hAnsi="Times New Roman" w:cs="Times New Roman"/>
                <w:sz w:val="24"/>
                <w:szCs w:val="24"/>
              </w:rPr>
            </w:pPr>
            <w:r>
              <w:rPr>
                <w:rFonts w:ascii="Times New Roman" w:hAnsi="Times New Roman" w:cs="Times New Roman"/>
                <w:sz w:val="24"/>
                <w:szCs w:val="24"/>
              </w:rPr>
              <w:t xml:space="preserve"> </w:t>
            </w:r>
            <w:r w:rsidRPr="00BC56CB">
              <w:rPr>
                <w:rFonts w:ascii="Times New Roman" w:hAnsi="Times New Roman" w:cs="Times New Roman"/>
                <w:sz w:val="24"/>
                <w:szCs w:val="24"/>
              </w:rPr>
              <w:t>Да</w:t>
            </w:r>
          </w:p>
        </w:tc>
      </w:tr>
      <w:tr w:rsidR="00FB6343" w:rsidRPr="00291055" w:rsidTr="00DA115B">
        <w:trPr>
          <w:trHeight w:val="480"/>
        </w:trPr>
        <w:tc>
          <w:tcPr>
            <w:tcW w:w="660" w:type="dxa"/>
            <w:vMerge/>
            <w:tcBorders>
              <w:top w:val="nil"/>
              <w:left w:val="single" w:sz="8" w:space="0" w:color="auto"/>
              <w:bottom w:val="single" w:sz="8"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8"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Магазины (да/нет, удаленность)</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BC56CB" w:rsidRDefault="00FB6343" w:rsidP="00DE307F">
            <w:pPr>
              <w:spacing w:after="0" w:line="240" w:lineRule="auto"/>
              <w:ind w:left="18"/>
              <w:rPr>
                <w:rFonts w:ascii="Times New Roman" w:hAnsi="Times New Roman" w:cs="Times New Roman"/>
                <w:sz w:val="24"/>
                <w:szCs w:val="24"/>
              </w:rPr>
            </w:pPr>
            <w:r>
              <w:rPr>
                <w:rFonts w:ascii="Times New Roman" w:hAnsi="Times New Roman" w:cs="Times New Roman"/>
                <w:sz w:val="24"/>
                <w:szCs w:val="24"/>
              </w:rPr>
              <w:t xml:space="preserve"> </w:t>
            </w:r>
            <w:r w:rsidRPr="00BC56CB">
              <w:rPr>
                <w:rFonts w:ascii="Times New Roman" w:hAnsi="Times New Roman" w:cs="Times New Roman"/>
                <w:sz w:val="24"/>
                <w:szCs w:val="24"/>
              </w:rPr>
              <w:t>Да</w:t>
            </w:r>
          </w:p>
        </w:tc>
      </w:tr>
      <w:tr w:rsidR="00FB6343" w:rsidRPr="00291055" w:rsidTr="00DA115B">
        <w:trPr>
          <w:trHeight w:val="660"/>
        </w:trPr>
        <w:tc>
          <w:tcPr>
            <w:tcW w:w="660" w:type="dxa"/>
            <w:vMerge/>
            <w:tcBorders>
              <w:top w:val="nil"/>
              <w:left w:val="single" w:sz="8" w:space="0" w:color="auto"/>
              <w:bottom w:val="single" w:sz="8"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8" w:space="0" w:color="000000"/>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Жилье для персонала Площадки (да/нет, удаленность)</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r>
              <w:rPr>
                <w:rFonts w:ascii="Times New Roman" w:hAnsi="Times New Roman" w:cs="Times New Roman"/>
                <w:color w:val="000000"/>
                <w:sz w:val="24"/>
                <w:szCs w:val="24"/>
              </w:rPr>
              <w:t>Да, 1 км</w:t>
            </w:r>
          </w:p>
        </w:tc>
      </w:tr>
      <w:tr w:rsidR="00FB6343" w:rsidRPr="00291055" w:rsidTr="00DA115B">
        <w:trPr>
          <w:trHeight w:val="600"/>
        </w:trPr>
        <w:tc>
          <w:tcPr>
            <w:tcW w:w="660" w:type="dxa"/>
            <w:vMerge/>
            <w:tcBorders>
              <w:top w:val="nil"/>
              <w:left w:val="single" w:sz="8" w:space="0" w:color="auto"/>
              <w:bottom w:val="single" w:sz="8"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2317" w:type="dxa"/>
            <w:vMerge/>
            <w:tcBorders>
              <w:top w:val="nil"/>
              <w:left w:val="single" w:sz="4" w:space="0" w:color="auto"/>
              <w:bottom w:val="single" w:sz="8" w:space="0" w:color="auto"/>
              <w:right w:val="single" w:sz="4" w:space="0" w:color="auto"/>
            </w:tcBorders>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p>
        </w:tc>
        <w:tc>
          <w:tcPr>
            <w:tcW w:w="4220" w:type="dxa"/>
            <w:gridSpan w:val="4"/>
            <w:tcBorders>
              <w:top w:val="single" w:sz="4" w:space="0" w:color="auto"/>
              <w:left w:val="nil"/>
              <w:bottom w:val="single" w:sz="8"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Гостиницы для персонала Площадки (удаленность)</w:t>
            </w:r>
          </w:p>
        </w:tc>
        <w:tc>
          <w:tcPr>
            <w:tcW w:w="2868" w:type="dxa"/>
            <w:gridSpan w:val="2"/>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FB6343" w:rsidRPr="00C663EB" w:rsidRDefault="00FB6343" w:rsidP="00DE307F">
            <w:pPr>
              <w:spacing w:after="0" w:line="240" w:lineRule="auto"/>
              <w:ind w:left="18"/>
              <w:rPr>
                <w:rFonts w:ascii="Times New Roman" w:hAnsi="Times New Roman" w:cs="Times New Roman"/>
                <w:sz w:val="24"/>
                <w:szCs w:val="24"/>
              </w:rPr>
            </w:pPr>
            <w:r w:rsidRPr="00C663EB">
              <w:rPr>
                <w:rFonts w:ascii="Times New Roman" w:hAnsi="Times New Roman" w:cs="Times New Roman"/>
                <w:sz w:val="24"/>
                <w:szCs w:val="24"/>
              </w:rPr>
              <w:t>Да, в селе имеются 2 гостиницы</w:t>
            </w:r>
          </w:p>
        </w:tc>
      </w:tr>
      <w:tr w:rsidR="00FB6343" w:rsidRPr="00291055" w:rsidTr="00DA115B">
        <w:trPr>
          <w:trHeight w:val="537"/>
        </w:trPr>
        <w:tc>
          <w:tcPr>
            <w:tcW w:w="10065" w:type="dxa"/>
            <w:gridSpan w:val="8"/>
            <w:vMerge w:val="restart"/>
            <w:tcBorders>
              <w:top w:val="single" w:sz="8" w:space="0" w:color="auto"/>
              <w:left w:val="single" w:sz="8" w:space="0" w:color="auto"/>
              <w:bottom w:val="single" w:sz="8" w:space="0" w:color="000000"/>
              <w:right w:val="single" w:sz="8" w:space="0" w:color="000000"/>
            </w:tcBorders>
            <w:shd w:val="clear" w:color="auto" w:fill="auto"/>
            <w:noWrap/>
            <w:tcMar>
              <w:top w:w="15" w:type="dxa"/>
              <w:left w:w="15" w:type="dxa"/>
              <w:bottom w:w="0" w:type="dxa"/>
              <w:right w:w="15" w:type="dxa"/>
            </w:tcMar>
            <w:hideMark/>
          </w:tcPr>
          <w:p w:rsidR="00FB6343" w:rsidRPr="00291055" w:rsidRDefault="00FB6343" w:rsidP="00DE307F">
            <w:pPr>
              <w:spacing w:after="0" w:line="240" w:lineRule="auto"/>
              <w:rPr>
                <w:rFonts w:ascii="Times New Roman" w:hAnsi="Times New Roman" w:cs="Times New Roman"/>
                <w:b/>
                <w:bCs/>
                <w:sz w:val="24"/>
                <w:szCs w:val="24"/>
              </w:rPr>
            </w:pPr>
            <w:r w:rsidRPr="00291055">
              <w:rPr>
                <w:rFonts w:ascii="Times New Roman" w:hAnsi="Times New Roman" w:cs="Times New Roman"/>
                <w:b/>
                <w:bCs/>
                <w:sz w:val="24"/>
                <w:szCs w:val="24"/>
              </w:rPr>
              <w:t>Примечание:</w:t>
            </w:r>
            <w:r>
              <w:rPr>
                <w:rFonts w:ascii="Times New Roman" w:hAnsi="Times New Roman" w:cs="Times New Roman"/>
                <w:b/>
                <w:bCs/>
                <w:sz w:val="24"/>
                <w:szCs w:val="24"/>
              </w:rPr>
              <w:t xml:space="preserve"> </w:t>
            </w:r>
            <w:r w:rsidRPr="00C663EB">
              <w:rPr>
                <w:rFonts w:ascii="Times New Roman" w:hAnsi="Times New Roman" w:cs="Times New Roman"/>
                <w:bCs/>
                <w:sz w:val="24"/>
                <w:szCs w:val="24"/>
              </w:rPr>
              <w:t xml:space="preserve">в 1 км от площадки проходит Западно-Сибирская ж/д Барнаул – Рубцовск, рядом расположена автодорога </w:t>
            </w:r>
            <w:r>
              <w:rPr>
                <w:rFonts w:ascii="Times New Roman" w:hAnsi="Times New Roman" w:cs="Times New Roman"/>
                <w:bCs/>
                <w:sz w:val="24"/>
                <w:szCs w:val="24"/>
              </w:rPr>
              <w:t>Н</w:t>
            </w:r>
            <w:r w:rsidRPr="00C663EB">
              <w:rPr>
                <w:rFonts w:ascii="Times New Roman" w:hAnsi="Times New Roman" w:cs="Times New Roman"/>
                <w:bCs/>
                <w:sz w:val="24"/>
                <w:szCs w:val="24"/>
              </w:rPr>
              <w:t>-4903 Топчиха – Хабазино –</w:t>
            </w:r>
            <w:r>
              <w:rPr>
                <w:rFonts w:ascii="Times New Roman" w:hAnsi="Times New Roman" w:cs="Times New Roman"/>
                <w:bCs/>
                <w:sz w:val="24"/>
                <w:szCs w:val="24"/>
              </w:rPr>
              <w:t xml:space="preserve"> К</w:t>
            </w:r>
            <w:r w:rsidRPr="00C663EB">
              <w:rPr>
                <w:rFonts w:ascii="Times New Roman" w:hAnsi="Times New Roman" w:cs="Times New Roman"/>
                <w:bCs/>
                <w:sz w:val="24"/>
                <w:szCs w:val="24"/>
              </w:rPr>
              <w:t>расноярка – Нагорный</w:t>
            </w:r>
            <w:r>
              <w:rPr>
                <w:rFonts w:ascii="Times New Roman" w:hAnsi="Times New Roman" w:cs="Times New Roman"/>
                <w:bCs/>
                <w:sz w:val="24"/>
                <w:szCs w:val="24"/>
              </w:rPr>
              <w:t>. Ближайший производственный о</w:t>
            </w:r>
            <w:r w:rsidRPr="00C663EB">
              <w:rPr>
                <w:rFonts w:ascii="Times New Roman" w:hAnsi="Times New Roman" w:cs="Times New Roman"/>
                <w:bCs/>
                <w:sz w:val="24"/>
                <w:szCs w:val="24"/>
              </w:rPr>
              <w:t xml:space="preserve">бъект – АО «Птицевод Алтая» </w:t>
            </w:r>
            <w:r>
              <w:rPr>
                <w:rFonts w:ascii="Times New Roman" w:hAnsi="Times New Roman" w:cs="Times New Roman"/>
                <w:bCs/>
                <w:sz w:val="24"/>
                <w:szCs w:val="24"/>
              </w:rPr>
              <w:t>(250 метров)</w:t>
            </w:r>
          </w:p>
        </w:tc>
      </w:tr>
      <w:tr w:rsidR="00FB6343" w:rsidRPr="00291055" w:rsidTr="00DA115B">
        <w:trPr>
          <w:trHeight w:val="276"/>
        </w:trPr>
        <w:tc>
          <w:tcPr>
            <w:tcW w:w="10065" w:type="dxa"/>
            <w:gridSpan w:val="8"/>
            <w:vMerge/>
            <w:tcBorders>
              <w:top w:val="single" w:sz="8" w:space="0" w:color="000000"/>
              <w:left w:val="single" w:sz="8" w:space="0" w:color="auto"/>
              <w:bottom w:val="single" w:sz="8" w:space="0" w:color="000000"/>
              <w:right w:val="single" w:sz="8" w:space="0" w:color="000000"/>
            </w:tcBorders>
            <w:vAlign w:val="center"/>
            <w:hideMark/>
          </w:tcPr>
          <w:p w:rsidR="00FB6343" w:rsidRPr="00291055" w:rsidRDefault="00FB6343" w:rsidP="00DE307F">
            <w:pPr>
              <w:spacing w:after="0" w:line="240" w:lineRule="auto"/>
              <w:rPr>
                <w:rFonts w:ascii="Times New Roman" w:hAnsi="Times New Roman" w:cs="Times New Roman"/>
                <w:b/>
                <w:bCs/>
                <w:sz w:val="24"/>
                <w:szCs w:val="24"/>
              </w:rPr>
            </w:pPr>
          </w:p>
        </w:tc>
      </w:tr>
      <w:tr w:rsidR="00FB6343" w:rsidRPr="00291055" w:rsidTr="00DA115B">
        <w:trPr>
          <w:trHeight w:val="286"/>
        </w:trPr>
        <w:tc>
          <w:tcPr>
            <w:tcW w:w="10065" w:type="dxa"/>
            <w:gridSpan w:val="8"/>
            <w:tcBorders>
              <w:top w:val="single" w:sz="8" w:space="0" w:color="000000"/>
              <w:bottom w:val="single" w:sz="8" w:space="0" w:color="000000"/>
            </w:tcBorders>
            <w:shd w:val="clear" w:color="auto" w:fill="auto"/>
            <w:noWrap/>
            <w:tcMar>
              <w:top w:w="15" w:type="dxa"/>
              <w:left w:w="15" w:type="dxa"/>
              <w:bottom w:w="0" w:type="dxa"/>
              <w:right w:w="15" w:type="dxa"/>
            </w:tcMar>
            <w:vAlign w:val="center"/>
          </w:tcPr>
          <w:p w:rsidR="00FB6343" w:rsidRPr="00291055" w:rsidRDefault="00FB6343" w:rsidP="00DE307F">
            <w:pPr>
              <w:spacing w:after="0" w:line="240" w:lineRule="auto"/>
              <w:rPr>
                <w:rFonts w:ascii="Times New Roman" w:hAnsi="Times New Roman" w:cs="Times New Roman"/>
                <w:b/>
                <w:bCs/>
                <w:sz w:val="24"/>
                <w:szCs w:val="24"/>
              </w:rPr>
            </w:pPr>
          </w:p>
        </w:tc>
      </w:tr>
      <w:tr w:rsidR="00FB6343" w:rsidRPr="00291055" w:rsidTr="00DA115B">
        <w:trPr>
          <w:trHeight w:val="540"/>
        </w:trPr>
        <w:tc>
          <w:tcPr>
            <w:tcW w:w="10065" w:type="dxa"/>
            <w:gridSpan w:val="8"/>
            <w:tcBorders>
              <w:top w:val="single" w:sz="8" w:space="0" w:color="000000"/>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b/>
                <w:bCs/>
                <w:sz w:val="24"/>
                <w:szCs w:val="24"/>
              </w:rPr>
            </w:pPr>
            <w:r w:rsidRPr="00291055">
              <w:rPr>
                <w:rFonts w:ascii="Times New Roman" w:hAnsi="Times New Roman" w:cs="Times New Roman"/>
                <w:b/>
                <w:bCs/>
                <w:sz w:val="24"/>
                <w:szCs w:val="24"/>
              </w:rPr>
              <w:t>3. Условия освоения площадки</w:t>
            </w:r>
          </w:p>
        </w:tc>
      </w:tr>
      <w:tr w:rsidR="00FB6343" w:rsidRPr="00291055" w:rsidTr="00DA115B">
        <w:trPr>
          <w:trHeight w:val="450"/>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b/>
                <w:bCs/>
                <w:color w:val="000000"/>
                <w:sz w:val="24"/>
                <w:szCs w:val="24"/>
              </w:rPr>
            </w:pPr>
            <w:r w:rsidRPr="00291055">
              <w:rPr>
                <w:rFonts w:ascii="Times New Roman" w:hAnsi="Times New Roman" w:cs="Times New Roman"/>
                <w:b/>
                <w:bCs/>
                <w:color w:val="000000"/>
                <w:sz w:val="24"/>
                <w:szCs w:val="24"/>
              </w:rPr>
              <w:t> </w:t>
            </w:r>
          </w:p>
        </w:tc>
        <w:tc>
          <w:tcPr>
            <w:tcW w:w="6537" w:type="dxa"/>
            <w:gridSpan w:val="5"/>
            <w:tcBorders>
              <w:top w:val="single" w:sz="8"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b/>
                <w:bCs/>
                <w:color w:val="000000"/>
                <w:sz w:val="24"/>
                <w:szCs w:val="24"/>
              </w:rPr>
            </w:pPr>
            <w:r w:rsidRPr="00291055">
              <w:rPr>
                <w:rFonts w:ascii="Times New Roman" w:hAnsi="Times New Roman" w:cs="Times New Roman"/>
                <w:b/>
                <w:bCs/>
                <w:color w:val="000000"/>
                <w:sz w:val="24"/>
                <w:szCs w:val="24"/>
              </w:rPr>
              <w:t>Параметры</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b/>
                <w:bCs/>
                <w:color w:val="000000"/>
                <w:sz w:val="24"/>
                <w:szCs w:val="24"/>
              </w:rPr>
            </w:pPr>
            <w:r w:rsidRPr="00291055">
              <w:rPr>
                <w:rFonts w:ascii="Times New Roman" w:hAnsi="Times New Roman" w:cs="Times New Roman"/>
                <w:b/>
                <w:bCs/>
                <w:color w:val="000000"/>
                <w:sz w:val="24"/>
                <w:szCs w:val="24"/>
              </w:rPr>
              <w:t>Описание</w:t>
            </w:r>
          </w:p>
        </w:tc>
      </w:tr>
      <w:tr w:rsidR="00FB6343" w:rsidRPr="00291055" w:rsidTr="00DA115B">
        <w:trPr>
          <w:trHeight w:val="495"/>
        </w:trPr>
        <w:tc>
          <w:tcPr>
            <w:tcW w:w="660" w:type="dxa"/>
            <w:tcBorders>
              <w:top w:val="nil"/>
              <w:left w:val="single" w:sz="8" w:space="0" w:color="auto"/>
              <w:bottom w:val="nil"/>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p>
        </w:tc>
        <w:tc>
          <w:tcPr>
            <w:tcW w:w="6537" w:type="dxa"/>
            <w:gridSpan w:val="5"/>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Продажа</w:t>
            </w:r>
          </w:p>
        </w:tc>
        <w:tc>
          <w:tcPr>
            <w:tcW w:w="2868" w:type="dxa"/>
            <w:gridSpan w:val="2"/>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r>
              <w:rPr>
                <w:rFonts w:ascii="Times New Roman" w:hAnsi="Times New Roman" w:cs="Times New Roman"/>
                <w:sz w:val="24"/>
                <w:szCs w:val="24"/>
              </w:rPr>
              <w:t>Да</w:t>
            </w:r>
          </w:p>
        </w:tc>
      </w:tr>
      <w:tr w:rsidR="00FB6343" w:rsidRPr="00291055" w:rsidTr="00DA115B">
        <w:trPr>
          <w:trHeight w:val="465"/>
        </w:trPr>
        <w:tc>
          <w:tcPr>
            <w:tcW w:w="660" w:type="dxa"/>
            <w:tcBorders>
              <w:top w:val="nil"/>
              <w:left w:val="single" w:sz="8" w:space="0" w:color="auto"/>
              <w:bottom w:val="single" w:sz="8" w:space="0" w:color="auto"/>
              <w:right w:val="single" w:sz="4"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color w:val="000000"/>
                <w:sz w:val="24"/>
                <w:szCs w:val="24"/>
              </w:rPr>
            </w:pPr>
            <w:r w:rsidRPr="00291055">
              <w:rPr>
                <w:rFonts w:ascii="Times New Roman" w:hAnsi="Times New Roman" w:cs="Times New Roman"/>
                <w:color w:val="000000"/>
                <w:sz w:val="24"/>
                <w:szCs w:val="24"/>
              </w:rPr>
              <w:t> </w:t>
            </w:r>
          </w:p>
        </w:tc>
        <w:tc>
          <w:tcPr>
            <w:tcW w:w="6537" w:type="dxa"/>
            <w:gridSpan w:val="5"/>
            <w:tcBorders>
              <w:top w:val="single" w:sz="4" w:space="0" w:color="auto"/>
              <w:left w:val="nil"/>
              <w:bottom w:val="single" w:sz="8" w:space="0" w:color="auto"/>
              <w:right w:val="single" w:sz="4"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Аренда</w:t>
            </w:r>
          </w:p>
        </w:tc>
        <w:tc>
          <w:tcPr>
            <w:tcW w:w="2868" w:type="dxa"/>
            <w:gridSpan w:val="2"/>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r>
              <w:rPr>
                <w:rFonts w:ascii="Times New Roman" w:hAnsi="Times New Roman" w:cs="Times New Roman"/>
                <w:sz w:val="24"/>
                <w:szCs w:val="24"/>
              </w:rPr>
              <w:t>Да</w:t>
            </w:r>
          </w:p>
        </w:tc>
      </w:tr>
      <w:tr w:rsidR="00FB6343" w:rsidRPr="00291055" w:rsidTr="00DA115B">
        <w:trPr>
          <w:trHeight w:val="537"/>
        </w:trPr>
        <w:tc>
          <w:tcPr>
            <w:tcW w:w="10065" w:type="dxa"/>
            <w:gridSpan w:val="8"/>
            <w:vMerge w:val="restart"/>
            <w:tcBorders>
              <w:top w:val="single" w:sz="8" w:space="0" w:color="auto"/>
              <w:left w:val="single" w:sz="8" w:space="0" w:color="auto"/>
              <w:bottom w:val="single" w:sz="8" w:space="0" w:color="000000"/>
              <w:right w:val="single" w:sz="8" w:space="0" w:color="000000"/>
            </w:tcBorders>
            <w:shd w:val="clear" w:color="000000" w:fill="FFFFFF"/>
            <w:tcMar>
              <w:top w:w="15" w:type="dxa"/>
              <w:left w:w="15" w:type="dxa"/>
              <w:bottom w:w="0" w:type="dxa"/>
              <w:right w:w="15" w:type="dxa"/>
            </w:tcMar>
            <w:hideMark/>
          </w:tcPr>
          <w:p w:rsidR="00FB6343" w:rsidRPr="00291055" w:rsidRDefault="00FB6343" w:rsidP="00DE307F">
            <w:pPr>
              <w:spacing w:after="0" w:line="240" w:lineRule="auto"/>
              <w:rPr>
                <w:rFonts w:ascii="Times New Roman" w:hAnsi="Times New Roman" w:cs="Times New Roman"/>
                <w:b/>
                <w:bCs/>
                <w:sz w:val="24"/>
                <w:szCs w:val="24"/>
              </w:rPr>
            </w:pPr>
            <w:r w:rsidRPr="00291055">
              <w:rPr>
                <w:rFonts w:ascii="Times New Roman" w:hAnsi="Times New Roman" w:cs="Times New Roman"/>
                <w:b/>
                <w:bCs/>
                <w:sz w:val="24"/>
                <w:szCs w:val="24"/>
              </w:rPr>
              <w:t>Примечание:</w:t>
            </w:r>
            <w:r>
              <w:rPr>
                <w:rFonts w:ascii="Times New Roman" w:hAnsi="Times New Roman" w:cs="Times New Roman"/>
                <w:b/>
                <w:bCs/>
                <w:sz w:val="24"/>
                <w:szCs w:val="24"/>
              </w:rPr>
              <w:t xml:space="preserve"> </w:t>
            </w:r>
            <w:r w:rsidRPr="00631A5B">
              <w:rPr>
                <w:rFonts w:ascii="Times New Roman" w:hAnsi="Times New Roman" w:cs="Times New Roman"/>
                <w:bCs/>
                <w:sz w:val="24"/>
                <w:szCs w:val="24"/>
              </w:rPr>
              <w:t>отсутствует</w:t>
            </w:r>
          </w:p>
        </w:tc>
      </w:tr>
      <w:tr w:rsidR="00FB6343" w:rsidRPr="00291055" w:rsidTr="00DA115B">
        <w:trPr>
          <w:trHeight w:val="276"/>
        </w:trPr>
        <w:tc>
          <w:tcPr>
            <w:tcW w:w="10065" w:type="dxa"/>
            <w:gridSpan w:val="8"/>
            <w:vMerge/>
            <w:tcBorders>
              <w:top w:val="single" w:sz="8" w:space="0" w:color="000000"/>
              <w:left w:val="single" w:sz="8" w:space="0" w:color="auto"/>
              <w:bottom w:val="single" w:sz="8" w:space="0" w:color="000000"/>
              <w:right w:val="single" w:sz="8" w:space="0" w:color="000000"/>
            </w:tcBorders>
            <w:vAlign w:val="center"/>
            <w:hideMark/>
          </w:tcPr>
          <w:p w:rsidR="00FB6343" w:rsidRPr="00291055" w:rsidRDefault="00FB6343" w:rsidP="00DE307F">
            <w:pPr>
              <w:spacing w:after="0" w:line="240" w:lineRule="auto"/>
              <w:rPr>
                <w:rFonts w:ascii="Times New Roman" w:hAnsi="Times New Roman" w:cs="Times New Roman"/>
                <w:b/>
                <w:bCs/>
                <w:sz w:val="24"/>
                <w:szCs w:val="24"/>
              </w:rPr>
            </w:pPr>
          </w:p>
        </w:tc>
      </w:tr>
      <w:tr w:rsidR="00FB6343" w:rsidRPr="00291055" w:rsidTr="00DA115B">
        <w:trPr>
          <w:trHeight w:val="248"/>
        </w:trPr>
        <w:tc>
          <w:tcPr>
            <w:tcW w:w="10065" w:type="dxa"/>
            <w:gridSpan w:val="8"/>
            <w:tcBorders>
              <w:top w:val="single" w:sz="8" w:space="0" w:color="000000"/>
              <w:bottom w:val="single" w:sz="8" w:space="0" w:color="000000"/>
            </w:tcBorders>
            <w:shd w:val="clear" w:color="000000" w:fill="FFFFFF"/>
            <w:tcMar>
              <w:top w:w="15" w:type="dxa"/>
              <w:left w:w="15" w:type="dxa"/>
              <w:bottom w:w="0" w:type="dxa"/>
              <w:right w:w="15" w:type="dxa"/>
            </w:tcMar>
            <w:vAlign w:val="center"/>
          </w:tcPr>
          <w:p w:rsidR="00FB6343" w:rsidRPr="00291055" w:rsidRDefault="00FB6343" w:rsidP="00DE307F">
            <w:pPr>
              <w:spacing w:after="0" w:line="240" w:lineRule="auto"/>
              <w:jc w:val="center"/>
              <w:rPr>
                <w:rFonts w:ascii="Times New Roman" w:hAnsi="Times New Roman" w:cs="Times New Roman"/>
                <w:b/>
                <w:bCs/>
                <w:color w:val="000000"/>
                <w:sz w:val="24"/>
                <w:szCs w:val="24"/>
              </w:rPr>
            </w:pPr>
          </w:p>
        </w:tc>
      </w:tr>
      <w:tr w:rsidR="00FB6343" w:rsidRPr="00291055" w:rsidTr="00DA115B">
        <w:trPr>
          <w:trHeight w:val="540"/>
        </w:trPr>
        <w:tc>
          <w:tcPr>
            <w:tcW w:w="10065" w:type="dxa"/>
            <w:gridSpan w:val="8"/>
            <w:tcBorders>
              <w:top w:val="single" w:sz="8" w:space="0" w:color="000000"/>
              <w:left w:val="single" w:sz="8" w:space="0" w:color="auto"/>
              <w:bottom w:val="single" w:sz="8" w:space="0" w:color="auto"/>
              <w:right w:val="single" w:sz="8"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b/>
                <w:bCs/>
                <w:color w:val="000000"/>
                <w:sz w:val="24"/>
                <w:szCs w:val="24"/>
              </w:rPr>
            </w:pPr>
            <w:r w:rsidRPr="00291055">
              <w:rPr>
                <w:rFonts w:ascii="Times New Roman" w:hAnsi="Times New Roman" w:cs="Times New Roman"/>
                <w:b/>
                <w:bCs/>
                <w:color w:val="000000"/>
                <w:sz w:val="24"/>
                <w:szCs w:val="24"/>
              </w:rPr>
              <w:lastRenderedPageBreak/>
              <w:t>4. Дополнительно</w:t>
            </w:r>
          </w:p>
        </w:tc>
      </w:tr>
      <w:tr w:rsidR="00FB6343" w:rsidRPr="00291055" w:rsidTr="00DA115B">
        <w:trPr>
          <w:trHeight w:val="585"/>
        </w:trPr>
        <w:tc>
          <w:tcPr>
            <w:tcW w:w="10065" w:type="dxa"/>
            <w:gridSpan w:val="8"/>
            <w:tcBorders>
              <w:top w:val="single" w:sz="8" w:space="0" w:color="auto"/>
              <w:left w:val="single" w:sz="8" w:space="0" w:color="auto"/>
              <w:bottom w:val="single" w:sz="8" w:space="0" w:color="auto"/>
              <w:right w:val="single" w:sz="8"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b/>
                <w:bCs/>
                <w:color w:val="000000"/>
                <w:sz w:val="24"/>
                <w:szCs w:val="24"/>
              </w:rPr>
            </w:pPr>
            <w:r w:rsidRPr="00291055">
              <w:rPr>
                <w:rFonts w:ascii="Times New Roman" w:hAnsi="Times New Roman" w:cs="Times New Roman"/>
                <w:b/>
                <w:bCs/>
                <w:color w:val="000000"/>
                <w:sz w:val="24"/>
                <w:szCs w:val="24"/>
              </w:rPr>
              <w:t>4.1. Отраслевая принадлежность (отметить возможные варианты)</w:t>
            </w:r>
          </w:p>
        </w:tc>
      </w:tr>
      <w:tr w:rsidR="00FB6343" w:rsidRPr="00291055" w:rsidTr="00DA115B">
        <w:trPr>
          <w:trHeight w:val="480"/>
        </w:trPr>
        <w:tc>
          <w:tcPr>
            <w:tcW w:w="660" w:type="dxa"/>
            <w:tcBorders>
              <w:top w:val="nil"/>
              <w:left w:val="single" w:sz="8" w:space="0" w:color="auto"/>
              <w:bottom w:val="single" w:sz="8" w:space="0" w:color="000000"/>
              <w:right w:val="single" w:sz="4" w:space="0" w:color="auto"/>
            </w:tcBorders>
            <w:shd w:val="clear" w:color="000000" w:fill="FFFFFF"/>
            <w:tcMar>
              <w:top w:w="15" w:type="dxa"/>
              <w:left w:w="15" w:type="dxa"/>
              <w:bottom w:w="0" w:type="dxa"/>
              <w:right w:w="15" w:type="dxa"/>
            </w:tcMar>
            <w:vAlign w:val="center"/>
          </w:tcPr>
          <w:p w:rsidR="00FB6343" w:rsidRPr="00E822E8" w:rsidRDefault="00FB6343" w:rsidP="00DE307F">
            <w:pPr>
              <w:pStyle w:val="a7"/>
              <w:numPr>
                <w:ilvl w:val="0"/>
                <w:numId w:val="39"/>
              </w:numPr>
              <w:spacing w:after="0" w:line="240" w:lineRule="auto"/>
              <w:jc w:val="center"/>
              <w:rPr>
                <w:rFonts w:ascii="Times New Roman" w:hAnsi="Times New Roman" w:cs="Times New Roman"/>
                <w:color w:val="000000"/>
                <w:sz w:val="24"/>
                <w:szCs w:val="24"/>
              </w:rPr>
            </w:pPr>
          </w:p>
        </w:tc>
        <w:tc>
          <w:tcPr>
            <w:tcW w:w="9405" w:type="dxa"/>
            <w:gridSpan w:val="7"/>
            <w:tcBorders>
              <w:top w:val="single" w:sz="4" w:space="0" w:color="auto"/>
              <w:left w:val="nil"/>
              <w:bottom w:val="single" w:sz="8" w:space="0" w:color="000000"/>
              <w:right w:val="single" w:sz="8"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Производство пищевых продуктов(подраздел DA ОКВЭД)</w:t>
            </w:r>
          </w:p>
        </w:tc>
      </w:tr>
      <w:tr w:rsidR="00FB6343" w:rsidRPr="00291055" w:rsidTr="00DA115B">
        <w:trPr>
          <w:trHeight w:val="435"/>
        </w:trPr>
        <w:tc>
          <w:tcPr>
            <w:tcW w:w="660" w:type="dxa"/>
            <w:tcBorders>
              <w:top w:val="single" w:sz="8" w:space="0" w:color="000000"/>
              <w:left w:val="single" w:sz="8" w:space="0" w:color="000000"/>
              <w:bottom w:val="single" w:sz="8" w:space="0" w:color="000000"/>
              <w:right w:val="single" w:sz="4" w:space="0" w:color="auto"/>
            </w:tcBorders>
            <w:shd w:val="clear" w:color="000000" w:fill="FFFFFF"/>
            <w:tcMar>
              <w:top w:w="15" w:type="dxa"/>
              <w:left w:w="15" w:type="dxa"/>
              <w:bottom w:w="0" w:type="dxa"/>
              <w:right w:w="15" w:type="dxa"/>
            </w:tcMar>
            <w:vAlign w:val="center"/>
          </w:tcPr>
          <w:p w:rsidR="00FB6343" w:rsidRPr="00E822E8" w:rsidRDefault="00FB6343" w:rsidP="00DE307F">
            <w:pPr>
              <w:pStyle w:val="a7"/>
              <w:numPr>
                <w:ilvl w:val="0"/>
                <w:numId w:val="39"/>
              </w:numPr>
              <w:spacing w:after="0" w:line="240" w:lineRule="auto"/>
              <w:jc w:val="center"/>
              <w:rPr>
                <w:rFonts w:ascii="Times New Roman" w:hAnsi="Times New Roman" w:cs="Times New Roman"/>
                <w:color w:val="000000"/>
                <w:sz w:val="24"/>
                <w:szCs w:val="24"/>
              </w:rPr>
            </w:pPr>
          </w:p>
        </w:tc>
        <w:tc>
          <w:tcPr>
            <w:tcW w:w="9405" w:type="dxa"/>
            <w:gridSpan w:val="7"/>
            <w:tcBorders>
              <w:top w:val="single" w:sz="8" w:space="0" w:color="000000"/>
              <w:left w:val="nil"/>
              <w:bottom w:val="single" w:sz="8" w:space="0" w:color="000000"/>
              <w:right w:val="single" w:sz="8"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Текстильное и швейное производство (подраздел DB ОКВЭД)</w:t>
            </w:r>
          </w:p>
        </w:tc>
      </w:tr>
      <w:tr w:rsidR="00FB6343" w:rsidRPr="00291055" w:rsidTr="00DA115B">
        <w:trPr>
          <w:trHeight w:val="540"/>
        </w:trPr>
        <w:tc>
          <w:tcPr>
            <w:tcW w:w="660" w:type="dxa"/>
            <w:tcBorders>
              <w:top w:val="single" w:sz="8" w:space="0" w:color="000000"/>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FB6343" w:rsidRPr="00E822E8" w:rsidRDefault="00FB6343" w:rsidP="00DE307F">
            <w:pPr>
              <w:pStyle w:val="a7"/>
              <w:numPr>
                <w:ilvl w:val="0"/>
                <w:numId w:val="39"/>
              </w:numPr>
              <w:spacing w:after="0" w:line="240" w:lineRule="auto"/>
              <w:jc w:val="center"/>
              <w:rPr>
                <w:rFonts w:ascii="Times New Roman" w:hAnsi="Times New Roman" w:cs="Times New Roman"/>
                <w:color w:val="000000"/>
                <w:sz w:val="24"/>
                <w:szCs w:val="24"/>
              </w:rPr>
            </w:pPr>
          </w:p>
        </w:tc>
        <w:tc>
          <w:tcPr>
            <w:tcW w:w="9405" w:type="dxa"/>
            <w:gridSpan w:val="7"/>
            <w:tcBorders>
              <w:top w:val="single" w:sz="8" w:space="0" w:color="000000"/>
              <w:left w:val="nil"/>
              <w:bottom w:val="single" w:sz="4" w:space="0" w:color="auto"/>
              <w:right w:val="single" w:sz="8"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Производство кожи, изделий из кожи и производство обуви (подраздел DC ОКВЭД)</w:t>
            </w:r>
          </w:p>
        </w:tc>
      </w:tr>
      <w:tr w:rsidR="00FB6343" w:rsidRPr="00291055" w:rsidTr="00DA115B">
        <w:trPr>
          <w:trHeight w:val="465"/>
        </w:trPr>
        <w:tc>
          <w:tcPr>
            <w:tcW w:w="660"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FB6343" w:rsidRPr="00E822E8" w:rsidRDefault="00FB6343" w:rsidP="00DE307F">
            <w:pPr>
              <w:pStyle w:val="a7"/>
              <w:numPr>
                <w:ilvl w:val="0"/>
                <w:numId w:val="39"/>
              </w:numPr>
              <w:spacing w:after="0" w:line="240" w:lineRule="auto"/>
              <w:jc w:val="center"/>
              <w:rPr>
                <w:rFonts w:ascii="Times New Roman" w:hAnsi="Times New Roman" w:cs="Times New Roman"/>
                <w:color w:val="000000"/>
                <w:sz w:val="24"/>
                <w:szCs w:val="24"/>
              </w:rPr>
            </w:pPr>
          </w:p>
        </w:tc>
        <w:tc>
          <w:tcPr>
            <w:tcW w:w="9405" w:type="dxa"/>
            <w:gridSpan w:val="7"/>
            <w:tcBorders>
              <w:top w:val="single" w:sz="4" w:space="0" w:color="auto"/>
              <w:left w:val="nil"/>
              <w:bottom w:val="single" w:sz="4" w:space="0" w:color="auto"/>
              <w:right w:val="single" w:sz="8" w:space="0" w:color="000000"/>
            </w:tcBorders>
            <w:shd w:val="clear" w:color="000000" w:fill="FFFFFF"/>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Обработка древесины и производство изделий из дерева (подраздел DD ОКВЭД)</w:t>
            </w:r>
          </w:p>
        </w:tc>
      </w:tr>
      <w:tr w:rsidR="00FB6343" w:rsidRPr="00291055" w:rsidTr="00DA115B">
        <w:trPr>
          <w:trHeight w:val="435"/>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E822E8" w:rsidRDefault="00FB6343" w:rsidP="00DE307F">
            <w:pPr>
              <w:pStyle w:val="a7"/>
              <w:numPr>
                <w:ilvl w:val="0"/>
                <w:numId w:val="39"/>
              </w:numPr>
              <w:spacing w:after="0" w:line="240" w:lineRule="auto"/>
              <w:rPr>
                <w:rFonts w:ascii="Times New Roman" w:hAnsi="Times New Roman" w:cs="Times New Roman"/>
                <w:sz w:val="24"/>
                <w:szCs w:val="24"/>
              </w:rPr>
            </w:pPr>
          </w:p>
        </w:tc>
        <w:tc>
          <w:tcPr>
            <w:tcW w:w="9405" w:type="dxa"/>
            <w:gridSpan w:val="7"/>
            <w:tcBorders>
              <w:top w:val="single" w:sz="4" w:space="0" w:color="auto"/>
              <w:left w:val="nil"/>
              <w:bottom w:val="single" w:sz="4" w:space="0" w:color="auto"/>
              <w:right w:val="single" w:sz="8" w:space="0" w:color="000000"/>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Прочие обрабатывающие производства (подраздел DN ОКВЭД)</w:t>
            </w:r>
          </w:p>
        </w:tc>
      </w:tr>
      <w:tr w:rsidR="00FB6343" w:rsidRPr="00291055" w:rsidTr="00DA115B">
        <w:trPr>
          <w:trHeight w:val="480"/>
        </w:trPr>
        <w:tc>
          <w:tcPr>
            <w:tcW w:w="10065" w:type="dxa"/>
            <w:gridSpan w:val="8"/>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b/>
                <w:bCs/>
                <w:sz w:val="24"/>
                <w:szCs w:val="24"/>
              </w:rPr>
            </w:pPr>
            <w:r w:rsidRPr="00291055">
              <w:rPr>
                <w:rFonts w:ascii="Times New Roman" w:hAnsi="Times New Roman" w:cs="Times New Roman"/>
                <w:b/>
                <w:bCs/>
                <w:sz w:val="24"/>
                <w:szCs w:val="24"/>
              </w:rPr>
              <w:t>4.2. Степень готовности к размещению резидентов (отметить возможные варианты)</w:t>
            </w:r>
          </w:p>
        </w:tc>
      </w:tr>
      <w:tr w:rsidR="00FB6343" w:rsidRPr="00291055" w:rsidTr="00DA115B">
        <w:trPr>
          <w:trHeight w:val="495"/>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B6343" w:rsidRPr="00291055" w:rsidRDefault="00FB6343" w:rsidP="00DE307F">
            <w:pPr>
              <w:spacing w:after="0" w:line="240" w:lineRule="auto"/>
              <w:rPr>
                <w:rFonts w:ascii="Times New Roman" w:hAnsi="Times New Roman" w:cs="Times New Roman"/>
                <w:sz w:val="24"/>
                <w:szCs w:val="24"/>
              </w:rPr>
            </w:pPr>
          </w:p>
        </w:tc>
        <w:tc>
          <w:tcPr>
            <w:tcW w:w="9405" w:type="dxa"/>
            <w:gridSpan w:val="7"/>
            <w:tcBorders>
              <w:top w:val="single" w:sz="8" w:space="0" w:color="auto"/>
              <w:left w:val="nil"/>
              <w:bottom w:val="single" w:sz="4" w:space="0" w:color="auto"/>
              <w:right w:val="single" w:sz="8" w:space="0" w:color="000000"/>
            </w:tcBorders>
            <w:shd w:val="clear" w:color="auto" w:fill="auto"/>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Промышленная площадка, готовая к размещению резидентов (развита транспортная, инженерная и коммунальная инфраструктура)</w:t>
            </w:r>
          </w:p>
        </w:tc>
      </w:tr>
      <w:tr w:rsidR="00FB6343" w:rsidRPr="00291055" w:rsidTr="00DA115B">
        <w:trPr>
          <w:trHeight w:val="510"/>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B6343" w:rsidRPr="00291055" w:rsidRDefault="00FB6343" w:rsidP="00DE307F">
            <w:pPr>
              <w:spacing w:after="0" w:line="240" w:lineRule="auto"/>
              <w:rPr>
                <w:rFonts w:ascii="Times New Roman" w:hAnsi="Times New Roman" w:cs="Times New Roman"/>
                <w:sz w:val="24"/>
                <w:szCs w:val="24"/>
              </w:rPr>
            </w:pPr>
          </w:p>
        </w:tc>
        <w:tc>
          <w:tcPr>
            <w:tcW w:w="9405" w:type="dxa"/>
            <w:gridSpan w:val="7"/>
            <w:tcBorders>
              <w:top w:val="single" w:sz="4" w:space="0" w:color="auto"/>
              <w:left w:val="nil"/>
              <w:bottom w:val="single" w:sz="4" w:space="0" w:color="auto"/>
              <w:right w:val="single" w:sz="8" w:space="0" w:color="000000"/>
            </w:tcBorders>
            <w:shd w:val="clear" w:color="auto" w:fill="auto"/>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Промышленная площадка с развивающейся инфраструктурой</w:t>
            </w:r>
            <w:r>
              <w:rPr>
                <w:rFonts w:ascii="Times New Roman" w:hAnsi="Times New Roman" w:cs="Times New Roman"/>
                <w:sz w:val="24"/>
                <w:szCs w:val="24"/>
              </w:rPr>
              <w:t xml:space="preserve"> </w:t>
            </w:r>
            <w:r w:rsidRPr="00291055">
              <w:rPr>
                <w:rFonts w:ascii="Times New Roman" w:hAnsi="Times New Roman" w:cs="Times New Roman"/>
                <w:sz w:val="24"/>
                <w:szCs w:val="24"/>
              </w:rPr>
              <w:t>(осуществляется строительство транспортной, инженерной и коммунальной инфраструктуры)</w:t>
            </w:r>
          </w:p>
        </w:tc>
      </w:tr>
      <w:tr w:rsidR="00FB6343" w:rsidRPr="00291055" w:rsidTr="00DA115B">
        <w:trPr>
          <w:trHeight w:val="495"/>
        </w:trPr>
        <w:tc>
          <w:tcPr>
            <w:tcW w:w="660"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FB6343" w:rsidRPr="00A37859" w:rsidRDefault="00FB6343" w:rsidP="00DE307F">
            <w:pPr>
              <w:pStyle w:val="a7"/>
              <w:numPr>
                <w:ilvl w:val="0"/>
                <w:numId w:val="38"/>
              </w:numPr>
              <w:spacing w:after="0" w:line="240" w:lineRule="auto"/>
              <w:rPr>
                <w:rFonts w:ascii="Times New Roman" w:hAnsi="Times New Roman" w:cs="Times New Roman"/>
                <w:sz w:val="24"/>
                <w:szCs w:val="24"/>
              </w:rPr>
            </w:pPr>
          </w:p>
        </w:tc>
        <w:tc>
          <w:tcPr>
            <w:tcW w:w="9405" w:type="dxa"/>
            <w:gridSpan w:val="7"/>
            <w:tcBorders>
              <w:top w:val="single" w:sz="4" w:space="0" w:color="auto"/>
              <w:left w:val="nil"/>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Земельный участок, потенциально пригодный для размещения предприятий</w:t>
            </w:r>
          </w:p>
        </w:tc>
      </w:tr>
      <w:tr w:rsidR="00FB6343" w:rsidRPr="00291055" w:rsidTr="00DA115B">
        <w:trPr>
          <w:trHeight w:val="510"/>
        </w:trPr>
        <w:tc>
          <w:tcPr>
            <w:tcW w:w="10065" w:type="dxa"/>
            <w:gridSpan w:val="8"/>
            <w:tcBorders>
              <w:top w:val="single" w:sz="8" w:space="0" w:color="auto"/>
              <w:left w:val="single" w:sz="8" w:space="0" w:color="auto"/>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b/>
                <w:bCs/>
                <w:sz w:val="24"/>
                <w:szCs w:val="24"/>
              </w:rPr>
            </w:pPr>
            <w:r w:rsidRPr="00291055">
              <w:rPr>
                <w:rFonts w:ascii="Times New Roman" w:hAnsi="Times New Roman" w:cs="Times New Roman"/>
                <w:b/>
                <w:bCs/>
                <w:sz w:val="24"/>
                <w:szCs w:val="24"/>
              </w:rPr>
              <w:t>4.3. Характеристика строений, имеющихся на земельном участке</w:t>
            </w:r>
          </w:p>
        </w:tc>
      </w:tr>
      <w:tr w:rsidR="00FB6343" w:rsidRPr="00291055" w:rsidTr="00DA115B">
        <w:trPr>
          <w:trHeight w:val="525"/>
        </w:trPr>
        <w:tc>
          <w:tcPr>
            <w:tcW w:w="660" w:type="dxa"/>
            <w:tcBorders>
              <w:top w:val="single" w:sz="8" w:space="0" w:color="000000"/>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2317" w:type="dxa"/>
            <w:tcBorders>
              <w:top w:val="single" w:sz="8" w:space="0" w:color="000000"/>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p>
        </w:tc>
        <w:tc>
          <w:tcPr>
            <w:tcW w:w="2410" w:type="dxa"/>
            <w:gridSpan w:val="2"/>
            <w:tcBorders>
              <w:top w:val="single" w:sz="8" w:space="0" w:color="000000"/>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sz w:val="24"/>
                <w:szCs w:val="24"/>
              </w:rPr>
            </w:pPr>
            <w:r w:rsidRPr="00291055">
              <w:rPr>
                <w:rFonts w:ascii="Times New Roman" w:hAnsi="Times New Roman" w:cs="Times New Roman"/>
                <w:sz w:val="24"/>
                <w:szCs w:val="24"/>
              </w:rPr>
              <w:t>Строение 1</w:t>
            </w:r>
          </w:p>
        </w:tc>
        <w:tc>
          <w:tcPr>
            <w:tcW w:w="1843" w:type="dxa"/>
            <w:gridSpan w:val="3"/>
            <w:tcBorders>
              <w:top w:val="single" w:sz="8" w:space="0" w:color="000000"/>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sz w:val="24"/>
                <w:szCs w:val="24"/>
              </w:rPr>
            </w:pPr>
            <w:r w:rsidRPr="00291055">
              <w:rPr>
                <w:rFonts w:ascii="Times New Roman" w:hAnsi="Times New Roman" w:cs="Times New Roman"/>
                <w:sz w:val="24"/>
                <w:szCs w:val="24"/>
              </w:rPr>
              <w:t>Строение 2</w:t>
            </w:r>
          </w:p>
        </w:tc>
        <w:tc>
          <w:tcPr>
            <w:tcW w:w="2835" w:type="dxa"/>
            <w:tcBorders>
              <w:top w:val="single" w:sz="8" w:space="0" w:color="000000"/>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jc w:val="center"/>
              <w:rPr>
                <w:rFonts w:ascii="Times New Roman" w:hAnsi="Times New Roman" w:cs="Times New Roman"/>
                <w:sz w:val="24"/>
                <w:szCs w:val="24"/>
              </w:rPr>
            </w:pPr>
            <w:r w:rsidRPr="00291055">
              <w:rPr>
                <w:rFonts w:ascii="Times New Roman" w:hAnsi="Times New Roman" w:cs="Times New Roman"/>
                <w:sz w:val="24"/>
                <w:szCs w:val="24"/>
              </w:rPr>
              <w:t>Строение 3</w:t>
            </w:r>
          </w:p>
        </w:tc>
      </w:tr>
      <w:tr w:rsidR="00FB6343" w:rsidRPr="00291055" w:rsidTr="00DA115B">
        <w:trPr>
          <w:trHeight w:val="308"/>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23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Тип строения</w:t>
            </w:r>
          </w:p>
        </w:tc>
        <w:tc>
          <w:tcPr>
            <w:tcW w:w="24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строения на площадке отсутствуют</w:t>
            </w:r>
          </w:p>
        </w:tc>
        <w:tc>
          <w:tcPr>
            <w:tcW w:w="1843" w:type="dxa"/>
            <w:gridSpan w:val="3"/>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sidRPr="00291055">
              <w:rPr>
                <w:rFonts w:ascii="Times New Roman" w:hAnsi="Times New Roman" w:cs="Times New Roman"/>
                <w:sz w:val="24"/>
                <w:szCs w:val="24"/>
              </w:rPr>
              <w:t> </w:t>
            </w:r>
          </w:p>
        </w:tc>
        <w:tc>
          <w:tcPr>
            <w:tcW w:w="2835"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r>
      <w:tr w:rsidR="00FB6343" w:rsidRPr="00291055" w:rsidTr="00DA115B">
        <w:trPr>
          <w:trHeight w:val="420"/>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23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Размеры строения, м</w:t>
            </w:r>
          </w:p>
        </w:tc>
        <w:tc>
          <w:tcPr>
            <w:tcW w:w="24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1843" w:type="dxa"/>
            <w:gridSpan w:val="3"/>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sidRPr="00291055">
              <w:rPr>
                <w:rFonts w:ascii="Times New Roman" w:hAnsi="Times New Roman" w:cs="Times New Roman"/>
                <w:sz w:val="24"/>
                <w:szCs w:val="24"/>
              </w:rPr>
              <w:t> </w:t>
            </w:r>
          </w:p>
        </w:tc>
        <w:tc>
          <w:tcPr>
            <w:tcW w:w="2835"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r>
      <w:tr w:rsidR="00FB6343" w:rsidRPr="00291055" w:rsidTr="00DA115B">
        <w:trPr>
          <w:trHeight w:val="465"/>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23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Площадь, кв.м</w:t>
            </w:r>
          </w:p>
        </w:tc>
        <w:tc>
          <w:tcPr>
            <w:tcW w:w="24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1843" w:type="dxa"/>
            <w:gridSpan w:val="3"/>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sidRPr="00291055">
              <w:rPr>
                <w:rFonts w:ascii="Times New Roman" w:hAnsi="Times New Roman" w:cs="Times New Roman"/>
                <w:sz w:val="24"/>
                <w:szCs w:val="24"/>
              </w:rPr>
              <w:t> </w:t>
            </w:r>
          </w:p>
        </w:tc>
        <w:tc>
          <w:tcPr>
            <w:tcW w:w="2835"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r>
      <w:tr w:rsidR="00FB6343" w:rsidRPr="00291055" w:rsidTr="00DA115B">
        <w:trPr>
          <w:trHeight w:val="450"/>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23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Этажность</w:t>
            </w:r>
          </w:p>
        </w:tc>
        <w:tc>
          <w:tcPr>
            <w:tcW w:w="24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1843" w:type="dxa"/>
            <w:gridSpan w:val="3"/>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sidRPr="00291055">
              <w:rPr>
                <w:rFonts w:ascii="Times New Roman" w:hAnsi="Times New Roman" w:cs="Times New Roman"/>
                <w:sz w:val="24"/>
                <w:szCs w:val="24"/>
              </w:rPr>
              <w:t> </w:t>
            </w:r>
          </w:p>
        </w:tc>
        <w:tc>
          <w:tcPr>
            <w:tcW w:w="2835"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r>
      <w:tr w:rsidR="00FB6343" w:rsidRPr="00291055" w:rsidTr="00DA115B">
        <w:trPr>
          <w:trHeight w:val="420"/>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23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Высота этажа, м</w:t>
            </w:r>
          </w:p>
        </w:tc>
        <w:tc>
          <w:tcPr>
            <w:tcW w:w="24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1843" w:type="dxa"/>
            <w:gridSpan w:val="3"/>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sidRPr="00291055">
              <w:rPr>
                <w:rFonts w:ascii="Times New Roman" w:hAnsi="Times New Roman" w:cs="Times New Roman"/>
                <w:sz w:val="24"/>
                <w:szCs w:val="24"/>
              </w:rPr>
              <w:t> </w:t>
            </w:r>
          </w:p>
        </w:tc>
        <w:tc>
          <w:tcPr>
            <w:tcW w:w="2835"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r>
      <w:tr w:rsidR="00FB6343" w:rsidRPr="00291055" w:rsidTr="00DA115B">
        <w:trPr>
          <w:trHeight w:val="435"/>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23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Стены</w:t>
            </w:r>
          </w:p>
        </w:tc>
        <w:tc>
          <w:tcPr>
            <w:tcW w:w="24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1843" w:type="dxa"/>
            <w:gridSpan w:val="3"/>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sidRPr="00291055">
              <w:rPr>
                <w:rFonts w:ascii="Times New Roman" w:hAnsi="Times New Roman" w:cs="Times New Roman"/>
                <w:sz w:val="24"/>
                <w:szCs w:val="24"/>
              </w:rPr>
              <w:t> </w:t>
            </w:r>
          </w:p>
        </w:tc>
        <w:tc>
          <w:tcPr>
            <w:tcW w:w="2835"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r>
      <w:tr w:rsidR="00FB6343" w:rsidRPr="00291055" w:rsidTr="00DA115B">
        <w:trPr>
          <w:trHeight w:val="390"/>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23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Перекрытия</w:t>
            </w:r>
          </w:p>
        </w:tc>
        <w:tc>
          <w:tcPr>
            <w:tcW w:w="24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1843" w:type="dxa"/>
            <w:gridSpan w:val="3"/>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sidRPr="00291055">
              <w:rPr>
                <w:rFonts w:ascii="Times New Roman" w:hAnsi="Times New Roman" w:cs="Times New Roman"/>
                <w:sz w:val="24"/>
                <w:szCs w:val="24"/>
              </w:rPr>
              <w:t> </w:t>
            </w:r>
          </w:p>
        </w:tc>
        <w:tc>
          <w:tcPr>
            <w:tcW w:w="2835"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r>
      <w:tr w:rsidR="00FB6343" w:rsidRPr="00291055" w:rsidTr="00DA115B">
        <w:trPr>
          <w:trHeight w:val="420"/>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23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Кровля</w:t>
            </w:r>
          </w:p>
        </w:tc>
        <w:tc>
          <w:tcPr>
            <w:tcW w:w="24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1843" w:type="dxa"/>
            <w:gridSpan w:val="3"/>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sidRPr="00291055">
              <w:rPr>
                <w:rFonts w:ascii="Times New Roman" w:hAnsi="Times New Roman" w:cs="Times New Roman"/>
                <w:sz w:val="24"/>
                <w:szCs w:val="24"/>
              </w:rPr>
              <w:t> </w:t>
            </w:r>
          </w:p>
        </w:tc>
        <w:tc>
          <w:tcPr>
            <w:tcW w:w="2835"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r>
      <w:tr w:rsidR="00FB6343" w:rsidRPr="00291055" w:rsidTr="00DA115B">
        <w:trPr>
          <w:trHeight w:val="420"/>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23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Год постройки</w:t>
            </w:r>
          </w:p>
        </w:tc>
        <w:tc>
          <w:tcPr>
            <w:tcW w:w="24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1843" w:type="dxa"/>
            <w:gridSpan w:val="3"/>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sidRPr="00291055">
              <w:rPr>
                <w:rFonts w:ascii="Times New Roman" w:hAnsi="Times New Roman" w:cs="Times New Roman"/>
                <w:sz w:val="24"/>
                <w:szCs w:val="24"/>
              </w:rPr>
              <w:t> </w:t>
            </w:r>
          </w:p>
        </w:tc>
        <w:tc>
          <w:tcPr>
            <w:tcW w:w="2835"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r>
      <w:tr w:rsidR="00FB6343" w:rsidRPr="00291055" w:rsidTr="00DA115B">
        <w:trPr>
          <w:trHeight w:val="480"/>
        </w:trPr>
        <w:tc>
          <w:tcPr>
            <w:tcW w:w="66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23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Техническое состояние</w:t>
            </w:r>
          </w:p>
        </w:tc>
        <w:tc>
          <w:tcPr>
            <w:tcW w:w="241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1843" w:type="dxa"/>
            <w:gridSpan w:val="3"/>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sidRPr="00291055">
              <w:rPr>
                <w:rFonts w:ascii="Times New Roman" w:hAnsi="Times New Roman" w:cs="Times New Roman"/>
                <w:sz w:val="24"/>
                <w:szCs w:val="24"/>
              </w:rPr>
              <w:t> </w:t>
            </w:r>
          </w:p>
        </w:tc>
        <w:tc>
          <w:tcPr>
            <w:tcW w:w="2835"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r>
      <w:tr w:rsidR="00FB6343" w:rsidRPr="00291055" w:rsidTr="00DA115B">
        <w:trPr>
          <w:trHeight w:val="1020"/>
        </w:trPr>
        <w:tc>
          <w:tcPr>
            <w:tcW w:w="660"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2317"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Документ, содержащий технические характеристики объекта</w:t>
            </w:r>
          </w:p>
        </w:tc>
        <w:tc>
          <w:tcPr>
            <w:tcW w:w="2410" w:type="dxa"/>
            <w:gridSpan w:val="2"/>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c>
          <w:tcPr>
            <w:tcW w:w="1843" w:type="dxa"/>
            <w:gridSpan w:val="3"/>
            <w:tcBorders>
              <w:top w:val="single" w:sz="4" w:space="0" w:color="auto"/>
              <w:left w:val="nil"/>
              <w:bottom w:val="single" w:sz="8" w:space="0" w:color="auto"/>
              <w:right w:val="single" w:sz="4" w:space="0" w:color="000000"/>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jc w:val="center"/>
              <w:rPr>
                <w:rFonts w:ascii="Times New Roman" w:hAnsi="Times New Roman" w:cs="Times New Roman"/>
                <w:sz w:val="24"/>
                <w:szCs w:val="24"/>
              </w:rPr>
            </w:pPr>
            <w:r w:rsidRPr="00291055">
              <w:rPr>
                <w:rFonts w:ascii="Times New Roman" w:hAnsi="Times New Roman" w:cs="Times New Roman"/>
                <w:sz w:val="24"/>
                <w:szCs w:val="24"/>
              </w:rPr>
              <w:t> </w:t>
            </w:r>
          </w:p>
        </w:tc>
        <w:tc>
          <w:tcPr>
            <w:tcW w:w="2835"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FB6343" w:rsidRPr="00291055" w:rsidRDefault="00FB6343" w:rsidP="00DE307F">
            <w:pPr>
              <w:spacing w:after="0" w:line="240" w:lineRule="auto"/>
              <w:rPr>
                <w:rFonts w:ascii="Times New Roman" w:hAnsi="Times New Roman" w:cs="Times New Roman"/>
                <w:sz w:val="24"/>
                <w:szCs w:val="24"/>
              </w:rPr>
            </w:pPr>
            <w:r w:rsidRPr="00291055">
              <w:rPr>
                <w:rFonts w:ascii="Times New Roman" w:hAnsi="Times New Roman" w:cs="Times New Roman"/>
                <w:sz w:val="24"/>
                <w:szCs w:val="24"/>
              </w:rPr>
              <w:t> </w:t>
            </w:r>
          </w:p>
        </w:tc>
      </w:tr>
    </w:tbl>
    <w:p w:rsidR="00FB6343" w:rsidRDefault="00FB6343" w:rsidP="00DE307F">
      <w:pPr>
        <w:spacing w:after="0" w:line="240" w:lineRule="auto"/>
        <w:rPr>
          <w:sz w:val="16"/>
          <w:szCs w:val="16"/>
        </w:rPr>
      </w:pPr>
    </w:p>
    <w:p w:rsidR="00FB6343" w:rsidRDefault="00FB6343" w:rsidP="00DE307F">
      <w:pPr>
        <w:spacing w:after="0" w:line="240" w:lineRule="auto"/>
        <w:rPr>
          <w:sz w:val="16"/>
          <w:szCs w:val="16"/>
        </w:rPr>
      </w:pPr>
    </w:p>
    <w:p w:rsidR="00FB6343" w:rsidRDefault="00FB6343" w:rsidP="00DE307F">
      <w:pPr>
        <w:spacing w:after="0" w:line="240" w:lineRule="auto"/>
        <w:rPr>
          <w:sz w:val="16"/>
          <w:szCs w:val="16"/>
        </w:rPr>
      </w:pPr>
    </w:p>
    <w:p w:rsidR="00FB6343" w:rsidRDefault="00FB6343" w:rsidP="00DE307F">
      <w:pPr>
        <w:spacing w:after="0" w:line="240" w:lineRule="auto"/>
        <w:rPr>
          <w:sz w:val="16"/>
          <w:szCs w:val="16"/>
        </w:rPr>
      </w:pPr>
    </w:p>
    <w:p w:rsidR="00FB6343" w:rsidRPr="001C6247" w:rsidRDefault="00FB6343" w:rsidP="00DE307F">
      <w:pPr>
        <w:spacing w:after="0" w:line="240" w:lineRule="auto"/>
        <w:rPr>
          <w:sz w:val="16"/>
          <w:szCs w:val="16"/>
        </w:rPr>
      </w:pPr>
    </w:p>
    <w:p w:rsidR="00FB6343" w:rsidRDefault="00FB6343" w:rsidP="00DE307F">
      <w:pPr>
        <w:spacing w:after="0" w:line="240" w:lineRule="auto"/>
        <w:jc w:val="both"/>
        <w:rPr>
          <w:rFonts w:ascii="Times New Roman" w:hAnsi="Times New Roman" w:cs="Times New Roman"/>
          <w:b/>
          <w:sz w:val="26"/>
          <w:szCs w:val="26"/>
        </w:rPr>
      </w:pPr>
      <w:r w:rsidRPr="00CF5892">
        <w:rPr>
          <w:rFonts w:ascii="Times New Roman" w:hAnsi="Times New Roman" w:cs="Times New Roman"/>
          <w:b/>
          <w:sz w:val="26"/>
          <w:szCs w:val="26"/>
        </w:rPr>
        <w:lastRenderedPageBreak/>
        <w:t>Обзор площадка Т</w:t>
      </w:r>
      <w:r>
        <w:rPr>
          <w:rFonts w:ascii="Times New Roman" w:hAnsi="Times New Roman" w:cs="Times New Roman"/>
          <w:b/>
          <w:sz w:val="26"/>
          <w:szCs w:val="26"/>
        </w:rPr>
        <w:t>опчиха 2</w:t>
      </w:r>
    </w:p>
    <w:p w:rsidR="00FB6343" w:rsidRPr="001C6247" w:rsidRDefault="00FB6343" w:rsidP="00DE307F">
      <w:pPr>
        <w:spacing w:after="0" w:line="240" w:lineRule="auto"/>
        <w:jc w:val="both"/>
        <w:rPr>
          <w:rFonts w:ascii="Times New Roman" w:hAnsi="Times New Roman" w:cs="Times New Roman"/>
          <w:b/>
          <w:sz w:val="16"/>
          <w:szCs w:val="16"/>
        </w:rPr>
      </w:pPr>
    </w:p>
    <w:p w:rsidR="00FB6343" w:rsidRDefault="00FB6343" w:rsidP="00DE307F">
      <w:pPr>
        <w:spacing w:after="0" w:line="240" w:lineRule="auto"/>
      </w:pPr>
      <w:r>
        <w:rPr>
          <w:rFonts w:ascii="Times New Roman" w:hAnsi="Times New Roman" w:cs="Times New Roman"/>
          <w:b/>
          <w:i/>
          <w:noProof/>
          <w:sz w:val="26"/>
          <w:szCs w:val="26"/>
        </w:rPr>
        <w:drawing>
          <wp:inline distT="0" distB="0" distL="0" distR="0">
            <wp:extent cx="3875983" cy="2583712"/>
            <wp:effectExtent l="0" t="0" r="0" b="7620"/>
            <wp:docPr id="61" name="Рисунок 6" descr="Z:\Всем\1 Отдел по взаимодействию с инвесторами\ПЛОЩАДКИ\Описание инвестиционных площадок\Опис инвест.  пло мун. образований Алт кр\Топчихинский район площадки\30.10.14_Командировка_Топчиха фото\IMG_5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Всем\1 Отдел по взаимодействию с инвесторами\ПЛОЩАДКИ\Описание инвестиционных площадок\Опис инвест.  пло мун. образований Алт кр\Топчихинский район площадки\30.10.14_Командировка_Топчиха фото\IMG_514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73912" cy="2582332"/>
                    </a:xfrm>
                    <a:prstGeom prst="rect">
                      <a:avLst/>
                    </a:prstGeom>
                    <a:noFill/>
                    <a:ln>
                      <a:noFill/>
                    </a:ln>
                  </pic:spPr>
                </pic:pic>
              </a:graphicData>
            </a:graphic>
          </wp:inline>
        </w:drawing>
      </w:r>
    </w:p>
    <w:p w:rsidR="00FB6343" w:rsidRDefault="00FB6343" w:rsidP="00DE307F">
      <w:pPr>
        <w:spacing w:line="240" w:lineRule="auto"/>
        <w:jc w:val="both"/>
        <w:rPr>
          <w:rFonts w:ascii="Times New Roman" w:hAnsi="Times New Roman" w:cs="Times New Roman"/>
          <w:b/>
          <w:sz w:val="26"/>
          <w:szCs w:val="26"/>
        </w:rPr>
      </w:pPr>
    </w:p>
    <w:p w:rsidR="00FB6343" w:rsidRDefault="00FB6343" w:rsidP="00DE307F">
      <w:pPr>
        <w:spacing w:line="240" w:lineRule="auto"/>
        <w:jc w:val="both"/>
        <w:rPr>
          <w:rFonts w:ascii="Times New Roman" w:hAnsi="Times New Roman" w:cs="Times New Roman"/>
          <w:b/>
          <w:sz w:val="26"/>
          <w:szCs w:val="26"/>
        </w:rPr>
      </w:pPr>
      <w:r w:rsidRPr="00A37859">
        <w:rPr>
          <w:rFonts w:ascii="Times New Roman" w:hAnsi="Times New Roman" w:cs="Times New Roman"/>
          <w:b/>
          <w:sz w:val="26"/>
          <w:szCs w:val="26"/>
        </w:rPr>
        <w:t>Карта-схема площадки Топчиха 2</w:t>
      </w:r>
    </w:p>
    <w:p w:rsidR="00FB6343" w:rsidRDefault="00FB6343" w:rsidP="00DE307F">
      <w:pPr>
        <w:spacing w:line="240" w:lineRule="auto"/>
        <w:jc w:val="both"/>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extent cx="4627260" cy="2543175"/>
            <wp:effectExtent l="19050" t="0" r="1890" b="0"/>
            <wp:docPr id="62" name="Рисунок 1" descr="Z:\Всем\1 Отдел по взаимодействию с инвесторами\ПЛОЩАДКИ\1. Приоритетные площадки 2\Топчихинский район 80 га\Топчиха 80 круп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Всем\1 Отдел по взаимодействию с инвесторами\ПЛОЩАДКИ\1. Приоритетные площадки 2\Топчихинский район 80 га\Топчиха 80 крупный.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32156" cy="2545866"/>
                    </a:xfrm>
                    <a:prstGeom prst="rect">
                      <a:avLst/>
                    </a:prstGeom>
                    <a:noFill/>
                    <a:ln>
                      <a:noFill/>
                    </a:ln>
                  </pic:spPr>
                </pic:pic>
              </a:graphicData>
            </a:graphic>
          </wp:inline>
        </w:drawing>
      </w:r>
    </w:p>
    <w:p w:rsidR="00FB6343" w:rsidRDefault="00FB6343" w:rsidP="00DE307F">
      <w:pPr>
        <w:tabs>
          <w:tab w:val="left" w:pos="2093"/>
        </w:tabs>
        <w:spacing w:line="240" w:lineRule="auto"/>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4638675" cy="2638425"/>
            <wp:effectExtent l="19050" t="0" r="9525" b="0"/>
            <wp:docPr id="63" name="Рисунок 2" descr="Z:\Всем\1 Отдел по взаимодействию с инвесторами\ПЛОЩАДКИ\1. Приоритетные площадки 2\Топчихинский район 80 га\Топчиха 80 удале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Всем\1 Отдел по взаимодействию с инвесторами\ПЛОЩАДКИ\1. Приоритетные площадки 2\Топчихинский район 80 га\Топчиха 80 удаленный.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39292" cy="2638776"/>
                    </a:xfrm>
                    <a:prstGeom prst="rect">
                      <a:avLst/>
                    </a:prstGeom>
                    <a:noFill/>
                    <a:ln>
                      <a:noFill/>
                    </a:ln>
                  </pic:spPr>
                </pic:pic>
              </a:graphicData>
            </a:graphic>
          </wp:inline>
        </w:drawing>
      </w:r>
      <w:r>
        <w:rPr>
          <w:rFonts w:ascii="Times New Roman" w:hAnsi="Times New Roman" w:cs="Times New Roman"/>
          <w:sz w:val="26"/>
          <w:szCs w:val="26"/>
        </w:rPr>
        <w:tab/>
      </w:r>
    </w:p>
    <w:p w:rsidR="00FB6343" w:rsidRPr="007D64A1" w:rsidRDefault="00FB6343" w:rsidP="00DE307F">
      <w:pPr>
        <w:pStyle w:val="1"/>
        <w:spacing w:before="0" w:after="0"/>
        <w:jc w:val="center"/>
        <w:rPr>
          <w:rFonts w:ascii="Times New Roman" w:hAnsi="Times New Roman"/>
          <w:sz w:val="27"/>
          <w:szCs w:val="27"/>
        </w:rPr>
      </w:pPr>
      <w:bookmarkStart w:id="73" w:name="_Toc76980135"/>
      <w:r w:rsidRPr="007D64A1">
        <w:rPr>
          <w:rFonts w:ascii="Times New Roman" w:hAnsi="Times New Roman"/>
          <w:sz w:val="27"/>
          <w:szCs w:val="27"/>
        </w:rPr>
        <w:lastRenderedPageBreak/>
        <w:t>Приложение</w:t>
      </w:r>
      <w:bookmarkStart w:id="74" w:name="_Toc326560264"/>
      <w:bookmarkStart w:id="75" w:name="_Toc326936969"/>
      <w:bookmarkEnd w:id="71"/>
      <w:bookmarkEnd w:id="72"/>
      <w:bookmarkEnd w:id="73"/>
    </w:p>
    <w:p w:rsidR="00FB6343" w:rsidRDefault="00FB6343" w:rsidP="00DE307F">
      <w:pPr>
        <w:pStyle w:val="1"/>
        <w:spacing w:before="0" w:after="0"/>
        <w:jc w:val="center"/>
        <w:rPr>
          <w:rFonts w:ascii="Times New Roman" w:hAnsi="Times New Roman"/>
          <w:sz w:val="27"/>
          <w:szCs w:val="27"/>
        </w:rPr>
      </w:pPr>
    </w:p>
    <w:bookmarkEnd w:id="74"/>
    <w:bookmarkEnd w:id="75"/>
    <w:p w:rsidR="00FB6343" w:rsidRPr="0097598D" w:rsidRDefault="00FB6343" w:rsidP="00DE307F">
      <w:pPr>
        <w:spacing w:after="0" w:line="240" w:lineRule="auto"/>
        <w:ind w:firstLine="567"/>
        <w:jc w:val="both"/>
        <w:rPr>
          <w:rFonts w:ascii="Times New Roman" w:hAnsi="Times New Roman" w:cs="Times New Roman"/>
          <w:sz w:val="27"/>
          <w:szCs w:val="27"/>
        </w:rPr>
      </w:pPr>
      <w:r w:rsidRPr="0097598D">
        <w:rPr>
          <w:rFonts w:ascii="Times New Roman" w:hAnsi="Times New Roman" w:cs="Times New Roman"/>
          <w:sz w:val="27"/>
          <w:szCs w:val="27"/>
        </w:rPr>
        <w:t xml:space="preserve">Законодательство, </w:t>
      </w:r>
      <w:r>
        <w:rPr>
          <w:rFonts w:ascii="Times New Roman" w:hAnsi="Times New Roman" w:cs="Times New Roman"/>
          <w:sz w:val="27"/>
          <w:szCs w:val="27"/>
        </w:rPr>
        <w:t>регламентирующее инвестиционный процесс в муниципальном образовании:</w:t>
      </w:r>
    </w:p>
    <w:p w:rsidR="00FB6343" w:rsidRPr="00CE4EF9" w:rsidRDefault="00FB6343" w:rsidP="00DE307F">
      <w:pPr>
        <w:spacing w:after="0" w:line="240" w:lineRule="auto"/>
        <w:ind w:firstLine="567"/>
        <w:jc w:val="both"/>
        <w:rPr>
          <w:rFonts w:ascii="Times New Roman" w:hAnsi="Times New Roman" w:cs="Times New Roman"/>
          <w:sz w:val="16"/>
          <w:szCs w:val="16"/>
        </w:rPr>
      </w:pPr>
    </w:p>
    <w:tbl>
      <w:tblPr>
        <w:tblStyle w:val="36"/>
        <w:tblW w:w="9817" w:type="dxa"/>
        <w:tblLayout w:type="fixed"/>
        <w:tblLook w:val="0400" w:firstRow="0" w:lastRow="0" w:firstColumn="0" w:lastColumn="0" w:noHBand="0" w:noVBand="1"/>
      </w:tblPr>
      <w:tblGrid>
        <w:gridCol w:w="3085"/>
        <w:gridCol w:w="4966"/>
        <w:gridCol w:w="1766"/>
      </w:tblGrid>
      <w:tr w:rsidR="00FB6343" w:rsidTr="00E0023E">
        <w:trPr>
          <w:cnfStyle w:val="000000100000" w:firstRow="0" w:lastRow="0" w:firstColumn="0" w:lastColumn="0" w:oddVBand="0" w:evenVBand="0" w:oddHBand="1" w:evenHBand="0" w:firstRowFirstColumn="0" w:firstRowLastColumn="0" w:lastRowFirstColumn="0" w:lastRowLastColumn="0"/>
        </w:trPr>
        <w:tc>
          <w:tcPr>
            <w:tcW w:w="3085" w:type="dxa"/>
          </w:tcPr>
          <w:p w:rsidR="00FB6343" w:rsidRPr="00BB52A3" w:rsidRDefault="00FB6343" w:rsidP="00DE307F">
            <w:pPr>
              <w:spacing w:line="240" w:lineRule="auto"/>
              <w:jc w:val="center"/>
              <w:rPr>
                <w:rFonts w:ascii="Times New Roman" w:hAnsi="Times New Roman" w:cs="Times New Roman"/>
                <w:b/>
                <w:sz w:val="24"/>
                <w:szCs w:val="24"/>
              </w:rPr>
            </w:pPr>
            <w:r w:rsidRPr="00BB52A3">
              <w:rPr>
                <w:rFonts w:ascii="Times New Roman" w:hAnsi="Times New Roman" w:cs="Times New Roman"/>
                <w:b/>
                <w:sz w:val="24"/>
                <w:szCs w:val="24"/>
              </w:rPr>
              <w:t>Уровень</w:t>
            </w:r>
          </w:p>
          <w:p w:rsidR="00FB6343" w:rsidRPr="00BB52A3" w:rsidRDefault="00FB6343" w:rsidP="00DE307F">
            <w:pPr>
              <w:spacing w:line="240" w:lineRule="auto"/>
              <w:jc w:val="center"/>
              <w:rPr>
                <w:rFonts w:ascii="Times New Roman" w:hAnsi="Times New Roman" w:cs="Times New Roman"/>
                <w:b/>
                <w:sz w:val="24"/>
                <w:szCs w:val="24"/>
              </w:rPr>
            </w:pPr>
            <w:r w:rsidRPr="00BB52A3">
              <w:rPr>
                <w:rFonts w:ascii="Times New Roman" w:hAnsi="Times New Roman" w:cs="Times New Roman"/>
                <w:b/>
                <w:sz w:val="24"/>
                <w:szCs w:val="24"/>
              </w:rPr>
              <w:t>принятия нормативно-правового акта</w:t>
            </w:r>
          </w:p>
        </w:tc>
        <w:tc>
          <w:tcPr>
            <w:tcW w:w="4966" w:type="dxa"/>
          </w:tcPr>
          <w:p w:rsidR="00FB6343" w:rsidRPr="00BB52A3" w:rsidRDefault="00FB6343" w:rsidP="00DE307F">
            <w:pPr>
              <w:spacing w:line="240" w:lineRule="auto"/>
              <w:jc w:val="center"/>
              <w:rPr>
                <w:rFonts w:ascii="Times New Roman" w:hAnsi="Times New Roman" w:cs="Times New Roman"/>
                <w:b/>
                <w:sz w:val="24"/>
                <w:szCs w:val="24"/>
              </w:rPr>
            </w:pPr>
            <w:r w:rsidRPr="00BB52A3">
              <w:rPr>
                <w:rFonts w:ascii="Times New Roman" w:hAnsi="Times New Roman" w:cs="Times New Roman"/>
                <w:b/>
                <w:sz w:val="24"/>
                <w:szCs w:val="24"/>
              </w:rPr>
              <w:t>Наименование нормативно-</w:t>
            </w:r>
          </w:p>
          <w:p w:rsidR="00FB6343" w:rsidRPr="00BB52A3" w:rsidRDefault="00FB6343" w:rsidP="00DE307F">
            <w:pPr>
              <w:spacing w:line="240" w:lineRule="auto"/>
              <w:jc w:val="center"/>
              <w:rPr>
                <w:rFonts w:ascii="Times New Roman" w:hAnsi="Times New Roman" w:cs="Times New Roman"/>
                <w:b/>
                <w:sz w:val="24"/>
                <w:szCs w:val="24"/>
              </w:rPr>
            </w:pPr>
            <w:r w:rsidRPr="00BB52A3">
              <w:rPr>
                <w:rFonts w:ascii="Times New Roman" w:hAnsi="Times New Roman" w:cs="Times New Roman"/>
                <w:b/>
                <w:sz w:val="24"/>
                <w:szCs w:val="24"/>
              </w:rPr>
              <w:t>правового акта</w:t>
            </w:r>
          </w:p>
        </w:tc>
        <w:tc>
          <w:tcPr>
            <w:tcW w:w="1766" w:type="dxa"/>
          </w:tcPr>
          <w:p w:rsidR="00FB6343" w:rsidRPr="00BB52A3" w:rsidRDefault="00FB6343" w:rsidP="00DE307F">
            <w:pPr>
              <w:spacing w:line="240" w:lineRule="auto"/>
              <w:jc w:val="center"/>
              <w:rPr>
                <w:rFonts w:ascii="Times New Roman" w:hAnsi="Times New Roman" w:cs="Times New Roman"/>
                <w:b/>
                <w:sz w:val="24"/>
                <w:szCs w:val="24"/>
              </w:rPr>
            </w:pPr>
            <w:r w:rsidRPr="00BB52A3">
              <w:rPr>
                <w:rFonts w:ascii="Times New Roman" w:hAnsi="Times New Roman" w:cs="Times New Roman"/>
                <w:b/>
                <w:sz w:val="24"/>
                <w:szCs w:val="24"/>
              </w:rPr>
              <w:t>Номер, дата</w:t>
            </w:r>
          </w:p>
        </w:tc>
      </w:tr>
    </w:tbl>
    <w:tbl>
      <w:tblPr>
        <w:tblW w:w="9817" w:type="dxa"/>
        <w:tblInd w:w="-5" w:type="dxa"/>
        <w:tblLayout w:type="fixed"/>
        <w:tblLook w:val="0000" w:firstRow="0" w:lastRow="0" w:firstColumn="0" w:lastColumn="0" w:noHBand="0" w:noVBand="0"/>
      </w:tblPr>
      <w:tblGrid>
        <w:gridCol w:w="3085"/>
        <w:gridCol w:w="4966"/>
        <w:gridCol w:w="1766"/>
      </w:tblGrid>
      <w:tr w:rsidR="00FB6343" w:rsidTr="00DA115B">
        <w:trPr>
          <w:cantSplit/>
        </w:trPr>
        <w:tc>
          <w:tcPr>
            <w:tcW w:w="9817" w:type="dxa"/>
            <w:gridSpan w:val="3"/>
            <w:tcBorders>
              <w:top w:val="single" w:sz="4" w:space="0" w:color="auto"/>
              <w:left w:val="single" w:sz="4" w:space="0" w:color="auto"/>
              <w:bottom w:val="single" w:sz="4" w:space="0" w:color="auto"/>
              <w:right w:val="single" w:sz="4" w:space="0" w:color="auto"/>
            </w:tcBorders>
          </w:tcPr>
          <w:p w:rsidR="00FB6343" w:rsidRPr="00BB52A3" w:rsidRDefault="00FB6343" w:rsidP="00DE307F">
            <w:pPr>
              <w:spacing w:after="0" w:line="240" w:lineRule="auto"/>
              <w:jc w:val="center"/>
              <w:rPr>
                <w:rFonts w:ascii="Times New Roman" w:hAnsi="Times New Roman" w:cs="Times New Roman"/>
                <w:b/>
                <w:sz w:val="24"/>
                <w:szCs w:val="24"/>
              </w:rPr>
            </w:pPr>
            <w:r w:rsidRPr="00BB52A3">
              <w:rPr>
                <w:rFonts w:ascii="Times New Roman" w:hAnsi="Times New Roman" w:cs="Times New Roman"/>
                <w:b/>
                <w:sz w:val="24"/>
                <w:szCs w:val="24"/>
              </w:rPr>
              <w:t>Федеральное законодательство</w:t>
            </w:r>
          </w:p>
        </w:tc>
      </w:tr>
      <w:tr w:rsidR="00FB6343" w:rsidTr="00DA11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085" w:type="dxa"/>
          </w:tcPr>
          <w:p w:rsidR="00FB6343" w:rsidRPr="001A39EB" w:rsidRDefault="00FB6343" w:rsidP="00DE307F">
            <w:pPr>
              <w:spacing w:after="0" w:line="240" w:lineRule="auto"/>
              <w:rPr>
                <w:rFonts w:ascii="Times New Roman" w:hAnsi="Times New Roman" w:cs="Times New Roman"/>
                <w:sz w:val="24"/>
                <w:szCs w:val="24"/>
              </w:rPr>
            </w:pPr>
            <w:r w:rsidRPr="001A39EB">
              <w:rPr>
                <w:rFonts w:ascii="Times New Roman" w:hAnsi="Times New Roman" w:cs="Times New Roman"/>
                <w:sz w:val="24"/>
                <w:szCs w:val="24"/>
              </w:rPr>
              <w:t>Федеральный закон</w:t>
            </w:r>
          </w:p>
        </w:tc>
        <w:tc>
          <w:tcPr>
            <w:tcW w:w="4966" w:type="dxa"/>
          </w:tcPr>
          <w:p w:rsidR="00FB6343" w:rsidRPr="001A39EB" w:rsidRDefault="00FB6343" w:rsidP="00DE307F">
            <w:pPr>
              <w:spacing w:after="0" w:line="240" w:lineRule="auto"/>
              <w:rPr>
                <w:rFonts w:ascii="Times New Roman" w:hAnsi="Times New Roman" w:cs="Times New Roman"/>
                <w:sz w:val="24"/>
                <w:szCs w:val="24"/>
              </w:rPr>
            </w:pPr>
            <w:r w:rsidRPr="001A39EB">
              <w:rPr>
                <w:rFonts w:ascii="Times New Roman" w:hAnsi="Times New Roman" w:cs="Times New Roman"/>
                <w:sz w:val="24"/>
                <w:szCs w:val="24"/>
              </w:rPr>
              <w:t>Бюджетный кодекс Р</w:t>
            </w:r>
            <w:r>
              <w:rPr>
                <w:rFonts w:ascii="Times New Roman" w:hAnsi="Times New Roman" w:cs="Times New Roman"/>
                <w:sz w:val="24"/>
                <w:szCs w:val="24"/>
              </w:rPr>
              <w:t>оссийской Федерации</w:t>
            </w:r>
          </w:p>
        </w:tc>
        <w:tc>
          <w:tcPr>
            <w:tcW w:w="1766" w:type="dxa"/>
          </w:tcPr>
          <w:p w:rsidR="00FB6343" w:rsidRPr="001A39EB" w:rsidRDefault="00465D46"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от 31.07.1998 № 145 ФЗ</w:t>
            </w:r>
          </w:p>
        </w:tc>
      </w:tr>
    </w:tbl>
    <w:tbl>
      <w:tblPr>
        <w:tblStyle w:val="affa"/>
        <w:tblW w:w="9817" w:type="dxa"/>
        <w:tblInd w:w="-5" w:type="dxa"/>
        <w:tblLayout w:type="fixed"/>
        <w:tblLook w:val="0000" w:firstRow="0" w:lastRow="0" w:firstColumn="0" w:lastColumn="0" w:noHBand="0" w:noVBand="0"/>
      </w:tblPr>
      <w:tblGrid>
        <w:gridCol w:w="3085"/>
        <w:gridCol w:w="4966"/>
        <w:gridCol w:w="1766"/>
      </w:tblGrid>
      <w:tr w:rsidR="00FB6343" w:rsidTr="00DA115B">
        <w:trPr>
          <w:cantSplit/>
        </w:trPr>
        <w:tc>
          <w:tcPr>
            <w:tcW w:w="3085" w:type="dxa"/>
            <w:tcBorders>
              <w:bottom w:val="single" w:sz="4" w:space="0" w:color="auto"/>
            </w:tcBorders>
            <w:shd w:val="clear" w:color="auto" w:fill="BFBFBF" w:themeFill="background1" w:themeFillShade="BF"/>
          </w:tcPr>
          <w:p w:rsidR="00FB6343" w:rsidRPr="001A39EB" w:rsidRDefault="00FB6343" w:rsidP="00DE307F">
            <w:pPr>
              <w:spacing w:line="240" w:lineRule="auto"/>
              <w:jc w:val="both"/>
              <w:rPr>
                <w:rFonts w:ascii="Times New Roman" w:hAnsi="Times New Roman" w:cs="Times New Roman"/>
                <w:sz w:val="24"/>
                <w:szCs w:val="24"/>
              </w:rPr>
            </w:pPr>
            <w:r w:rsidRPr="001A39EB">
              <w:rPr>
                <w:rFonts w:ascii="Times New Roman" w:hAnsi="Times New Roman" w:cs="Times New Roman"/>
                <w:sz w:val="24"/>
                <w:szCs w:val="24"/>
              </w:rPr>
              <w:t>Федеральный закон</w:t>
            </w:r>
          </w:p>
        </w:tc>
        <w:tc>
          <w:tcPr>
            <w:tcW w:w="4966" w:type="dxa"/>
            <w:tcBorders>
              <w:bottom w:val="single" w:sz="4" w:space="0" w:color="auto"/>
            </w:tcBorders>
            <w:shd w:val="clear" w:color="auto" w:fill="BFBFBF" w:themeFill="background1" w:themeFillShade="BF"/>
          </w:tcPr>
          <w:p w:rsidR="00FB6343" w:rsidRPr="001A39EB" w:rsidRDefault="00FB6343" w:rsidP="00DE307F">
            <w:pPr>
              <w:spacing w:line="240" w:lineRule="auto"/>
              <w:jc w:val="both"/>
              <w:rPr>
                <w:rFonts w:ascii="Times New Roman" w:hAnsi="Times New Roman" w:cs="Times New Roman"/>
                <w:sz w:val="24"/>
                <w:szCs w:val="24"/>
              </w:rPr>
            </w:pPr>
            <w:r w:rsidRPr="001A39EB">
              <w:rPr>
                <w:rFonts w:ascii="Times New Roman" w:hAnsi="Times New Roman" w:cs="Times New Roman"/>
                <w:sz w:val="24"/>
                <w:szCs w:val="24"/>
              </w:rPr>
              <w:t>Налоговый кодекс Р</w:t>
            </w:r>
            <w:r>
              <w:rPr>
                <w:rFonts w:ascii="Times New Roman" w:hAnsi="Times New Roman" w:cs="Times New Roman"/>
                <w:sz w:val="24"/>
                <w:szCs w:val="24"/>
              </w:rPr>
              <w:t>оссийской Федерации. Часть первая</w:t>
            </w:r>
          </w:p>
        </w:tc>
        <w:tc>
          <w:tcPr>
            <w:tcW w:w="1766" w:type="dxa"/>
            <w:tcBorders>
              <w:bottom w:val="single" w:sz="4" w:space="0" w:color="auto"/>
            </w:tcBorders>
            <w:shd w:val="clear" w:color="auto" w:fill="BFBFBF" w:themeFill="background1" w:themeFillShade="BF"/>
          </w:tcPr>
          <w:p w:rsidR="00FB6343" w:rsidRPr="001A39EB" w:rsidRDefault="00FB6343" w:rsidP="00DE307F">
            <w:pPr>
              <w:spacing w:line="240" w:lineRule="auto"/>
              <w:jc w:val="both"/>
              <w:rPr>
                <w:rFonts w:ascii="Times New Roman" w:hAnsi="Times New Roman" w:cs="Times New Roman"/>
                <w:sz w:val="24"/>
                <w:szCs w:val="24"/>
              </w:rPr>
            </w:pPr>
            <w:r>
              <w:rPr>
                <w:rFonts w:ascii="Times New Roman" w:hAnsi="Times New Roman" w:cs="Times New Roman"/>
                <w:sz w:val="24"/>
                <w:szCs w:val="24"/>
              </w:rPr>
              <w:t>о</w:t>
            </w:r>
            <w:r w:rsidRPr="001A39EB">
              <w:rPr>
                <w:rFonts w:ascii="Times New Roman" w:hAnsi="Times New Roman" w:cs="Times New Roman"/>
                <w:sz w:val="24"/>
                <w:szCs w:val="24"/>
              </w:rPr>
              <w:t>т 31.07.1998</w:t>
            </w:r>
          </w:p>
          <w:p w:rsidR="00FB6343" w:rsidRPr="001A39EB" w:rsidRDefault="00FB6343" w:rsidP="00DE307F">
            <w:pPr>
              <w:spacing w:line="240" w:lineRule="auto"/>
              <w:jc w:val="both"/>
              <w:rPr>
                <w:rFonts w:ascii="Times New Roman" w:hAnsi="Times New Roman" w:cs="Times New Roman"/>
                <w:sz w:val="24"/>
                <w:szCs w:val="24"/>
              </w:rPr>
            </w:pPr>
            <w:r w:rsidRPr="001A39EB">
              <w:rPr>
                <w:rFonts w:ascii="Times New Roman" w:hAnsi="Times New Roman" w:cs="Times New Roman"/>
                <w:sz w:val="24"/>
                <w:szCs w:val="24"/>
              </w:rPr>
              <w:t>№ 146-ФЗ</w:t>
            </w:r>
          </w:p>
        </w:tc>
      </w:tr>
    </w:tbl>
    <w:tbl>
      <w:tblPr>
        <w:tblW w:w="9817" w:type="dxa"/>
        <w:tblInd w:w="-5" w:type="dxa"/>
        <w:tblLayout w:type="fixed"/>
        <w:tblLook w:val="0000" w:firstRow="0" w:lastRow="0" w:firstColumn="0" w:lastColumn="0" w:noHBand="0" w:noVBand="0"/>
      </w:tblPr>
      <w:tblGrid>
        <w:gridCol w:w="3085"/>
        <w:gridCol w:w="4966"/>
        <w:gridCol w:w="1766"/>
      </w:tblGrid>
      <w:tr w:rsidR="00FB6343" w:rsidTr="00DA115B">
        <w:trPr>
          <w:cantSplit/>
        </w:trPr>
        <w:tc>
          <w:tcPr>
            <w:tcW w:w="3085" w:type="dxa"/>
            <w:tcBorders>
              <w:top w:val="single" w:sz="4" w:space="0" w:color="auto"/>
              <w:left w:val="single" w:sz="4" w:space="0" w:color="auto"/>
              <w:bottom w:val="single" w:sz="4" w:space="0" w:color="auto"/>
              <w:right w:val="single" w:sz="4" w:space="0" w:color="auto"/>
            </w:tcBorders>
          </w:tcPr>
          <w:p w:rsidR="00FB6343" w:rsidRPr="001A39EB" w:rsidRDefault="00FB6343" w:rsidP="00DE307F">
            <w:pPr>
              <w:spacing w:after="0" w:line="240" w:lineRule="auto"/>
              <w:rPr>
                <w:rFonts w:ascii="Times New Roman" w:hAnsi="Times New Roman" w:cs="Times New Roman"/>
                <w:sz w:val="24"/>
                <w:szCs w:val="24"/>
              </w:rPr>
            </w:pPr>
            <w:r w:rsidRPr="001A39EB">
              <w:rPr>
                <w:rFonts w:ascii="Times New Roman" w:hAnsi="Times New Roman" w:cs="Times New Roman"/>
                <w:sz w:val="24"/>
                <w:szCs w:val="24"/>
              </w:rPr>
              <w:t>Федеральный закон</w:t>
            </w:r>
          </w:p>
        </w:tc>
        <w:tc>
          <w:tcPr>
            <w:tcW w:w="4966" w:type="dxa"/>
            <w:tcBorders>
              <w:top w:val="single" w:sz="4" w:space="0" w:color="auto"/>
              <w:left w:val="single" w:sz="4" w:space="0" w:color="auto"/>
              <w:bottom w:val="single" w:sz="4" w:space="0" w:color="auto"/>
              <w:right w:val="single" w:sz="4" w:space="0" w:color="auto"/>
            </w:tcBorders>
          </w:tcPr>
          <w:p w:rsidR="00FB6343" w:rsidRPr="001A39EB" w:rsidRDefault="00FB6343" w:rsidP="00DE307F">
            <w:pPr>
              <w:spacing w:after="0" w:line="240" w:lineRule="auto"/>
              <w:rPr>
                <w:rFonts w:ascii="Times New Roman" w:hAnsi="Times New Roman" w:cs="Times New Roman"/>
                <w:sz w:val="24"/>
                <w:szCs w:val="24"/>
              </w:rPr>
            </w:pPr>
            <w:r w:rsidRPr="001A39EB">
              <w:rPr>
                <w:rFonts w:ascii="Times New Roman" w:hAnsi="Times New Roman" w:cs="Times New Roman"/>
                <w:sz w:val="24"/>
                <w:szCs w:val="24"/>
              </w:rPr>
              <w:t>«Об инвестиционной деятельности в Российской Федерации, осуществляемой в форме капитальных вложений»</w:t>
            </w:r>
          </w:p>
        </w:tc>
        <w:tc>
          <w:tcPr>
            <w:tcW w:w="1766" w:type="dxa"/>
            <w:tcBorders>
              <w:top w:val="single" w:sz="4" w:space="0" w:color="auto"/>
              <w:left w:val="single" w:sz="4" w:space="0" w:color="auto"/>
              <w:bottom w:val="single" w:sz="4" w:space="0" w:color="auto"/>
              <w:right w:val="single" w:sz="4" w:space="0" w:color="auto"/>
            </w:tcBorders>
          </w:tcPr>
          <w:p w:rsidR="00FB6343" w:rsidRPr="001A39EB"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о</w:t>
            </w:r>
            <w:r w:rsidRPr="001A39EB">
              <w:rPr>
                <w:rFonts w:ascii="Times New Roman" w:hAnsi="Times New Roman" w:cs="Times New Roman"/>
                <w:sz w:val="24"/>
                <w:szCs w:val="24"/>
              </w:rPr>
              <w:t>т 25.02.1999</w:t>
            </w:r>
          </w:p>
          <w:p w:rsidR="00FB6343" w:rsidRPr="001A39EB" w:rsidRDefault="00FB6343" w:rsidP="00DE307F">
            <w:pPr>
              <w:spacing w:after="0" w:line="240" w:lineRule="auto"/>
              <w:rPr>
                <w:rFonts w:ascii="Times New Roman" w:hAnsi="Times New Roman" w:cs="Times New Roman"/>
                <w:sz w:val="24"/>
                <w:szCs w:val="24"/>
              </w:rPr>
            </w:pPr>
            <w:r w:rsidRPr="001A39EB">
              <w:rPr>
                <w:rFonts w:ascii="Times New Roman" w:hAnsi="Times New Roman" w:cs="Times New Roman"/>
                <w:sz w:val="24"/>
                <w:szCs w:val="24"/>
              </w:rPr>
              <w:t>№ 39-ФЗ</w:t>
            </w:r>
          </w:p>
        </w:tc>
      </w:tr>
    </w:tbl>
    <w:tbl>
      <w:tblPr>
        <w:tblStyle w:val="affa"/>
        <w:tblW w:w="9817" w:type="dxa"/>
        <w:tblInd w:w="-5" w:type="dxa"/>
        <w:tblLayout w:type="fixed"/>
        <w:tblLook w:val="0000" w:firstRow="0" w:lastRow="0" w:firstColumn="0" w:lastColumn="0" w:noHBand="0" w:noVBand="0"/>
      </w:tblPr>
      <w:tblGrid>
        <w:gridCol w:w="3085"/>
        <w:gridCol w:w="4966"/>
        <w:gridCol w:w="1766"/>
      </w:tblGrid>
      <w:tr w:rsidR="00FB6343" w:rsidTr="00DA115B">
        <w:trPr>
          <w:cantSplit/>
        </w:trPr>
        <w:tc>
          <w:tcPr>
            <w:tcW w:w="3085" w:type="dxa"/>
            <w:tcBorders>
              <w:top w:val="single" w:sz="4" w:space="0" w:color="auto"/>
            </w:tcBorders>
            <w:shd w:val="clear" w:color="auto" w:fill="BFBFBF" w:themeFill="background1" w:themeFillShade="BF"/>
          </w:tcPr>
          <w:p w:rsidR="00FB6343" w:rsidRPr="001A39EB" w:rsidRDefault="00FB6343" w:rsidP="00DE307F">
            <w:pPr>
              <w:spacing w:line="240" w:lineRule="auto"/>
              <w:jc w:val="both"/>
              <w:rPr>
                <w:rFonts w:ascii="Times New Roman" w:hAnsi="Times New Roman" w:cs="Times New Roman"/>
                <w:sz w:val="24"/>
                <w:szCs w:val="24"/>
              </w:rPr>
            </w:pPr>
            <w:r w:rsidRPr="001A39EB">
              <w:rPr>
                <w:rFonts w:ascii="Times New Roman" w:hAnsi="Times New Roman" w:cs="Times New Roman"/>
                <w:sz w:val="24"/>
                <w:szCs w:val="24"/>
              </w:rPr>
              <w:t>Федеральный закон</w:t>
            </w:r>
          </w:p>
        </w:tc>
        <w:tc>
          <w:tcPr>
            <w:tcW w:w="4966" w:type="dxa"/>
            <w:tcBorders>
              <w:top w:val="single" w:sz="4" w:space="0" w:color="auto"/>
            </w:tcBorders>
            <w:shd w:val="clear" w:color="auto" w:fill="BFBFBF" w:themeFill="background1" w:themeFillShade="BF"/>
          </w:tcPr>
          <w:p w:rsidR="00FB6343" w:rsidRPr="001A39EB" w:rsidRDefault="00FB6343" w:rsidP="00DE307F">
            <w:pPr>
              <w:spacing w:line="240" w:lineRule="auto"/>
              <w:jc w:val="both"/>
              <w:rPr>
                <w:rFonts w:ascii="Times New Roman" w:hAnsi="Times New Roman" w:cs="Times New Roman"/>
                <w:sz w:val="24"/>
                <w:szCs w:val="24"/>
              </w:rPr>
            </w:pPr>
            <w:r w:rsidRPr="001A39EB">
              <w:rPr>
                <w:rFonts w:ascii="Times New Roman" w:hAnsi="Times New Roman" w:cs="Times New Roman"/>
                <w:sz w:val="24"/>
                <w:szCs w:val="24"/>
              </w:rPr>
              <w:t>«Об иностранных инвестициях в Р</w:t>
            </w:r>
            <w:r>
              <w:rPr>
                <w:rFonts w:ascii="Times New Roman" w:hAnsi="Times New Roman" w:cs="Times New Roman"/>
                <w:sz w:val="24"/>
                <w:szCs w:val="24"/>
              </w:rPr>
              <w:t>оссийской Федерации</w:t>
            </w:r>
            <w:r w:rsidRPr="001A39EB">
              <w:rPr>
                <w:rFonts w:ascii="Times New Roman" w:hAnsi="Times New Roman" w:cs="Times New Roman"/>
                <w:sz w:val="24"/>
                <w:szCs w:val="24"/>
              </w:rPr>
              <w:t>»</w:t>
            </w:r>
          </w:p>
        </w:tc>
        <w:tc>
          <w:tcPr>
            <w:tcW w:w="1766" w:type="dxa"/>
            <w:tcBorders>
              <w:top w:val="single" w:sz="4" w:space="0" w:color="auto"/>
            </w:tcBorders>
            <w:shd w:val="clear" w:color="auto" w:fill="BFBFBF" w:themeFill="background1" w:themeFillShade="BF"/>
          </w:tcPr>
          <w:p w:rsidR="00FB6343" w:rsidRPr="001A39EB" w:rsidRDefault="00FB6343" w:rsidP="00DE307F">
            <w:pPr>
              <w:spacing w:line="240" w:lineRule="auto"/>
              <w:jc w:val="both"/>
              <w:rPr>
                <w:rFonts w:ascii="Times New Roman" w:hAnsi="Times New Roman" w:cs="Times New Roman"/>
                <w:sz w:val="24"/>
                <w:szCs w:val="24"/>
              </w:rPr>
            </w:pPr>
            <w:r>
              <w:rPr>
                <w:rFonts w:ascii="Times New Roman" w:hAnsi="Times New Roman" w:cs="Times New Roman"/>
                <w:sz w:val="24"/>
                <w:szCs w:val="24"/>
              </w:rPr>
              <w:t>о</w:t>
            </w:r>
            <w:r w:rsidRPr="001A39EB">
              <w:rPr>
                <w:rFonts w:ascii="Times New Roman" w:hAnsi="Times New Roman" w:cs="Times New Roman"/>
                <w:sz w:val="24"/>
                <w:szCs w:val="24"/>
              </w:rPr>
              <w:t>т 09.07.1999</w:t>
            </w:r>
          </w:p>
          <w:p w:rsidR="00FB6343" w:rsidRPr="001A39EB" w:rsidRDefault="00FB6343" w:rsidP="00DE307F">
            <w:pPr>
              <w:spacing w:line="240" w:lineRule="auto"/>
              <w:jc w:val="both"/>
              <w:rPr>
                <w:rFonts w:ascii="Times New Roman" w:hAnsi="Times New Roman" w:cs="Times New Roman"/>
                <w:sz w:val="24"/>
                <w:szCs w:val="24"/>
              </w:rPr>
            </w:pPr>
            <w:r w:rsidRPr="001A39EB">
              <w:rPr>
                <w:rFonts w:ascii="Times New Roman" w:hAnsi="Times New Roman" w:cs="Times New Roman"/>
                <w:sz w:val="24"/>
                <w:szCs w:val="24"/>
              </w:rPr>
              <w:t>№ 160-ФЗ</w:t>
            </w:r>
          </w:p>
        </w:tc>
      </w:tr>
    </w:tbl>
    <w:tbl>
      <w:tblPr>
        <w:tblW w:w="98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085"/>
        <w:gridCol w:w="4966"/>
        <w:gridCol w:w="1766"/>
      </w:tblGrid>
      <w:tr w:rsidR="00FB6343" w:rsidTr="00E0023E">
        <w:trPr>
          <w:cantSplit/>
        </w:trPr>
        <w:tc>
          <w:tcPr>
            <w:tcW w:w="3085" w:type="dxa"/>
          </w:tcPr>
          <w:p w:rsidR="00FB6343" w:rsidRPr="001A39EB" w:rsidRDefault="00FB6343" w:rsidP="00DE307F">
            <w:pPr>
              <w:spacing w:after="0" w:line="240" w:lineRule="auto"/>
              <w:rPr>
                <w:rFonts w:ascii="Times New Roman" w:hAnsi="Times New Roman" w:cs="Times New Roman"/>
                <w:sz w:val="24"/>
                <w:szCs w:val="24"/>
              </w:rPr>
            </w:pPr>
            <w:r w:rsidRPr="001A39EB">
              <w:rPr>
                <w:rFonts w:ascii="Times New Roman" w:hAnsi="Times New Roman" w:cs="Times New Roman"/>
                <w:sz w:val="24"/>
                <w:szCs w:val="24"/>
              </w:rPr>
              <w:t>Федеральный закон</w:t>
            </w:r>
          </w:p>
        </w:tc>
        <w:tc>
          <w:tcPr>
            <w:tcW w:w="4966" w:type="dxa"/>
          </w:tcPr>
          <w:p w:rsidR="00FB6343" w:rsidRPr="001A39EB" w:rsidRDefault="00FB6343" w:rsidP="00DE307F">
            <w:pPr>
              <w:spacing w:after="0" w:line="240" w:lineRule="auto"/>
              <w:rPr>
                <w:rFonts w:ascii="Times New Roman" w:hAnsi="Times New Roman" w:cs="Times New Roman"/>
                <w:sz w:val="24"/>
                <w:szCs w:val="24"/>
              </w:rPr>
            </w:pPr>
            <w:r w:rsidRPr="001A39EB">
              <w:rPr>
                <w:rFonts w:ascii="Times New Roman" w:hAnsi="Times New Roman" w:cs="Times New Roman"/>
                <w:sz w:val="24"/>
                <w:szCs w:val="24"/>
              </w:rPr>
              <w:t xml:space="preserve">Налоговый кодекс </w:t>
            </w:r>
            <w:r>
              <w:rPr>
                <w:rFonts w:ascii="Times New Roman" w:hAnsi="Times New Roman" w:cs="Times New Roman"/>
                <w:sz w:val="24"/>
                <w:szCs w:val="24"/>
              </w:rPr>
              <w:t>Российской Федерации. Часть вторая</w:t>
            </w:r>
          </w:p>
        </w:tc>
        <w:tc>
          <w:tcPr>
            <w:tcW w:w="1766" w:type="dxa"/>
          </w:tcPr>
          <w:p w:rsidR="00FB6343" w:rsidRPr="001A39EB"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о</w:t>
            </w:r>
            <w:r w:rsidRPr="001A39EB">
              <w:rPr>
                <w:rFonts w:ascii="Times New Roman" w:hAnsi="Times New Roman" w:cs="Times New Roman"/>
                <w:sz w:val="24"/>
                <w:szCs w:val="24"/>
              </w:rPr>
              <w:t>т 05.08.2000</w:t>
            </w:r>
          </w:p>
          <w:p w:rsidR="00FB6343" w:rsidRPr="001A39EB" w:rsidRDefault="00FB6343" w:rsidP="00DE307F">
            <w:pPr>
              <w:spacing w:after="0" w:line="240" w:lineRule="auto"/>
              <w:rPr>
                <w:rFonts w:ascii="Times New Roman" w:hAnsi="Times New Roman" w:cs="Times New Roman"/>
                <w:sz w:val="24"/>
                <w:szCs w:val="24"/>
              </w:rPr>
            </w:pPr>
            <w:r w:rsidRPr="001A39EB">
              <w:rPr>
                <w:rFonts w:ascii="Times New Roman" w:hAnsi="Times New Roman" w:cs="Times New Roman"/>
                <w:sz w:val="24"/>
                <w:szCs w:val="24"/>
              </w:rPr>
              <w:t>№ 117-ФЗ</w:t>
            </w:r>
          </w:p>
        </w:tc>
      </w:tr>
    </w:tbl>
    <w:tbl>
      <w:tblPr>
        <w:tblStyle w:val="28"/>
        <w:tblW w:w="9817" w:type="dxa"/>
        <w:tblLayout w:type="fixed"/>
        <w:tblLook w:val="0400" w:firstRow="0" w:lastRow="0" w:firstColumn="0" w:lastColumn="0" w:noHBand="0" w:noVBand="1"/>
      </w:tblPr>
      <w:tblGrid>
        <w:gridCol w:w="3085"/>
        <w:gridCol w:w="4966"/>
        <w:gridCol w:w="1766"/>
      </w:tblGrid>
      <w:tr w:rsidR="00FB6343" w:rsidTr="000E3955">
        <w:trPr>
          <w:cnfStyle w:val="000000100000" w:firstRow="0" w:lastRow="0" w:firstColumn="0" w:lastColumn="0" w:oddVBand="0" w:evenVBand="0" w:oddHBand="1" w:evenHBand="0" w:firstRowFirstColumn="0" w:firstRowLastColumn="0" w:lastRowFirstColumn="0" w:lastRowLastColumn="0"/>
          <w:trHeight w:val="703"/>
        </w:trPr>
        <w:tc>
          <w:tcPr>
            <w:tcW w:w="3085" w:type="dxa"/>
          </w:tcPr>
          <w:p w:rsidR="00FB6343" w:rsidRPr="001A39EB" w:rsidRDefault="00FB6343" w:rsidP="00DE307F">
            <w:pPr>
              <w:spacing w:line="240" w:lineRule="auto"/>
              <w:rPr>
                <w:rFonts w:ascii="Times New Roman" w:hAnsi="Times New Roman" w:cs="Times New Roman"/>
                <w:sz w:val="24"/>
                <w:szCs w:val="24"/>
              </w:rPr>
            </w:pPr>
            <w:r w:rsidRPr="001A39EB">
              <w:rPr>
                <w:rFonts w:ascii="Times New Roman" w:hAnsi="Times New Roman" w:cs="Times New Roman"/>
                <w:sz w:val="24"/>
                <w:szCs w:val="24"/>
              </w:rPr>
              <w:t>Федеральный закон</w:t>
            </w:r>
          </w:p>
        </w:tc>
        <w:tc>
          <w:tcPr>
            <w:tcW w:w="4966" w:type="dxa"/>
          </w:tcPr>
          <w:p w:rsidR="00FB6343" w:rsidRPr="001A39EB" w:rsidRDefault="00FB6343" w:rsidP="00DE307F">
            <w:pPr>
              <w:spacing w:line="240" w:lineRule="auto"/>
              <w:rPr>
                <w:rFonts w:ascii="Times New Roman" w:hAnsi="Times New Roman" w:cs="Times New Roman"/>
                <w:sz w:val="24"/>
                <w:szCs w:val="24"/>
              </w:rPr>
            </w:pPr>
            <w:r w:rsidRPr="001A39EB">
              <w:rPr>
                <w:rFonts w:ascii="Times New Roman" w:hAnsi="Times New Roman" w:cs="Times New Roman"/>
                <w:sz w:val="24"/>
                <w:szCs w:val="24"/>
              </w:rPr>
              <w:t>Земельный кодекс Р</w:t>
            </w:r>
            <w:r>
              <w:rPr>
                <w:rFonts w:ascii="Times New Roman" w:hAnsi="Times New Roman" w:cs="Times New Roman"/>
                <w:sz w:val="24"/>
                <w:szCs w:val="24"/>
              </w:rPr>
              <w:t>оссийской Федерации</w:t>
            </w:r>
          </w:p>
        </w:tc>
        <w:tc>
          <w:tcPr>
            <w:tcW w:w="1766" w:type="dxa"/>
          </w:tcPr>
          <w:p w:rsidR="00FB6343" w:rsidRPr="001A39EB" w:rsidRDefault="00FB6343" w:rsidP="00DE307F">
            <w:pPr>
              <w:spacing w:line="240" w:lineRule="auto"/>
              <w:rPr>
                <w:rFonts w:ascii="Times New Roman" w:hAnsi="Times New Roman" w:cs="Times New Roman"/>
                <w:sz w:val="24"/>
                <w:szCs w:val="24"/>
              </w:rPr>
            </w:pPr>
            <w:r>
              <w:rPr>
                <w:rFonts w:ascii="Times New Roman" w:hAnsi="Times New Roman" w:cs="Times New Roman"/>
                <w:sz w:val="24"/>
                <w:szCs w:val="24"/>
              </w:rPr>
              <w:t>о</w:t>
            </w:r>
            <w:r w:rsidRPr="001A39EB">
              <w:rPr>
                <w:rFonts w:ascii="Times New Roman" w:hAnsi="Times New Roman" w:cs="Times New Roman"/>
                <w:sz w:val="24"/>
                <w:szCs w:val="24"/>
              </w:rPr>
              <w:t>т 25.10.2001</w:t>
            </w:r>
          </w:p>
          <w:p w:rsidR="00FB6343" w:rsidRPr="001A39EB" w:rsidRDefault="00FB6343" w:rsidP="00DE307F">
            <w:pPr>
              <w:spacing w:line="240" w:lineRule="auto"/>
              <w:rPr>
                <w:rFonts w:ascii="Times New Roman" w:hAnsi="Times New Roman" w:cs="Times New Roman"/>
                <w:sz w:val="24"/>
                <w:szCs w:val="24"/>
              </w:rPr>
            </w:pPr>
            <w:r w:rsidRPr="001A39EB">
              <w:rPr>
                <w:rFonts w:ascii="Times New Roman" w:hAnsi="Times New Roman" w:cs="Times New Roman"/>
                <w:sz w:val="24"/>
                <w:szCs w:val="24"/>
              </w:rPr>
              <w:t>№ 136-ФЗ</w:t>
            </w:r>
          </w:p>
        </w:tc>
      </w:tr>
    </w:tbl>
    <w:tbl>
      <w:tblPr>
        <w:tblW w:w="98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4966"/>
        <w:gridCol w:w="1766"/>
      </w:tblGrid>
      <w:tr w:rsidR="00FB6343" w:rsidTr="00DA115B">
        <w:trPr>
          <w:cantSplit/>
        </w:trPr>
        <w:tc>
          <w:tcPr>
            <w:tcW w:w="3085" w:type="dxa"/>
          </w:tcPr>
          <w:p w:rsidR="00FB6343" w:rsidRPr="001A39EB" w:rsidRDefault="00FB6343" w:rsidP="00DE307F">
            <w:pPr>
              <w:spacing w:after="0" w:line="240" w:lineRule="auto"/>
              <w:rPr>
                <w:rFonts w:ascii="Times New Roman" w:hAnsi="Times New Roman" w:cs="Times New Roman"/>
                <w:sz w:val="24"/>
                <w:szCs w:val="24"/>
              </w:rPr>
            </w:pPr>
            <w:r w:rsidRPr="001A39EB">
              <w:rPr>
                <w:rFonts w:ascii="Times New Roman" w:hAnsi="Times New Roman" w:cs="Times New Roman"/>
                <w:sz w:val="24"/>
                <w:szCs w:val="24"/>
              </w:rPr>
              <w:t>Федеральный закон</w:t>
            </w:r>
          </w:p>
        </w:tc>
        <w:tc>
          <w:tcPr>
            <w:tcW w:w="4966" w:type="dxa"/>
          </w:tcPr>
          <w:p w:rsidR="00FB6343" w:rsidRPr="001A39EB"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«Об инвестиционных фондах»</w:t>
            </w:r>
          </w:p>
        </w:tc>
        <w:tc>
          <w:tcPr>
            <w:tcW w:w="1766" w:type="dxa"/>
          </w:tcPr>
          <w:p w:rsidR="00FB6343"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от 29.11.2001</w:t>
            </w:r>
          </w:p>
          <w:p w:rsidR="00FB6343" w:rsidRPr="001A39EB"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 156-ФЗ</w:t>
            </w:r>
          </w:p>
        </w:tc>
      </w:tr>
    </w:tbl>
    <w:tbl>
      <w:tblPr>
        <w:tblStyle w:val="affa"/>
        <w:tblW w:w="9817" w:type="dxa"/>
        <w:tblInd w:w="-5" w:type="dxa"/>
        <w:tblLayout w:type="fixed"/>
        <w:tblLook w:val="0000" w:firstRow="0" w:lastRow="0" w:firstColumn="0" w:lastColumn="0" w:noHBand="0" w:noVBand="0"/>
      </w:tblPr>
      <w:tblGrid>
        <w:gridCol w:w="3085"/>
        <w:gridCol w:w="4966"/>
        <w:gridCol w:w="1766"/>
      </w:tblGrid>
      <w:tr w:rsidR="00FB6343" w:rsidTr="00DA115B">
        <w:trPr>
          <w:cantSplit/>
        </w:trPr>
        <w:tc>
          <w:tcPr>
            <w:tcW w:w="3085" w:type="dxa"/>
            <w:shd w:val="clear" w:color="auto" w:fill="BFBFBF" w:themeFill="background1" w:themeFillShade="BF"/>
          </w:tcPr>
          <w:p w:rsidR="00FB6343" w:rsidRPr="001A39EB" w:rsidRDefault="00FB6343" w:rsidP="00DE307F">
            <w:pPr>
              <w:spacing w:line="240" w:lineRule="auto"/>
              <w:jc w:val="both"/>
              <w:rPr>
                <w:rFonts w:ascii="Times New Roman" w:hAnsi="Times New Roman" w:cs="Times New Roman"/>
                <w:sz w:val="24"/>
                <w:szCs w:val="24"/>
              </w:rPr>
            </w:pPr>
            <w:r w:rsidRPr="001A39EB">
              <w:rPr>
                <w:rFonts w:ascii="Times New Roman" w:hAnsi="Times New Roman" w:cs="Times New Roman"/>
                <w:sz w:val="24"/>
                <w:szCs w:val="24"/>
              </w:rPr>
              <w:t>Федеральный закон</w:t>
            </w:r>
          </w:p>
        </w:tc>
        <w:tc>
          <w:tcPr>
            <w:tcW w:w="4966" w:type="dxa"/>
            <w:shd w:val="clear" w:color="auto" w:fill="BFBFBF" w:themeFill="background1" w:themeFillShade="BF"/>
          </w:tcPr>
          <w:p w:rsidR="00FB6343" w:rsidRPr="001A39EB" w:rsidRDefault="00FB6343" w:rsidP="00DE307F">
            <w:pPr>
              <w:spacing w:line="240" w:lineRule="auto"/>
              <w:jc w:val="both"/>
              <w:rPr>
                <w:rFonts w:ascii="Times New Roman" w:hAnsi="Times New Roman" w:cs="Times New Roman"/>
                <w:sz w:val="24"/>
                <w:szCs w:val="24"/>
              </w:rPr>
            </w:pPr>
            <w:r w:rsidRPr="001A39EB">
              <w:rPr>
                <w:rFonts w:ascii="Times New Roman" w:hAnsi="Times New Roman" w:cs="Times New Roman"/>
                <w:sz w:val="24"/>
                <w:szCs w:val="24"/>
              </w:rPr>
              <w:t>«О развитии малого и среднего предпринимательства в Р</w:t>
            </w:r>
            <w:r>
              <w:rPr>
                <w:rFonts w:ascii="Times New Roman" w:hAnsi="Times New Roman" w:cs="Times New Roman"/>
                <w:sz w:val="24"/>
                <w:szCs w:val="24"/>
              </w:rPr>
              <w:t>оссийской Федерации</w:t>
            </w:r>
            <w:r w:rsidRPr="001A39EB">
              <w:rPr>
                <w:rFonts w:ascii="Times New Roman" w:hAnsi="Times New Roman" w:cs="Times New Roman"/>
                <w:sz w:val="24"/>
                <w:szCs w:val="24"/>
              </w:rPr>
              <w:t>»</w:t>
            </w:r>
          </w:p>
        </w:tc>
        <w:tc>
          <w:tcPr>
            <w:tcW w:w="1766" w:type="dxa"/>
            <w:shd w:val="clear" w:color="auto" w:fill="BFBFBF" w:themeFill="background1" w:themeFillShade="BF"/>
          </w:tcPr>
          <w:p w:rsidR="00FB6343" w:rsidRPr="001A39EB" w:rsidRDefault="00FB6343" w:rsidP="00DE307F">
            <w:pPr>
              <w:spacing w:line="240" w:lineRule="auto"/>
              <w:jc w:val="both"/>
              <w:rPr>
                <w:rFonts w:ascii="Times New Roman" w:hAnsi="Times New Roman" w:cs="Times New Roman"/>
                <w:sz w:val="24"/>
                <w:szCs w:val="24"/>
              </w:rPr>
            </w:pPr>
            <w:r>
              <w:rPr>
                <w:rFonts w:ascii="Times New Roman" w:hAnsi="Times New Roman" w:cs="Times New Roman"/>
                <w:sz w:val="24"/>
                <w:szCs w:val="24"/>
              </w:rPr>
              <w:t>о</w:t>
            </w:r>
            <w:r w:rsidRPr="001A39EB">
              <w:rPr>
                <w:rFonts w:ascii="Times New Roman" w:hAnsi="Times New Roman" w:cs="Times New Roman"/>
                <w:sz w:val="24"/>
                <w:szCs w:val="24"/>
              </w:rPr>
              <w:t>т 24.07.2007</w:t>
            </w:r>
          </w:p>
          <w:p w:rsidR="00FB6343" w:rsidRPr="001A39EB" w:rsidRDefault="00FB6343" w:rsidP="00DE307F">
            <w:pPr>
              <w:spacing w:line="240" w:lineRule="auto"/>
              <w:jc w:val="both"/>
              <w:rPr>
                <w:rFonts w:ascii="Times New Roman" w:hAnsi="Times New Roman" w:cs="Times New Roman"/>
                <w:sz w:val="24"/>
                <w:szCs w:val="24"/>
              </w:rPr>
            </w:pPr>
            <w:r w:rsidRPr="001A39EB">
              <w:rPr>
                <w:rFonts w:ascii="Times New Roman" w:hAnsi="Times New Roman" w:cs="Times New Roman"/>
                <w:sz w:val="24"/>
                <w:szCs w:val="24"/>
              </w:rPr>
              <w:t>№ 209-ФЗ</w:t>
            </w:r>
          </w:p>
        </w:tc>
      </w:tr>
    </w:tbl>
    <w:tbl>
      <w:tblPr>
        <w:tblW w:w="98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4966"/>
        <w:gridCol w:w="1766"/>
      </w:tblGrid>
      <w:tr w:rsidR="00FB6343" w:rsidTr="00DA115B">
        <w:trPr>
          <w:cantSplit/>
        </w:trPr>
        <w:tc>
          <w:tcPr>
            <w:tcW w:w="3085" w:type="dxa"/>
          </w:tcPr>
          <w:p w:rsidR="00FB6343"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Постановление Правительства </w:t>
            </w:r>
          </w:p>
          <w:p w:rsidR="00FB6343" w:rsidRPr="001A39EB"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Российской Федерации</w:t>
            </w:r>
          </w:p>
        </w:tc>
        <w:tc>
          <w:tcPr>
            <w:tcW w:w="4966" w:type="dxa"/>
          </w:tcPr>
          <w:p w:rsidR="00FB6343" w:rsidRPr="001A39EB"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«О совершенствовании порядка работы с проектами, реализуемыми Российской Федерацией при участии международных финансовых организаций»</w:t>
            </w:r>
          </w:p>
        </w:tc>
        <w:tc>
          <w:tcPr>
            <w:tcW w:w="1766" w:type="dxa"/>
          </w:tcPr>
          <w:p w:rsidR="00FB6343"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от 30.11.2009</w:t>
            </w:r>
          </w:p>
          <w:p w:rsidR="00FB6343" w:rsidRPr="001A39EB"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 971</w:t>
            </w:r>
          </w:p>
        </w:tc>
      </w:tr>
      <w:tr w:rsidR="00FB6343" w:rsidTr="00DA1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817" w:type="dxa"/>
            <w:gridSpan w:val="3"/>
            <w:tcBorders>
              <w:top w:val="single" w:sz="4" w:space="0" w:color="auto"/>
              <w:left w:val="single" w:sz="4" w:space="0" w:color="auto"/>
              <w:bottom w:val="single" w:sz="4" w:space="0" w:color="auto"/>
              <w:right w:val="single" w:sz="4" w:space="0" w:color="auto"/>
            </w:tcBorders>
          </w:tcPr>
          <w:p w:rsidR="00FB6343" w:rsidRDefault="00FB6343" w:rsidP="00DE307F">
            <w:pPr>
              <w:spacing w:after="0" w:line="240" w:lineRule="auto"/>
              <w:jc w:val="center"/>
              <w:rPr>
                <w:rFonts w:ascii="Times New Roman" w:hAnsi="Times New Roman" w:cs="Times New Roman"/>
                <w:b/>
                <w:sz w:val="24"/>
                <w:szCs w:val="24"/>
              </w:rPr>
            </w:pPr>
            <w:r w:rsidRPr="00CE6A74">
              <w:rPr>
                <w:rFonts w:ascii="Times New Roman" w:hAnsi="Times New Roman" w:cs="Times New Roman"/>
                <w:b/>
                <w:sz w:val="24"/>
                <w:szCs w:val="24"/>
              </w:rPr>
              <w:t xml:space="preserve">Нормативно-правовые акты Алтайского края, регулирующие </w:t>
            </w:r>
          </w:p>
          <w:p w:rsidR="00FB6343" w:rsidRPr="001A39EB" w:rsidRDefault="00FB6343" w:rsidP="00DE307F">
            <w:pPr>
              <w:spacing w:after="0" w:line="240" w:lineRule="auto"/>
              <w:jc w:val="center"/>
              <w:rPr>
                <w:rFonts w:ascii="Times New Roman" w:hAnsi="Times New Roman" w:cs="Times New Roman"/>
                <w:i/>
                <w:sz w:val="24"/>
                <w:szCs w:val="24"/>
              </w:rPr>
            </w:pPr>
            <w:r w:rsidRPr="00CE6A74">
              <w:rPr>
                <w:rFonts w:ascii="Times New Roman" w:hAnsi="Times New Roman" w:cs="Times New Roman"/>
                <w:b/>
                <w:sz w:val="24"/>
                <w:szCs w:val="24"/>
              </w:rPr>
              <w:t>инвестиционную деятельность</w:t>
            </w:r>
          </w:p>
        </w:tc>
      </w:tr>
    </w:tbl>
    <w:tbl>
      <w:tblPr>
        <w:tblStyle w:val="36"/>
        <w:tblW w:w="9817" w:type="dxa"/>
        <w:tblLayout w:type="fixed"/>
        <w:tblLook w:val="0400" w:firstRow="0" w:lastRow="0" w:firstColumn="0" w:lastColumn="0" w:noHBand="0" w:noVBand="1"/>
      </w:tblPr>
      <w:tblGrid>
        <w:gridCol w:w="3085"/>
        <w:gridCol w:w="4966"/>
        <w:gridCol w:w="1766"/>
      </w:tblGrid>
      <w:tr w:rsidR="00FB6343" w:rsidTr="00E0023E">
        <w:trPr>
          <w:cnfStyle w:val="000000100000" w:firstRow="0" w:lastRow="0" w:firstColumn="0" w:lastColumn="0" w:oddVBand="0" w:evenVBand="0" w:oddHBand="1" w:evenHBand="0" w:firstRowFirstColumn="0" w:firstRowLastColumn="0" w:lastRowFirstColumn="0" w:lastRowLastColumn="0"/>
          <w:trHeight w:val="575"/>
        </w:trPr>
        <w:tc>
          <w:tcPr>
            <w:tcW w:w="3085" w:type="dxa"/>
          </w:tcPr>
          <w:p w:rsidR="00FB6343" w:rsidRPr="001A39EB" w:rsidRDefault="00FB6343" w:rsidP="00DE307F">
            <w:pPr>
              <w:spacing w:line="240" w:lineRule="auto"/>
              <w:rPr>
                <w:rFonts w:ascii="Times New Roman" w:hAnsi="Times New Roman" w:cs="Times New Roman"/>
                <w:sz w:val="24"/>
                <w:szCs w:val="24"/>
              </w:rPr>
            </w:pPr>
            <w:r w:rsidRPr="001A39EB">
              <w:rPr>
                <w:rFonts w:ascii="Times New Roman" w:hAnsi="Times New Roman" w:cs="Times New Roman"/>
                <w:sz w:val="24"/>
                <w:szCs w:val="24"/>
              </w:rPr>
              <w:t>Закон Алтайского края</w:t>
            </w:r>
          </w:p>
        </w:tc>
        <w:tc>
          <w:tcPr>
            <w:tcW w:w="4966" w:type="dxa"/>
          </w:tcPr>
          <w:p w:rsidR="00FB6343" w:rsidRPr="000D75D7" w:rsidRDefault="00FB6343" w:rsidP="00DE307F">
            <w:pPr>
              <w:spacing w:line="240" w:lineRule="auto"/>
              <w:rPr>
                <w:rFonts w:ascii="Times New Roman" w:hAnsi="Times New Roman" w:cs="Times New Roman"/>
                <w:sz w:val="24"/>
                <w:szCs w:val="24"/>
              </w:rPr>
            </w:pPr>
            <w:r w:rsidRPr="000D75D7">
              <w:rPr>
                <w:rFonts w:ascii="Times New Roman" w:eastAsia="Times New Roman" w:hAnsi="Times New Roman" w:cs="Times New Roman"/>
                <w:sz w:val="24"/>
                <w:szCs w:val="24"/>
              </w:rPr>
              <w:t>«О развитии малого и среднего предпр</w:t>
            </w:r>
            <w:r>
              <w:rPr>
                <w:rFonts w:ascii="Times New Roman" w:hAnsi="Times New Roman" w:cs="Times New Roman"/>
                <w:sz w:val="24"/>
                <w:szCs w:val="24"/>
              </w:rPr>
              <w:t>инимательства в Алтайском крае»</w:t>
            </w:r>
          </w:p>
        </w:tc>
        <w:tc>
          <w:tcPr>
            <w:tcW w:w="1766" w:type="dxa"/>
          </w:tcPr>
          <w:p w:rsidR="00FB6343" w:rsidRPr="000D75D7" w:rsidRDefault="00FB6343" w:rsidP="00DE307F">
            <w:pPr>
              <w:spacing w:line="240" w:lineRule="auto"/>
              <w:rPr>
                <w:rFonts w:ascii="Times New Roman" w:hAnsi="Times New Roman" w:cs="Times New Roman"/>
                <w:sz w:val="24"/>
                <w:szCs w:val="24"/>
              </w:rPr>
            </w:pPr>
            <w:r w:rsidRPr="000D75D7">
              <w:rPr>
                <w:rFonts w:ascii="Times New Roman" w:hAnsi="Times New Roman" w:cs="Times New Roman"/>
                <w:sz w:val="24"/>
                <w:szCs w:val="24"/>
              </w:rPr>
              <w:t xml:space="preserve">от </w:t>
            </w:r>
            <w:r w:rsidRPr="000D75D7">
              <w:rPr>
                <w:rFonts w:ascii="Times New Roman" w:eastAsia="Times New Roman" w:hAnsi="Times New Roman" w:cs="Times New Roman"/>
                <w:sz w:val="24"/>
                <w:szCs w:val="24"/>
              </w:rPr>
              <w:t xml:space="preserve">17.11.2008 </w:t>
            </w:r>
          </w:p>
          <w:p w:rsidR="00FB6343" w:rsidRPr="000D75D7" w:rsidRDefault="00FB6343" w:rsidP="00DE307F">
            <w:pPr>
              <w:spacing w:line="240" w:lineRule="auto"/>
              <w:rPr>
                <w:rFonts w:ascii="Times New Roman" w:hAnsi="Times New Roman" w:cs="Times New Roman"/>
                <w:sz w:val="24"/>
                <w:szCs w:val="24"/>
              </w:rPr>
            </w:pPr>
            <w:r w:rsidRPr="000D75D7">
              <w:rPr>
                <w:rFonts w:ascii="Times New Roman" w:eastAsia="Times New Roman" w:hAnsi="Times New Roman" w:cs="Times New Roman"/>
                <w:sz w:val="24"/>
                <w:szCs w:val="24"/>
              </w:rPr>
              <w:t>№ 110-ЗС</w:t>
            </w:r>
          </w:p>
        </w:tc>
      </w:tr>
      <w:tr w:rsidR="00FB6343" w:rsidTr="00E0023E">
        <w:trPr>
          <w:trHeight w:val="575"/>
        </w:trPr>
        <w:tc>
          <w:tcPr>
            <w:tcW w:w="3085" w:type="dxa"/>
          </w:tcPr>
          <w:p w:rsidR="00FB6343" w:rsidRPr="001A39EB" w:rsidRDefault="00FB6343" w:rsidP="00DE307F">
            <w:pPr>
              <w:spacing w:line="240" w:lineRule="auto"/>
              <w:rPr>
                <w:rFonts w:ascii="Times New Roman" w:hAnsi="Times New Roman" w:cs="Times New Roman"/>
                <w:sz w:val="24"/>
                <w:szCs w:val="24"/>
              </w:rPr>
            </w:pPr>
            <w:r w:rsidRPr="001A39EB">
              <w:rPr>
                <w:rFonts w:ascii="Times New Roman" w:hAnsi="Times New Roman" w:cs="Times New Roman"/>
                <w:sz w:val="24"/>
                <w:szCs w:val="24"/>
              </w:rPr>
              <w:t>Закон Алтайского края</w:t>
            </w:r>
          </w:p>
        </w:tc>
        <w:tc>
          <w:tcPr>
            <w:tcW w:w="4966" w:type="dxa"/>
          </w:tcPr>
          <w:p w:rsidR="00FB6343" w:rsidRPr="001A39EB" w:rsidRDefault="00FB6343" w:rsidP="00DE307F">
            <w:pPr>
              <w:spacing w:line="240" w:lineRule="auto"/>
              <w:rPr>
                <w:rFonts w:ascii="Times New Roman" w:hAnsi="Times New Roman" w:cs="Times New Roman"/>
                <w:sz w:val="24"/>
                <w:szCs w:val="24"/>
              </w:rPr>
            </w:pPr>
            <w:r>
              <w:rPr>
                <w:rFonts w:ascii="Times New Roman" w:hAnsi="Times New Roman" w:cs="Times New Roman"/>
                <w:sz w:val="24"/>
                <w:szCs w:val="24"/>
              </w:rPr>
              <w:t>«О государственной поддержке инновационной деятельности в Алтайском крае»</w:t>
            </w:r>
          </w:p>
        </w:tc>
        <w:tc>
          <w:tcPr>
            <w:tcW w:w="1766" w:type="dxa"/>
          </w:tcPr>
          <w:p w:rsidR="00FB6343" w:rsidRDefault="00FB6343" w:rsidP="00DE307F">
            <w:pPr>
              <w:spacing w:line="240" w:lineRule="auto"/>
              <w:rPr>
                <w:rFonts w:ascii="Times New Roman" w:hAnsi="Times New Roman" w:cs="Times New Roman"/>
                <w:sz w:val="24"/>
                <w:szCs w:val="24"/>
              </w:rPr>
            </w:pPr>
            <w:r>
              <w:rPr>
                <w:rFonts w:ascii="Times New Roman" w:hAnsi="Times New Roman" w:cs="Times New Roman"/>
                <w:sz w:val="24"/>
                <w:szCs w:val="24"/>
              </w:rPr>
              <w:t>от 04.09.2013</w:t>
            </w:r>
          </w:p>
          <w:p w:rsidR="00FB6343" w:rsidRDefault="00FB6343" w:rsidP="00DE307F">
            <w:pPr>
              <w:spacing w:line="240" w:lineRule="auto"/>
              <w:rPr>
                <w:rFonts w:ascii="Times New Roman" w:hAnsi="Times New Roman" w:cs="Times New Roman"/>
                <w:sz w:val="24"/>
                <w:szCs w:val="24"/>
              </w:rPr>
            </w:pPr>
            <w:r>
              <w:rPr>
                <w:rFonts w:ascii="Times New Roman" w:hAnsi="Times New Roman" w:cs="Times New Roman"/>
                <w:sz w:val="24"/>
                <w:szCs w:val="24"/>
              </w:rPr>
              <w:t>№ 46-ЗС</w:t>
            </w:r>
          </w:p>
        </w:tc>
      </w:tr>
    </w:tbl>
    <w:tbl>
      <w:tblPr>
        <w:tblW w:w="98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4966"/>
        <w:gridCol w:w="1766"/>
      </w:tblGrid>
      <w:tr w:rsidR="00FB6343" w:rsidTr="00DA115B">
        <w:trPr>
          <w:cantSplit/>
          <w:trHeight w:val="575"/>
        </w:trPr>
        <w:tc>
          <w:tcPr>
            <w:tcW w:w="3085" w:type="dxa"/>
            <w:shd w:val="clear" w:color="auto" w:fill="BFBFBF" w:themeFill="background1" w:themeFillShade="BF"/>
          </w:tcPr>
          <w:p w:rsidR="00FB6343" w:rsidRPr="001A39EB" w:rsidRDefault="00FB6343" w:rsidP="00DE307F">
            <w:pPr>
              <w:spacing w:after="0" w:line="240" w:lineRule="auto"/>
              <w:rPr>
                <w:rFonts w:ascii="Times New Roman" w:hAnsi="Times New Roman" w:cs="Times New Roman"/>
                <w:sz w:val="24"/>
                <w:szCs w:val="24"/>
              </w:rPr>
            </w:pPr>
            <w:r w:rsidRPr="001A39EB">
              <w:rPr>
                <w:rFonts w:ascii="Times New Roman" w:hAnsi="Times New Roman" w:cs="Times New Roman"/>
                <w:sz w:val="24"/>
                <w:szCs w:val="24"/>
              </w:rPr>
              <w:t>Закон Алтайского края</w:t>
            </w:r>
          </w:p>
        </w:tc>
        <w:tc>
          <w:tcPr>
            <w:tcW w:w="4966" w:type="dxa"/>
            <w:shd w:val="clear" w:color="auto" w:fill="BFBFBF" w:themeFill="background1" w:themeFillShade="BF"/>
          </w:tcPr>
          <w:p w:rsidR="00FB6343" w:rsidRPr="001A39EB" w:rsidRDefault="00FB6343" w:rsidP="00DE307F">
            <w:pPr>
              <w:spacing w:after="0" w:line="240" w:lineRule="auto"/>
              <w:rPr>
                <w:rFonts w:ascii="Times New Roman" w:hAnsi="Times New Roman" w:cs="Times New Roman"/>
                <w:sz w:val="24"/>
                <w:szCs w:val="24"/>
              </w:rPr>
            </w:pPr>
            <w:r w:rsidRPr="001A39EB">
              <w:rPr>
                <w:rFonts w:ascii="Times New Roman" w:hAnsi="Times New Roman" w:cs="Times New Roman"/>
                <w:sz w:val="24"/>
                <w:szCs w:val="24"/>
              </w:rPr>
              <w:t xml:space="preserve"> «Об инвестиционной деятельности в Алтайском крае»</w:t>
            </w:r>
          </w:p>
        </w:tc>
        <w:tc>
          <w:tcPr>
            <w:tcW w:w="1766" w:type="dxa"/>
            <w:shd w:val="clear" w:color="auto" w:fill="BFBFBF" w:themeFill="background1" w:themeFillShade="BF"/>
          </w:tcPr>
          <w:p w:rsidR="00FB6343" w:rsidRPr="001A39EB"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о</w:t>
            </w:r>
            <w:r w:rsidRPr="001A39EB">
              <w:rPr>
                <w:rFonts w:ascii="Times New Roman" w:hAnsi="Times New Roman" w:cs="Times New Roman"/>
                <w:sz w:val="24"/>
                <w:szCs w:val="24"/>
              </w:rPr>
              <w:t xml:space="preserve">т </w:t>
            </w:r>
            <w:r>
              <w:rPr>
                <w:rFonts w:ascii="Times New Roman" w:hAnsi="Times New Roman" w:cs="Times New Roman"/>
                <w:sz w:val="24"/>
                <w:szCs w:val="24"/>
              </w:rPr>
              <w:t>03.04.2014</w:t>
            </w:r>
          </w:p>
          <w:p w:rsidR="00FB6343" w:rsidRPr="001A39EB" w:rsidRDefault="00FB6343" w:rsidP="00DE307F">
            <w:pPr>
              <w:spacing w:after="0" w:line="240" w:lineRule="auto"/>
              <w:rPr>
                <w:rFonts w:ascii="Times New Roman" w:hAnsi="Times New Roman" w:cs="Times New Roman"/>
                <w:sz w:val="24"/>
                <w:szCs w:val="24"/>
              </w:rPr>
            </w:pPr>
            <w:r w:rsidRPr="001A39EB">
              <w:rPr>
                <w:rFonts w:ascii="Times New Roman" w:hAnsi="Times New Roman" w:cs="Times New Roman"/>
                <w:sz w:val="24"/>
                <w:szCs w:val="24"/>
              </w:rPr>
              <w:t xml:space="preserve">№ </w:t>
            </w:r>
            <w:r>
              <w:rPr>
                <w:rFonts w:ascii="Times New Roman" w:hAnsi="Times New Roman" w:cs="Times New Roman"/>
                <w:sz w:val="24"/>
                <w:szCs w:val="24"/>
              </w:rPr>
              <w:t>21</w:t>
            </w:r>
            <w:r w:rsidRPr="001A39EB">
              <w:rPr>
                <w:rFonts w:ascii="Times New Roman" w:hAnsi="Times New Roman" w:cs="Times New Roman"/>
                <w:sz w:val="24"/>
                <w:szCs w:val="24"/>
              </w:rPr>
              <w:t>-ЗС</w:t>
            </w:r>
          </w:p>
        </w:tc>
      </w:tr>
    </w:tbl>
    <w:tbl>
      <w:tblPr>
        <w:tblStyle w:val="36"/>
        <w:tblW w:w="9817" w:type="dxa"/>
        <w:tblLayout w:type="fixed"/>
        <w:tblLook w:val="0400" w:firstRow="0" w:lastRow="0" w:firstColumn="0" w:lastColumn="0" w:noHBand="0" w:noVBand="1"/>
      </w:tblPr>
      <w:tblGrid>
        <w:gridCol w:w="3085"/>
        <w:gridCol w:w="4966"/>
        <w:gridCol w:w="1766"/>
      </w:tblGrid>
      <w:tr w:rsidR="00FB6343" w:rsidTr="00E0023E">
        <w:trPr>
          <w:cnfStyle w:val="000000100000" w:firstRow="0" w:lastRow="0" w:firstColumn="0" w:lastColumn="0" w:oddVBand="0" w:evenVBand="0" w:oddHBand="1" w:evenHBand="0" w:firstRowFirstColumn="0" w:firstRowLastColumn="0" w:lastRowFirstColumn="0" w:lastRowLastColumn="0"/>
          <w:trHeight w:val="535"/>
        </w:trPr>
        <w:tc>
          <w:tcPr>
            <w:tcW w:w="3085" w:type="dxa"/>
          </w:tcPr>
          <w:p w:rsidR="00FB6343" w:rsidRPr="001A39EB"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Постановление </w:t>
            </w:r>
            <w:r>
              <w:rPr>
                <w:rFonts w:ascii="Times New Roman" w:hAnsi="Times New Roman" w:cs="Times New Roman"/>
                <w:sz w:val="24"/>
                <w:szCs w:val="24"/>
              </w:rPr>
              <w:lastRenderedPageBreak/>
              <w:t xml:space="preserve">Администрации края </w:t>
            </w:r>
          </w:p>
        </w:tc>
        <w:tc>
          <w:tcPr>
            <w:tcW w:w="4966" w:type="dxa"/>
          </w:tcPr>
          <w:p w:rsidR="00FB6343" w:rsidRPr="000D75D7" w:rsidRDefault="00FB6343" w:rsidP="007427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«Об Алтайском фонде </w:t>
            </w:r>
            <w:r w:rsidR="00742794">
              <w:rPr>
                <w:rFonts w:ascii="Times New Roman" w:eastAsia="Times New Roman" w:hAnsi="Times New Roman" w:cs="Times New Roman"/>
                <w:sz w:val="24"/>
                <w:szCs w:val="24"/>
              </w:rPr>
              <w:t xml:space="preserve">финансирования </w:t>
            </w:r>
            <w:r w:rsidR="00742794">
              <w:rPr>
                <w:rFonts w:ascii="Times New Roman" w:eastAsia="Times New Roman" w:hAnsi="Times New Roman" w:cs="Times New Roman"/>
                <w:sz w:val="24"/>
                <w:szCs w:val="24"/>
              </w:rPr>
              <w:lastRenderedPageBreak/>
              <w:t>предпринимательства</w:t>
            </w:r>
            <w:r>
              <w:rPr>
                <w:rFonts w:ascii="Times New Roman" w:eastAsia="Times New Roman" w:hAnsi="Times New Roman" w:cs="Times New Roman"/>
                <w:sz w:val="24"/>
                <w:szCs w:val="24"/>
              </w:rPr>
              <w:t>»</w:t>
            </w:r>
          </w:p>
        </w:tc>
        <w:tc>
          <w:tcPr>
            <w:tcW w:w="1766" w:type="dxa"/>
          </w:tcPr>
          <w:p w:rsidR="00FB6343"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от 13.03.2009</w:t>
            </w:r>
          </w:p>
          <w:p w:rsidR="00FB6343" w:rsidRPr="000D75D7"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91</w:t>
            </w:r>
          </w:p>
        </w:tc>
      </w:tr>
      <w:tr w:rsidR="00FB6343" w:rsidTr="00E0023E">
        <w:tc>
          <w:tcPr>
            <w:tcW w:w="3085" w:type="dxa"/>
          </w:tcPr>
          <w:p w:rsidR="00FB6343" w:rsidRPr="001A39EB" w:rsidRDefault="00FB6343" w:rsidP="00DE307F">
            <w:pPr>
              <w:spacing w:after="0" w:line="240" w:lineRule="auto"/>
              <w:rPr>
                <w:rFonts w:ascii="Times New Roman" w:hAnsi="Times New Roman" w:cs="Times New Roman"/>
                <w:sz w:val="24"/>
                <w:szCs w:val="24"/>
              </w:rPr>
            </w:pPr>
            <w:r w:rsidRPr="001A39EB">
              <w:rPr>
                <w:rFonts w:ascii="Times New Roman" w:hAnsi="Times New Roman" w:cs="Times New Roman"/>
                <w:sz w:val="24"/>
                <w:szCs w:val="24"/>
              </w:rPr>
              <w:lastRenderedPageBreak/>
              <w:t>Постановление Администрации края</w:t>
            </w:r>
          </w:p>
        </w:tc>
        <w:tc>
          <w:tcPr>
            <w:tcW w:w="4966" w:type="dxa"/>
          </w:tcPr>
          <w:p w:rsidR="00FB6343" w:rsidRPr="001A39EB" w:rsidRDefault="00FB6343" w:rsidP="00DE307F">
            <w:pPr>
              <w:autoSpaceDE w:val="0"/>
              <w:spacing w:after="0" w:line="240" w:lineRule="auto"/>
              <w:rPr>
                <w:rFonts w:ascii="Times New Roman" w:hAnsi="Times New Roman" w:cs="Times New Roman"/>
                <w:sz w:val="24"/>
                <w:szCs w:val="24"/>
              </w:rPr>
            </w:pPr>
            <w:r>
              <w:rPr>
                <w:rFonts w:ascii="Times New Roman" w:hAnsi="Times New Roman" w:cs="Times New Roman"/>
                <w:sz w:val="24"/>
                <w:szCs w:val="24"/>
              </w:rPr>
              <w:t>«О создании краевого автономного учреждения «Алтайский центр  государственно-частного партнерства и привлечения инвестиций»</w:t>
            </w:r>
          </w:p>
        </w:tc>
        <w:tc>
          <w:tcPr>
            <w:tcW w:w="1766" w:type="dxa"/>
          </w:tcPr>
          <w:p w:rsidR="00FB6343"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от 15.06.2011</w:t>
            </w:r>
          </w:p>
          <w:p w:rsidR="00FB6343"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 321</w:t>
            </w:r>
          </w:p>
        </w:tc>
      </w:tr>
      <w:tr w:rsidR="00FB6343" w:rsidRPr="001A39EB" w:rsidTr="00E0023E">
        <w:trPr>
          <w:cnfStyle w:val="000000100000" w:firstRow="0" w:lastRow="0" w:firstColumn="0" w:lastColumn="0" w:oddVBand="0" w:evenVBand="0" w:oddHBand="1" w:evenHBand="0" w:firstRowFirstColumn="0" w:firstRowLastColumn="0" w:lastRowFirstColumn="0" w:lastRowLastColumn="0"/>
        </w:trPr>
        <w:tc>
          <w:tcPr>
            <w:tcW w:w="3085" w:type="dxa"/>
          </w:tcPr>
          <w:p w:rsidR="00FB6343" w:rsidRPr="001A39EB" w:rsidRDefault="00FB6343" w:rsidP="00DE307F">
            <w:pPr>
              <w:spacing w:after="0" w:line="240" w:lineRule="auto"/>
              <w:rPr>
                <w:rFonts w:ascii="Times New Roman" w:hAnsi="Times New Roman" w:cs="Times New Roman"/>
                <w:sz w:val="24"/>
                <w:szCs w:val="24"/>
              </w:rPr>
            </w:pPr>
            <w:r w:rsidRPr="001A39EB">
              <w:rPr>
                <w:rFonts w:ascii="Times New Roman" w:hAnsi="Times New Roman" w:cs="Times New Roman"/>
                <w:sz w:val="24"/>
                <w:szCs w:val="24"/>
              </w:rPr>
              <w:t>Постановление Администрации края</w:t>
            </w:r>
          </w:p>
        </w:tc>
        <w:tc>
          <w:tcPr>
            <w:tcW w:w="4966" w:type="dxa"/>
          </w:tcPr>
          <w:p w:rsidR="00FB6343" w:rsidRDefault="00FB6343" w:rsidP="00DE307F">
            <w:pPr>
              <w:autoSpaceDE w:val="0"/>
              <w:spacing w:after="0" w:line="240" w:lineRule="auto"/>
              <w:rPr>
                <w:rFonts w:ascii="Times New Roman" w:hAnsi="Times New Roman" w:cs="Times New Roman"/>
                <w:sz w:val="24"/>
                <w:szCs w:val="24"/>
              </w:rPr>
            </w:pPr>
            <w:r>
              <w:rPr>
                <w:rFonts w:ascii="Times New Roman" w:hAnsi="Times New Roman" w:cs="Times New Roman"/>
                <w:sz w:val="24"/>
                <w:szCs w:val="24"/>
              </w:rPr>
              <w:t>«Об инвестиционных уполномоченных и иных субъектах инвестиционной деятельности Алтайского края, а также об организации их взаимодействия»</w:t>
            </w:r>
          </w:p>
        </w:tc>
        <w:tc>
          <w:tcPr>
            <w:tcW w:w="1766" w:type="dxa"/>
          </w:tcPr>
          <w:p w:rsidR="00FB6343"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от 30.11.2011</w:t>
            </w:r>
          </w:p>
          <w:p w:rsidR="00FB6343"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 696</w:t>
            </w:r>
          </w:p>
        </w:tc>
      </w:tr>
      <w:tr w:rsidR="00FB6343" w:rsidTr="00E0023E">
        <w:tc>
          <w:tcPr>
            <w:tcW w:w="3085" w:type="dxa"/>
          </w:tcPr>
          <w:p w:rsidR="00FB6343" w:rsidRDefault="00FB6343" w:rsidP="00DE307F">
            <w:pPr>
              <w:spacing w:line="240" w:lineRule="auto"/>
            </w:pPr>
            <w:r w:rsidRPr="00AA1922">
              <w:rPr>
                <w:rFonts w:ascii="Times New Roman" w:hAnsi="Times New Roman" w:cs="Times New Roman"/>
                <w:sz w:val="24"/>
                <w:szCs w:val="24"/>
              </w:rPr>
              <w:t>Постановление Администрации края</w:t>
            </w:r>
          </w:p>
        </w:tc>
        <w:tc>
          <w:tcPr>
            <w:tcW w:w="4966" w:type="dxa"/>
          </w:tcPr>
          <w:p w:rsidR="00FB6343" w:rsidRDefault="00FB6343" w:rsidP="00DE307F">
            <w:pPr>
              <w:autoSpaceDE w:val="0"/>
              <w:spacing w:line="240" w:lineRule="auto"/>
              <w:rPr>
                <w:rFonts w:ascii="Times New Roman" w:hAnsi="Times New Roman" w:cs="Times New Roman"/>
                <w:sz w:val="24"/>
                <w:szCs w:val="24"/>
              </w:rPr>
            </w:pPr>
            <w:r>
              <w:rPr>
                <w:rFonts w:ascii="Times New Roman" w:hAnsi="Times New Roman" w:cs="Times New Roman"/>
                <w:sz w:val="24"/>
                <w:szCs w:val="24"/>
              </w:rPr>
              <w:t>«Об утверждении Регламента сопровождения инвестиционных проектов на территории Алтайского края по принципу «одного окна»</w:t>
            </w:r>
          </w:p>
        </w:tc>
        <w:tc>
          <w:tcPr>
            <w:tcW w:w="1766" w:type="dxa"/>
          </w:tcPr>
          <w:p w:rsidR="00FB6343" w:rsidRDefault="00FB6343" w:rsidP="00DE307F">
            <w:pPr>
              <w:spacing w:line="240" w:lineRule="auto"/>
              <w:rPr>
                <w:rFonts w:ascii="Times New Roman" w:hAnsi="Times New Roman" w:cs="Times New Roman"/>
                <w:sz w:val="24"/>
                <w:szCs w:val="24"/>
              </w:rPr>
            </w:pPr>
            <w:r>
              <w:rPr>
                <w:rFonts w:ascii="Times New Roman" w:hAnsi="Times New Roman" w:cs="Times New Roman"/>
                <w:sz w:val="24"/>
                <w:szCs w:val="24"/>
              </w:rPr>
              <w:t>от 17.12.2013</w:t>
            </w:r>
          </w:p>
          <w:p w:rsidR="00FB6343" w:rsidRDefault="00FB6343" w:rsidP="00DE307F">
            <w:pPr>
              <w:spacing w:line="240" w:lineRule="auto"/>
              <w:rPr>
                <w:rFonts w:ascii="Times New Roman" w:hAnsi="Times New Roman" w:cs="Times New Roman"/>
                <w:sz w:val="24"/>
                <w:szCs w:val="24"/>
              </w:rPr>
            </w:pPr>
            <w:r>
              <w:rPr>
                <w:rFonts w:ascii="Times New Roman" w:hAnsi="Times New Roman" w:cs="Times New Roman"/>
                <w:sz w:val="24"/>
                <w:szCs w:val="24"/>
              </w:rPr>
              <w:t>№ 653</w:t>
            </w:r>
          </w:p>
        </w:tc>
      </w:tr>
      <w:tr w:rsidR="00FB6343" w:rsidTr="00E0023E">
        <w:trPr>
          <w:cnfStyle w:val="000000100000" w:firstRow="0" w:lastRow="0" w:firstColumn="0" w:lastColumn="0" w:oddVBand="0" w:evenVBand="0" w:oddHBand="1" w:evenHBand="0" w:firstRowFirstColumn="0" w:firstRowLastColumn="0" w:lastRowFirstColumn="0" w:lastRowLastColumn="0"/>
        </w:trPr>
        <w:tc>
          <w:tcPr>
            <w:tcW w:w="3085" w:type="dxa"/>
          </w:tcPr>
          <w:p w:rsidR="00FB6343" w:rsidRPr="00AA1922" w:rsidRDefault="00FB6343" w:rsidP="00DE307F">
            <w:pPr>
              <w:spacing w:after="0" w:line="240" w:lineRule="auto"/>
              <w:rPr>
                <w:rFonts w:ascii="Times New Roman" w:hAnsi="Times New Roman" w:cs="Times New Roman"/>
                <w:sz w:val="24"/>
                <w:szCs w:val="24"/>
              </w:rPr>
            </w:pPr>
            <w:r w:rsidRPr="00AA1922">
              <w:rPr>
                <w:rFonts w:ascii="Times New Roman" w:hAnsi="Times New Roman" w:cs="Times New Roman"/>
                <w:sz w:val="24"/>
                <w:szCs w:val="24"/>
              </w:rPr>
              <w:t>Постановление Администрации края</w:t>
            </w:r>
          </w:p>
        </w:tc>
        <w:tc>
          <w:tcPr>
            <w:tcW w:w="4966" w:type="dxa"/>
          </w:tcPr>
          <w:p w:rsidR="00FB6343" w:rsidRDefault="00FB6343" w:rsidP="00DE307F">
            <w:pPr>
              <w:autoSpaceDE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 утверждении </w:t>
            </w:r>
            <w:r w:rsidR="00465D46">
              <w:rPr>
                <w:rFonts w:ascii="Times New Roman" w:hAnsi="Times New Roman" w:cs="Times New Roman"/>
                <w:sz w:val="24"/>
                <w:szCs w:val="24"/>
              </w:rPr>
              <w:t>государственной программы Алтайского края «Развитие малого и среднего предпринимательства в Алтайском крае»</w:t>
            </w:r>
            <w:r>
              <w:rPr>
                <w:rFonts w:ascii="Times New Roman" w:hAnsi="Times New Roman" w:cs="Times New Roman"/>
                <w:sz w:val="24"/>
                <w:szCs w:val="24"/>
              </w:rPr>
              <w:t xml:space="preserve"> </w:t>
            </w:r>
          </w:p>
        </w:tc>
        <w:tc>
          <w:tcPr>
            <w:tcW w:w="1766" w:type="dxa"/>
          </w:tcPr>
          <w:p w:rsidR="00FB6343" w:rsidRDefault="00465D46"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от 02.03.2020 № 90</w:t>
            </w:r>
          </w:p>
        </w:tc>
      </w:tr>
      <w:tr w:rsidR="00FB6343" w:rsidTr="00362C4C">
        <w:trPr>
          <w:trHeight w:val="1331"/>
        </w:trPr>
        <w:tc>
          <w:tcPr>
            <w:tcW w:w="3085" w:type="dxa"/>
          </w:tcPr>
          <w:p w:rsidR="00FB6343" w:rsidRPr="001A39EB" w:rsidRDefault="00FB6343" w:rsidP="00DE307F">
            <w:pPr>
              <w:spacing w:after="0" w:line="240" w:lineRule="auto"/>
              <w:rPr>
                <w:rFonts w:ascii="Times New Roman" w:hAnsi="Times New Roman" w:cs="Times New Roman"/>
                <w:sz w:val="24"/>
                <w:szCs w:val="24"/>
              </w:rPr>
            </w:pPr>
            <w:r w:rsidRPr="001A39EB">
              <w:rPr>
                <w:rFonts w:ascii="Times New Roman" w:hAnsi="Times New Roman" w:cs="Times New Roman"/>
                <w:sz w:val="24"/>
                <w:szCs w:val="24"/>
              </w:rPr>
              <w:t>Постановление Администрации края</w:t>
            </w:r>
          </w:p>
        </w:tc>
        <w:tc>
          <w:tcPr>
            <w:tcW w:w="4966" w:type="dxa"/>
          </w:tcPr>
          <w:p w:rsidR="00FB6343" w:rsidRPr="003108D5" w:rsidRDefault="00FB6343" w:rsidP="003108D5">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hAnsi="Times New Roman" w:cs="Times New Roman"/>
                <w:sz w:val="24"/>
                <w:szCs w:val="24"/>
              </w:rPr>
              <w:t>«</w:t>
            </w:r>
            <w:r w:rsidR="003108D5">
              <w:rPr>
                <w:rFonts w:ascii="Times New Roman" w:eastAsiaTheme="minorHAnsi" w:hAnsi="Times New Roman" w:cs="Times New Roman"/>
                <w:sz w:val="24"/>
                <w:szCs w:val="24"/>
                <w:lang w:eastAsia="en-US"/>
              </w:rPr>
              <w:t>Об утверждении государственной программы Алтайского края "Экономическое развитие и инновационная экономика</w:t>
            </w:r>
            <w:r>
              <w:rPr>
                <w:rFonts w:ascii="Times New Roman" w:hAnsi="Times New Roman" w:cs="Times New Roman"/>
                <w:sz w:val="24"/>
                <w:szCs w:val="24"/>
              </w:rPr>
              <w:t>»</w:t>
            </w:r>
          </w:p>
        </w:tc>
        <w:tc>
          <w:tcPr>
            <w:tcW w:w="1766" w:type="dxa"/>
          </w:tcPr>
          <w:p w:rsidR="00FB6343" w:rsidRPr="00C35760" w:rsidRDefault="00FB6343" w:rsidP="00DE307F">
            <w:pPr>
              <w:spacing w:after="0" w:line="240" w:lineRule="auto"/>
              <w:rPr>
                <w:rFonts w:ascii="Times New Roman" w:hAnsi="Times New Roman" w:cs="Times New Roman"/>
                <w:sz w:val="24"/>
                <w:szCs w:val="24"/>
              </w:rPr>
            </w:pPr>
            <w:r w:rsidRPr="00C35760">
              <w:rPr>
                <w:rFonts w:ascii="Times New Roman" w:hAnsi="Times New Roman" w:cs="Times New Roman"/>
                <w:sz w:val="24"/>
                <w:szCs w:val="24"/>
              </w:rPr>
              <w:t>от 13.10.2014 № 467</w:t>
            </w:r>
          </w:p>
          <w:p w:rsidR="00FB6343" w:rsidRPr="001A39EB" w:rsidRDefault="00FB6343" w:rsidP="00DE307F">
            <w:pPr>
              <w:spacing w:after="0" w:line="240" w:lineRule="auto"/>
              <w:rPr>
                <w:rFonts w:ascii="Times New Roman" w:hAnsi="Times New Roman" w:cs="Times New Roman"/>
                <w:sz w:val="24"/>
                <w:szCs w:val="24"/>
              </w:rPr>
            </w:pPr>
          </w:p>
        </w:tc>
      </w:tr>
    </w:tbl>
    <w:tbl>
      <w:tblPr>
        <w:tblStyle w:val="affa"/>
        <w:tblW w:w="9817" w:type="dxa"/>
        <w:tblInd w:w="-5" w:type="dxa"/>
        <w:tblLayout w:type="fixed"/>
        <w:tblLook w:val="0000" w:firstRow="0" w:lastRow="0" w:firstColumn="0" w:lastColumn="0" w:noHBand="0" w:noVBand="0"/>
      </w:tblPr>
      <w:tblGrid>
        <w:gridCol w:w="9817"/>
      </w:tblGrid>
      <w:tr w:rsidR="00FB6343" w:rsidTr="00362C4C">
        <w:trPr>
          <w:cantSplit/>
          <w:trHeight w:val="770"/>
        </w:trPr>
        <w:tc>
          <w:tcPr>
            <w:tcW w:w="9817" w:type="dxa"/>
          </w:tcPr>
          <w:p w:rsidR="00FB6343" w:rsidRDefault="00FB6343" w:rsidP="00DE307F">
            <w:pPr>
              <w:spacing w:line="240" w:lineRule="auto"/>
              <w:jc w:val="center"/>
              <w:rPr>
                <w:rFonts w:ascii="Times New Roman" w:hAnsi="Times New Roman" w:cs="Times New Roman"/>
                <w:b/>
                <w:sz w:val="24"/>
                <w:szCs w:val="24"/>
              </w:rPr>
            </w:pPr>
          </w:p>
          <w:p w:rsidR="00FB6343" w:rsidRPr="001A39EB" w:rsidRDefault="00FB6343" w:rsidP="00DE307F">
            <w:pPr>
              <w:spacing w:line="240" w:lineRule="auto"/>
              <w:jc w:val="center"/>
              <w:rPr>
                <w:rFonts w:ascii="Times New Roman" w:hAnsi="Times New Roman" w:cs="Times New Roman"/>
                <w:i/>
                <w:sz w:val="24"/>
                <w:szCs w:val="24"/>
              </w:rPr>
            </w:pPr>
            <w:r w:rsidRPr="002037A9">
              <w:rPr>
                <w:rFonts w:ascii="Times New Roman" w:hAnsi="Times New Roman" w:cs="Times New Roman"/>
                <w:b/>
                <w:sz w:val="24"/>
                <w:szCs w:val="24"/>
              </w:rPr>
              <w:t>Нормативно-правовые акты муниципального образования Топчихинский район</w:t>
            </w:r>
          </w:p>
        </w:tc>
      </w:tr>
    </w:tbl>
    <w:tbl>
      <w:tblPr>
        <w:tblStyle w:val="36"/>
        <w:tblW w:w="9817" w:type="dxa"/>
        <w:tblLayout w:type="fixed"/>
        <w:tblLook w:val="0400" w:firstRow="0" w:lastRow="0" w:firstColumn="0" w:lastColumn="0" w:noHBand="0" w:noVBand="1"/>
      </w:tblPr>
      <w:tblGrid>
        <w:gridCol w:w="3085"/>
        <w:gridCol w:w="4966"/>
        <w:gridCol w:w="1766"/>
      </w:tblGrid>
      <w:tr w:rsidR="00FB6343" w:rsidRPr="002037A9" w:rsidTr="00E0023E">
        <w:trPr>
          <w:cnfStyle w:val="000000100000" w:firstRow="0" w:lastRow="0" w:firstColumn="0" w:lastColumn="0" w:oddVBand="0" w:evenVBand="0" w:oddHBand="1" w:evenHBand="0" w:firstRowFirstColumn="0" w:firstRowLastColumn="0" w:lastRowFirstColumn="0" w:lastRowLastColumn="0"/>
        </w:trPr>
        <w:tc>
          <w:tcPr>
            <w:tcW w:w="3085" w:type="dxa"/>
          </w:tcPr>
          <w:p w:rsidR="00FB6343" w:rsidRPr="002037A9" w:rsidRDefault="00FB6343" w:rsidP="00DE307F">
            <w:pPr>
              <w:spacing w:after="0" w:line="240" w:lineRule="auto"/>
              <w:rPr>
                <w:rFonts w:ascii="Times New Roman" w:hAnsi="Times New Roman" w:cs="Times New Roman"/>
                <w:sz w:val="24"/>
                <w:szCs w:val="24"/>
              </w:rPr>
            </w:pPr>
            <w:r w:rsidRPr="002037A9">
              <w:rPr>
                <w:rFonts w:ascii="Times New Roman" w:hAnsi="Times New Roman" w:cs="Times New Roman"/>
                <w:sz w:val="24"/>
                <w:szCs w:val="24"/>
              </w:rPr>
              <w:t>Решение районного Совета депутатов</w:t>
            </w:r>
          </w:p>
        </w:tc>
        <w:tc>
          <w:tcPr>
            <w:tcW w:w="4966" w:type="dxa"/>
          </w:tcPr>
          <w:p w:rsidR="00FB6343" w:rsidRPr="002037A9" w:rsidRDefault="00FB6343" w:rsidP="00DE307F">
            <w:pPr>
              <w:spacing w:after="0" w:line="240" w:lineRule="auto"/>
              <w:rPr>
                <w:rFonts w:ascii="Times New Roman" w:hAnsi="Times New Roman" w:cs="Times New Roman"/>
                <w:sz w:val="24"/>
                <w:szCs w:val="24"/>
              </w:rPr>
            </w:pPr>
            <w:r w:rsidRPr="002037A9">
              <w:rPr>
                <w:rFonts w:ascii="Times New Roman" w:hAnsi="Times New Roman" w:cs="Times New Roman"/>
                <w:sz w:val="24"/>
                <w:szCs w:val="24"/>
              </w:rPr>
              <w:t>Устав муниципального образования Топчихинский район Алтайского края</w:t>
            </w:r>
          </w:p>
        </w:tc>
        <w:tc>
          <w:tcPr>
            <w:tcW w:w="1766" w:type="dxa"/>
          </w:tcPr>
          <w:p w:rsidR="00FB6343" w:rsidRPr="002037A9" w:rsidRDefault="00FB6343" w:rsidP="00DE307F">
            <w:pPr>
              <w:spacing w:after="0" w:line="240" w:lineRule="auto"/>
              <w:rPr>
                <w:rFonts w:ascii="Times New Roman" w:hAnsi="Times New Roman" w:cs="Times New Roman"/>
                <w:sz w:val="24"/>
                <w:szCs w:val="24"/>
              </w:rPr>
            </w:pPr>
            <w:r w:rsidRPr="002037A9">
              <w:rPr>
                <w:rFonts w:ascii="Times New Roman" w:hAnsi="Times New Roman" w:cs="Times New Roman"/>
                <w:sz w:val="24"/>
                <w:szCs w:val="24"/>
              </w:rPr>
              <w:t>от 2</w:t>
            </w:r>
            <w:r w:rsidR="00F702A4">
              <w:rPr>
                <w:rFonts w:ascii="Times New Roman" w:hAnsi="Times New Roman" w:cs="Times New Roman"/>
                <w:sz w:val="24"/>
                <w:szCs w:val="24"/>
              </w:rPr>
              <w:t>6</w:t>
            </w:r>
            <w:r w:rsidRPr="002037A9">
              <w:rPr>
                <w:rFonts w:ascii="Times New Roman" w:hAnsi="Times New Roman" w:cs="Times New Roman"/>
                <w:sz w:val="24"/>
                <w:szCs w:val="24"/>
              </w:rPr>
              <w:t>.03.20</w:t>
            </w:r>
            <w:r w:rsidR="00F702A4">
              <w:rPr>
                <w:rFonts w:ascii="Times New Roman" w:hAnsi="Times New Roman" w:cs="Times New Roman"/>
                <w:sz w:val="24"/>
                <w:szCs w:val="24"/>
              </w:rPr>
              <w:t>21</w:t>
            </w:r>
          </w:p>
          <w:p w:rsidR="00FB6343" w:rsidRPr="002037A9" w:rsidRDefault="00FB6343" w:rsidP="00F702A4">
            <w:pPr>
              <w:spacing w:after="0" w:line="240" w:lineRule="auto"/>
              <w:rPr>
                <w:rFonts w:ascii="Times New Roman" w:hAnsi="Times New Roman" w:cs="Times New Roman"/>
                <w:sz w:val="24"/>
                <w:szCs w:val="24"/>
              </w:rPr>
            </w:pPr>
            <w:r w:rsidRPr="002037A9">
              <w:rPr>
                <w:rFonts w:ascii="Times New Roman" w:hAnsi="Times New Roman" w:cs="Times New Roman"/>
                <w:sz w:val="24"/>
                <w:szCs w:val="24"/>
              </w:rPr>
              <w:t xml:space="preserve">№ </w:t>
            </w:r>
            <w:r w:rsidR="00F702A4">
              <w:rPr>
                <w:rFonts w:ascii="Times New Roman" w:hAnsi="Times New Roman" w:cs="Times New Roman"/>
                <w:sz w:val="24"/>
                <w:szCs w:val="24"/>
              </w:rPr>
              <w:t>5</w:t>
            </w:r>
          </w:p>
        </w:tc>
      </w:tr>
      <w:tr w:rsidR="00FB6343" w:rsidRPr="002037A9" w:rsidTr="00E0023E">
        <w:tc>
          <w:tcPr>
            <w:tcW w:w="3085" w:type="dxa"/>
          </w:tcPr>
          <w:p w:rsidR="00FB6343" w:rsidRPr="002037A9" w:rsidRDefault="00FB6343" w:rsidP="00DE307F">
            <w:pPr>
              <w:spacing w:after="0" w:line="240" w:lineRule="auto"/>
              <w:rPr>
                <w:rFonts w:ascii="Times New Roman" w:hAnsi="Times New Roman" w:cs="Times New Roman"/>
                <w:sz w:val="24"/>
                <w:szCs w:val="24"/>
              </w:rPr>
            </w:pPr>
            <w:r w:rsidRPr="002037A9">
              <w:rPr>
                <w:rFonts w:ascii="Times New Roman" w:hAnsi="Times New Roman" w:cs="Times New Roman"/>
                <w:sz w:val="24"/>
                <w:szCs w:val="24"/>
              </w:rPr>
              <w:t>Решение районного Совета депутатов</w:t>
            </w:r>
          </w:p>
        </w:tc>
        <w:tc>
          <w:tcPr>
            <w:tcW w:w="4966" w:type="dxa"/>
          </w:tcPr>
          <w:p w:rsidR="00FB6343" w:rsidRPr="002037A9" w:rsidRDefault="00FB6343" w:rsidP="00DE307F">
            <w:pPr>
              <w:spacing w:after="0" w:line="240" w:lineRule="auto"/>
              <w:rPr>
                <w:rFonts w:ascii="Times New Roman" w:hAnsi="Times New Roman" w:cs="Times New Roman"/>
                <w:sz w:val="24"/>
                <w:szCs w:val="24"/>
              </w:rPr>
            </w:pPr>
            <w:r w:rsidRPr="002037A9">
              <w:rPr>
                <w:rFonts w:ascii="Times New Roman" w:hAnsi="Times New Roman" w:cs="Times New Roman"/>
                <w:sz w:val="24"/>
                <w:szCs w:val="24"/>
              </w:rPr>
              <w:t>О решении «Об определении Порядка управления и распоряжения имуществом, находящимся в собственности муниципального образования Топчихинский район»</w:t>
            </w:r>
          </w:p>
        </w:tc>
        <w:tc>
          <w:tcPr>
            <w:tcW w:w="1766" w:type="dxa"/>
          </w:tcPr>
          <w:p w:rsidR="00FB6343" w:rsidRPr="002037A9" w:rsidRDefault="00FB6343" w:rsidP="00DE307F">
            <w:pPr>
              <w:spacing w:after="0" w:line="240" w:lineRule="auto"/>
              <w:rPr>
                <w:rFonts w:ascii="Times New Roman" w:hAnsi="Times New Roman" w:cs="Times New Roman"/>
                <w:sz w:val="24"/>
                <w:szCs w:val="24"/>
              </w:rPr>
            </w:pPr>
            <w:r w:rsidRPr="002037A9">
              <w:rPr>
                <w:rFonts w:ascii="Times New Roman" w:hAnsi="Times New Roman" w:cs="Times New Roman"/>
                <w:sz w:val="24"/>
                <w:szCs w:val="24"/>
              </w:rPr>
              <w:t>от 29.03.2019</w:t>
            </w:r>
          </w:p>
          <w:p w:rsidR="00FB6343" w:rsidRPr="002037A9" w:rsidRDefault="00FB6343" w:rsidP="00DE307F">
            <w:pPr>
              <w:spacing w:after="0" w:line="240" w:lineRule="auto"/>
              <w:rPr>
                <w:rFonts w:ascii="Times New Roman" w:hAnsi="Times New Roman" w:cs="Times New Roman"/>
                <w:sz w:val="24"/>
                <w:szCs w:val="24"/>
              </w:rPr>
            </w:pPr>
            <w:r w:rsidRPr="002037A9">
              <w:rPr>
                <w:rFonts w:ascii="Times New Roman" w:hAnsi="Times New Roman" w:cs="Times New Roman"/>
                <w:sz w:val="24"/>
                <w:szCs w:val="24"/>
              </w:rPr>
              <w:t>№ 16-рс</w:t>
            </w:r>
          </w:p>
        </w:tc>
      </w:tr>
      <w:tr w:rsidR="00FB6343" w:rsidRPr="002037A9" w:rsidTr="00E0023E">
        <w:trPr>
          <w:cnfStyle w:val="000000100000" w:firstRow="0" w:lastRow="0" w:firstColumn="0" w:lastColumn="0" w:oddVBand="0" w:evenVBand="0" w:oddHBand="1" w:evenHBand="0" w:firstRowFirstColumn="0" w:firstRowLastColumn="0" w:lastRowFirstColumn="0" w:lastRowLastColumn="0"/>
        </w:trPr>
        <w:tc>
          <w:tcPr>
            <w:tcW w:w="3085" w:type="dxa"/>
          </w:tcPr>
          <w:p w:rsidR="00FB6343" w:rsidRPr="002037A9" w:rsidRDefault="00FB6343" w:rsidP="00DE307F">
            <w:pPr>
              <w:spacing w:after="0" w:line="240" w:lineRule="auto"/>
              <w:rPr>
                <w:rFonts w:ascii="Times New Roman" w:hAnsi="Times New Roman" w:cs="Times New Roman"/>
                <w:sz w:val="24"/>
                <w:szCs w:val="24"/>
              </w:rPr>
            </w:pPr>
            <w:r w:rsidRPr="002037A9">
              <w:rPr>
                <w:rFonts w:ascii="Times New Roman" w:hAnsi="Times New Roman" w:cs="Times New Roman"/>
                <w:sz w:val="24"/>
                <w:szCs w:val="24"/>
              </w:rPr>
              <w:t>Решение районного Совета депутатов</w:t>
            </w:r>
          </w:p>
        </w:tc>
        <w:tc>
          <w:tcPr>
            <w:tcW w:w="4966" w:type="dxa"/>
          </w:tcPr>
          <w:p w:rsidR="00FB6343" w:rsidRPr="002037A9" w:rsidRDefault="00FB6343" w:rsidP="00DE307F">
            <w:pPr>
              <w:spacing w:after="0" w:line="240" w:lineRule="auto"/>
              <w:rPr>
                <w:rFonts w:ascii="Times New Roman" w:hAnsi="Times New Roman" w:cs="Times New Roman"/>
                <w:sz w:val="24"/>
                <w:szCs w:val="24"/>
              </w:rPr>
            </w:pPr>
            <w:r w:rsidRPr="002037A9">
              <w:rPr>
                <w:rFonts w:ascii="Times New Roman" w:hAnsi="Times New Roman" w:cs="Times New Roman"/>
                <w:sz w:val="24"/>
                <w:szCs w:val="24"/>
              </w:rPr>
              <w:t>«Об утверждении схемы территориального планирования муниципального образования Топчихинский район»</w:t>
            </w:r>
          </w:p>
        </w:tc>
        <w:tc>
          <w:tcPr>
            <w:tcW w:w="1766" w:type="dxa"/>
          </w:tcPr>
          <w:p w:rsidR="00FB6343" w:rsidRPr="002037A9" w:rsidRDefault="00FB6343" w:rsidP="00DE307F">
            <w:pPr>
              <w:spacing w:after="0" w:line="240" w:lineRule="auto"/>
              <w:rPr>
                <w:rFonts w:ascii="Times New Roman" w:hAnsi="Times New Roman" w:cs="Times New Roman"/>
                <w:sz w:val="24"/>
                <w:szCs w:val="24"/>
              </w:rPr>
            </w:pPr>
            <w:r w:rsidRPr="002037A9">
              <w:rPr>
                <w:rFonts w:ascii="Times New Roman" w:hAnsi="Times New Roman" w:cs="Times New Roman"/>
                <w:sz w:val="24"/>
                <w:szCs w:val="24"/>
              </w:rPr>
              <w:t>от 29.06.2010</w:t>
            </w:r>
          </w:p>
          <w:p w:rsidR="00FB6343" w:rsidRPr="002037A9" w:rsidRDefault="00FB6343" w:rsidP="00DE307F">
            <w:pPr>
              <w:spacing w:after="0" w:line="240" w:lineRule="auto"/>
              <w:rPr>
                <w:rFonts w:ascii="Times New Roman" w:hAnsi="Times New Roman" w:cs="Times New Roman"/>
                <w:sz w:val="24"/>
                <w:szCs w:val="24"/>
              </w:rPr>
            </w:pPr>
            <w:r w:rsidRPr="002037A9">
              <w:rPr>
                <w:rFonts w:ascii="Times New Roman" w:hAnsi="Times New Roman" w:cs="Times New Roman"/>
                <w:sz w:val="24"/>
                <w:szCs w:val="24"/>
              </w:rPr>
              <w:t>№ 18</w:t>
            </w:r>
          </w:p>
        </w:tc>
      </w:tr>
      <w:tr w:rsidR="00FB6343" w:rsidRPr="0048690B" w:rsidTr="00E0023E">
        <w:tc>
          <w:tcPr>
            <w:tcW w:w="3085" w:type="dxa"/>
          </w:tcPr>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Решение районного Совета депутатов</w:t>
            </w:r>
          </w:p>
        </w:tc>
        <w:tc>
          <w:tcPr>
            <w:tcW w:w="4966" w:type="dxa"/>
          </w:tcPr>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О решении «Об утверждении коэффициентов для определения размера арендной платы за использование земельных участков, находящихся в муниципальной собственности района, а также государственная собственность на которые не разграничена»</w:t>
            </w:r>
          </w:p>
        </w:tc>
        <w:tc>
          <w:tcPr>
            <w:tcW w:w="1766" w:type="dxa"/>
          </w:tcPr>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от 29.03.2019 № 17</w:t>
            </w:r>
          </w:p>
        </w:tc>
      </w:tr>
      <w:tr w:rsidR="00FB6343" w:rsidRPr="0048690B" w:rsidTr="00E0023E">
        <w:trPr>
          <w:cnfStyle w:val="000000100000" w:firstRow="0" w:lastRow="0" w:firstColumn="0" w:lastColumn="0" w:oddVBand="0" w:evenVBand="0" w:oddHBand="1" w:evenHBand="0" w:firstRowFirstColumn="0" w:firstRowLastColumn="0" w:lastRowFirstColumn="0" w:lastRowLastColumn="0"/>
        </w:trPr>
        <w:tc>
          <w:tcPr>
            <w:tcW w:w="3085" w:type="dxa"/>
          </w:tcPr>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Постановление Администрации района</w:t>
            </w:r>
          </w:p>
        </w:tc>
        <w:tc>
          <w:tcPr>
            <w:tcW w:w="4966" w:type="dxa"/>
          </w:tcPr>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«Об инвестиционной комиссии Топчихинского района»</w:t>
            </w:r>
          </w:p>
        </w:tc>
        <w:tc>
          <w:tcPr>
            <w:tcW w:w="1766" w:type="dxa"/>
          </w:tcPr>
          <w:p w:rsidR="00FB6343" w:rsidRPr="0048690B" w:rsidRDefault="00FB6343" w:rsidP="00DE307F">
            <w:pPr>
              <w:spacing w:after="0" w:line="240" w:lineRule="auto"/>
              <w:rPr>
                <w:rFonts w:ascii="Times New Roman" w:hAnsi="Times New Roman" w:cs="Times New Roman"/>
                <w:sz w:val="24"/>
                <w:szCs w:val="24"/>
                <w:lang w:val="en-US"/>
              </w:rPr>
            </w:pPr>
            <w:r w:rsidRPr="0048690B">
              <w:rPr>
                <w:rFonts w:ascii="Times New Roman" w:hAnsi="Times New Roman" w:cs="Times New Roman"/>
                <w:sz w:val="24"/>
                <w:szCs w:val="24"/>
              </w:rPr>
              <w:t xml:space="preserve">от </w:t>
            </w:r>
            <w:r w:rsidRPr="0048690B">
              <w:rPr>
                <w:rFonts w:ascii="Times New Roman" w:hAnsi="Times New Roman" w:cs="Times New Roman"/>
                <w:sz w:val="24"/>
                <w:szCs w:val="24"/>
                <w:lang w:val="en-US"/>
              </w:rPr>
              <w:t>17</w:t>
            </w:r>
            <w:r w:rsidRPr="0048690B">
              <w:rPr>
                <w:rFonts w:ascii="Times New Roman" w:hAnsi="Times New Roman" w:cs="Times New Roman"/>
                <w:sz w:val="24"/>
                <w:szCs w:val="24"/>
              </w:rPr>
              <w:t>.</w:t>
            </w:r>
            <w:r w:rsidRPr="0048690B">
              <w:rPr>
                <w:rFonts w:ascii="Times New Roman" w:hAnsi="Times New Roman" w:cs="Times New Roman"/>
                <w:sz w:val="24"/>
                <w:szCs w:val="24"/>
                <w:lang w:val="en-US"/>
              </w:rPr>
              <w:t>02</w:t>
            </w:r>
            <w:r w:rsidRPr="0048690B">
              <w:rPr>
                <w:rFonts w:ascii="Times New Roman" w:hAnsi="Times New Roman" w:cs="Times New Roman"/>
                <w:sz w:val="24"/>
                <w:szCs w:val="24"/>
              </w:rPr>
              <w:t>.</w:t>
            </w:r>
            <w:r w:rsidRPr="0048690B">
              <w:rPr>
                <w:rFonts w:ascii="Times New Roman" w:hAnsi="Times New Roman" w:cs="Times New Roman"/>
                <w:sz w:val="24"/>
                <w:szCs w:val="24"/>
                <w:lang w:val="en-US"/>
              </w:rPr>
              <w:t>2014</w:t>
            </w:r>
          </w:p>
          <w:p w:rsidR="00FB6343" w:rsidRPr="0048690B" w:rsidRDefault="00FB6343" w:rsidP="00DE307F">
            <w:pPr>
              <w:spacing w:after="0" w:line="240" w:lineRule="auto"/>
              <w:rPr>
                <w:rFonts w:ascii="Times New Roman" w:hAnsi="Times New Roman" w:cs="Times New Roman"/>
                <w:sz w:val="24"/>
                <w:szCs w:val="24"/>
                <w:lang w:val="en-US"/>
              </w:rPr>
            </w:pPr>
            <w:r w:rsidRPr="0048690B">
              <w:rPr>
                <w:rFonts w:ascii="Times New Roman" w:hAnsi="Times New Roman" w:cs="Times New Roman"/>
                <w:sz w:val="24"/>
                <w:szCs w:val="24"/>
              </w:rPr>
              <w:t xml:space="preserve">№ </w:t>
            </w:r>
            <w:r w:rsidRPr="0048690B">
              <w:rPr>
                <w:rFonts w:ascii="Times New Roman" w:hAnsi="Times New Roman" w:cs="Times New Roman"/>
                <w:sz w:val="24"/>
                <w:szCs w:val="24"/>
                <w:lang w:val="en-US"/>
              </w:rPr>
              <w:t>75</w:t>
            </w:r>
          </w:p>
        </w:tc>
      </w:tr>
      <w:tr w:rsidR="00FB6343" w:rsidRPr="0048690B" w:rsidTr="00E0023E">
        <w:tc>
          <w:tcPr>
            <w:tcW w:w="3085" w:type="dxa"/>
          </w:tcPr>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Постановление Администрации района</w:t>
            </w:r>
          </w:p>
        </w:tc>
        <w:tc>
          <w:tcPr>
            <w:tcW w:w="4966" w:type="dxa"/>
          </w:tcPr>
          <w:p w:rsidR="00FB6343" w:rsidRPr="0048690B" w:rsidRDefault="00FB6343" w:rsidP="00DE307F">
            <w:pPr>
              <w:spacing w:after="0" w:line="240" w:lineRule="auto"/>
              <w:rPr>
                <w:rFonts w:ascii="Times New Roman" w:eastAsia="Times New Roman" w:hAnsi="Times New Roman" w:cs="Times New Roman"/>
                <w:sz w:val="24"/>
                <w:szCs w:val="24"/>
              </w:rPr>
            </w:pPr>
            <w:r w:rsidRPr="0048690B">
              <w:rPr>
                <w:rFonts w:ascii="Times New Roman" w:eastAsia="Times New Roman" w:hAnsi="Times New Roman" w:cs="Times New Roman"/>
                <w:sz w:val="24"/>
                <w:szCs w:val="24"/>
              </w:rPr>
              <w:t>«Об утверждении Административного регламента предоставления муниципальной услуги «</w:t>
            </w:r>
            <w:r w:rsidRPr="0048690B">
              <w:rPr>
                <w:rFonts w:ascii="Times New Roman" w:eastAsia="Times New Roman" w:hAnsi="Times New Roman" w:cs="Times New Roman"/>
                <w:bCs/>
                <w:sz w:val="24"/>
                <w:szCs w:val="24"/>
              </w:rPr>
              <w:t>Продажа муниципального имущества в порядке приватизации</w:t>
            </w:r>
            <w:r w:rsidRPr="0048690B">
              <w:rPr>
                <w:rFonts w:ascii="Times New Roman" w:eastAsia="Times New Roman" w:hAnsi="Times New Roman" w:cs="Times New Roman"/>
                <w:sz w:val="24"/>
                <w:szCs w:val="24"/>
              </w:rPr>
              <w:t xml:space="preserve">» </w:t>
            </w:r>
          </w:p>
        </w:tc>
        <w:tc>
          <w:tcPr>
            <w:tcW w:w="1766" w:type="dxa"/>
          </w:tcPr>
          <w:p w:rsidR="00FB6343" w:rsidRPr="0048690B" w:rsidRDefault="00FB6343" w:rsidP="00DE307F">
            <w:pPr>
              <w:spacing w:after="0" w:line="240" w:lineRule="auto"/>
              <w:rPr>
                <w:rFonts w:ascii="Times New Roman" w:eastAsia="Times New Roman" w:hAnsi="Times New Roman" w:cs="Times New Roman"/>
                <w:sz w:val="24"/>
                <w:szCs w:val="24"/>
              </w:rPr>
            </w:pPr>
            <w:r w:rsidRPr="0048690B">
              <w:rPr>
                <w:rFonts w:ascii="Times New Roman" w:eastAsia="Times New Roman" w:hAnsi="Times New Roman" w:cs="Times New Roman"/>
                <w:sz w:val="24"/>
                <w:szCs w:val="24"/>
              </w:rPr>
              <w:t>от 10.04.2018   № 125</w:t>
            </w:r>
          </w:p>
          <w:p w:rsidR="00FB6343" w:rsidRPr="0048690B" w:rsidRDefault="00FB6343" w:rsidP="00DE307F">
            <w:pPr>
              <w:spacing w:after="0" w:line="240" w:lineRule="auto"/>
              <w:rPr>
                <w:rFonts w:ascii="Times New Roman" w:eastAsia="Times New Roman" w:hAnsi="Times New Roman" w:cs="Times New Roman"/>
                <w:sz w:val="24"/>
                <w:szCs w:val="24"/>
              </w:rPr>
            </w:pPr>
          </w:p>
        </w:tc>
      </w:tr>
      <w:tr w:rsidR="00FB6343" w:rsidRPr="0048690B" w:rsidTr="00E0023E">
        <w:trPr>
          <w:cnfStyle w:val="000000100000" w:firstRow="0" w:lastRow="0" w:firstColumn="0" w:lastColumn="0" w:oddVBand="0" w:evenVBand="0" w:oddHBand="1" w:evenHBand="0" w:firstRowFirstColumn="0" w:firstRowLastColumn="0" w:lastRowFirstColumn="0" w:lastRowLastColumn="0"/>
        </w:trPr>
        <w:tc>
          <w:tcPr>
            <w:tcW w:w="3085" w:type="dxa"/>
          </w:tcPr>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Постановление Администрации района</w:t>
            </w:r>
          </w:p>
        </w:tc>
        <w:tc>
          <w:tcPr>
            <w:tcW w:w="4966" w:type="dxa"/>
          </w:tcPr>
          <w:p w:rsidR="00FB6343" w:rsidRPr="0048690B" w:rsidRDefault="00FB6343" w:rsidP="007D1297">
            <w:pPr>
              <w:pStyle w:val="ConsPlusTitle"/>
              <w:widowControl/>
              <w:jc w:val="both"/>
              <w:rPr>
                <w:rFonts w:ascii="Times New Roman" w:hAnsi="Times New Roman" w:cs="Times New Roman"/>
                <w:sz w:val="24"/>
                <w:szCs w:val="24"/>
              </w:rPr>
            </w:pPr>
            <w:r w:rsidRPr="0048690B">
              <w:rPr>
                <w:rFonts w:ascii="Times New Roman" w:hAnsi="Times New Roman" w:cs="Times New Roman"/>
                <w:b w:val="0"/>
                <w:sz w:val="24"/>
                <w:szCs w:val="24"/>
              </w:rPr>
              <w:t xml:space="preserve">«Об утверждении муниципальной программы «Развитие малого и среднего </w:t>
            </w:r>
            <w:r w:rsidRPr="0048690B">
              <w:rPr>
                <w:rFonts w:ascii="Times New Roman" w:hAnsi="Times New Roman" w:cs="Times New Roman"/>
                <w:b w:val="0"/>
                <w:sz w:val="24"/>
                <w:szCs w:val="24"/>
              </w:rPr>
              <w:lastRenderedPageBreak/>
              <w:t>предпринимательства в Т</w:t>
            </w:r>
            <w:r w:rsidR="00465D46">
              <w:rPr>
                <w:rFonts w:ascii="Times New Roman" w:hAnsi="Times New Roman" w:cs="Times New Roman"/>
                <w:b w:val="0"/>
                <w:sz w:val="24"/>
                <w:szCs w:val="24"/>
              </w:rPr>
              <w:t>опчихинском районе»</w:t>
            </w:r>
          </w:p>
        </w:tc>
        <w:tc>
          <w:tcPr>
            <w:tcW w:w="1766" w:type="dxa"/>
          </w:tcPr>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lastRenderedPageBreak/>
              <w:t xml:space="preserve">от </w:t>
            </w:r>
            <w:r w:rsidR="007D1297">
              <w:rPr>
                <w:rFonts w:ascii="Times New Roman" w:hAnsi="Times New Roman" w:cs="Times New Roman"/>
                <w:sz w:val="24"/>
                <w:szCs w:val="24"/>
              </w:rPr>
              <w:t>07.10.2023 № 503</w:t>
            </w:r>
          </w:p>
          <w:p w:rsidR="00FB6343" w:rsidRPr="0048690B" w:rsidRDefault="00FB6343" w:rsidP="00DE307F">
            <w:pPr>
              <w:spacing w:after="0" w:line="240" w:lineRule="auto"/>
              <w:rPr>
                <w:rFonts w:ascii="Times New Roman" w:hAnsi="Times New Roman" w:cs="Times New Roman"/>
                <w:sz w:val="24"/>
                <w:szCs w:val="24"/>
              </w:rPr>
            </w:pPr>
          </w:p>
        </w:tc>
      </w:tr>
      <w:tr w:rsidR="00FB6343" w:rsidRPr="0048690B" w:rsidTr="00E0023E">
        <w:tc>
          <w:tcPr>
            <w:tcW w:w="3085" w:type="dxa"/>
          </w:tcPr>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lastRenderedPageBreak/>
              <w:t>Постановление Администрации района</w:t>
            </w:r>
          </w:p>
        </w:tc>
        <w:tc>
          <w:tcPr>
            <w:tcW w:w="4966" w:type="dxa"/>
          </w:tcPr>
          <w:p w:rsidR="00FB6343" w:rsidRPr="0048690B" w:rsidRDefault="00FB6343" w:rsidP="00DE307F">
            <w:pPr>
              <w:pStyle w:val="ConsPlusTitle"/>
              <w:widowControl/>
              <w:jc w:val="both"/>
              <w:rPr>
                <w:rFonts w:ascii="Times New Roman" w:hAnsi="Times New Roman" w:cs="Times New Roman"/>
                <w:b w:val="0"/>
                <w:sz w:val="24"/>
                <w:szCs w:val="24"/>
              </w:rPr>
            </w:pPr>
            <w:r w:rsidRPr="0048690B">
              <w:rPr>
                <w:rFonts w:ascii="Times New Roman" w:hAnsi="Times New Roman" w:cs="Times New Roman"/>
                <w:b w:val="0"/>
                <w:sz w:val="24"/>
                <w:szCs w:val="24"/>
              </w:rPr>
              <w:t>«Об экономическом совете Топчихинского района»</w:t>
            </w:r>
          </w:p>
        </w:tc>
        <w:tc>
          <w:tcPr>
            <w:tcW w:w="1766" w:type="dxa"/>
          </w:tcPr>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от 18.12.2014</w:t>
            </w:r>
          </w:p>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 555</w:t>
            </w:r>
          </w:p>
        </w:tc>
      </w:tr>
      <w:tr w:rsidR="00FB6343" w:rsidRPr="0048690B" w:rsidTr="00E0023E">
        <w:trPr>
          <w:cnfStyle w:val="000000100000" w:firstRow="0" w:lastRow="0" w:firstColumn="0" w:lastColumn="0" w:oddVBand="0" w:evenVBand="0" w:oddHBand="1" w:evenHBand="0" w:firstRowFirstColumn="0" w:firstRowLastColumn="0" w:lastRowFirstColumn="0" w:lastRowLastColumn="0"/>
        </w:trPr>
        <w:tc>
          <w:tcPr>
            <w:tcW w:w="3085" w:type="dxa"/>
          </w:tcPr>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 xml:space="preserve">Постановление Администрации района </w:t>
            </w:r>
          </w:p>
        </w:tc>
        <w:tc>
          <w:tcPr>
            <w:tcW w:w="4966" w:type="dxa"/>
          </w:tcPr>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«Об общественном совете предпринимателей при Администрации района»</w:t>
            </w:r>
          </w:p>
        </w:tc>
        <w:tc>
          <w:tcPr>
            <w:tcW w:w="1766" w:type="dxa"/>
          </w:tcPr>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от 24.12.2014</w:t>
            </w:r>
          </w:p>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 570</w:t>
            </w:r>
          </w:p>
        </w:tc>
      </w:tr>
      <w:tr w:rsidR="00FB6343" w:rsidRPr="0048690B" w:rsidTr="00E0023E">
        <w:tc>
          <w:tcPr>
            <w:tcW w:w="3085" w:type="dxa"/>
          </w:tcPr>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Постановление Администрации района</w:t>
            </w:r>
          </w:p>
        </w:tc>
        <w:tc>
          <w:tcPr>
            <w:tcW w:w="4966" w:type="dxa"/>
          </w:tcPr>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«Об утверждении Регламента взаимодействия инвестиционного уполномоченного по Топчихинскому району с инвесторами (инициаторами проектов)»</w:t>
            </w:r>
          </w:p>
        </w:tc>
        <w:tc>
          <w:tcPr>
            <w:tcW w:w="1766" w:type="dxa"/>
          </w:tcPr>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от 29.12.2014</w:t>
            </w:r>
          </w:p>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 576</w:t>
            </w:r>
          </w:p>
        </w:tc>
      </w:tr>
      <w:tr w:rsidR="00FB6343" w:rsidRPr="0048690B" w:rsidTr="00E0023E">
        <w:trPr>
          <w:cnfStyle w:val="000000100000" w:firstRow="0" w:lastRow="0" w:firstColumn="0" w:lastColumn="0" w:oddVBand="0" w:evenVBand="0" w:oddHBand="1" w:evenHBand="0" w:firstRowFirstColumn="0" w:firstRowLastColumn="0" w:lastRowFirstColumn="0" w:lastRowLastColumn="0"/>
        </w:trPr>
        <w:tc>
          <w:tcPr>
            <w:tcW w:w="3085" w:type="dxa"/>
          </w:tcPr>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Постановление Администрации района</w:t>
            </w:r>
          </w:p>
        </w:tc>
        <w:tc>
          <w:tcPr>
            <w:tcW w:w="4966" w:type="dxa"/>
          </w:tcPr>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«Об утверждении Положения об информационно-консультационном центре поддержки предпринимательства Топчихинского района»</w:t>
            </w:r>
          </w:p>
        </w:tc>
        <w:tc>
          <w:tcPr>
            <w:tcW w:w="1766" w:type="dxa"/>
          </w:tcPr>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 xml:space="preserve">от 29.12.2014 </w:t>
            </w:r>
          </w:p>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 584</w:t>
            </w:r>
          </w:p>
        </w:tc>
      </w:tr>
      <w:tr w:rsidR="00FB6343" w:rsidRPr="0048690B" w:rsidTr="00E0023E">
        <w:tc>
          <w:tcPr>
            <w:tcW w:w="3085" w:type="dxa"/>
          </w:tcPr>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Постановление Администрации района</w:t>
            </w:r>
          </w:p>
        </w:tc>
        <w:tc>
          <w:tcPr>
            <w:tcW w:w="4966" w:type="dxa"/>
          </w:tcPr>
          <w:p w:rsidR="00FB6343" w:rsidRPr="0048690B" w:rsidRDefault="00FB6343" w:rsidP="003108D5">
            <w:pPr>
              <w:pStyle w:val="a7"/>
              <w:spacing w:after="0" w:line="240" w:lineRule="auto"/>
              <w:ind w:left="0"/>
              <w:rPr>
                <w:rFonts w:ascii="Times New Roman" w:eastAsia="Times New Roman" w:hAnsi="Times New Roman" w:cs="Times New Roman"/>
                <w:sz w:val="24"/>
                <w:szCs w:val="24"/>
              </w:rPr>
            </w:pPr>
            <w:r w:rsidRPr="0048690B">
              <w:rPr>
                <w:rFonts w:ascii="Times New Roman" w:eastAsia="Times New Roman" w:hAnsi="Times New Roman" w:cs="Times New Roman"/>
                <w:sz w:val="24"/>
                <w:szCs w:val="24"/>
              </w:rPr>
              <w:t xml:space="preserve">«Об утверждении Адресной инвестиционной программы муниципального образования Топчихинский район на </w:t>
            </w:r>
            <w:r w:rsidR="00CC56ED">
              <w:rPr>
                <w:rFonts w:ascii="Times New Roman" w:eastAsia="Times New Roman" w:hAnsi="Times New Roman" w:cs="Times New Roman"/>
                <w:sz w:val="24"/>
                <w:szCs w:val="24"/>
              </w:rPr>
              <w:t>202</w:t>
            </w:r>
            <w:r w:rsidR="003108D5">
              <w:rPr>
                <w:rFonts w:ascii="Times New Roman" w:eastAsia="Times New Roman" w:hAnsi="Times New Roman" w:cs="Times New Roman"/>
                <w:sz w:val="24"/>
                <w:szCs w:val="24"/>
              </w:rPr>
              <w:t>3</w:t>
            </w:r>
            <w:r w:rsidRPr="0048690B">
              <w:rPr>
                <w:rFonts w:ascii="Times New Roman" w:eastAsia="Times New Roman" w:hAnsi="Times New Roman" w:cs="Times New Roman"/>
                <w:sz w:val="24"/>
                <w:szCs w:val="24"/>
              </w:rPr>
              <w:t xml:space="preserve"> год»</w:t>
            </w:r>
          </w:p>
        </w:tc>
        <w:tc>
          <w:tcPr>
            <w:tcW w:w="1766" w:type="dxa"/>
          </w:tcPr>
          <w:p w:rsidR="00FB6343" w:rsidRPr="0048690B" w:rsidRDefault="00FB6343" w:rsidP="003108D5">
            <w:pPr>
              <w:spacing w:after="0" w:line="240" w:lineRule="auto"/>
              <w:rPr>
                <w:rFonts w:ascii="Times New Roman" w:eastAsia="Times New Roman" w:hAnsi="Times New Roman" w:cs="Times New Roman"/>
                <w:sz w:val="24"/>
                <w:szCs w:val="24"/>
              </w:rPr>
            </w:pPr>
            <w:r w:rsidRPr="0048690B">
              <w:rPr>
                <w:rFonts w:ascii="Times New Roman" w:eastAsia="Times New Roman" w:hAnsi="Times New Roman" w:cs="Times New Roman"/>
                <w:sz w:val="24"/>
                <w:szCs w:val="24"/>
              </w:rPr>
              <w:t xml:space="preserve">от </w:t>
            </w:r>
            <w:r w:rsidR="003108D5">
              <w:rPr>
                <w:rFonts w:ascii="Times New Roman" w:eastAsia="Times New Roman" w:hAnsi="Times New Roman" w:cs="Times New Roman"/>
                <w:sz w:val="24"/>
                <w:szCs w:val="24"/>
              </w:rPr>
              <w:t>30.12.2022</w:t>
            </w:r>
            <w:r w:rsidRPr="0048690B">
              <w:rPr>
                <w:rFonts w:ascii="Times New Roman" w:eastAsia="Times New Roman" w:hAnsi="Times New Roman" w:cs="Times New Roman"/>
                <w:sz w:val="24"/>
                <w:szCs w:val="24"/>
              </w:rPr>
              <w:t xml:space="preserve"> №  </w:t>
            </w:r>
            <w:r w:rsidR="003108D5">
              <w:rPr>
                <w:rFonts w:ascii="Times New Roman" w:eastAsia="Times New Roman" w:hAnsi="Times New Roman" w:cs="Times New Roman"/>
                <w:sz w:val="24"/>
                <w:szCs w:val="24"/>
              </w:rPr>
              <w:t>699</w:t>
            </w:r>
          </w:p>
        </w:tc>
      </w:tr>
      <w:tr w:rsidR="00FB6343" w:rsidRPr="001A39EB" w:rsidTr="00E0023E">
        <w:trPr>
          <w:cnfStyle w:val="000000100000" w:firstRow="0" w:lastRow="0" w:firstColumn="0" w:lastColumn="0" w:oddVBand="0" w:evenVBand="0" w:oddHBand="1" w:evenHBand="0" w:firstRowFirstColumn="0" w:firstRowLastColumn="0" w:lastRowFirstColumn="0" w:lastRowLastColumn="0"/>
        </w:trPr>
        <w:tc>
          <w:tcPr>
            <w:tcW w:w="3085" w:type="dxa"/>
          </w:tcPr>
          <w:p w:rsidR="00FB6343" w:rsidRPr="0048690B"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Постановление Администрации района</w:t>
            </w:r>
          </w:p>
        </w:tc>
        <w:tc>
          <w:tcPr>
            <w:tcW w:w="4966" w:type="dxa"/>
          </w:tcPr>
          <w:p w:rsidR="00FB6343" w:rsidRPr="0048690B" w:rsidRDefault="007D1297" w:rsidP="007D1297">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7D1297">
              <w:rPr>
                <w:rFonts w:ascii="Times New Roman" w:hAnsi="Times New Roman" w:cs="Times New Roman"/>
                <w:sz w:val="24"/>
                <w:szCs w:val="24"/>
              </w:rPr>
              <w:t>Об утверждении Административного регламента предоставления муниципальной услуги «Выдача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 на территории Топчихинского района</w:t>
            </w:r>
          </w:p>
        </w:tc>
        <w:tc>
          <w:tcPr>
            <w:tcW w:w="1766" w:type="dxa"/>
          </w:tcPr>
          <w:p w:rsidR="00FB6343" w:rsidRPr="000823E5" w:rsidRDefault="00FB6343" w:rsidP="00DE307F">
            <w:pPr>
              <w:spacing w:after="0" w:line="240" w:lineRule="auto"/>
              <w:rPr>
                <w:rFonts w:ascii="Times New Roman" w:hAnsi="Times New Roman" w:cs="Times New Roman"/>
                <w:sz w:val="24"/>
                <w:szCs w:val="24"/>
              </w:rPr>
            </w:pPr>
            <w:r w:rsidRPr="0048690B">
              <w:rPr>
                <w:rFonts w:ascii="Times New Roman" w:hAnsi="Times New Roman" w:cs="Times New Roman"/>
                <w:sz w:val="24"/>
                <w:szCs w:val="24"/>
              </w:rPr>
              <w:t xml:space="preserve">от </w:t>
            </w:r>
            <w:r w:rsidR="007D1297">
              <w:rPr>
                <w:rFonts w:ascii="Times New Roman" w:hAnsi="Times New Roman" w:cs="Times New Roman"/>
                <w:sz w:val="24"/>
                <w:szCs w:val="24"/>
              </w:rPr>
              <w:t>07.11.2022</w:t>
            </w:r>
            <w:r w:rsidRPr="0048690B">
              <w:rPr>
                <w:rFonts w:ascii="Times New Roman" w:hAnsi="Times New Roman" w:cs="Times New Roman"/>
                <w:sz w:val="24"/>
                <w:szCs w:val="24"/>
              </w:rPr>
              <w:t xml:space="preserve"> № </w:t>
            </w:r>
            <w:r w:rsidR="007D1297">
              <w:rPr>
                <w:rFonts w:ascii="Times New Roman" w:hAnsi="Times New Roman" w:cs="Times New Roman"/>
                <w:sz w:val="24"/>
                <w:szCs w:val="24"/>
              </w:rPr>
              <w:t>585</w:t>
            </w:r>
          </w:p>
          <w:p w:rsidR="00FB6343" w:rsidRPr="000823E5" w:rsidRDefault="00FB6343" w:rsidP="00DE307F">
            <w:pPr>
              <w:spacing w:after="0" w:line="240" w:lineRule="auto"/>
              <w:rPr>
                <w:rFonts w:ascii="Times New Roman" w:hAnsi="Times New Roman" w:cs="Times New Roman"/>
                <w:sz w:val="24"/>
                <w:szCs w:val="24"/>
              </w:rPr>
            </w:pPr>
          </w:p>
        </w:tc>
      </w:tr>
      <w:tr w:rsidR="007D1297" w:rsidRPr="001A39EB" w:rsidTr="00E0023E">
        <w:tc>
          <w:tcPr>
            <w:tcW w:w="3085" w:type="dxa"/>
          </w:tcPr>
          <w:p w:rsidR="007D1297" w:rsidRPr="0048690B" w:rsidRDefault="007D1297" w:rsidP="00DE307F">
            <w:pPr>
              <w:spacing w:after="0" w:line="240" w:lineRule="auto"/>
              <w:rPr>
                <w:rFonts w:ascii="Times New Roman" w:hAnsi="Times New Roman" w:cs="Times New Roman"/>
                <w:sz w:val="24"/>
                <w:szCs w:val="24"/>
              </w:rPr>
            </w:pPr>
            <w:r w:rsidRPr="00445C81">
              <w:rPr>
                <w:rFonts w:ascii="Times New Roman" w:hAnsi="Times New Roman" w:cs="Times New Roman"/>
                <w:sz w:val="24"/>
                <w:szCs w:val="24"/>
              </w:rPr>
              <w:t>Постановление Администрации района</w:t>
            </w:r>
          </w:p>
        </w:tc>
        <w:tc>
          <w:tcPr>
            <w:tcW w:w="4966" w:type="dxa"/>
          </w:tcPr>
          <w:p w:rsidR="007D1297" w:rsidRPr="0048690B" w:rsidRDefault="007D1297" w:rsidP="00DE307F">
            <w:pPr>
              <w:spacing w:after="0" w:line="240" w:lineRule="auto"/>
              <w:rPr>
                <w:rFonts w:ascii="Times New Roman" w:hAnsi="Times New Roman" w:cs="Times New Roman"/>
                <w:sz w:val="24"/>
                <w:szCs w:val="24"/>
              </w:rPr>
            </w:pPr>
            <w:r w:rsidRPr="007D1297">
              <w:rPr>
                <w:rFonts w:ascii="Times New Roman" w:hAnsi="Times New Roman" w:cs="Times New Roman"/>
                <w:sz w:val="24"/>
                <w:szCs w:val="24"/>
              </w:rPr>
              <w:t>Об утверждении Административного регламента предоставления муниципальной услуги «Выдача разрешения на ввод объектов в эксплуатацию»</w:t>
            </w:r>
          </w:p>
        </w:tc>
        <w:tc>
          <w:tcPr>
            <w:tcW w:w="1766" w:type="dxa"/>
          </w:tcPr>
          <w:p w:rsidR="007D1297" w:rsidRPr="0048690B" w:rsidRDefault="007D1297"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От 07.11.2022 № 584</w:t>
            </w:r>
          </w:p>
        </w:tc>
      </w:tr>
      <w:tr w:rsidR="00FB6343" w:rsidRPr="0048690B" w:rsidTr="00E0023E">
        <w:trPr>
          <w:cnfStyle w:val="000000100000" w:firstRow="0" w:lastRow="0" w:firstColumn="0" w:lastColumn="0" w:oddVBand="0" w:evenVBand="0" w:oddHBand="1" w:evenHBand="0" w:firstRowFirstColumn="0" w:firstRowLastColumn="0" w:lastRowFirstColumn="0" w:lastRowLastColumn="0"/>
        </w:trPr>
        <w:tc>
          <w:tcPr>
            <w:tcW w:w="3085" w:type="dxa"/>
          </w:tcPr>
          <w:p w:rsidR="00FB6343" w:rsidRPr="00445C81" w:rsidRDefault="00FB6343" w:rsidP="00DE307F">
            <w:pPr>
              <w:spacing w:after="0" w:line="240" w:lineRule="auto"/>
              <w:rPr>
                <w:rFonts w:ascii="Times New Roman" w:hAnsi="Times New Roman" w:cs="Times New Roman"/>
                <w:sz w:val="24"/>
                <w:szCs w:val="24"/>
              </w:rPr>
            </w:pPr>
            <w:r w:rsidRPr="00445C81">
              <w:rPr>
                <w:rFonts w:ascii="Times New Roman" w:hAnsi="Times New Roman" w:cs="Times New Roman"/>
                <w:sz w:val="24"/>
                <w:szCs w:val="24"/>
              </w:rPr>
              <w:t>Постановление Администрации района</w:t>
            </w:r>
          </w:p>
        </w:tc>
        <w:tc>
          <w:tcPr>
            <w:tcW w:w="4966" w:type="dxa"/>
          </w:tcPr>
          <w:p w:rsidR="00FB6343" w:rsidRPr="00445C81" w:rsidRDefault="00FB6343" w:rsidP="00DE307F">
            <w:pPr>
              <w:spacing w:after="0" w:line="240" w:lineRule="auto"/>
              <w:rPr>
                <w:rFonts w:ascii="Times New Roman" w:hAnsi="Times New Roman" w:cs="Times New Roman"/>
                <w:sz w:val="24"/>
                <w:szCs w:val="24"/>
              </w:rPr>
            </w:pPr>
            <w:r w:rsidRPr="00445C81">
              <w:rPr>
                <w:rFonts w:ascii="Times New Roman" w:hAnsi="Times New Roman" w:cs="Times New Roman"/>
                <w:sz w:val="24"/>
                <w:szCs w:val="24"/>
              </w:rPr>
              <w:t xml:space="preserve">«Об утверждении </w:t>
            </w:r>
            <w:r w:rsidRPr="00445C81">
              <w:rPr>
                <w:rFonts w:ascii="Times New Roman" w:eastAsia="Times New Roman" w:hAnsi="Times New Roman" w:cs="Times New Roman"/>
                <w:sz w:val="24"/>
                <w:szCs w:val="24"/>
              </w:rPr>
              <w:t>Административн</w:t>
            </w:r>
            <w:r w:rsidRPr="00445C81">
              <w:rPr>
                <w:rFonts w:ascii="Times New Roman" w:hAnsi="Times New Roman" w:cs="Times New Roman"/>
                <w:sz w:val="24"/>
                <w:szCs w:val="24"/>
              </w:rPr>
              <w:t>ого</w:t>
            </w:r>
            <w:r w:rsidRPr="00445C81">
              <w:rPr>
                <w:rFonts w:ascii="Times New Roman" w:eastAsia="Times New Roman" w:hAnsi="Times New Roman" w:cs="Times New Roman"/>
                <w:sz w:val="24"/>
                <w:szCs w:val="24"/>
              </w:rPr>
              <w:t xml:space="preserve"> регламент</w:t>
            </w:r>
            <w:r w:rsidRPr="00445C81">
              <w:rPr>
                <w:rFonts w:ascii="Times New Roman" w:hAnsi="Times New Roman" w:cs="Times New Roman"/>
                <w:sz w:val="24"/>
                <w:szCs w:val="24"/>
              </w:rPr>
              <w:t>а</w:t>
            </w:r>
            <w:r w:rsidRPr="00445C81">
              <w:rPr>
                <w:rFonts w:ascii="Times New Roman" w:eastAsia="Times New Roman" w:hAnsi="Times New Roman" w:cs="Times New Roman"/>
                <w:sz w:val="24"/>
                <w:szCs w:val="24"/>
              </w:rPr>
              <w:t xml:space="preserve"> предоставления муниципальной услуги «</w:t>
            </w:r>
            <w:r w:rsidR="00465D46" w:rsidRPr="00445C81">
              <w:rPr>
                <w:rFonts w:ascii="Times New Roman" w:eastAsia="Times New Roman" w:hAnsi="Times New Roman" w:cs="Times New Roman"/>
                <w:sz w:val="24"/>
                <w:szCs w:val="24"/>
              </w:rPr>
              <w:t>Предоставление</w:t>
            </w:r>
            <w:r w:rsidRPr="00445C81">
              <w:rPr>
                <w:rFonts w:ascii="Times New Roman" w:eastAsia="Times New Roman" w:hAnsi="Times New Roman" w:cs="Times New Roman"/>
                <w:sz w:val="24"/>
                <w:szCs w:val="24"/>
              </w:rPr>
              <w:t xml:space="preserve"> разрешения на отклонение от предельных параметров разрешенного строительства, реконструкции объектов капитального строительства» </w:t>
            </w:r>
          </w:p>
        </w:tc>
        <w:tc>
          <w:tcPr>
            <w:tcW w:w="1766" w:type="dxa"/>
          </w:tcPr>
          <w:p w:rsidR="00FB6343" w:rsidRPr="0048690B" w:rsidRDefault="00FB6343" w:rsidP="00DE307F">
            <w:pPr>
              <w:spacing w:after="0" w:line="240" w:lineRule="auto"/>
              <w:rPr>
                <w:rFonts w:ascii="Times New Roman" w:hAnsi="Times New Roman" w:cs="Times New Roman"/>
                <w:sz w:val="24"/>
                <w:szCs w:val="24"/>
              </w:rPr>
            </w:pPr>
            <w:r w:rsidRPr="00445C81">
              <w:rPr>
                <w:rFonts w:ascii="Times New Roman" w:eastAsia="Times New Roman" w:hAnsi="Times New Roman" w:cs="Times New Roman"/>
                <w:sz w:val="24"/>
                <w:szCs w:val="24"/>
              </w:rPr>
              <w:t>от 20.02.2019 № 82</w:t>
            </w:r>
          </w:p>
        </w:tc>
      </w:tr>
      <w:tr w:rsidR="00FB6343" w:rsidRPr="001A39EB" w:rsidTr="00E0023E">
        <w:tc>
          <w:tcPr>
            <w:tcW w:w="3085" w:type="dxa"/>
          </w:tcPr>
          <w:p w:rsidR="00FB6343" w:rsidRPr="0048690B" w:rsidRDefault="00FB6343" w:rsidP="00DE307F">
            <w:pPr>
              <w:spacing w:after="0" w:line="240" w:lineRule="auto"/>
            </w:pPr>
            <w:r w:rsidRPr="0048690B">
              <w:rPr>
                <w:rFonts w:ascii="Times New Roman" w:hAnsi="Times New Roman" w:cs="Times New Roman"/>
                <w:sz w:val="24"/>
                <w:szCs w:val="24"/>
              </w:rPr>
              <w:t>Постановление Администрации района</w:t>
            </w:r>
          </w:p>
        </w:tc>
        <w:tc>
          <w:tcPr>
            <w:tcW w:w="4966" w:type="dxa"/>
          </w:tcPr>
          <w:p w:rsidR="00FB6343" w:rsidRPr="0048690B" w:rsidRDefault="00FB6343" w:rsidP="00DE307F">
            <w:pPr>
              <w:pStyle w:val="a7"/>
              <w:spacing w:after="0" w:line="240" w:lineRule="auto"/>
              <w:ind w:left="0"/>
              <w:rPr>
                <w:rFonts w:ascii="Times New Roman" w:eastAsia="Times New Roman" w:hAnsi="Times New Roman" w:cs="Times New Roman"/>
                <w:sz w:val="24"/>
                <w:szCs w:val="24"/>
              </w:rPr>
            </w:pPr>
            <w:r w:rsidRPr="0048690B">
              <w:rPr>
                <w:rFonts w:ascii="Times New Roman" w:eastAsia="Times New Roman" w:hAnsi="Times New Roman" w:cs="Times New Roman"/>
                <w:sz w:val="24"/>
                <w:szCs w:val="24"/>
              </w:rPr>
              <w:t>«Об утверждении Административного регламента предоставления муниципальной услуги «Выдача градостроительного плана земельного участка»</w:t>
            </w:r>
          </w:p>
        </w:tc>
        <w:tc>
          <w:tcPr>
            <w:tcW w:w="1766" w:type="dxa"/>
          </w:tcPr>
          <w:p w:rsidR="00FB6343" w:rsidRPr="0018491E" w:rsidRDefault="00FB6343" w:rsidP="00DE307F">
            <w:pPr>
              <w:spacing w:after="0" w:line="240" w:lineRule="auto"/>
              <w:rPr>
                <w:rFonts w:ascii="Times New Roman" w:eastAsia="Times New Roman" w:hAnsi="Times New Roman" w:cs="Times New Roman"/>
                <w:sz w:val="24"/>
                <w:szCs w:val="24"/>
              </w:rPr>
            </w:pPr>
            <w:r w:rsidRPr="0048690B">
              <w:rPr>
                <w:rFonts w:ascii="Times New Roman" w:eastAsia="Times New Roman" w:hAnsi="Times New Roman" w:cs="Times New Roman"/>
                <w:sz w:val="24"/>
                <w:szCs w:val="24"/>
              </w:rPr>
              <w:t xml:space="preserve">от </w:t>
            </w:r>
            <w:r w:rsidR="007D1297">
              <w:rPr>
                <w:rFonts w:ascii="Times New Roman" w:eastAsia="Times New Roman" w:hAnsi="Times New Roman" w:cs="Times New Roman"/>
                <w:sz w:val="24"/>
                <w:szCs w:val="24"/>
              </w:rPr>
              <w:t>07.11.2022 № 586</w:t>
            </w:r>
          </w:p>
          <w:p w:rsidR="00FB6343" w:rsidRPr="00AB29FA" w:rsidRDefault="00FB6343" w:rsidP="00DE307F">
            <w:pPr>
              <w:spacing w:after="0" w:line="240" w:lineRule="auto"/>
              <w:rPr>
                <w:rFonts w:ascii="Times New Roman" w:eastAsia="Times New Roman" w:hAnsi="Times New Roman" w:cs="Times New Roman"/>
                <w:color w:val="FF0000"/>
                <w:sz w:val="24"/>
                <w:szCs w:val="24"/>
              </w:rPr>
            </w:pPr>
          </w:p>
        </w:tc>
      </w:tr>
      <w:tr w:rsidR="00FB6343" w:rsidRPr="00BE68DB" w:rsidTr="00E0023E">
        <w:trPr>
          <w:cnfStyle w:val="000000100000" w:firstRow="0" w:lastRow="0" w:firstColumn="0" w:lastColumn="0" w:oddVBand="0" w:evenVBand="0" w:oddHBand="1" w:evenHBand="0" w:firstRowFirstColumn="0" w:firstRowLastColumn="0" w:lastRowFirstColumn="0" w:lastRowLastColumn="0"/>
        </w:trPr>
        <w:tc>
          <w:tcPr>
            <w:tcW w:w="3085" w:type="dxa"/>
          </w:tcPr>
          <w:p w:rsidR="00FB6343" w:rsidRPr="00BE68DB" w:rsidRDefault="00FB6343" w:rsidP="00DE307F">
            <w:pPr>
              <w:spacing w:after="0" w:line="240" w:lineRule="auto"/>
              <w:rPr>
                <w:color w:val="000000" w:themeColor="text1"/>
              </w:rPr>
            </w:pPr>
            <w:r w:rsidRPr="00BE68DB">
              <w:rPr>
                <w:rFonts w:ascii="Times New Roman" w:hAnsi="Times New Roman" w:cs="Times New Roman"/>
                <w:color w:val="000000" w:themeColor="text1"/>
                <w:sz w:val="24"/>
                <w:szCs w:val="24"/>
              </w:rPr>
              <w:t>Постановление Администрации района</w:t>
            </w:r>
          </w:p>
        </w:tc>
        <w:tc>
          <w:tcPr>
            <w:tcW w:w="4966" w:type="dxa"/>
          </w:tcPr>
          <w:p w:rsidR="00FB6343" w:rsidRPr="00BE68DB" w:rsidRDefault="00FB6343" w:rsidP="00DE307F">
            <w:pPr>
              <w:pStyle w:val="a7"/>
              <w:spacing w:after="0" w:line="240" w:lineRule="auto"/>
              <w:ind w:left="0"/>
              <w:rPr>
                <w:rFonts w:ascii="Times New Roman" w:eastAsia="Times New Roman" w:hAnsi="Times New Roman" w:cs="Times New Roman"/>
                <w:color w:val="000000" w:themeColor="text1"/>
                <w:sz w:val="24"/>
                <w:szCs w:val="24"/>
              </w:rPr>
            </w:pPr>
            <w:r w:rsidRPr="00BE68DB">
              <w:rPr>
                <w:rFonts w:ascii="Times New Roman" w:eastAsia="Times New Roman" w:hAnsi="Times New Roman" w:cs="Times New Roman"/>
                <w:color w:val="000000" w:themeColor="text1"/>
                <w:sz w:val="24"/>
                <w:szCs w:val="24"/>
              </w:rPr>
              <w:t xml:space="preserve">«Об утверждении Перечня имущества   собственности муниципального образования Топчихинский район, свободного от прав третьих лиц (за исключением имущественных прав субъектов малого и среднего предпринимательства), предназначенного для предоставления во владение и (или) пользование на долгосрочной основе субъектам малого и среднего </w:t>
            </w:r>
            <w:r w:rsidRPr="00BE68DB">
              <w:rPr>
                <w:rFonts w:ascii="Times New Roman" w:eastAsia="Times New Roman" w:hAnsi="Times New Roman" w:cs="Times New Roman"/>
                <w:color w:val="000000" w:themeColor="text1"/>
                <w:sz w:val="24"/>
                <w:szCs w:val="24"/>
              </w:rPr>
              <w:lastRenderedPageBreak/>
              <w:t>предпринимательства и организациям, образующим инфраструктуру поддержки субъектов малого и среднего предпринимательства»</w:t>
            </w:r>
          </w:p>
        </w:tc>
        <w:tc>
          <w:tcPr>
            <w:tcW w:w="1766" w:type="dxa"/>
          </w:tcPr>
          <w:p w:rsidR="00FB6343" w:rsidRPr="00BE68DB" w:rsidRDefault="00FB6343" w:rsidP="007D1297">
            <w:pPr>
              <w:spacing w:after="0" w:line="240" w:lineRule="auto"/>
              <w:rPr>
                <w:rFonts w:ascii="Times New Roman" w:eastAsia="Times New Roman" w:hAnsi="Times New Roman" w:cs="Times New Roman"/>
                <w:color w:val="000000" w:themeColor="text1"/>
                <w:sz w:val="24"/>
                <w:szCs w:val="24"/>
              </w:rPr>
            </w:pPr>
            <w:r w:rsidRPr="00BE68DB">
              <w:rPr>
                <w:rFonts w:ascii="Times New Roman" w:eastAsia="Times New Roman" w:hAnsi="Times New Roman" w:cs="Times New Roman"/>
                <w:color w:val="000000" w:themeColor="text1"/>
                <w:sz w:val="24"/>
                <w:szCs w:val="24"/>
              </w:rPr>
              <w:lastRenderedPageBreak/>
              <w:t xml:space="preserve">от </w:t>
            </w:r>
            <w:r w:rsidR="007D1297" w:rsidRPr="00BE68DB">
              <w:rPr>
                <w:rFonts w:ascii="Times New Roman" w:eastAsia="Times New Roman" w:hAnsi="Times New Roman" w:cs="Times New Roman"/>
                <w:color w:val="000000" w:themeColor="text1"/>
                <w:sz w:val="24"/>
                <w:szCs w:val="24"/>
              </w:rPr>
              <w:t>21.10.2020 № 455</w:t>
            </w:r>
          </w:p>
        </w:tc>
      </w:tr>
      <w:tr w:rsidR="00FB6343" w:rsidRPr="00BE68DB" w:rsidTr="00E0023E">
        <w:tc>
          <w:tcPr>
            <w:tcW w:w="3085" w:type="dxa"/>
          </w:tcPr>
          <w:p w:rsidR="00FB6343" w:rsidRPr="00BE68DB" w:rsidRDefault="00FB6343" w:rsidP="00DE307F">
            <w:pPr>
              <w:spacing w:after="0" w:line="240" w:lineRule="auto"/>
              <w:rPr>
                <w:rFonts w:ascii="Times New Roman" w:hAnsi="Times New Roman" w:cs="Times New Roman"/>
                <w:color w:val="000000" w:themeColor="text1"/>
                <w:sz w:val="24"/>
                <w:szCs w:val="24"/>
              </w:rPr>
            </w:pPr>
            <w:r w:rsidRPr="00BE68DB">
              <w:rPr>
                <w:rFonts w:ascii="Times New Roman" w:hAnsi="Times New Roman" w:cs="Times New Roman"/>
                <w:color w:val="000000" w:themeColor="text1"/>
                <w:sz w:val="24"/>
                <w:szCs w:val="24"/>
              </w:rPr>
              <w:lastRenderedPageBreak/>
              <w:t>Постановление Администрации района</w:t>
            </w:r>
          </w:p>
        </w:tc>
        <w:tc>
          <w:tcPr>
            <w:tcW w:w="4966" w:type="dxa"/>
          </w:tcPr>
          <w:p w:rsidR="00FB6343" w:rsidRPr="00BE68DB" w:rsidRDefault="00FB6343" w:rsidP="00DE307F">
            <w:pPr>
              <w:pStyle w:val="a7"/>
              <w:spacing w:after="0" w:line="240" w:lineRule="auto"/>
              <w:ind w:left="0"/>
              <w:rPr>
                <w:rFonts w:ascii="Times New Roman" w:eastAsia="Times New Roman" w:hAnsi="Times New Roman" w:cs="Times New Roman"/>
                <w:color w:val="000000" w:themeColor="text1"/>
                <w:sz w:val="24"/>
                <w:szCs w:val="24"/>
              </w:rPr>
            </w:pPr>
            <w:r w:rsidRPr="00BE68DB">
              <w:rPr>
                <w:rFonts w:ascii="Times New Roman" w:eastAsia="Times New Roman" w:hAnsi="Times New Roman" w:cs="Times New Roman"/>
                <w:color w:val="000000" w:themeColor="text1"/>
                <w:sz w:val="24"/>
                <w:szCs w:val="24"/>
              </w:rPr>
              <w:t>«Об утверждении Перечня социально значимых видов деятельности для предоставления имущественной поддержки субъектам малого и среднего предпринимательства на льготных условиях»</w:t>
            </w:r>
          </w:p>
        </w:tc>
        <w:tc>
          <w:tcPr>
            <w:tcW w:w="1766" w:type="dxa"/>
          </w:tcPr>
          <w:p w:rsidR="00FB6343" w:rsidRPr="00BE68DB" w:rsidRDefault="00FB6343" w:rsidP="00DE307F">
            <w:pPr>
              <w:spacing w:after="0" w:line="240" w:lineRule="auto"/>
              <w:rPr>
                <w:rFonts w:ascii="Times New Roman" w:eastAsia="Times New Roman" w:hAnsi="Times New Roman" w:cs="Times New Roman"/>
                <w:color w:val="000000" w:themeColor="text1"/>
                <w:sz w:val="24"/>
                <w:szCs w:val="24"/>
              </w:rPr>
            </w:pPr>
            <w:r w:rsidRPr="00BE68DB">
              <w:rPr>
                <w:rFonts w:ascii="Times New Roman" w:eastAsia="Times New Roman" w:hAnsi="Times New Roman" w:cs="Times New Roman"/>
                <w:color w:val="000000" w:themeColor="text1"/>
                <w:sz w:val="24"/>
                <w:szCs w:val="24"/>
              </w:rPr>
              <w:t>от 15.06.2017</w:t>
            </w:r>
          </w:p>
          <w:p w:rsidR="00FB6343" w:rsidRPr="00BE68DB" w:rsidRDefault="00FB6343" w:rsidP="00DE307F">
            <w:pPr>
              <w:spacing w:after="0" w:line="240" w:lineRule="auto"/>
              <w:rPr>
                <w:rFonts w:ascii="Times New Roman" w:eastAsia="Times New Roman" w:hAnsi="Times New Roman" w:cs="Times New Roman"/>
                <w:color w:val="000000" w:themeColor="text1"/>
                <w:sz w:val="24"/>
                <w:szCs w:val="24"/>
              </w:rPr>
            </w:pPr>
            <w:r w:rsidRPr="00BE68DB">
              <w:rPr>
                <w:rFonts w:ascii="Times New Roman" w:eastAsia="Times New Roman" w:hAnsi="Times New Roman" w:cs="Times New Roman"/>
                <w:color w:val="000000" w:themeColor="text1"/>
                <w:sz w:val="24"/>
                <w:szCs w:val="24"/>
              </w:rPr>
              <w:t>№ 251</w:t>
            </w:r>
          </w:p>
        </w:tc>
      </w:tr>
      <w:tr w:rsidR="00FB6343" w:rsidRPr="001A39EB" w:rsidTr="00E0023E">
        <w:trPr>
          <w:cnfStyle w:val="000000100000" w:firstRow="0" w:lastRow="0" w:firstColumn="0" w:lastColumn="0" w:oddVBand="0" w:evenVBand="0" w:oddHBand="1" w:evenHBand="0" w:firstRowFirstColumn="0" w:firstRowLastColumn="0" w:lastRowFirstColumn="0" w:lastRowLastColumn="0"/>
        </w:trPr>
        <w:tc>
          <w:tcPr>
            <w:tcW w:w="3085" w:type="dxa"/>
          </w:tcPr>
          <w:p w:rsidR="00FB6343" w:rsidRPr="001A39EB" w:rsidRDefault="00FB6343" w:rsidP="00DE307F">
            <w:pPr>
              <w:spacing w:after="0" w:line="240" w:lineRule="auto"/>
              <w:rPr>
                <w:rFonts w:ascii="Times New Roman" w:hAnsi="Times New Roman" w:cs="Times New Roman"/>
                <w:sz w:val="24"/>
                <w:szCs w:val="24"/>
              </w:rPr>
            </w:pPr>
            <w:r w:rsidRPr="001A39EB">
              <w:rPr>
                <w:rFonts w:ascii="Times New Roman" w:hAnsi="Times New Roman" w:cs="Times New Roman"/>
                <w:sz w:val="24"/>
                <w:szCs w:val="24"/>
              </w:rPr>
              <w:t>Распоряжение Администрации района</w:t>
            </w:r>
          </w:p>
        </w:tc>
        <w:tc>
          <w:tcPr>
            <w:tcW w:w="4966" w:type="dxa"/>
          </w:tcPr>
          <w:p w:rsidR="00FB6343" w:rsidRPr="000053F3"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«О назначении инвестиционного уполномоченного по Топчихинскому району»</w:t>
            </w:r>
          </w:p>
        </w:tc>
        <w:tc>
          <w:tcPr>
            <w:tcW w:w="1766" w:type="dxa"/>
          </w:tcPr>
          <w:p w:rsidR="00FB6343" w:rsidRPr="001A39EB" w:rsidRDefault="00CC56ED"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от 15.04.2022 № 116</w:t>
            </w:r>
          </w:p>
        </w:tc>
      </w:tr>
      <w:tr w:rsidR="00FB6343" w:rsidRPr="001A39EB" w:rsidTr="00E0023E">
        <w:tc>
          <w:tcPr>
            <w:tcW w:w="3085" w:type="dxa"/>
          </w:tcPr>
          <w:p w:rsidR="00FB6343" w:rsidRPr="001A39EB" w:rsidRDefault="00FB6343" w:rsidP="00DE307F">
            <w:pPr>
              <w:spacing w:after="0" w:line="240" w:lineRule="auto"/>
              <w:rPr>
                <w:rFonts w:ascii="Times New Roman" w:hAnsi="Times New Roman" w:cs="Times New Roman"/>
                <w:sz w:val="24"/>
                <w:szCs w:val="24"/>
              </w:rPr>
            </w:pPr>
            <w:r w:rsidRPr="001A39EB">
              <w:rPr>
                <w:rFonts w:ascii="Times New Roman" w:hAnsi="Times New Roman" w:cs="Times New Roman"/>
                <w:sz w:val="24"/>
                <w:szCs w:val="24"/>
              </w:rPr>
              <w:t>Распоряжение Администрации района</w:t>
            </w:r>
          </w:p>
        </w:tc>
        <w:tc>
          <w:tcPr>
            <w:tcW w:w="4966" w:type="dxa"/>
          </w:tcPr>
          <w:p w:rsidR="00FB6343" w:rsidRPr="001A39EB" w:rsidRDefault="00FB6343" w:rsidP="00CC56ED">
            <w:pPr>
              <w:spacing w:after="0" w:line="240" w:lineRule="auto"/>
              <w:rPr>
                <w:rFonts w:ascii="Times New Roman" w:hAnsi="Times New Roman" w:cs="Times New Roman"/>
                <w:sz w:val="24"/>
                <w:szCs w:val="24"/>
              </w:rPr>
            </w:pPr>
            <w:r>
              <w:rPr>
                <w:rFonts w:ascii="Times New Roman" w:hAnsi="Times New Roman" w:cs="Times New Roman"/>
                <w:sz w:val="24"/>
                <w:szCs w:val="24"/>
              </w:rPr>
              <w:t>«Об утверждении Плана мероприятий по улучшению инвестиционного климата в Топчихинском районе на 20</w:t>
            </w:r>
            <w:r w:rsidR="00CC56ED">
              <w:rPr>
                <w:rFonts w:ascii="Times New Roman" w:hAnsi="Times New Roman" w:cs="Times New Roman"/>
                <w:sz w:val="24"/>
                <w:szCs w:val="24"/>
              </w:rPr>
              <w:t>21</w:t>
            </w:r>
            <w:r>
              <w:rPr>
                <w:rFonts w:ascii="Times New Roman" w:hAnsi="Times New Roman" w:cs="Times New Roman"/>
                <w:sz w:val="24"/>
                <w:szCs w:val="24"/>
              </w:rPr>
              <w:t>-202</w:t>
            </w:r>
            <w:r w:rsidR="00CC56ED">
              <w:rPr>
                <w:rFonts w:ascii="Times New Roman" w:hAnsi="Times New Roman" w:cs="Times New Roman"/>
                <w:sz w:val="24"/>
                <w:szCs w:val="24"/>
              </w:rPr>
              <w:t>5</w:t>
            </w:r>
            <w:r>
              <w:rPr>
                <w:rFonts w:ascii="Times New Roman" w:hAnsi="Times New Roman" w:cs="Times New Roman"/>
                <w:sz w:val="24"/>
                <w:szCs w:val="24"/>
              </w:rPr>
              <w:t xml:space="preserve"> годы»</w:t>
            </w:r>
          </w:p>
        </w:tc>
        <w:tc>
          <w:tcPr>
            <w:tcW w:w="1766" w:type="dxa"/>
          </w:tcPr>
          <w:p w:rsidR="00FB6343"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от </w:t>
            </w:r>
            <w:r w:rsidR="00465D46">
              <w:rPr>
                <w:rFonts w:ascii="Times New Roman" w:hAnsi="Times New Roman" w:cs="Times New Roman"/>
                <w:sz w:val="24"/>
                <w:szCs w:val="24"/>
              </w:rPr>
              <w:t>14.04.2021</w:t>
            </w:r>
            <w:r>
              <w:rPr>
                <w:rFonts w:ascii="Times New Roman" w:hAnsi="Times New Roman" w:cs="Times New Roman"/>
                <w:sz w:val="24"/>
                <w:szCs w:val="24"/>
              </w:rPr>
              <w:t xml:space="preserve"> </w:t>
            </w:r>
          </w:p>
          <w:p w:rsidR="00FB6343" w:rsidRPr="001A39EB" w:rsidRDefault="00FB6343" w:rsidP="00DE307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65D46">
              <w:rPr>
                <w:rFonts w:ascii="Times New Roman" w:hAnsi="Times New Roman" w:cs="Times New Roman"/>
                <w:sz w:val="24"/>
                <w:szCs w:val="24"/>
              </w:rPr>
              <w:t>97</w:t>
            </w:r>
            <w:r>
              <w:rPr>
                <w:rFonts w:ascii="Times New Roman" w:hAnsi="Times New Roman" w:cs="Times New Roman"/>
                <w:sz w:val="24"/>
                <w:szCs w:val="24"/>
              </w:rPr>
              <w:t>-р</w:t>
            </w:r>
          </w:p>
        </w:tc>
      </w:tr>
    </w:tbl>
    <w:p w:rsidR="00FB6343" w:rsidRPr="0097598D" w:rsidRDefault="00FB6343" w:rsidP="00DE307F">
      <w:pPr>
        <w:spacing w:after="0" w:line="240" w:lineRule="auto"/>
        <w:jc w:val="right"/>
        <w:rPr>
          <w:rFonts w:ascii="Times New Roman" w:hAnsi="Times New Roman" w:cs="Times New Roman"/>
          <w:b/>
          <w:sz w:val="27"/>
          <w:szCs w:val="27"/>
        </w:rPr>
      </w:pPr>
    </w:p>
    <w:p w:rsidR="00FB6343" w:rsidRPr="0097598D" w:rsidRDefault="00FB6343" w:rsidP="00DE307F">
      <w:pPr>
        <w:spacing w:after="0" w:line="240" w:lineRule="auto"/>
        <w:jc w:val="right"/>
        <w:rPr>
          <w:rFonts w:ascii="Times New Roman" w:hAnsi="Times New Roman" w:cs="Times New Roman"/>
          <w:b/>
          <w:sz w:val="27"/>
          <w:szCs w:val="27"/>
        </w:rPr>
      </w:pPr>
    </w:p>
    <w:p w:rsidR="00FB6343" w:rsidRPr="0097598D" w:rsidRDefault="00FB6343" w:rsidP="00DE307F">
      <w:pPr>
        <w:spacing w:after="0" w:line="240" w:lineRule="auto"/>
        <w:jc w:val="right"/>
        <w:rPr>
          <w:rFonts w:ascii="Times New Roman" w:hAnsi="Times New Roman" w:cs="Times New Roman"/>
          <w:b/>
          <w:sz w:val="27"/>
          <w:szCs w:val="27"/>
        </w:rPr>
      </w:pPr>
    </w:p>
    <w:p w:rsidR="00FB6343" w:rsidRPr="0097598D" w:rsidRDefault="00FB6343" w:rsidP="00DE307F">
      <w:pPr>
        <w:spacing w:after="0" w:line="240" w:lineRule="auto"/>
        <w:jc w:val="right"/>
        <w:rPr>
          <w:rFonts w:ascii="Times New Roman" w:hAnsi="Times New Roman" w:cs="Times New Roman"/>
          <w:b/>
          <w:sz w:val="27"/>
          <w:szCs w:val="27"/>
        </w:rPr>
      </w:pPr>
    </w:p>
    <w:p w:rsidR="00FB6343" w:rsidRPr="0097598D" w:rsidRDefault="00FB6343" w:rsidP="00DE307F">
      <w:pPr>
        <w:spacing w:after="0" w:line="240" w:lineRule="auto"/>
        <w:jc w:val="right"/>
        <w:rPr>
          <w:rFonts w:ascii="Times New Roman" w:hAnsi="Times New Roman" w:cs="Times New Roman"/>
          <w:b/>
          <w:sz w:val="27"/>
          <w:szCs w:val="27"/>
        </w:rPr>
      </w:pPr>
    </w:p>
    <w:p w:rsidR="00FB6343" w:rsidRDefault="00FB6343" w:rsidP="00DE307F">
      <w:pPr>
        <w:spacing w:after="0" w:line="240" w:lineRule="auto"/>
        <w:jc w:val="right"/>
        <w:rPr>
          <w:rFonts w:ascii="Times New Roman" w:hAnsi="Times New Roman" w:cs="Times New Roman"/>
          <w:b/>
          <w:sz w:val="27"/>
          <w:szCs w:val="27"/>
        </w:rPr>
      </w:pPr>
    </w:p>
    <w:p w:rsidR="008977BB" w:rsidRDefault="008977BB" w:rsidP="00DE307F">
      <w:pPr>
        <w:spacing w:line="240" w:lineRule="auto"/>
      </w:pPr>
    </w:p>
    <w:sectPr w:rsidR="008977BB" w:rsidSect="00DA115B">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24BD" w:rsidRDefault="009324BD" w:rsidP="0018077F">
      <w:pPr>
        <w:spacing w:after="0" w:line="240" w:lineRule="auto"/>
      </w:pPr>
      <w:r>
        <w:separator/>
      </w:r>
    </w:p>
  </w:endnote>
  <w:endnote w:type="continuationSeparator" w:id="0">
    <w:p w:rsidR="009324BD" w:rsidRDefault="009324BD" w:rsidP="001807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DL">
    <w:altName w:val="Times New Roman"/>
    <w:charset w:val="00"/>
    <w:family w:val="auto"/>
    <w:pitch w:val="variable"/>
  </w:font>
  <w:font w:name="Peterburg">
    <w:altName w:val="Times New Roman"/>
    <w:charset w:val="00"/>
    <w:family w:val="auto"/>
    <w:pitch w:val="variable"/>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24BD" w:rsidRDefault="009324BD" w:rsidP="0018077F">
      <w:pPr>
        <w:spacing w:after="0" w:line="240" w:lineRule="auto"/>
      </w:pPr>
      <w:r>
        <w:separator/>
      </w:r>
    </w:p>
  </w:footnote>
  <w:footnote w:type="continuationSeparator" w:id="0">
    <w:p w:rsidR="009324BD" w:rsidRDefault="009324BD" w:rsidP="001807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199244"/>
      <w:docPartObj>
        <w:docPartGallery w:val="Page Numbers (Top of Page)"/>
        <w:docPartUnique/>
      </w:docPartObj>
    </w:sdtPr>
    <w:sdtContent>
      <w:p w:rsidR="0093433F" w:rsidRDefault="0093433F">
        <w:pPr>
          <w:pStyle w:val="a3"/>
          <w:jc w:val="right"/>
        </w:pPr>
        <w:r w:rsidRPr="008A7551">
          <w:rPr>
            <w:rFonts w:ascii="Times New Roman" w:hAnsi="Times New Roman" w:cs="Times New Roman"/>
            <w:sz w:val="27"/>
            <w:szCs w:val="27"/>
          </w:rPr>
          <w:fldChar w:fldCharType="begin"/>
        </w:r>
        <w:r w:rsidRPr="008A7551">
          <w:rPr>
            <w:rFonts w:ascii="Times New Roman" w:hAnsi="Times New Roman" w:cs="Times New Roman"/>
            <w:sz w:val="27"/>
            <w:szCs w:val="27"/>
          </w:rPr>
          <w:instrText xml:space="preserve"> PAGE   \* MERGEFORMAT </w:instrText>
        </w:r>
        <w:r w:rsidRPr="008A7551">
          <w:rPr>
            <w:rFonts w:ascii="Times New Roman" w:hAnsi="Times New Roman" w:cs="Times New Roman"/>
            <w:sz w:val="27"/>
            <w:szCs w:val="27"/>
          </w:rPr>
          <w:fldChar w:fldCharType="separate"/>
        </w:r>
        <w:r w:rsidR="007F116F">
          <w:rPr>
            <w:rFonts w:ascii="Times New Roman" w:hAnsi="Times New Roman" w:cs="Times New Roman"/>
            <w:noProof/>
            <w:sz w:val="27"/>
            <w:szCs w:val="27"/>
          </w:rPr>
          <w:t>78</w:t>
        </w:r>
        <w:r w:rsidRPr="008A7551">
          <w:rPr>
            <w:rFonts w:ascii="Times New Roman" w:hAnsi="Times New Roman" w:cs="Times New Roman"/>
            <w:sz w:val="27"/>
            <w:szCs w:val="27"/>
          </w:rPr>
          <w:fldChar w:fldCharType="end"/>
        </w:r>
      </w:p>
    </w:sdtContent>
  </w:sdt>
  <w:p w:rsidR="0093433F" w:rsidRDefault="0093433F">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81060A8"/>
    <w:lvl w:ilvl="0">
      <w:numFmt w:val="bullet"/>
      <w:lvlText w:val="*"/>
      <w:lvlJc w:val="left"/>
    </w:lvl>
  </w:abstractNum>
  <w:abstractNum w:abstractNumId="1" w15:restartNumberingAfterBreak="0">
    <w:nsid w:val="00000002"/>
    <w:multiLevelType w:val="multilevel"/>
    <w:tmpl w:val="00000002"/>
    <w:name w:val="WW8Num3"/>
    <w:lvl w:ilvl="0">
      <w:start w:val="1"/>
      <w:numFmt w:val="decimal"/>
      <w:lvlText w:val="%1."/>
      <w:lvlJc w:val="left"/>
      <w:pPr>
        <w:tabs>
          <w:tab w:val="num" w:pos="720"/>
        </w:tabs>
        <w:ind w:left="720" w:hanging="360"/>
      </w:pPr>
    </w:lvl>
    <w:lvl w:ilvl="1">
      <w:start w:val="1"/>
      <w:numFmt w:val="decimal"/>
      <w:lvlText w:val="%1.%2."/>
      <w:lvlJc w:val="left"/>
      <w:pPr>
        <w:tabs>
          <w:tab w:val="num" w:pos="862"/>
        </w:tabs>
        <w:ind w:left="862" w:hanging="720"/>
      </w:pPr>
    </w:lvl>
    <w:lvl w:ilvl="2">
      <w:start w:val="1"/>
      <w:numFmt w:val="decimal"/>
      <w:lvlText w:val="%1.%2.%3."/>
      <w:lvlJc w:val="left"/>
      <w:pPr>
        <w:tabs>
          <w:tab w:val="num" w:pos="1800"/>
        </w:tabs>
        <w:ind w:left="1800" w:hanging="720"/>
      </w:pPr>
    </w:lvl>
    <w:lvl w:ilvl="3">
      <w:start w:val="1"/>
      <w:numFmt w:val="decimal"/>
      <w:lvlText w:val="%1.%2.%3.%4."/>
      <w:lvlJc w:val="left"/>
      <w:pPr>
        <w:tabs>
          <w:tab w:val="num" w:pos="2520"/>
        </w:tabs>
        <w:ind w:left="2520" w:hanging="1080"/>
      </w:pPr>
    </w:lvl>
    <w:lvl w:ilvl="4">
      <w:start w:val="1"/>
      <w:numFmt w:val="decimal"/>
      <w:lvlText w:val="%1.%2.%3.%4.%5."/>
      <w:lvlJc w:val="left"/>
      <w:pPr>
        <w:tabs>
          <w:tab w:val="num" w:pos="2880"/>
        </w:tabs>
        <w:ind w:left="2880" w:hanging="1080"/>
      </w:pPr>
    </w:lvl>
    <w:lvl w:ilvl="5">
      <w:start w:val="1"/>
      <w:numFmt w:val="decimal"/>
      <w:lvlText w:val="%1.%2.%3.%4.%5.%6."/>
      <w:lvlJc w:val="left"/>
      <w:pPr>
        <w:tabs>
          <w:tab w:val="num" w:pos="3600"/>
        </w:tabs>
        <w:ind w:left="3600" w:hanging="1440"/>
      </w:pPr>
    </w:lvl>
    <w:lvl w:ilvl="6">
      <w:start w:val="1"/>
      <w:numFmt w:val="decimal"/>
      <w:lvlText w:val="%1.%2.%3.%4.%5.%6.%7."/>
      <w:lvlJc w:val="left"/>
      <w:pPr>
        <w:tabs>
          <w:tab w:val="num" w:pos="4320"/>
        </w:tabs>
        <w:ind w:left="4320" w:hanging="1800"/>
      </w:pPr>
    </w:lvl>
    <w:lvl w:ilvl="7">
      <w:start w:val="1"/>
      <w:numFmt w:val="decimal"/>
      <w:lvlText w:val="%1.%2.%3.%4.%5.%6.%7.%8."/>
      <w:lvlJc w:val="left"/>
      <w:pPr>
        <w:tabs>
          <w:tab w:val="num" w:pos="4680"/>
        </w:tabs>
        <w:ind w:left="4680" w:hanging="1800"/>
      </w:pPr>
    </w:lvl>
    <w:lvl w:ilvl="8">
      <w:start w:val="1"/>
      <w:numFmt w:val="decimal"/>
      <w:lvlText w:val="%1.%2.%3.%4.%5.%6.%7.%8.%9."/>
      <w:lvlJc w:val="left"/>
      <w:pPr>
        <w:tabs>
          <w:tab w:val="num" w:pos="5400"/>
        </w:tabs>
        <w:ind w:left="5400" w:hanging="2160"/>
      </w:pPr>
    </w:lvl>
  </w:abstractNum>
  <w:abstractNum w:abstractNumId="2" w15:restartNumberingAfterBreak="0">
    <w:nsid w:val="00000005"/>
    <w:multiLevelType w:val="multilevel"/>
    <w:tmpl w:val="00000005"/>
    <w:name w:val="WW8Num10"/>
    <w:lvl w:ilvl="0">
      <w:start w:val="1"/>
      <w:numFmt w:val="decimal"/>
      <w:lvlText w:val="%1."/>
      <w:lvlJc w:val="left"/>
      <w:pPr>
        <w:tabs>
          <w:tab w:val="num" w:pos="927"/>
        </w:tabs>
        <w:ind w:left="927" w:hanging="360"/>
      </w:pPr>
    </w:lvl>
    <w:lvl w:ilvl="1">
      <w:start w:val="1"/>
      <w:numFmt w:val="decimal"/>
      <w:lvlText w:val="%1.%2."/>
      <w:lvlJc w:val="left"/>
      <w:pPr>
        <w:tabs>
          <w:tab w:val="num" w:pos="1647"/>
        </w:tabs>
        <w:ind w:left="1647" w:hanging="720"/>
      </w:pPr>
    </w:lvl>
    <w:lvl w:ilvl="2">
      <w:start w:val="1"/>
      <w:numFmt w:val="decimal"/>
      <w:lvlText w:val="%1.%2.%3."/>
      <w:lvlJc w:val="left"/>
      <w:pPr>
        <w:tabs>
          <w:tab w:val="num" w:pos="2007"/>
        </w:tabs>
        <w:ind w:left="2007" w:hanging="720"/>
      </w:pPr>
    </w:lvl>
    <w:lvl w:ilvl="3">
      <w:start w:val="1"/>
      <w:numFmt w:val="decimal"/>
      <w:lvlText w:val="%1.%2.%3.%4."/>
      <w:lvlJc w:val="left"/>
      <w:pPr>
        <w:tabs>
          <w:tab w:val="num" w:pos="2727"/>
        </w:tabs>
        <w:ind w:left="2727" w:hanging="1080"/>
      </w:pPr>
    </w:lvl>
    <w:lvl w:ilvl="4">
      <w:start w:val="1"/>
      <w:numFmt w:val="decimal"/>
      <w:lvlText w:val="%1.%2.%3.%4.%5."/>
      <w:lvlJc w:val="left"/>
      <w:pPr>
        <w:tabs>
          <w:tab w:val="num" w:pos="3087"/>
        </w:tabs>
        <w:ind w:left="3087" w:hanging="1080"/>
      </w:pPr>
    </w:lvl>
    <w:lvl w:ilvl="5">
      <w:start w:val="1"/>
      <w:numFmt w:val="decimal"/>
      <w:lvlText w:val="%1.%2.%3.%4.%5.%6."/>
      <w:lvlJc w:val="left"/>
      <w:pPr>
        <w:tabs>
          <w:tab w:val="num" w:pos="3807"/>
        </w:tabs>
        <w:ind w:left="3807" w:hanging="1440"/>
      </w:pPr>
    </w:lvl>
    <w:lvl w:ilvl="6">
      <w:start w:val="1"/>
      <w:numFmt w:val="decimal"/>
      <w:lvlText w:val="%1.%2.%3.%4.%5.%6.%7."/>
      <w:lvlJc w:val="left"/>
      <w:pPr>
        <w:tabs>
          <w:tab w:val="num" w:pos="4167"/>
        </w:tabs>
        <w:ind w:left="4167" w:hanging="1440"/>
      </w:pPr>
    </w:lvl>
    <w:lvl w:ilvl="7">
      <w:start w:val="1"/>
      <w:numFmt w:val="decimal"/>
      <w:lvlText w:val="%1.%2.%3.%4.%5.%6.%7.%8."/>
      <w:lvlJc w:val="left"/>
      <w:pPr>
        <w:tabs>
          <w:tab w:val="num" w:pos="4887"/>
        </w:tabs>
        <w:ind w:left="4887" w:hanging="1800"/>
      </w:pPr>
    </w:lvl>
    <w:lvl w:ilvl="8">
      <w:start w:val="1"/>
      <w:numFmt w:val="decimal"/>
      <w:lvlText w:val="%1.%2.%3.%4.%5.%6.%7.%8.%9."/>
      <w:lvlJc w:val="left"/>
      <w:pPr>
        <w:tabs>
          <w:tab w:val="num" w:pos="5247"/>
        </w:tabs>
        <w:ind w:left="5247" w:hanging="1800"/>
      </w:pPr>
    </w:lvl>
  </w:abstractNum>
  <w:abstractNum w:abstractNumId="3" w15:restartNumberingAfterBreak="0">
    <w:nsid w:val="02C570C4"/>
    <w:multiLevelType w:val="hybridMultilevel"/>
    <w:tmpl w:val="E146D478"/>
    <w:lvl w:ilvl="0" w:tplc="0419000F">
      <w:start w:val="1"/>
      <w:numFmt w:val="decimal"/>
      <w:lvlText w:val="%1."/>
      <w:lvlJc w:val="left"/>
      <w:pPr>
        <w:tabs>
          <w:tab w:val="num" w:pos="1464"/>
        </w:tabs>
        <w:ind w:left="1464"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4" w15:restartNumberingAfterBreak="0">
    <w:nsid w:val="0CEF5A3C"/>
    <w:multiLevelType w:val="multilevel"/>
    <w:tmpl w:val="E00A89C2"/>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51A2CF2"/>
    <w:multiLevelType w:val="hybridMultilevel"/>
    <w:tmpl w:val="AC9A1088"/>
    <w:lvl w:ilvl="0" w:tplc="AE3600FE">
      <w:start w:val="1"/>
      <w:numFmt w:val="decimal"/>
      <w:lvlText w:val="%1."/>
      <w:lvlJc w:val="left"/>
      <w:pPr>
        <w:tabs>
          <w:tab w:val="num" w:pos="1629"/>
        </w:tabs>
        <w:ind w:left="1629" w:hanging="1125"/>
      </w:pPr>
      <w:rPr>
        <w:rFonts w:ascii="Times New Roman" w:eastAsiaTheme="minorEastAsia" w:hAnsi="Times New Roman" w:cs="Times New Roman"/>
      </w:rPr>
    </w:lvl>
    <w:lvl w:ilvl="1" w:tplc="04190019" w:tentative="1">
      <w:start w:val="1"/>
      <w:numFmt w:val="lowerLetter"/>
      <w:lvlText w:val="%2."/>
      <w:lvlJc w:val="left"/>
      <w:pPr>
        <w:tabs>
          <w:tab w:val="num" w:pos="1584"/>
        </w:tabs>
        <w:ind w:left="1584" w:hanging="360"/>
      </w:pPr>
    </w:lvl>
    <w:lvl w:ilvl="2" w:tplc="0419001B" w:tentative="1">
      <w:start w:val="1"/>
      <w:numFmt w:val="lowerRoman"/>
      <w:lvlText w:val="%3."/>
      <w:lvlJc w:val="right"/>
      <w:pPr>
        <w:tabs>
          <w:tab w:val="num" w:pos="2304"/>
        </w:tabs>
        <w:ind w:left="2304" w:hanging="180"/>
      </w:pPr>
    </w:lvl>
    <w:lvl w:ilvl="3" w:tplc="0419000F" w:tentative="1">
      <w:start w:val="1"/>
      <w:numFmt w:val="decimal"/>
      <w:lvlText w:val="%4."/>
      <w:lvlJc w:val="left"/>
      <w:pPr>
        <w:tabs>
          <w:tab w:val="num" w:pos="3024"/>
        </w:tabs>
        <w:ind w:left="3024" w:hanging="360"/>
      </w:pPr>
    </w:lvl>
    <w:lvl w:ilvl="4" w:tplc="04190019" w:tentative="1">
      <w:start w:val="1"/>
      <w:numFmt w:val="lowerLetter"/>
      <w:lvlText w:val="%5."/>
      <w:lvlJc w:val="left"/>
      <w:pPr>
        <w:tabs>
          <w:tab w:val="num" w:pos="3744"/>
        </w:tabs>
        <w:ind w:left="3744" w:hanging="360"/>
      </w:pPr>
    </w:lvl>
    <w:lvl w:ilvl="5" w:tplc="0419001B" w:tentative="1">
      <w:start w:val="1"/>
      <w:numFmt w:val="lowerRoman"/>
      <w:lvlText w:val="%6."/>
      <w:lvlJc w:val="right"/>
      <w:pPr>
        <w:tabs>
          <w:tab w:val="num" w:pos="4464"/>
        </w:tabs>
        <w:ind w:left="4464" w:hanging="180"/>
      </w:pPr>
    </w:lvl>
    <w:lvl w:ilvl="6" w:tplc="0419000F" w:tentative="1">
      <w:start w:val="1"/>
      <w:numFmt w:val="decimal"/>
      <w:lvlText w:val="%7."/>
      <w:lvlJc w:val="left"/>
      <w:pPr>
        <w:tabs>
          <w:tab w:val="num" w:pos="5184"/>
        </w:tabs>
        <w:ind w:left="5184" w:hanging="360"/>
      </w:pPr>
    </w:lvl>
    <w:lvl w:ilvl="7" w:tplc="04190019" w:tentative="1">
      <w:start w:val="1"/>
      <w:numFmt w:val="lowerLetter"/>
      <w:lvlText w:val="%8."/>
      <w:lvlJc w:val="left"/>
      <w:pPr>
        <w:tabs>
          <w:tab w:val="num" w:pos="5904"/>
        </w:tabs>
        <w:ind w:left="5904" w:hanging="360"/>
      </w:pPr>
    </w:lvl>
    <w:lvl w:ilvl="8" w:tplc="0419001B" w:tentative="1">
      <w:start w:val="1"/>
      <w:numFmt w:val="lowerRoman"/>
      <w:lvlText w:val="%9."/>
      <w:lvlJc w:val="right"/>
      <w:pPr>
        <w:tabs>
          <w:tab w:val="num" w:pos="6624"/>
        </w:tabs>
        <w:ind w:left="6624" w:hanging="180"/>
      </w:pPr>
    </w:lvl>
  </w:abstractNum>
  <w:abstractNum w:abstractNumId="6" w15:restartNumberingAfterBreak="0">
    <w:nsid w:val="157F5528"/>
    <w:multiLevelType w:val="hybridMultilevel"/>
    <w:tmpl w:val="6CDE128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 w15:restartNumberingAfterBreak="0">
    <w:nsid w:val="16090D8E"/>
    <w:multiLevelType w:val="hybridMultilevel"/>
    <w:tmpl w:val="67267AEA"/>
    <w:lvl w:ilvl="0" w:tplc="0419000D">
      <w:start w:val="1"/>
      <w:numFmt w:val="bullet"/>
      <w:lvlText w:val=""/>
      <w:lvlJc w:val="left"/>
      <w:pPr>
        <w:ind w:left="926" w:hanging="360"/>
      </w:pPr>
      <w:rPr>
        <w:rFonts w:ascii="Wingdings" w:hAnsi="Wingdings" w:hint="default"/>
      </w:rPr>
    </w:lvl>
    <w:lvl w:ilvl="1" w:tplc="04190003" w:tentative="1">
      <w:start w:val="1"/>
      <w:numFmt w:val="bullet"/>
      <w:lvlText w:val="o"/>
      <w:lvlJc w:val="left"/>
      <w:pPr>
        <w:ind w:left="1646" w:hanging="360"/>
      </w:pPr>
      <w:rPr>
        <w:rFonts w:ascii="Courier New" w:hAnsi="Courier New" w:cs="Courier New" w:hint="default"/>
      </w:rPr>
    </w:lvl>
    <w:lvl w:ilvl="2" w:tplc="04190005" w:tentative="1">
      <w:start w:val="1"/>
      <w:numFmt w:val="bullet"/>
      <w:lvlText w:val=""/>
      <w:lvlJc w:val="left"/>
      <w:pPr>
        <w:ind w:left="2366" w:hanging="360"/>
      </w:pPr>
      <w:rPr>
        <w:rFonts w:ascii="Wingdings" w:hAnsi="Wingdings" w:hint="default"/>
      </w:rPr>
    </w:lvl>
    <w:lvl w:ilvl="3" w:tplc="04190001" w:tentative="1">
      <w:start w:val="1"/>
      <w:numFmt w:val="bullet"/>
      <w:lvlText w:val=""/>
      <w:lvlJc w:val="left"/>
      <w:pPr>
        <w:ind w:left="3086" w:hanging="360"/>
      </w:pPr>
      <w:rPr>
        <w:rFonts w:ascii="Symbol" w:hAnsi="Symbol" w:hint="default"/>
      </w:rPr>
    </w:lvl>
    <w:lvl w:ilvl="4" w:tplc="04190003" w:tentative="1">
      <w:start w:val="1"/>
      <w:numFmt w:val="bullet"/>
      <w:lvlText w:val="o"/>
      <w:lvlJc w:val="left"/>
      <w:pPr>
        <w:ind w:left="3806" w:hanging="360"/>
      </w:pPr>
      <w:rPr>
        <w:rFonts w:ascii="Courier New" w:hAnsi="Courier New" w:cs="Courier New" w:hint="default"/>
      </w:rPr>
    </w:lvl>
    <w:lvl w:ilvl="5" w:tplc="04190005" w:tentative="1">
      <w:start w:val="1"/>
      <w:numFmt w:val="bullet"/>
      <w:lvlText w:val=""/>
      <w:lvlJc w:val="left"/>
      <w:pPr>
        <w:ind w:left="4526" w:hanging="360"/>
      </w:pPr>
      <w:rPr>
        <w:rFonts w:ascii="Wingdings" w:hAnsi="Wingdings" w:hint="default"/>
      </w:rPr>
    </w:lvl>
    <w:lvl w:ilvl="6" w:tplc="04190001" w:tentative="1">
      <w:start w:val="1"/>
      <w:numFmt w:val="bullet"/>
      <w:lvlText w:val=""/>
      <w:lvlJc w:val="left"/>
      <w:pPr>
        <w:ind w:left="5246" w:hanging="360"/>
      </w:pPr>
      <w:rPr>
        <w:rFonts w:ascii="Symbol" w:hAnsi="Symbol" w:hint="default"/>
      </w:rPr>
    </w:lvl>
    <w:lvl w:ilvl="7" w:tplc="04190003" w:tentative="1">
      <w:start w:val="1"/>
      <w:numFmt w:val="bullet"/>
      <w:lvlText w:val="o"/>
      <w:lvlJc w:val="left"/>
      <w:pPr>
        <w:ind w:left="5966" w:hanging="360"/>
      </w:pPr>
      <w:rPr>
        <w:rFonts w:ascii="Courier New" w:hAnsi="Courier New" w:cs="Courier New" w:hint="default"/>
      </w:rPr>
    </w:lvl>
    <w:lvl w:ilvl="8" w:tplc="04190005" w:tentative="1">
      <w:start w:val="1"/>
      <w:numFmt w:val="bullet"/>
      <w:lvlText w:val=""/>
      <w:lvlJc w:val="left"/>
      <w:pPr>
        <w:ind w:left="6686" w:hanging="360"/>
      </w:pPr>
      <w:rPr>
        <w:rFonts w:ascii="Wingdings" w:hAnsi="Wingdings" w:hint="default"/>
      </w:rPr>
    </w:lvl>
  </w:abstractNum>
  <w:abstractNum w:abstractNumId="8" w15:restartNumberingAfterBreak="0">
    <w:nsid w:val="1E37564E"/>
    <w:multiLevelType w:val="multilevel"/>
    <w:tmpl w:val="50AA0F6A"/>
    <w:lvl w:ilvl="0">
      <w:start w:val="7"/>
      <w:numFmt w:val="decimal"/>
      <w:lvlText w:val="%1."/>
      <w:lvlJc w:val="left"/>
      <w:pPr>
        <w:ind w:left="1211"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290" w:hanging="720"/>
      </w:pPr>
      <w:rPr>
        <w:rFonts w:hint="default"/>
      </w:rPr>
    </w:lvl>
    <w:lvl w:ilvl="3">
      <w:start w:val="1"/>
      <w:numFmt w:val="decimal"/>
      <w:isLgl/>
      <w:lvlText w:val="%1.%2.%3.%4."/>
      <w:lvlJc w:val="left"/>
      <w:pPr>
        <w:ind w:left="3293" w:hanging="1080"/>
      </w:pPr>
      <w:rPr>
        <w:rFonts w:hint="default"/>
      </w:rPr>
    </w:lvl>
    <w:lvl w:ilvl="4">
      <w:start w:val="1"/>
      <w:numFmt w:val="decimal"/>
      <w:isLgl/>
      <w:lvlText w:val="%1.%2.%3.%4.%5."/>
      <w:lvlJc w:val="left"/>
      <w:pPr>
        <w:ind w:left="3936" w:hanging="1080"/>
      </w:pPr>
      <w:rPr>
        <w:rFonts w:hint="default"/>
      </w:rPr>
    </w:lvl>
    <w:lvl w:ilvl="5">
      <w:start w:val="1"/>
      <w:numFmt w:val="decimal"/>
      <w:isLgl/>
      <w:lvlText w:val="%1.%2.%3.%4.%5.%6."/>
      <w:lvlJc w:val="left"/>
      <w:pPr>
        <w:ind w:left="4939" w:hanging="1440"/>
      </w:pPr>
      <w:rPr>
        <w:rFonts w:hint="default"/>
      </w:rPr>
    </w:lvl>
    <w:lvl w:ilvl="6">
      <w:start w:val="1"/>
      <w:numFmt w:val="decimal"/>
      <w:isLgl/>
      <w:lvlText w:val="%1.%2.%3.%4.%5.%6.%7."/>
      <w:lvlJc w:val="left"/>
      <w:pPr>
        <w:ind w:left="5582" w:hanging="1440"/>
      </w:pPr>
      <w:rPr>
        <w:rFonts w:hint="default"/>
      </w:rPr>
    </w:lvl>
    <w:lvl w:ilvl="7">
      <w:start w:val="1"/>
      <w:numFmt w:val="decimal"/>
      <w:isLgl/>
      <w:lvlText w:val="%1.%2.%3.%4.%5.%6.%7.%8."/>
      <w:lvlJc w:val="left"/>
      <w:pPr>
        <w:ind w:left="6585" w:hanging="1800"/>
      </w:pPr>
      <w:rPr>
        <w:rFonts w:hint="default"/>
      </w:rPr>
    </w:lvl>
    <w:lvl w:ilvl="8">
      <w:start w:val="1"/>
      <w:numFmt w:val="decimal"/>
      <w:isLgl/>
      <w:lvlText w:val="%1.%2.%3.%4.%5.%6.%7.%8.%9."/>
      <w:lvlJc w:val="left"/>
      <w:pPr>
        <w:ind w:left="7228" w:hanging="1800"/>
      </w:pPr>
      <w:rPr>
        <w:rFonts w:hint="default"/>
      </w:rPr>
    </w:lvl>
  </w:abstractNum>
  <w:abstractNum w:abstractNumId="9" w15:restartNumberingAfterBreak="0">
    <w:nsid w:val="25BB2994"/>
    <w:multiLevelType w:val="hybridMultilevel"/>
    <w:tmpl w:val="0262A252"/>
    <w:lvl w:ilvl="0" w:tplc="279E234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26414250"/>
    <w:multiLevelType w:val="hybridMultilevel"/>
    <w:tmpl w:val="80A47E8A"/>
    <w:lvl w:ilvl="0" w:tplc="0419000D">
      <w:start w:val="1"/>
      <w:numFmt w:val="bullet"/>
      <w:lvlText w:val=""/>
      <w:lvlJc w:val="left"/>
      <w:pPr>
        <w:ind w:left="776" w:hanging="360"/>
      </w:pPr>
      <w:rPr>
        <w:rFonts w:ascii="Wingdings" w:hAnsi="Wingdings"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11" w15:restartNumberingAfterBreak="0">
    <w:nsid w:val="29C819D2"/>
    <w:multiLevelType w:val="hybridMultilevel"/>
    <w:tmpl w:val="413C00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CD76D20"/>
    <w:multiLevelType w:val="hybridMultilevel"/>
    <w:tmpl w:val="D1EE3D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2E105247"/>
    <w:multiLevelType w:val="hybridMultilevel"/>
    <w:tmpl w:val="15FCE0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EFA7B93"/>
    <w:multiLevelType w:val="singleLevel"/>
    <w:tmpl w:val="EF9015B2"/>
    <w:lvl w:ilvl="0">
      <w:start w:val="1"/>
      <w:numFmt w:val="decimal"/>
      <w:lvlText w:val="%1."/>
      <w:legacy w:legacy="1" w:legacySpace="0" w:legacyIndent="629"/>
      <w:lvlJc w:val="left"/>
      <w:rPr>
        <w:rFonts w:ascii="Times New Roman" w:hAnsi="Times New Roman" w:cs="Times New Roman" w:hint="default"/>
      </w:rPr>
    </w:lvl>
  </w:abstractNum>
  <w:abstractNum w:abstractNumId="15" w15:restartNumberingAfterBreak="0">
    <w:nsid w:val="325C3245"/>
    <w:multiLevelType w:val="hybridMultilevel"/>
    <w:tmpl w:val="6428C742"/>
    <w:lvl w:ilvl="0" w:tplc="C36C86C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454528F1"/>
    <w:multiLevelType w:val="hybridMultilevel"/>
    <w:tmpl w:val="6C4034D0"/>
    <w:lvl w:ilvl="0" w:tplc="5EE4EE80">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17" w15:restartNumberingAfterBreak="0">
    <w:nsid w:val="45AF0C9B"/>
    <w:multiLevelType w:val="hybridMultilevel"/>
    <w:tmpl w:val="5E9040E2"/>
    <w:lvl w:ilvl="0" w:tplc="FFFFFFFF">
      <w:start w:val="1"/>
      <w:numFmt w:val="bullet"/>
      <w:lvlText w:val=""/>
      <w:lvlJc w:val="left"/>
      <w:pPr>
        <w:tabs>
          <w:tab w:val="num" w:pos="360"/>
        </w:tabs>
        <w:ind w:left="0" w:firstLine="0"/>
      </w:pPr>
      <w:rPr>
        <w:rFonts w:ascii="Wingdings" w:hAnsi="Wingdings" w:hint="default"/>
      </w:rPr>
    </w:lvl>
    <w:lvl w:ilvl="1" w:tplc="FFFFFFFF">
      <w:start w:val="1"/>
      <w:numFmt w:val="bullet"/>
      <w:lvlText w:val=""/>
      <w:lvlJc w:val="left"/>
      <w:pPr>
        <w:tabs>
          <w:tab w:val="num" w:pos="2007"/>
        </w:tabs>
        <w:ind w:left="2007" w:hanging="360"/>
      </w:pPr>
      <w:rPr>
        <w:rFonts w:ascii="Wingdings" w:hAnsi="Wingdings"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8" w15:restartNumberingAfterBreak="0">
    <w:nsid w:val="4D4472DB"/>
    <w:multiLevelType w:val="hybridMultilevel"/>
    <w:tmpl w:val="1F64C0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E7C2D1D"/>
    <w:multiLevelType w:val="multilevel"/>
    <w:tmpl w:val="E222D06C"/>
    <w:lvl w:ilvl="0">
      <w:start w:val="4"/>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4FB173FA"/>
    <w:multiLevelType w:val="hybridMultilevel"/>
    <w:tmpl w:val="6B5037BC"/>
    <w:lvl w:ilvl="0" w:tplc="37C4B426">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51296683"/>
    <w:multiLevelType w:val="hybridMultilevel"/>
    <w:tmpl w:val="D89675A8"/>
    <w:lvl w:ilvl="0" w:tplc="37C4B426">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59D173E0"/>
    <w:multiLevelType w:val="singleLevel"/>
    <w:tmpl w:val="6734C13E"/>
    <w:lvl w:ilvl="0">
      <w:start w:val="10"/>
      <w:numFmt w:val="decimal"/>
      <w:lvlText w:val="1.%1."/>
      <w:legacy w:legacy="1" w:legacySpace="0" w:legacyIndent="542"/>
      <w:lvlJc w:val="left"/>
      <w:rPr>
        <w:rFonts w:ascii="Arial" w:hAnsi="Arial" w:cs="Arial" w:hint="default"/>
      </w:rPr>
    </w:lvl>
  </w:abstractNum>
  <w:abstractNum w:abstractNumId="23" w15:restartNumberingAfterBreak="0">
    <w:nsid w:val="6018353D"/>
    <w:multiLevelType w:val="hybridMultilevel"/>
    <w:tmpl w:val="1B107638"/>
    <w:lvl w:ilvl="0" w:tplc="20CA31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665649EA"/>
    <w:multiLevelType w:val="hybridMultilevel"/>
    <w:tmpl w:val="63902990"/>
    <w:lvl w:ilvl="0" w:tplc="F64A06A6">
      <w:start w:val="1"/>
      <w:numFmt w:val="decimal"/>
      <w:lvlText w:val="%1."/>
      <w:lvlJc w:val="left"/>
      <w:pPr>
        <w:tabs>
          <w:tab w:val="num" w:pos="1069"/>
        </w:tabs>
        <w:ind w:left="1069" w:hanging="360"/>
      </w:pPr>
      <w:rPr>
        <w:rFonts w:hint="default"/>
      </w:rPr>
    </w:lvl>
    <w:lvl w:ilvl="1" w:tplc="4EAC765E">
      <w:numFmt w:val="none"/>
      <w:lvlText w:val=""/>
      <w:lvlJc w:val="left"/>
      <w:pPr>
        <w:tabs>
          <w:tab w:val="num" w:pos="360"/>
        </w:tabs>
      </w:pPr>
    </w:lvl>
    <w:lvl w:ilvl="2" w:tplc="91D07D16">
      <w:numFmt w:val="none"/>
      <w:lvlText w:val=""/>
      <w:lvlJc w:val="left"/>
      <w:pPr>
        <w:tabs>
          <w:tab w:val="num" w:pos="360"/>
        </w:tabs>
      </w:pPr>
    </w:lvl>
    <w:lvl w:ilvl="3" w:tplc="47EA29A8">
      <w:numFmt w:val="none"/>
      <w:lvlText w:val=""/>
      <w:lvlJc w:val="left"/>
      <w:pPr>
        <w:tabs>
          <w:tab w:val="num" w:pos="360"/>
        </w:tabs>
      </w:pPr>
    </w:lvl>
    <w:lvl w:ilvl="4" w:tplc="A0F2F738">
      <w:numFmt w:val="none"/>
      <w:lvlText w:val=""/>
      <w:lvlJc w:val="left"/>
      <w:pPr>
        <w:tabs>
          <w:tab w:val="num" w:pos="360"/>
        </w:tabs>
      </w:pPr>
    </w:lvl>
    <w:lvl w:ilvl="5" w:tplc="DDB858C4">
      <w:numFmt w:val="none"/>
      <w:lvlText w:val=""/>
      <w:lvlJc w:val="left"/>
      <w:pPr>
        <w:tabs>
          <w:tab w:val="num" w:pos="360"/>
        </w:tabs>
      </w:pPr>
    </w:lvl>
    <w:lvl w:ilvl="6" w:tplc="BC048816">
      <w:numFmt w:val="none"/>
      <w:lvlText w:val=""/>
      <w:lvlJc w:val="left"/>
      <w:pPr>
        <w:tabs>
          <w:tab w:val="num" w:pos="360"/>
        </w:tabs>
      </w:pPr>
    </w:lvl>
    <w:lvl w:ilvl="7" w:tplc="329E39F4">
      <w:numFmt w:val="none"/>
      <w:lvlText w:val=""/>
      <w:lvlJc w:val="left"/>
      <w:pPr>
        <w:tabs>
          <w:tab w:val="num" w:pos="360"/>
        </w:tabs>
      </w:pPr>
    </w:lvl>
    <w:lvl w:ilvl="8" w:tplc="9E22F1E2">
      <w:numFmt w:val="none"/>
      <w:lvlText w:val=""/>
      <w:lvlJc w:val="left"/>
      <w:pPr>
        <w:tabs>
          <w:tab w:val="num" w:pos="360"/>
        </w:tabs>
      </w:pPr>
    </w:lvl>
  </w:abstractNum>
  <w:abstractNum w:abstractNumId="25" w15:restartNumberingAfterBreak="0">
    <w:nsid w:val="679F128C"/>
    <w:multiLevelType w:val="multilevel"/>
    <w:tmpl w:val="07B29BF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67D05FE1"/>
    <w:multiLevelType w:val="hybridMultilevel"/>
    <w:tmpl w:val="07B29B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68E90675"/>
    <w:multiLevelType w:val="singleLevel"/>
    <w:tmpl w:val="A7A4AA38"/>
    <w:lvl w:ilvl="0">
      <w:start w:val="3"/>
      <w:numFmt w:val="upperRoman"/>
      <w:lvlText w:val="%1."/>
      <w:legacy w:legacy="1" w:legacySpace="0" w:legacyIndent="451"/>
      <w:lvlJc w:val="left"/>
      <w:rPr>
        <w:rFonts w:ascii="Arial" w:hAnsi="Arial" w:cs="Arial" w:hint="default"/>
      </w:rPr>
    </w:lvl>
  </w:abstractNum>
  <w:abstractNum w:abstractNumId="28" w15:restartNumberingAfterBreak="0">
    <w:nsid w:val="6B3101A3"/>
    <w:multiLevelType w:val="hybridMultilevel"/>
    <w:tmpl w:val="EA7E8350"/>
    <w:lvl w:ilvl="0" w:tplc="2BF24966">
      <w:start w:val="1"/>
      <w:numFmt w:val="upperRoman"/>
      <w:lvlText w:val="%1."/>
      <w:lvlJc w:val="left"/>
      <w:pPr>
        <w:tabs>
          <w:tab w:val="num" w:pos="3000"/>
        </w:tabs>
        <w:ind w:left="3000" w:hanging="720"/>
      </w:pPr>
      <w:rPr>
        <w:rFonts w:hint="default"/>
      </w:rPr>
    </w:lvl>
    <w:lvl w:ilvl="1" w:tplc="3B2A231A">
      <w:numFmt w:val="none"/>
      <w:lvlText w:val=""/>
      <w:lvlJc w:val="left"/>
      <w:pPr>
        <w:tabs>
          <w:tab w:val="num" w:pos="2280"/>
        </w:tabs>
      </w:pPr>
    </w:lvl>
    <w:lvl w:ilvl="2" w:tplc="E4D41AD6">
      <w:numFmt w:val="none"/>
      <w:lvlText w:val=""/>
      <w:lvlJc w:val="left"/>
      <w:pPr>
        <w:tabs>
          <w:tab w:val="num" w:pos="2280"/>
        </w:tabs>
      </w:pPr>
    </w:lvl>
    <w:lvl w:ilvl="3" w:tplc="D3308710">
      <w:numFmt w:val="none"/>
      <w:lvlText w:val=""/>
      <w:lvlJc w:val="left"/>
      <w:pPr>
        <w:tabs>
          <w:tab w:val="num" w:pos="2280"/>
        </w:tabs>
      </w:pPr>
    </w:lvl>
    <w:lvl w:ilvl="4" w:tplc="E2321906">
      <w:numFmt w:val="none"/>
      <w:lvlText w:val=""/>
      <w:lvlJc w:val="left"/>
      <w:pPr>
        <w:tabs>
          <w:tab w:val="num" w:pos="2280"/>
        </w:tabs>
      </w:pPr>
    </w:lvl>
    <w:lvl w:ilvl="5" w:tplc="70DAB850">
      <w:numFmt w:val="none"/>
      <w:lvlText w:val=""/>
      <w:lvlJc w:val="left"/>
      <w:pPr>
        <w:tabs>
          <w:tab w:val="num" w:pos="2280"/>
        </w:tabs>
      </w:pPr>
    </w:lvl>
    <w:lvl w:ilvl="6" w:tplc="49663B2E">
      <w:numFmt w:val="none"/>
      <w:lvlText w:val=""/>
      <w:lvlJc w:val="left"/>
      <w:pPr>
        <w:tabs>
          <w:tab w:val="num" w:pos="2280"/>
        </w:tabs>
      </w:pPr>
    </w:lvl>
    <w:lvl w:ilvl="7" w:tplc="A462AFCA">
      <w:numFmt w:val="none"/>
      <w:lvlText w:val=""/>
      <w:lvlJc w:val="left"/>
      <w:pPr>
        <w:tabs>
          <w:tab w:val="num" w:pos="2280"/>
        </w:tabs>
      </w:pPr>
    </w:lvl>
    <w:lvl w:ilvl="8" w:tplc="7124F146">
      <w:numFmt w:val="none"/>
      <w:lvlText w:val=""/>
      <w:lvlJc w:val="left"/>
      <w:pPr>
        <w:tabs>
          <w:tab w:val="num" w:pos="2280"/>
        </w:tabs>
      </w:pPr>
    </w:lvl>
  </w:abstractNum>
  <w:abstractNum w:abstractNumId="29" w15:restartNumberingAfterBreak="0">
    <w:nsid w:val="6CC4655F"/>
    <w:multiLevelType w:val="hybridMultilevel"/>
    <w:tmpl w:val="56D496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4A2B57"/>
    <w:multiLevelType w:val="hybridMultilevel"/>
    <w:tmpl w:val="BF3262FE"/>
    <w:lvl w:ilvl="0" w:tplc="FFFFFFFF">
      <w:start w:val="1"/>
      <w:numFmt w:val="bullet"/>
      <w:lvlText w:val=""/>
      <w:lvlJc w:val="left"/>
      <w:pPr>
        <w:tabs>
          <w:tab w:val="num" w:pos="1069"/>
        </w:tabs>
        <w:ind w:left="709" w:firstLine="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15:restartNumberingAfterBreak="0">
    <w:nsid w:val="74814EA6"/>
    <w:multiLevelType w:val="hybridMultilevel"/>
    <w:tmpl w:val="DEF2870C"/>
    <w:lvl w:ilvl="0" w:tplc="2F765150">
      <w:start w:val="1"/>
      <w:numFmt w:val="upperRoman"/>
      <w:lvlText w:val="%1."/>
      <w:lvlJc w:val="left"/>
      <w:pPr>
        <w:tabs>
          <w:tab w:val="num" w:pos="1320"/>
        </w:tabs>
        <w:ind w:left="1320" w:hanging="72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2" w15:restartNumberingAfterBreak="0">
    <w:nsid w:val="76D06A01"/>
    <w:multiLevelType w:val="hybridMultilevel"/>
    <w:tmpl w:val="D2B4F7AE"/>
    <w:lvl w:ilvl="0" w:tplc="37C4B426">
      <w:start w:val="1"/>
      <w:numFmt w:val="bullet"/>
      <w:lvlText w:val=""/>
      <w:lvlJc w:val="left"/>
      <w:pPr>
        <w:tabs>
          <w:tab w:val="num" w:pos="1440"/>
        </w:tabs>
        <w:ind w:left="1440" w:hanging="360"/>
      </w:pPr>
      <w:rPr>
        <w:rFonts w:ascii="Wingdings" w:hAnsi="Wingdings" w:hint="default"/>
      </w:rPr>
    </w:lvl>
    <w:lvl w:ilvl="1" w:tplc="04190003">
      <w:start w:val="1"/>
      <w:numFmt w:val="bullet"/>
      <w:lvlText w:val=""/>
      <w:lvlJc w:val="left"/>
      <w:pPr>
        <w:tabs>
          <w:tab w:val="num" w:pos="2160"/>
        </w:tabs>
        <w:ind w:left="2160" w:hanging="360"/>
      </w:pPr>
      <w:rPr>
        <w:rFonts w:ascii="Wingdings" w:hAnsi="Wingding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786B65C1"/>
    <w:multiLevelType w:val="singleLevel"/>
    <w:tmpl w:val="AF6AF918"/>
    <w:lvl w:ilvl="0">
      <w:start w:val="1"/>
      <w:numFmt w:val="decimal"/>
      <w:lvlText w:val="1.%1."/>
      <w:legacy w:legacy="1" w:legacySpace="0" w:legacyIndent="422"/>
      <w:lvlJc w:val="left"/>
      <w:rPr>
        <w:rFonts w:ascii="Arial" w:hAnsi="Arial" w:cs="Arial" w:hint="default"/>
      </w:rPr>
    </w:lvl>
  </w:abstractNum>
  <w:abstractNum w:abstractNumId="34" w15:restartNumberingAfterBreak="0">
    <w:nsid w:val="7AC5305C"/>
    <w:multiLevelType w:val="hybridMultilevel"/>
    <w:tmpl w:val="65944F12"/>
    <w:lvl w:ilvl="0" w:tplc="728284C2">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35" w15:restartNumberingAfterBreak="0">
    <w:nsid w:val="7BDB40D3"/>
    <w:multiLevelType w:val="hybridMultilevel"/>
    <w:tmpl w:val="B956B75E"/>
    <w:lvl w:ilvl="0" w:tplc="3E84C374">
      <w:start w:val="8"/>
      <w:numFmt w:val="upperRoman"/>
      <w:lvlText w:val="%1."/>
      <w:lvlJc w:val="left"/>
      <w:pPr>
        <w:tabs>
          <w:tab w:val="num" w:pos="1272"/>
        </w:tabs>
        <w:ind w:left="1272" w:hanging="720"/>
      </w:pPr>
      <w:rPr>
        <w:rFonts w:hint="default"/>
      </w:rPr>
    </w:lvl>
    <w:lvl w:ilvl="1" w:tplc="04190019" w:tentative="1">
      <w:start w:val="1"/>
      <w:numFmt w:val="lowerLetter"/>
      <w:lvlText w:val="%2."/>
      <w:lvlJc w:val="left"/>
      <w:pPr>
        <w:tabs>
          <w:tab w:val="num" w:pos="1632"/>
        </w:tabs>
        <w:ind w:left="1632" w:hanging="360"/>
      </w:pPr>
    </w:lvl>
    <w:lvl w:ilvl="2" w:tplc="0419001B" w:tentative="1">
      <w:start w:val="1"/>
      <w:numFmt w:val="lowerRoman"/>
      <w:lvlText w:val="%3."/>
      <w:lvlJc w:val="right"/>
      <w:pPr>
        <w:tabs>
          <w:tab w:val="num" w:pos="2352"/>
        </w:tabs>
        <w:ind w:left="2352" w:hanging="180"/>
      </w:pPr>
    </w:lvl>
    <w:lvl w:ilvl="3" w:tplc="0419000F" w:tentative="1">
      <w:start w:val="1"/>
      <w:numFmt w:val="decimal"/>
      <w:lvlText w:val="%4."/>
      <w:lvlJc w:val="left"/>
      <w:pPr>
        <w:tabs>
          <w:tab w:val="num" w:pos="3072"/>
        </w:tabs>
        <w:ind w:left="3072" w:hanging="360"/>
      </w:pPr>
    </w:lvl>
    <w:lvl w:ilvl="4" w:tplc="04190019" w:tentative="1">
      <w:start w:val="1"/>
      <w:numFmt w:val="lowerLetter"/>
      <w:lvlText w:val="%5."/>
      <w:lvlJc w:val="left"/>
      <w:pPr>
        <w:tabs>
          <w:tab w:val="num" w:pos="3792"/>
        </w:tabs>
        <w:ind w:left="3792" w:hanging="360"/>
      </w:pPr>
    </w:lvl>
    <w:lvl w:ilvl="5" w:tplc="0419001B" w:tentative="1">
      <w:start w:val="1"/>
      <w:numFmt w:val="lowerRoman"/>
      <w:lvlText w:val="%6."/>
      <w:lvlJc w:val="right"/>
      <w:pPr>
        <w:tabs>
          <w:tab w:val="num" w:pos="4512"/>
        </w:tabs>
        <w:ind w:left="4512" w:hanging="180"/>
      </w:pPr>
    </w:lvl>
    <w:lvl w:ilvl="6" w:tplc="0419000F" w:tentative="1">
      <w:start w:val="1"/>
      <w:numFmt w:val="decimal"/>
      <w:lvlText w:val="%7."/>
      <w:lvlJc w:val="left"/>
      <w:pPr>
        <w:tabs>
          <w:tab w:val="num" w:pos="5232"/>
        </w:tabs>
        <w:ind w:left="5232" w:hanging="360"/>
      </w:pPr>
    </w:lvl>
    <w:lvl w:ilvl="7" w:tplc="04190019" w:tentative="1">
      <w:start w:val="1"/>
      <w:numFmt w:val="lowerLetter"/>
      <w:lvlText w:val="%8."/>
      <w:lvlJc w:val="left"/>
      <w:pPr>
        <w:tabs>
          <w:tab w:val="num" w:pos="5952"/>
        </w:tabs>
        <w:ind w:left="5952" w:hanging="360"/>
      </w:pPr>
    </w:lvl>
    <w:lvl w:ilvl="8" w:tplc="0419001B" w:tentative="1">
      <w:start w:val="1"/>
      <w:numFmt w:val="lowerRoman"/>
      <w:lvlText w:val="%9."/>
      <w:lvlJc w:val="right"/>
      <w:pPr>
        <w:tabs>
          <w:tab w:val="num" w:pos="6672"/>
        </w:tabs>
        <w:ind w:left="6672" w:hanging="180"/>
      </w:pPr>
    </w:lvl>
  </w:abstractNum>
  <w:abstractNum w:abstractNumId="36" w15:restartNumberingAfterBreak="0">
    <w:nsid w:val="7C92415D"/>
    <w:multiLevelType w:val="singleLevel"/>
    <w:tmpl w:val="B760860A"/>
    <w:lvl w:ilvl="0">
      <w:start w:val="3"/>
      <w:numFmt w:val="upperRoman"/>
      <w:lvlText w:val="%1."/>
      <w:legacy w:legacy="1" w:legacySpace="0" w:legacyIndent="360"/>
      <w:lvlJc w:val="left"/>
      <w:rPr>
        <w:rFonts w:ascii="Arial" w:hAnsi="Arial" w:cs="Arial" w:hint="default"/>
      </w:rPr>
    </w:lvl>
  </w:abstractNum>
  <w:abstractNum w:abstractNumId="37" w15:restartNumberingAfterBreak="0">
    <w:nsid w:val="7E87615E"/>
    <w:multiLevelType w:val="multilevel"/>
    <w:tmpl w:val="07B29BF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4"/>
  </w:num>
  <w:num w:numId="2">
    <w:abstractNumId w:val="33"/>
  </w:num>
  <w:num w:numId="3">
    <w:abstractNumId w:val="22"/>
  </w:num>
  <w:num w:numId="4">
    <w:abstractNumId w:val="36"/>
  </w:num>
  <w:num w:numId="5">
    <w:abstractNumId w:val="27"/>
  </w:num>
  <w:num w:numId="6">
    <w:abstractNumId w:val="14"/>
  </w:num>
  <w:num w:numId="7">
    <w:abstractNumId w:val="14"/>
    <w:lvlOverride w:ilvl="0">
      <w:lvl w:ilvl="0">
        <w:start w:val="1"/>
        <w:numFmt w:val="decimal"/>
        <w:lvlText w:val="%1."/>
        <w:legacy w:legacy="1" w:legacySpace="0" w:legacyIndent="628"/>
        <w:lvlJc w:val="left"/>
        <w:rPr>
          <w:rFonts w:ascii="Times New Roman" w:hAnsi="Times New Roman" w:cs="Times New Roman" w:hint="default"/>
          <w:i w:val="0"/>
        </w:rPr>
      </w:lvl>
    </w:lvlOverride>
  </w:num>
  <w:num w:numId="8">
    <w:abstractNumId w:val="12"/>
  </w:num>
  <w:num w:numId="9">
    <w:abstractNumId w:val="3"/>
  </w:num>
  <w:num w:numId="10">
    <w:abstractNumId w:val="24"/>
  </w:num>
  <w:num w:numId="11">
    <w:abstractNumId w:val="31"/>
  </w:num>
  <w:num w:numId="12">
    <w:abstractNumId w:val="17"/>
  </w:num>
  <w:num w:numId="13">
    <w:abstractNumId w:val="6"/>
  </w:num>
  <w:num w:numId="14">
    <w:abstractNumId w:val="35"/>
  </w:num>
  <w:num w:numId="15">
    <w:abstractNumId w:val="29"/>
  </w:num>
  <w:num w:numId="16">
    <w:abstractNumId w:val="30"/>
  </w:num>
  <w:num w:numId="17">
    <w:abstractNumId w:val="28"/>
  </w:num>
  <w:num w:numId="18">
    <w:abstractNumId w:val="26"/>
  </w:num>
  <w:num w:numId="19">
    <w:abstractNumId w:val="37"/>
  </w:num>
  <w:num w:numId="20">
    <w:abstractNumId w:val="25"/>
  </w:num>
  <w:num w:numId="21">
    <w:abstractNumId w:val="5"/>
  </w:num>
  <w:num w:numId="22">
    <w:abstractNumId w:val="1"/>
  </w:num>
  <w:num w:numId="23">
    <w:abstractNumId w:val="19"/>
  </w:num>
  <w:num w:numId="24">
    <w:abstractNumId w:val="2"/>
  </w:num>
  <w:num w:numId="25">
    <w:abstractNumId w:val="8"/>
  </w:num>
  <w:num w:numId="26">
    <w:abstractNumId w:val="9"/>
  </w:num>
  <w:num w:numId="27">
    <w:abstractNumId w:val="16"/>
  </w:num>
  <w:num w:numId="28">
    <w:abstractNumId w:val="15"/>
  </w:num>
  <w:num w:numId="29">
    <w:abstractNumId w:val="34"/>
  </w:num>
  <w:num w:numId="30">
    <w:abstractNumId w:val="32"/>
  </w:num>
  <w:num w:numId="31">
    <w:abstractNumId w:val="20"/>
  </w:num>
  <w:num w:numId="32">
    <w:abstractNumId w:val="21"/>
  </w:num>
  <w:num w:numId="33">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34">
    <w:abstractNumId w:val="23"/>
  </w:num>
  <w:num w:numId="35">
    <w:abstractNumId w:val="7"/>
  </w:num>
  <w:num w:numId="36">
    <w:abstractNumId w:val="11"/>
  </w:num>
  <w:num w:numId="37">
    <w:abstractNumId w:val="10"/>
  </w:num>
  <w:num w:numId="38">
    <w:abstractNumId w:val="18"/>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activeWritingStyle w:appName="MSWord" w:lang="ru-RU" w:vendorID="64" w:dllVersion="131078" w:nlCheck="1" w:checkStyle="0"/>
  <w:activeWritingStyle w:appName="MSWord" w:lang="en-US" w:vendorID="64" w:dllVersion="131078"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B6343"/>
    <w:rsid w:val="00004650"/>
    <w:rsid w:val="00025BAB"/>
    <w:rsid w:val="00037C2F"/>
    <w:rsid w:val="000536D8"/>
    <w:rsid w:val="00056C7C"/>
    <w:rsid w:val="000711F0"/>
    <w:rsid w:val="0007183C"/>
    <w:rsid w:val="00074EFD"/>
    <w:rsid w:val="00090B44"/>
    <w:rsid w:val="000A354B"/>
    <w:rsid w:val="000A6567"/>
    <w:rsid w:val="000C34ED"/>
    <w:rsid w:val="000D219F"/>
    <w:rsid w:val="000E1A29"/>
    <w:rsid w:val="000E3955"/>
    <w:rsid w:val="000F6056"/>
    <w:rsid w:val="000F71A1"/>
    <w:rsid w:val="000F7940"/>
    <w:rsid w:val="00107ABB"/>
    <w:rsid w:val="00116371"/>
    <w:rsid w:val="00136E89"/>
    <w:rsid w:val="00150EC4"/>
    <w:rsid w:val="00157301"/>
    <w:rsid w:val="00167664"/>
    <w:rsid w:val="00171C14"/>
    <w:rsid w:val="0018077F"/>
    <w:rsid w:val="00191D9B"/>
    <w:rsid w:val="001A0860"/>
    <w:rsid w:val="001A3631"/>
    <w:rsid w:val="001D6A95"/>
    <w:rsid w:val="001F08E1"/>
    <w:rsid w:val="00214AB7"/>
    <w:rsid w:val="00217253"/>
    <w:rsid w:val="002411AB"/>
    <w:rsid w:val="002515BD"/>
    <w:rsid w:val="00265EB2"/>
    <w:rsid w:val="0026639B"/>
    <w:rsid w:val="00273DD8"/>
    <w:rsid w:val="002B367F"/>
    <w:rsid w:val="002C5120"/>
    <w:rsid w:val="002D311A"/>
    <w:rsid w:val="002D7FC8"/>
    <w:rsid w:val="002E7266"/>
    <w:rsid w:val="00304D49"/>
    <w:rsid w:val="00307DF6"/>
    <w:rsid w:val="003108D5"/>
    <w:rsid w:val="00337BAE"/>
    <w:rsid w:val="00343F69"/>
    <w:rsid w:val="003471CC"/>
    <w:rsid w:val="00352212"/>
    <w:rsid w:val="003537D8"/>
    <w:rsid w:val="00355EA5"/>
    <w:rsid w:val="00362C4C"/>
    <w:rsid w:val="00367984"/>
    <w:rsid w:val="003772A1"/>
    <w:rsid w:val="003819C0"/>
    <w:rsid w:val="00390737"/>
    <w:rsid w:val="003A3654"/>
    <w:rsid w:val="003A4F0C"/>
    <w:rsid w:val="003B43C8"/>
    <w:rsid w:val="003B5A87"/>
    <w:rsid w:val="003C24DB"/>
    <w:rsid w:val="003D3621"/>
    <w:rsid w:val="003E3E4E"/>
    <w:rsid w:val="003E5B6D"/>
    <w:rsid w:val="0040338F"/>
    <w:rsid w:val="0041592E"/>
    <w:rsid w:val="004176F1"/>
    <w:rsid w:val="004252CA"/>
    <w:rsid w:val="00436598"/>
    <w:rsid w:val="00440A84"/>
    <w:rsid w:val="00442C0F"/>
    <w:rsid w:val="00445C81"/>
    <w:rsid w:val="00465D46"/>
    <w:rsid w:val="00470043"/>
    <w:rsid w:val="004819CF"/>
    <w:rsid w:val="004A7094"/>
    <w:rsid w:val="004B097C"/>
    <w:rsid w:val="004B68A2"/>
    <w:rsid w:val="004C3CF0"/>
    <w:rsid w:val="004E1DD3"/>
    <w:rsid w:val="004E5DB7"/>
    <w:rsid w:val="004E671A"/>
    <w:rsid w:val="004F3329"/>
    <w:rsid w:val="00512313"/>
    <w:rsid w:val="0051477A"/>
    <w:rsid w:val="00521550"/>
    <w:rsid w:val="00523E07"/>
    <w:rsid w:val="00532EAC"/>
    <w:rsid w:val="00562CE7"/>
    <w:rsid w:val="00563DA6"/>
    <w:rsid w:val="00572CA6"/>
    <w:rsid w:val="00591478"/>
    <w:rsid w:val="005A1FD2"/>
    <w:rsid w:val="005C532E"/>
    <w:rsid w:val="005C585A"/>
    <w:rsid w:val="005C596A"/>
    <w:rsid w:val="005C5AD7"/>
    <w:rsid w:val="005D6064"/>
    <w:rsid w:val="005E2604"/>
    <w:rsid w:val="005F4E8B"/>
    <w:rsid w:val="006210B2"/>
    <w:rsid w:val="0063108D"/>
    <w:rsid w:val="00643496"/>
    <w:rsid w:val="00644492"/>
    <w:rsid w:val="00645B70"/>
    <w:rsid w:val="006572E3"/>
    <w:rsid w:val="0068177F"/>
    <w:rsid w:val="006831E1"/>
    <w:rsid w:val="00693A4D"/>
    <w:rsid w:val="006975D2"/>
    <w:rsid w:val="006B55E2"/>
    <w:rsid w:val="006E38E0"/>
    <w:rsid w:val="006E4F37"/>
    <w:rsid w:val="007059AF"/>
    <w:rsid w:val="00716C94"/>
    <w:rsid w:val="00722CE5"/>
    <w:rsid w:val="00724334"/>
    <w:rsid w:val="0073677B"/>
    <w:rsid w:val="00742794"/>
    <w:rsid w:val="00744054"/>
    <w:rsid w:val="0076116E"/>
    <w:rsid w:val="00771B64"/>
    <w:rsid w:val="007759F4"/>
    <w:rsid w:val="00780BC0"/>
    <w:rsid w:val="007B73A3"/>
    <w:rsid w:val="007D1297"/>
    <w:rsid w:val="007E230D"/>
    <w:rsid w:val="007F116F"/>
    <w:rsid w:val="00807917"/>
    <w:rsid w:val="00810583"/>
    <w:rsid w:val="008113FB"/>
    <w:rsid w:val="008149DF"/>
    <w:rsid w:val="0082443D"/>
    <w:rsid w:val="00833C71"/>
    <w:rsid w:val="00865F04"/>
    <w:rsid w:val="008806C3"/>
    <w:rsid w:val="008977BB"/>
    <w:rsid w:val="008A2F6D"/>
    <w:rsid w:val="008B4428"/>
    <w:rsid w:val="008C05C6"/>
    <w:rsid w:val="008E5DF7"/>
    <w:rsid w:val="008F72FD"/>
    <w:rsid w:val="00902FA9"/>
    <w:rsid w:val="00921137"/>
    <w:rsid w:val="009214F0"/>
    <w:rsid w:val="009230DB"/>
    <w:rsid w:val="0092314E"/>
    <w:rsid w:val="009259DE"/>
    <w:rsid w:val="009324BD"/>
    <w:rsid w:val="0093433F"/>
    <w:rsid w:val="009544A4"/>
    <w:rsid w:val="0097215D"/>
    <w:rsid w:val="00972BF9"/>
    <w:rsid w:val="00972FE3"/>
    <w:rsid w:val="00986FE1"/>
    <w:rsid w:val="009908D1"/>
    <w:rsid w:val="00992CE0"/>
    <w:rsid w:val="009A4D58"/>
    <w:rsid w:val="009A6525"/>
    <w:rsid w:val="009B79C0"/>
    <w:rsid w:val="009C549D"/>
    <w:rsid w:val="009C6A5D"/>
    <w:rsid w:val="009E2FE6"/>
    <w:rsid w:val="009F2E92"/>
    <w:rsid w:val="00A05F0F"/>
    <w:rsid w:val="00A07A8B"/>
    <w:rsid w:val="00A26AFA"/>
    <w:rsid w:val="00A27957"/>
    <w:rsid w:val="00A41CF1"/>
    <w:rsid w:val="00A53456"/>
    <w:rsid w:val="00A67CF9"/>
    <w:rsid w:val="00A73C3B"/>
    <w:rsid w:val="00A77BF1"/>
    <w:rsid w:val="00A95E6F"/>
    <w:rsid w:val="00A97006"/>
    <w:rsid w:val="00AA3CFC"/>
    <w:rsid w:val="00AA5E8C"/>
    <w:rsid w:val="00AA6454"/>
    <w:rsid w:val="00AF156E"/>
    <w:rsid w:val="00AF7B2A"/>
    <w:rsid w:val="00B002C1"/>
    <w:rsid w:val="00B03239"/>
    <w:rsid w:val="00B14C13"/>
    <w:rsid w:val="00B1723A"/>
    <w:rsid w:val="00B257CC"/>
    <w:rsid w:val="00B641CC"/>
    <w:rsid w:val="00B64514"/>
    <w:rsid w:val="00BA1083"/>
    <w:rsid w:val="00BB137D"/>
    <w:rsid w:val="00BB599C"/>
    <w:rsid w:val="00BC4ACD"/>
    <w:rsid w:val="00BC7FE4"/>
    <w:rsid w:val="00BD26FC"/>
    <w:rsid w:val="00BE55F1"/>
    <w:rsid w:val="00BE68DB"/>
    <w:rsid w:val="00C21719"/>
    <w:rsid w:val="00C2777D"/>
    <w:rsid w:val="00C31474"/>
    <w:rsid w:val="00C57A33"/>
    <w:rsid w:val="00C60947"/>
    <w:rsid w:val="00C838BE"/>
    <w:rsid w:val="00C90032"/>
    <w:rsid w:val="00C920A9"/>
    <w:rsid w:val="00C92E88"/>
    <w:rsid w:val="00C97338"/>
    <w:rsid w:val="00CA490F"/>
    <w:rsid w:val="00CB0D2E"/>
    <w:rsid w:val="00CB5403"/>
    <w:rsid w:val="00CB62BA"/>
    <w:rsid w:val="00CB7EE3"/>
    <w:rsid w:val="00CC56ED"/>
    <w:rsid w:val="00CF2B30"/>
    <w:rsid w:val="00D1272E"/>
    <w:rsid w:val="00D30C5A"/>
    <w:rsid w:val="00D4221E"/>
    <w:rsid w:val="00D46CD6"/>
    <w:rsid w:val="00D81218"/>
    <w:rsid w:val="00D83322"/>
    <w:rsid w:val="00D83D17"/>
    <w:rsid w:val="00D9131C"/>
    <w:rsid w:val="00DA115B"/>
    <w:rsid w:val="00DB306B"/>
    <w:rsid w:val="00DC5A07"/>
    <w:rsid w:val="00DC5CB9"/>
    <w:rsid w:val="00DE307F"/>
    <w:rsid w:val="00DF260E"/>
    <w:rsid w:val="00E0023E"/>
    <w:rsid w:val="00E06BDD"/>
    <w:rsid w:val="00E10555"/>
    <w:rsid w:val="00E4003C"/>
    <w:rsid w:val="00E41A70"/>
    <w:rsid w:val="00E42177"/>
    <w:rsid w:val="00E56170"/>
    <w:rsid w:val="00E8271A"/>
    <w:rsid w:val="00E97353"/>
    <w:rsid w:val="00EC1530"/>
    <w:rsid w:val="00EC1A27"/>
    <w:rsid w:val="00ED0104"/>
    <w:rsid w:val="00ED3AF3"/>
    <w:rsid w:val="00EE2909"/>
    <w:rsid w:val="00F16B83"/>
    <w:rsid w:val="00F22C9D"/>
    <w:rsid w:val="00F3508F"/>
    <w:rsid w:val="00F47CBA"/>
    <w:rsid w:val="00F500EC"/>
    <w:rsid w:val="00F544CE"/>
    <w:rsid w:val="00F5726F"/>
    <w:rsid w:val="00F61A42"/>
    <w:rsid w:val="00F702A4"/>
    <w:rsid w:val="00F803A2"/>
    <w:rsid w:val="00F9718B"/>
    <w:rsid w:val="00FA0A05"/>
    <w:rsid w:val="00FA5D13"/>
    <w:rsid w:val="00FB6343"/>
    <w:rsid w:val="00FC102B"/>
    <w:rsid w:val="00FD2FFF"/>
    <w:rsid w:val="00FF7C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1"/>
    <o:shapelayout v:ext="edit">
      <o:idmap v:ext="edit" data="1"/>
      <o:rules v:ext="edit">
        <o:r id="V:Rule1" type="connector" idref="#_x0000_s1047"/>
        <o:r id="V:Rule2" type="connector" idref="#_x0000_s1053"/>
        <o:r id="V:Rule3" type="connector" idref="#_x0000_s1051"/>
        <o:r id="V:Rule4" type="connector" idref="#_x0000_s1054"/>
        <o:r id="V:Rule5" type="connector" idref="#_x0000_s1046"/>
        <o:r id="V:Rule6" type="connector" idref="#_x0000_s1052"/>
        <o:r id="V:Rule7" type="connector" idref="#_x0000_s1045"/>
        <o:r id="V:Rule8" type="connector" idref="#_x0000_s1050"/>
        <o:r id="V:Rule9" type="connector" idref="#_x0000_s1055"/>
        <o:r id="V:Rule10" type="connector" idref="#_x0000_s1049"/>
        <o:r id="V:Rule11" type="connector" idref="#_x0000_s1048"/>
        <o:r id="V:Rule12" type="connector" idref="#_x0000_s1056"/>
      </o:rules>
    </o:shapelayout>
  </w:shapeDefaults>
  <w:decimalSymbol w:val=","/>
  <w:listSeparator w:val=";"/>
  <w14:docId w14:val="72405E7F"/>
  <w15:docId w15:val="{AC869B04-D959-4B89-95E9-70CA224B1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before="120" w:line="240" w:lineRule="atLeast"/>
        <w:ind w:firstLine="720"/>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6343"/>
    <w:pPr>
      <w:spacing w:before="0" w:after="200" w:line="276" w:lineRule="auto"/>
      <w:ind w:firstLine="0"/>
      <w:jc w:val="left"/>
    </w:pPr>
    <w:rPr>
      <w:rFonts w:eastAsiaTheme="minorEastAsia"/>
      <w:lang w:eastAsia="ru-RU"/>
    </w:rPr>
  </w:style>
  <w:style w:type="paragraph" w:styleId="1">
    <w:name w:val="heading 1"/>
    <w:basedOn w:val="a"/>
    <w:next w:val="a"/>
    <w:link w:val="10"/>
    <w:qFormat/>
    <w:rsid w:val="00FB6343"/>
    <w:pPr>
      <w:keepNext/>
      <w:spacing w:before="240" w:after="60" w:line="240" w:lineRule="auto"/>
      <w:outlineLvl w:val="0"/>
    </w:pPr>
    <w:rPr>
      <w:rFonts w:ascii="Arial" w:eastAsia="Times New Roman" w:hAnsi="Arial" w:cs="Times New Roman"/>
      <w:b/>
      <w:kern w:val="28"/>
      <w:sz w:val="28"/>
      <w:szCs w:val="20"/>
    </w:rPr>
  </w:style>
  <w:style w:type="paragraph" w:styleId="2">
    <w:name w:val="heading 2"/>
    <w:basedOn w:val="a"/>
    <w:next w:val="a"/>
    <w:link w:val="20"/>
    <w:qFormat/>
    <w:rsid w:val="00FB6343"/>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qFormat/>
    <w:rsid w:val="00FB6343"/>
    <w:pPr>
      <w:keepNext/>
      <w:spacing w:before="240" w:after="60" w:line="240" w:lineRule="auto"/>
      <w:outlineLvl w:val="2"/>
    </w:pPr>
    <w:rPr>
      <w:rFonts w:ascii="Arial" w:eastAsia="Times New Roman" w:hAnsi="Arial" w:cs="Times New Roman"/>
      <w:sz w:val="24"/>
      <w:szCs w:val="20"/>
    </w:rPr>
  </w:style>
  <w:style w:type="paragraph" w:styleId="4">
    <w:name w:val="heading 4"/>
    <w:basedOn w:val="a"/>
    <w:next w:val="a"/>
    <w:link w:val="40"/>
    <w:qFormat/>
    <w:rsid w:val="00FB6343"/>
    <w:pPr>
      <w:keepNext/>
      <w:spacing w:after="0" w:line="240" w:lineRule="auto"/>
      <w:jc w:val="center"/>
      <w:outlineLvl w:val="3"/>
    </w:pPr>
    <w:rPr>
      <w:rFonts w:ascii="Times New Roman" w:eastAsia="Times New Roman" w:hAnsi="Times New Roman" w:cs="Times New Roman"/>
      <w:b/>
      <w:spacing w:val="14"/>
      <w:sz w:val="24"/>
      <w:szCs w:val="20"/>
    </w:rPr>
  </w:style>
  <w:style w:type="paragraph" w:styleId="5">
    <w:name w:val="heading 5"/>
    <w:basedOn w:val="a"/>
    <w:next w:val="a"/>
    <w:link w:val="50"/>
    <w:qFormat/>
    <w:rsid w:val="00FB6343"/>
    <w:pPr>
      <w:keepNext/>
      <w:spacing w:after="0" w:line="240" w:lineRule="auto"/>
      <w:jc w:val="center"/>
      <w:outlineLvl w:val="4"/>
    </w:pPr>
    <w:rPr>
      <w:rFonts w:ascii="Times New Roman" w:eastAsia="Times New Roman" w:hAnsi="Times New Roman" w:cs="Times New Roman"/>
      <w:i/>
      <w:sz w:val="28"/>
      <w:szCs w:val="20"/>
    </w:rPr>
  </w:style>
  <w:style w:type="paragraph" w:styleId="6">
    <w:name w:val="heading 6"/>
    <w:basedOn w:val="a"/>
    <w:next w:val="a"/>
    <w:link w:val="60"/>
    <w:qFormat/>
    <w:rsid w:val="00FB6343"/>
    <w:pPr>
      <w:keepNext/>
      <w:spacing w:after="0" w:line="240" w:lineRule="auto"/>
      <w:outlineLvl w:val="5"/>
    </w:pPr>
    <w:rPr>
      <w:rFonts w:ascii="Times New Roman" w:eastAsia="Times New Roman" w:hAnsi="Times New Roman" w:cs="Times New Roman"/>
      <w:sz w:val="28"/>
      <w:szCs w:val="20"/>
    </w:rPr>
  </w:style>
  <w:style w:type="paragraph" w:styleId="7">
    <w:name w:val="heading 7"/>
    <w:basedOn w:val="a"/>
    <w:next w:val="a"/>
    <w:link w:val="70"/>
    <w:qFormat/>
    <w:rsid w:val="00FB6343"/>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qFormat/>
    <w:rsid w:val="00FB6343"/>
    <w:pPr>
      <w:keepNext/>
      <w:spacing w:after="0" w:line="240" w:lineRule="auto"/>
      <w:jc w:val="center"/>
      <w:outlineLvl w:val="7"/>
    </w:pPr>
    <w:rPr>
      <w:rFonts w:ascii="Times New Roman" w:eastAsia="Times New Roman" w:hAnsi="Times New Roman" w:cs="Times New Roman"/>
      <w:sz w:val="28"/>
      <w:szCs w:val="20"/>
    </w:rPr>
  </w:style>
  <w:style w:type="paragraph" w:styleId="9">
    <w:name w:val="heading 9"/>
    <w:basedOn w:val="a"/>
    <w:next w:val="a"/>
    <w:link w:val="90"/>
    <w:qFormat/>
    <w:rsid w:val="00FB6343"/>
    <w:pPr>
      <w:keepNext/>
      <w:spacing w:after="0" w:line="360" w:lineRule="auto"/>
      <w:jc w:val="right"/>
      <w:outlineLvl w:val="8"/>
    </w:pPr>
    <w:rPr>
      <w:rFonts w:ascii="Times New Roman" w:eastAsia="Times New Roman" w:hAnsi="Times New Roman" w:cs="Times New Roman"/>
      <w:sz w:val="28"/>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B6343"/>
    <w:rPr>
      <w:rFonts w:ascii="Arial" w:eastAsia="Times New Roman" w:hAnsi="Arial" w:cs="Times New Roman"/>
      <w:b/>
      <w:kern w:val="28"/>
      <w:sz w:val="28"/>
      <w:szCs w:val="20"/>
      <w:lang w:eastAsia="ru-RU"/>
    </w:rPr>
  </w:style>
  <w:style w:type="character" w:customStyle="1" w:styleId="20">
    <w:name w:val="Заголовок 2 Знак"/>
    <w:basedOn w:val="a0"/>
    <w:link w:val="2"/>
    <w:rsid w:val="00FB6343"/>
    <w:rPr>
      <w:rFonts w:ascii="Arial" w:eastAsia="Times New Roman" w:hAnsi="Arial" w:cs="Arial"/>
      <w:b/>
      <w:bCs/>
      <w:i/>
      <w:iCs/>
      <w:sz w:val="28"/>
      <w:szCs w:val="28"/>
      <w:lang w:eastAsia="ru-RU"/>
    </w:rPr>
  </w:style>
  <w:style w:type="character" w:customStyle="1" w:styleId="30">
    <w:name w:val="Заголовок 3 Знак"/>
    <w:basedOn w:val="a0"/>
    <w:link w:val="3"/>
    <w:rsid w:val="00FB6343"/>
    <w:rPr>
      <w:rFonts w:ascii="Arial" w:eastAsia="Times New Roman" w:hAnsi="Arial" w:cs="Times New Roman"/>
      <w:sz w:val="24"/>
      <w:szCs w:val="20"/>
      <w:lang w:eastAsia="ru-RU"/>
    </w:rPr>
  </w:style>
  <w:style w:type="character" w:customStyle="1" w:styleId="40">
    <w:name w:val="Заголовок 4 Знак"/>
    <w:basedOn w:val="a0"/>
    <w:link w:val="4"/>
    <w:rsid w:val="00FB6343"/>
    <w:rPr>
      <w:rFonts w:ascii="Times New Roman" w:eastAsia="Times New Roman" w:hAnsi="Times New Roman" w:cs="Times New Roman"/>
      <w:b/>
      <w:spacing w:val="14"/>
      <w:sz w:val="24"/>
      <w:szCs w:val="20"/>
      <w:lang w:eastAsia="ru-RU"/>
    </w:rPr>
  </w:style>
  <w:style w:type="character" w:customStyle="1" w:styleId="50">
    <w:name w:val="Заголовок 5 Знак"/>
    <w:basedOn w:val="a0"/>
    <w:link w:val="5"/>
    <w:rsid w:val="00FB6343"/>
    <w:rPr>
      <w:rFonts w:ascii="Times New Roman" w:eastAsia="Times New Roman" w:hAnsi="Times New Roman" w:cs="Times New Roman"/>
      <w:i/>
      <w:sz w:val="28"/>
      <w:szCs w:val="20"/>
      <w:lang w:eastAsia="ru-RU"/>
    </w:rPr>
  </w:style>
  <w:style w:type="character" w:customStyle="1" w:styleId="60">
    <w:name w:val="Заголовок 6 Знак"/>
    <w:basedOn w:val="a0"/>
    <w:link w:val="6"/>
    <w:rsid w:val="00FB6343"/>
    <w:rPr>
      <w:rFonts w:ascii="Times New Roman" w:eastAsia="Times New Roman" w:hAnsi="Times New Roman" w:cs="Times New Roman"/>
      <w:sz w:val="28"/>
      <w:szCs w:val="20"/>
      <w:lang w:eastAsia="ru-RU"/>
    </w:rPr>
  </w:style>
  <w:style w:type="character" w:customStyle="1" w:styleId="70">
    <w:name w:val="Заголовок 7 Знак"/>
    <w:basedOn w:val="a0"/>
    <w:link w:val="7"/>
    <w:rsid w:val="00FB6343"/>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FB6343"/>
    <w:rPr>
      <w:rFonts w:ascii="Times New Roman" w:eastAsia="Times New Roman" w:hAnsi="Times New Roman" w:cs="Times New Roman"/>
      <w:sz w:val="28"/>
      <w:szCs w:val="20"/>
      <w:lang w:eastAsia="ru-RU"/>
    </w:rPr>
  </w:style>
  <w:style w:type="character" w:customStyle="1" w:styleId="90">
    <w:name w:val="Заголовок 9 Знак"/>
    <w:basedOn w:val="a0"/>
    <w:link w:val="9"/>
    <w:rsid w:val="00FB6343"/>
    <w:rPr>
      <w:rFonts w:ascii="Times New Roman" w:eastAsia="Times New Roman" w:hAnsi="Times New Roman" w:cs="Times New Roman"/>
      <w:sz w:val="28"/>
      <w:szCs w:val="20"/>
      <w:u w:val="single"/>
      <w:lang w:eastAsia="ru-RU"/>
    </w:rPr>
  </w:style>
  <w:style w:type="paragraph" w:styleId="a3">
    <w:name w:val="header"/>
    <w:basedOn w:val="a"/>
    <w:link w:val="a4"/>
    <w:uiPriority w:val="99"/>
    <w:unhideWhenUsed/>
    <w:rsid w:val="00FB634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B6343"/>
    <w:rPr>
      <w:rFonts w:eastAsiaTheme="minorEastAsia"/>
      <w:lang w:eastAsia="ru-RU"/>
    </w:rPr>
  </w:style>
  <w:style w:type="paragraph" w:styleId="a5">
    <w:name w:val="footer"/>
    <w:basedOn w:val="a"/>
    <w:link w:val="a6"/>
    <w:unhideWhenUsed/>
    <w:rsid w:val="00FB6343"/>
    <w:pPr>
      <w:tabs>
        <w:tab w:val="center" w:pos="4677"/>
        <w:tab w:val="right" w:pos="9355"/>
      </w:tabs>
      <w:spacing w:after="0" w:line="240" w:lineRule="auto"/>
    </w:pPr>
  </w:style>
  <w:style w:type="character" w:customStyle="1" w:styleId="a6">
    <w:name w:val="Нижний колонтитул Знак"/>
    <w:basedOn w:val="a0"/>
    <w:link w:val="a5"/>
    <w:rsid w:val="00FB6343"/>
    <w:rPr>
      <w:rFonts w:eastAsiaTheme="minorEastAsia"/>
      <w:lang w:eastAsia="ru-RU"/>
    </w:rPr>
  </w:style>
  <w:style w:type="paragraph" w:styleId="a7">
    <w:name w:val="List Paragraph"/>
    <w:basedOn w:val="a"/>
    <w:uiPriority w:val="34"/>
    <w:qFormat/>
    <w:rsid w:val="00FB6343"/>
    <w:pPr>
      <w:ind w:left="720"/>
      <w:contextualSpacing/>
    </w:pPr>
  </w:style>
  <w:style w:type="paragraph" w:styleId="11">
    <w:name w:val="toc 1"/>
    <w:basedOn w:val="a"/>
    <w:next w:val="a"/>
    <w:autoRedefine/>
    <w:uiPriority w:val="39"/>
    <w:qFormat/>
    <w:rsid w:val="00FB6343"/>
    <w:pPr>
      <w:tabs>
        <w:tab w:val="left" w:pos="660"/>
        <w:tab w:val="right" w:leader="dot" w:pos="9639"/>
      </w:tabs>
      <w:spacing w:after="0" w:line="240" w:lineRule="auto"/>
      <w:ind w:right="-1"/>
    </w:pPr>
    <w:rPr>
      <w:rFonts w:ascii="Times New Roman" w:eastAsia="Times New Roman" w:hAnsi="Times New Roman" w:cs="Times New Roman"/>
      <w:noProof/>
      <w:sz w:val="27"/>
      <w:szCs w:val="27"/>
    </w:rPr>
  </w:style>
  <w:style w:type="character" w:styleId="a8">
    <w:name w:val="Hyperlink"/>
    <w:basedOn w:val="a0"/>
    <w:uiPriority w:val="99"/>
    <w:rsid w:val="00FB6343"/>
    <w:rPr>
      <w:color w:val="0000FF"/>
      <w:u w:val="single"/>
    </w:rPr>
  </w:style>
  <w:style w:type="paragraph" w:styleId="a9">
    <w:name w:val="Normal (Web)"/>
    <w:basedOn w:val="a"/>
    <w:rsid w:val="00FB6343"/>
    <w:pPr>
      <w:spacing w:before="43" w:after="43" w:line="240" w:lineRule="auto"/>
    </w:pPr>
    <w:rPr>
      <w:rFonts w:ascii="Arial" w:eastAsia="Arial Unicode MS" w:hAnsi="Arial" w:cs="Arial"/>
      <w:color w:val="332E2D"/>
      <w:spacing w:val="2"/>
      <w:sz w:val="24"/>
      <w:szCs w:val="24"/>
    </w:rPr>
  </w:style>
  <w:style w:type="paragraph" w:styleId="aa">
    <w:name w:val="Body Text Indent"/>
    <w:aliases w:val="Основной текст 1,Нумерованный список !!,Надин стиль"/>
    <w:basedOn w:val="a"/>
    <w:link w:val="ab"/>
    <w:rsid w:val="00FB6343"/>
    <w:pPr>
      <w:spacing w:after="0" w:line="240" w:lineRule="auto"/>
      <w:ind w:firstLine="700"/>
      <w:jc w:val="both"/>
    </w:pPr>
    <w:rPr>
      <w:rFonts w:ascii="Times New Roman" w:eastAsia="Times New Roman" w:hAnsi="Times New Roman" w:cs="Times New Roman"/>
      <w:sz w:val="28"/>
      <w:szCs w:val="24"/>
    </w:rPr>
  </w:style>
  <w:style w:type="character" w:customStyle="1" w:styleId="ab">
    <w:name w:val="Основной текст с отступом Знак"/>
    <w:aliases w:val="Основной текст 1 Знак,Нумерованный список !! Знак,Надин стиль Знак"/>
    <w:basedOn w:val="a0"/>
    <w:link w:val="aa"/>
    <w:rsid w:val="00FB6343"/>
    <w:rPr>
      <w:rFonts w:ascii="Times New Roman" w:eastAsia="Times New Roman" w:hAnsi="Times New Roman" w:cs="Times New Roman"/>
      <w:sz w:val="28"/>
      <w:szCs w:val="24"/>
      <w:lang w:eastAsia="ru-RU"/>
    </w:rPr>
  </w:style>
  <w:style w:type="paragraph" w:customStyle="1" w:styleId="21">
    <w:name w:val="Заголовок_2 Знак"/>
    <w:basedOn w:val="a"/>
    <w:next w:val="a"/>
    <w:rsid w:val="00FB6343"/>
    <w:pPr>
      <w:keepNext/>
      <w:tabs>
        <w:tab w:val="num" w:pos="360"/>
      </w:tabs>
      <w:spacing w:before="60" w:after="60" w:line="240" w:lineRule="auto"/>
      <w:jc w:val="center"/>
      <w:outlineLvl w:val="0"/>
    </w:pPr>
    <w:rPr>
      <w:rFonts w:ascii="Times New Roman" w:eastAsia="Times New Roman" w:hAnsi="Times New Roman" w:cs="Times New Roman"/>
      <w:b/>
      <w:kern w:val="32"/>
      <w:sz w:val="28"/>
      <w:szCs w:val="28"/>
      <w:lang w:val="en-US"/>
    </w:rPr>
  </w:style>
  <w:style w:type="paragraph" w:styleId="31">
    <w:name w:val="Body Text 3"/>
    <w:basedOn w:val="a"/>
    <w:link w:val="32"/>
    <w:rsid w:val="00FB6343"/>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FB6343"/>
    <w:rPr>
      <w:rFonts w:ascii="Times New Roman" w:eastAsia="Times New Roman" w:hAnsi="Times New Roman" w:cs="Times New Roman"/>
      <w:sz w:val="16"/>
      <w:szCs w:val="16"/>
      <w:lang w:eastAsia="ru-RU"/>
    </w:rPr>
  </w:style>
  <w:style w:type="paragraph" w:customStyle="1" w:styleId="41">
    <w:name w:val="заголовок 4"/>
    <w:basedOn w:val="a"/>
    <w:next w:val="a"/>
    <w:rsid w:val="00FB6343"/>
    <w:pPr>
      <w:keepNext/>
      <w:spacing w:after="0" w:line="240" w:lineRule="auto"/>
      <w:jc w:val="center"/>
    </w:pPr>
    <w:rPr>
      <w:rFonts w:ascii="Times New Roman" w:eastAsia="Times New Roman" w:hAnsi="Times New Roman" w:cs="Times New Roman"/>
      <w:sz w:val="28"/>
      <w:szCs w:val="28"/>
    </w:rPr>
  </w:style>
  <w:style w:type="character" w:styleId="ac">
    <w:name w:val="page number"/>
    <w:basedOn w:val="a0"/>
    <w:rsid w:val="00FB6343"/>
  </w:style>
  <w:style w:type="paragraph" w:styleId="ad">
    <w:name w:val="Title"/>
    <w:basedOn w:val="a"/>
    <w:link w:val="ae"/>
    <w:qFormat/>
    <w:rsid w:val="00FB6343"/>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8"/>
      <w:szCs w:val="20"/>
    </w:rPr>
  </w:style>
  <w:style w:type="character" w:customStyle="1" w:styleId="ae">
    <w:name w:val="Заголовок Знак"/>
    <w:basedOn w:val="a0"/>
    <w:link w:val="ad"/>
    <w:rsid w:val="00FB6343"/>
    <w:rPr>
      <w:rFonts w:ascii="Times New Roman" w:eastAsia="Times New Roman" w:hAnsi="Times New Roman" w:cs="Times New Roman"/>
      <w:sz w:val="28"/>
      <w:szCs w:val="20"/>
      <w:lang w:eastAsia="ru-RU"/>
    </w:rPr>
  </w:style>
  <w:style w:type="paragraph" w:styleId="af">
    <w:name w:val="Body Text"/>
    <w:basedOn w:val="a"/>
    <w:link w:val="af0"/>
    <w:rsid w:val="00FB6343"/>
    <w:pPr>
      <w:widowControl w:val="0"/>
      <w:autoSpaceDE w:val="0"/>
      <w:autoSpaceDN w:val="0"/>
      <w:adjustRightInd w:val="0"/>
      <w:spacing w:after="120" w:line="240" w:lineRule="auto"/>
    </w:pPr>
    <w:rPr>
      <w:rFonts w:ascii="Arial" w:eastAsia="Times New Roman" w:hAnsi="Arial" w:cs="Arial"/>
      <w:sz w:val="20"/>
      <w:szCs w:val="20"/>
    </w:rPr>
  </w:style>
  <w:style w:type="character" w:customStyle="1" w:styleId="af0">
    <w:name w:val="Основной текст Знак"/>
    <w:basedOn w:val="a0"/>
    <w:link w:val="af"/>
    <w:rsid w:val="00FB6343"/>
    <w:rPr>
      <w:rFonts w:ascii="Arial" w:eastAsia="Times New Roman" w:hAnsi="Arial" w:cs="Arial"/>
      <w:sz w:val="20"/>
      <w:szCs w:val="20"/>
      <w:lang w:eastAsia="ru-RU"/>
    </w:rPr>
  </w:style>
  <w:style w:type="paragraph" w:styleId="33">
    <w:name w:val="Body Text Indent 3"/>
    <w:basedOn w:val="a"/>
    <w:link w:val="34"/>
    <w:rsid w:val="00FB6343"/>
    <w:pPr>
      <w:widowControl w:val="0"/>
      <w:autoSpaceDE w:val="0"/>
      <w:autoSpaceDN w:val="0"/>
      <w:adjustRightInd w:val="0"/>
      <w:spacing w:after="120" w:line="240" w:lineRule="auto"/>
      <w:ind w:left="283"/>
    </w:pPr>
    <w:rPr>
      <w:rFonts w:ascii="Arial" w:eastAsia="Times New Roman" w:hAnsi="Arial" w:cs="Arial"/>
      <w:sz w:val="16"/>
      <w:szCs w:val="16"/>
    </w:rPr>
  </w:style>
  <w:style w:type="character" w:customStyle="1" w:styleId="34">
    <w:name w:val="Основной текст с отступом 3 Знак"/>
    <w:basedOn w:val="a0"/>
    <w:link w:val="33"/>
    <w:rsid w:val="00FB6343"/>
    <w:rPr>
      <w:rFonts w:ascii="Arial" w:eastAsia="Times New Roman" w:hAnsi="Arial" w:cs="Arial"/>
      <w:sz w:val="16"/>
      <w:szCs w:val="16"/>
      <w:lang w:eastAsia="ru-RU"/>
    </w:rPr>
  </w:style>
  <w:style w:type="paragraph" w:styleId="af1">
    <w:name w:val="caption"/>
    <w:basedOn w:val="a"/>
    <w:next w:val="a"/>
    <w:qFormat/>
    <w:rsid w:val="00FB6343"/>
    <w:pPr>
      <w:spacing w:before="120" w:after="120" w:line="240" w:lineRule="auto"/>
    </w:pPr>
    <w:rPr>
      <w:rFonts w:ascii="Times New Roman" w:eastAsia="Times New Roman" w:hAnsi="Times New Roman" w:cs="Times New Roman"/>
      <w:b/>
      <w:sz w:val="20"/>
      <w:szCs w:val="20"/>
    </w:rPr>
  </w:style>
  <w:style w:type="paragraph" w:customStyle="1" w:styleId="12">
    <w:name w:val="Название1"/>
    <w:rsid w:val="00FB6343"/>
    <w:pPr>
      <w:spacing w:before="0" w:line="240" w:lineRule="auto"/>
      <w:ind w:firstLine="1134"/>
      <w:jc w:val="left"/>
    </w:pPr>
    <w:rPr>
      <w:rFonts w:ascii="Times New Roman" w:eastAsia="Times New Roman" w:hAnsi="Times New Roman" w:cs="Times New Roman"/>
      <w:noProof/>
      <w:sz w:val="28"/>
      <w:szCs w:val="20"/>
      <w:lang w:eastAsia="ru-RU"/>
    </w:rPr>
  </w:style>
  <w:style w:type="paragraph" w:styleId="51">
    <w:name w:val="toc 5"/>
    <w:basedOn w:val="a"/>
    <w:next w:val="a"/>
    <w:semiHidden/>
    <w:rsid w:val="00FB6343"/>
    <w:pPr>
      <w:tabs>
        <w:tab w:val="right" w:leader="dot" w:pos="9355"/>
      </w:tabs>
      <w:spacing w:after="0" w:line="240" w:lineRule="auto"/>
      <w:ind w:left="800"/>
    </w:pPr>
    <w:rPr>
      <w:rFonts w:ascii="Times New Roman" w:eastAsia="Times New Roman" w:hAnsi="Times New Roman" w:cs="Times New Roman"/>
      <w:sz w:val="20"/>
      <w:szCs w:val="20"/>
    </w:rPr>
  </w:style>
  <w:style w:type="paragraph" w:customStyle="1" w:styleId="210">
    <w:name w:val="Основной текст 21"/>
    <w:basedOn w:val="a"/>
    <w:rsid w:val="00FB6343"/>
    <w:pPr>
      <w:spacing w:after="0" w:line="240" w:lineRule="auto"/>
      <w:ind w:firstLine="567"/>
      <w:jc w:val="both"/>
    </w:pPr>
    <w:rPr>
      <w:rFonts w:ascii="Times New Roman" w:eastAsia="Times New Roman" w:hAnsi="Times New Roman" w:cs="Times New Roman"/>
      <w:sz w:val="24"/>
      <w:szCs w:val="20"/>
    </w:rPr>
  </w:style>
  <w:style w:type="paragraph" w:styleId="22">
    <w:name w:val="Body Text Indent 2"/>
    <w:basedOn w:val="a"/>
    <w:link w:val="23"/>
    <w:rsid w:val="00FB6343"/>
    <w:pPr>
      <w:spacing w:after="0" w:line="240" w:lineRule="auto"/>
      <w:ind w:firstLine="397"/>
    </w:pPr>
    <w:rPr>
      <w:rFonts w:ascii="Times New Roman" w:eastAsia="Times New Roman" w:hAnsi="Times New Roman" w:cs="Times New Roman"/>
      <w:sz w:val="24"/>
      <w:szCs w:val="20"/>
    </w:rPr>
  </w:style>
  <w:style w:type="character" w:customStyle="1" w:styleId="23">
    <w:name w:val="Основной текст с отступом 2 Знак"/>
    <w:basedOn w:val="a0"/>
    <w:link w:val="22"/>
    <w:rsid w:val="00FB6343"/>
    <w:rPr>
      <w:rFonts w:ascii="Times New Roman" w:eastAsia="Times New Roman" w:hAnsi="Times New Roman" w:cs="Times New Roman"/>
      <w:sz w:val="24"/>
      <w:szCs w:val="20"/>
      <w:lang w:eastAsia="ru-RU"/>
    </w:rPr>
  </w:style>
  <w:style w:type="paragraph" w:customStyle="1" w:styleId="af2">
    <w:name w:val="Формула"/>
    <w:rsid w:val="00FB6343"/>
    <w:pPr>
      <w:spacing w:after="120" w:line="240" w:lineRule="auto"/>
      <w:ind w:firstLine="0"/>
      <w:jc w:val="center"/>
    </w:pPr>
    <w:rPr>
      <w:rFonts w:ascii="Times New Roman" w:eastAsia="Times New Roman" w:hAnsi="Times New Roman" w:cs="Times New Roman"/>
      <w:noProof/>
      <w:sz w:val="20"/>
      <w:szCs w:val="20"/>
      <w:lang w:eastAsia="ru-RU"/>
    </w:rPr>
  </w:style>
  <w:style w:type="paragraph" w:styleId="af3">
    <w:name w:val="footnote text"/>
    <w:basedOn w:val="a"/>
    <w:link w:val="af4"/>
    <w:semiHidden/>
    <w:rsid w:val="00FB6343"/>
    <w:pPr>
      <w:spacing w:after="0" w:line="240" w:lineRule="auto"/>
    </w:pPr>
    <w:rPr>
      <w:rFonts w:ascii="Times New Roman" w:eastAsia="Times New Roman" w:hAnsi="Times New Roman" w:cs="Times New Roman"/>
      <w:sz w:val="20"/>
      <w:szCs w:val="20"/>
    </w:rPr>
  </w:style>
  <w:style w:type="character" w:customStyle="1" w:styleId="af4">
    <w:name w:val="Текст сноски Знак"/>
    <w:basedOn w:val="a0"/>
    <w:link w:val="af3"/>
    <w:semiHidden/>
    <w:rsid w:val="00FB6343"/>
    <w:rPr>
      <w:rFonts w:ascii="Times New Roman" w:eastAsia="Times New Roman" w:hAnsi="Times New Roman" w:cs="Times New Roman"/>
      <w:sz w:val="20"/>
      <w:szCs w:val="20"/>
      <w:lang w:eastAsia="ru-RU"/>
    </w:rPr>
  </w:style>
  <w:style w:type="paragraph" w:styleId="24">
    <w:name w:val="Body Text 2"/>
    <w:basedOn w:val="a"/>
    <w:link w:val="25"/>
    <w:rsid w:val="00FB6343"/>
    <w:pPr>
      <w:spacing w:after="0" w:line="240" w:lineRule="auto"/>
      <w:jc w:val="center"/>
    </w:pPr>
    <w:rPr>
      <w:rFonts w:ascii="Times New Roman" w:eastAsia="Times New Roman" w:hAnsi="Times New Roman" w:cs="Times New Roman"/>
      <w:szCs w:val="20"/>
    </w:rPr>
  </w:style>
  <w:style w:type="character" w:customStyle="1" w:styleId="25">
    <w:name w:val="Основной текст 2 Знак"/>
    <w:basedOn w:val="a0"/>
    <w:link w:val="24"/>
    <w:rsid w:val="00FB6343"/>
    <w:rPr>
      <w:rFonts w:ascii="Times New Roman" w:eastAsia="Times New Roman" w:hAnsi="Times New Roman" w:cs="Times New Roman"/>
      <w:szCs w:val="20"/>
      <w:lang w:eastAsia="ru-RU"/>
    </w:rPr>
  </w:style>
  <w:style w:type="paragraph" w:styleId="af5">
    <w:name w:val="Document Map"/>
    <w:basedOn w:val="a"/>
    <w:link w:val="af6"/>
    <w:semiHidden/>
    <w:rsid w:val="00FB6343"/>
    <w:pPr>
      <w:shd w:val="clear" w:color="auto" w:fill="000080"/>
      <w:spacing w:after="0" w:line="240" w:lineRule="auto"/>
    </w:pPr>
    <w:rPr>
      <w:rFonts w:ascii="Tahoma" w:eastAsia="Times New Roman" w:hAnsi="Tahoma" w:cs="Tahoma"/>
      <w:sz w:val="20"/>
      <w:szCs w:val="20"/>
    </w:rPr>
  </w:style>
  <w:style w:type="character" w:customStyle="1" w:styleId="af6">
    <w:name w:val="Схема документа Знак"/>
    <w:basedOn w:val="a0"/>
    <w:link w:val="af5"/>
    <w:semiHidden/>
    <w:rsid w:val="00FB6343"/>
    <w:rPr>
      <w:rFonts w:ascii="Tahoma" w:eastAsia="Times New Roman" w:hAnsi="Tahoma" w:cs="Tahoma"/>
      <w:sz w:val="20"/>
      <w:szCs w:val="20"/>
      <w:shd w:val="clear" w:color="auto" w:fill="000080"/>
      <w:lang w:eastAsia="ru-RU"/>
    </w:rPr>
  </w:style>
  <w:style w:type="character" w:customStyle="1" w:styleId="af7">
    <w:name w:val="Текст выноски Знак"/>
    <w:basedOn w:val="a0"/>
    <w:link w:val="af8"/>
    <w:semiHidden/>
    <w:rsid w:val="00FB6343"/>
    <w:rPr>
      <w:rFonts w:ascii="Tahoma" w:eastAsia="Times New Roman" w:hAnsi="Tahoma" w:cs="Tahoma"/>
      <w:sz w:val="16"/>
      <w:szCs w:val="16"/>
    </w:rPr>
  </w:style>
  <w:style w:type="paragraph" w:styleId="af8">
    <w:name w:val="Balloon Text"/>
    <w:basedOn w:val="a"/>
    <w:link w:val="af7"/>
    <w:semiHidden/>
    <w:rsid w:val="00FB6343"/>
    <w:pPr>
      <w:spacing w:after="0" w:line="240" w:lineRule="auto"/>
    </w:pPr>
    <w:rPr>
      <w:rFonts w:ascii="Tahoma" w:eastAsia="Times New Roman" w:hAnsi="Tahoma" w:cs="Tahoma"/>
      <w:sz w:val="16"/>
      <w:szCs w:val="16"/>
      <w:lang w:eastAsia="en-US"/>
    </w:rPr>
  </w:style>
  <w:style w:type="character" w:customStyle="1" w:styleId="13">
    <w:name w:val="Текст выноски Знак1"/>
    <w:basedOn w:val="a0"/>
    <w:uiPriority w:val="99"/>
    <w:semiHidden/>
    <w:rsid w:val="00FB6343"/>
    <w:rPr>
      <w:rFonts w:ascii="Tahoma" w:eastAsiaTheme="minorEastAsia" w:hAnsi="Tahoma" w:cs="Tahoma"/>
      <w:sz w:val="16"/>
      <w:szCs w:val="16"/>
      <w:lang w:eastAsia="ru-RU"/>
    </w:rPr>
  </w:style>
  <w:style w:type="paragraph" w:customStyle="1" w:styleId="af9">
    <w:name w:val="Таблица"/>
    <w:basedOn w:val="a"/>
    <w:rsid w:val="00FB6343"/>
    <w:pPr>
      <w:widowControl w:val="0"/>
      <w:spacing w:after="0" w:line="264" w:lineRule="auto"/>
      <w:jc w:val="both"/>
    </w:pPr>
    <w:rPr>
      <w:rFonts w:ascii="Times New Roman" w:eastAsia="Times New Roman" w:hAnsi="Times New Roman" w:cs="Times New Roman"/>
      <w:sz w:val="24"/>
      <w:szCs w:val="20"/>
    </w:rPr>
  </w:style>
  <w:style w:type="paragraph" w:customStyle="1" w:styleId="26">
    <w:name w:val="Стиль2"/>
    <w:basedOn w:val="5"/>
    <w:rsid w:val="00FB6343"/>
    <w:pPr>
      <w:keepNext w:val="0"/>
      <w:ind w:firstLine="567"/>
      <w:jc w:val="left"/>
    </w:pPr>
    <w:rPr>
      <w:b/>
      <w:i w:val="0"/>
      <w:sz w:val="26"/>
    </w:rPr>
  </w:style>
  <w:style w:type="character" w:styleId="afa">
    <w:name w:val="Emphasis"/>
    <w:basedOn w:val="a0"/>
    <w:qFormat/>
    <w:rsid w:val="00FB6343"/>
    <w:rPr>
      <w:i/>
      <w:iCs/>
    </w:rPr>
  </w:style>
  <w:style w:type="paragraph" w:customStyle="1" w:styleId="310">
    <w:name w:val="Основной текст с отступом 31"/>
    <w:basedOn w:val="a"/>
    <w:rsid w:val="00FB6343"/>
    <w:pPr>
      <w:spacing w:before="120" w:after="0" w:line="360" w:lineRule="auto"/>
      <w:ind w:firstLine="567"/>
      <w:jc w:val="both"/>
    </w:pPr>
    <w:rPr>
      <w:rFonts w:ascii="TimesDL" w:eastAsia="Times New Roman" w:hAnsi="TimesDL" w:cs="Times New Roman"/>
      <w:sz w:val="28"/>
      <w:szCs w:val="20"/>
    </w:rPr>
  </w:style>
  <w:style w:type="paragraph" w:customStyle="1" w:styleId="Iauiue">
    <w:name w:val="Iau?iue"/>
    <w:rsid w:val="00FB6343"/>
    <w:pPr>
      <w:widowControl w:val="0"/>
      <w:spacing w:before="0" w:line="240" w:lineRule="auto"/>
      <w:ind w:firstLine="0"/>
      <w:jc w:val="left"/>
    </w:pPr>
    <w:rPr>
      <w:rFonts w:ascii="Times New Roman" w:eastAsia="Times New Roman" w:hAnsi="Times New Roman" w:cs="Times New Roman"/>
      <w:sz w:val="24"/>
      <w:szCs w:val="20"/>
      <w:lang w:eastAsia="ru-RU"/>
    </w:rPr>
  </w:style>
  <w:style w:type="paragraph" w:customStyle="1" w:styleId="ConsNormal">
    <w:name w:val="ConsNormal"/>
    <w:rsid w:val="00FB6343"/>
    <w:pPr>
      <w:spacing w:before="0" w:line="240" w:lineRule="auto"/>
      <w:jc w:val="left"/>
    </w:pPr>
    <w:rPr>
      <w:rFonts w:ascii="Arial" w:eastAsia="Times New Roman" w:hAnsi="Arial" w:cs="Times New Roman"/>
      <w:snapToGrid w:val="0"/>
      <w:sz w:val="20"/>
      <w:szCs w:val="20"/>
      <w:lang w:eastAsia="ru-RU"/>
    </w:rPr>
  </w:style>
  <w:style w:type="paragraph" w:customStyle="1" w:styleId="14">
    <w:name w:val="Стиль1"/>
    <w:basedOn w:val="a"/>
    <w:rsid w:val="00FB6343"/>
    <w:pPr>
      <w:tabs>
        <w:tab w:val="num" w:pos="700"/>
      </w:tabs>
      <w:spacing w:after="0" w:line="240" w:lineRule="auto"/>
      <w:ind w:left="284" w:firstLine="56"/>
      <w:jc w:val="both"/>
    </w:pPr>
    <w:rPr>
      <w:rFonts w:ascii="Times New Roman" w:eastAsia="Times New Roman" w:hAnsi="Times New Roman" w:cs="Times New Roman"/>
      <w:sz w:val="24"/>
      <w:szCs w:val="24"/>
    </w:rPr>
  </w:style>
  <w:style w:type="paragraph" w:customStyle="1" w:styleId="81">
    <w:name w:val="заголовок 8"/>
    <w:basedOn w:val="a"/>
    <w:next w:val="a"/>
    <w:rsid w:val="00FB6343"/>
    <w:pPr>
      <w:keepNext/>
      <w:spacing w:after="58" w:line="240" w:lineRule="auto"/>
    </w:pPr>
    <w:rPr>
      <w:rFonts w:ascii="Times New Roman" w:eastAsia="Times New Roman" w:hAnsi="Times New Roman" w:cs="Times New Roman"/>
      <w:b/>
      <w:sz w:val="24"/>
      <w:szCs w:val="24"/>
    </w:rPr>
  </w:style>
  <w:style w:type="paragraph" w:styleId="afb">
    <w:name w:val="Plain Text"/>
    <w:basedOn w:val="a"/>
    <w:link w:val="afc"/>
    <w:rsid w:val="00FB6343"/>
    <w:pPr>
      <w:spacing w:after="0" w:line="240" w:lineRule="auto"/>
    </w:pPr>
    <w:rPr>
      <w:rFonts w:ascii="Courier New" w:eastAsia="Times New Roman" w:hAnsi="Courier New" w:cs="Times New Roman"/>
      <w:sz w:val="20"/>
      <w:szCs w:val="20"/>
    </w:rPr>
  </w:style>
  <w:style w:type="character" w:customStyle="1" w:styleId="afc">
    <w:name w:val="Текст Знак"/>
    <w:basedOn w:val="a0"/>
    <w:link w:val="afb"/>
    <w:rsid w:val="00FB6343"/>
    <w:rPr>
      <w:rFonts w:ascii="Courier New" w:eastAsia="Times New Roman" w:hAnsi="Courier New" w:cs="Times New Roman"/>
      <w:sz w:val="20"/>
      <w:szCs w:val="20"/>
      <w:lang w:eastAsia="ru-RU"/>
    </w:rPr>
  </w:style>
  <w:style w:type="paragraph" w:customStyle="1" w:styleId="FR1">
    <w:name w:val="FR1"/>
    <w:rsid w:val="00FB6343"/>
    <w:pPr>
      <w:widowControl w:val="0"/>
      <w:snapToGrid w:val="0"/>
      <w:spacing w:before="0" w:line="240" w:lineRule="auto"/>
      <w:ind w:firstLine="0"/>
      <w:jc w:val="right"/>
    </w:pPr>
    <w:rPr>
      <w:rFonts w:ascii="Times New Roman" w:eastAsia="Times New Roman" w:hAnsi="Times New Roman" w:cs="Times New Roman"/>
      <w:b/>
      <w:sz w:val="12"/>
      <w:szCs w:val="20"/>
      <w:lang w:eastAsia="ru-RU"/>
    </w:rPr>
  </w:style>
  <w:style w:type="paragraph" w:customStyle="1" w:styleId="BodyTextIndent21">
    <w:name w:val="Body Text Indent 21"/>
    <w:basedOn w:val="a"/>
    <w:rsid w:val="00FB6343"/>
    <w:pPr>
      <w:spacing w:after="0" w:line="360" w:lineRule="auto"/>
      <w:ind w:firstLine="426"/>
      <w:jc w:val="both"/>
    </w:pPr>
    <w:rPr>
      <w:rFonts w:ascii="Times New Roman" w:eastAsia="Times New Roman" w:hAnsi="Times New Roman" w:cs="Times New Roman"/>
      <w:sz w:val="28"/>
      <w:szCs w:val="20"/>
    </w:rPr>
  </w:style>
  <w:style w:type="paragraph" w:customStyle="1" w:styleId="BodyText21">
    <w:name w:val="Body Text 2.Основной текст 1"/>
    <w:basedOn w:val="a"/>
    <w:rsid w:val="00FB6343"/>
    <w:pPr>
      <w:autoSpaceDE w:val="0"/>
      <w:autoSpaceDN w:val="0"/>
      <w:spacing w:after="0" w:line="300" w:lineRule="exact"/>
      <w:ind w:right="-193"/>
      <w:jc w:val="both"/>
    </w:pPr>
    <w:rPr>
      <w:rFonts w:ascii="Times New Roman" w:eastAsia="Times New Roman" w:hAnsi="Times New Roman" w:cs="Times New Roman"/>
      <w:sz w:val="26"/>
      <w:szCs w:val="26"/>
    </w:rPr>
  </w:style>
  <w:style w:type="paragraph" w:customStyle="1" w:styleId="ConsTitle">
    <w:name w:val="ConsTitle"/>
    <w:rsid w:val="00FB6343"/>
    <w:pPr>
      <w:widowControl w:val="0"/>
      <w:autoSpaceDE w:val="0"/>
      <w:autoSpaceDN w:val="0"/>
      <w:spacing w:before="0" w:line="240" w:lineRule="auto"/>
      <w:ind w:firstLine="0"/>
      <w:jc w:val="left"/>
    </w:pPr>
    <w:rPr>
      <w:rFonts w:ascii="Arial" w:eastAsia="Times New Roman" w:hAnsi="Arial" w:cs="Arial"/>
      <w:b/>
      <w:bCs/>
      <w:sz w:val="16"/>
      <w:szCs w:val="16"/>
      <w:lang w:eastAsia="ru-RU"/>
    </w:rPr>
  </w:style>
  <w:style w:type="paragraph" w:customStyle="1" w:styleId="BodyText210">
    <w:name w:val="Body Text 21"/>
    <w:basedOn w:val="a"/>
    <w:rsid w:val="00FB6343"/>
    <w:pPr>
      <w:widowControl w:val="0"/>
      <w:spacing w:before="120" w:after="0" w:line="240" w:lineRule="auto"/>
      <w:jc w:val="center"/>
    </w:pPr>
    <w:rPr>
      <w:rFonts w:ascii="Times New Roman" w:eastAsia="Times New Roman" w:hAnsi="Times New Roman" w:cs="Times New Roman"/>
      <w:sz w:val="26"/>
      <w:szCs w:val="20"/>
    </w:rPr>
  </w:style>
  <w:style w:type="paragraph" w:customStyle="1" w:styleId="RulesNormal">
    <w:name w:val="Rules Normal"/>
    <w:basedOn w:val="a"/>
    <w:rsid w:val="00FB6343"/>
    <w:pPr>
      <w:widowControl w:val="0"/>
      <w:spacing w:after="120" w:line="240" w:lineRule="auto"/>
      <w:ind w:firstLine="720"/>
      <w:jc w:val="both"/>
    </w:pPr>
    <w:rPr>
      <w:rFonts w:ascii="Times New Roman" w:eastAsia="Times New Roman" w:hAnsi="Times New Roman" w:cs="Times New Roman"/>
      <w:sz w:val="24"/>
      <w:szCs w:val="24"/>
    </w:rPr>
  </w:style>
  <w:style w:type="paragraph" w:customStyle="1" w:styleId="BodyText31">
    <w:name w:val="Body Text 31"/>
    <w:basedOn w:val="a"/>
    <w:rsid w:val="00FB6343"/>
    <w:pPr>
      <w:spacing w:after="0" w:line="240" w:lineRule="auto"/>
    </w:pPr>
    <w:rPr>
      <w:rFonts w:ascii="Times New Roman" w:eastAsia="Times New Roman" w:hAnsi="Times New Roman" w:cs="Times New Roman"/>
      <w:sz w:val="28"/>
      <w:szCs w:val="20"/>
      <w:lang w:val="en-US"/>
    </w:rPr>
  </w:style>
  <w:style w:type="paragraph" w:customStyle="1" w:styleId="Normal1">
    <w:name w:val="Normal1"/>
    <w:rsid w:val="00FB6343"/>
    <w:pPr>
      <w:widowControl w:val="0"/>
      <w:spacing w:before="40" w:line="240" w:lineRule="auto"/>
      <w:ind w:left="200" w:firstLine="0"/>
      <w:jc w:val="left"/>
    </w:pPr>
    <w:rPr>
      <w:rFonts w:ascii="Times New Roman" w:eastAsia="Times New Roman" w:hAnsi="Times New Roman" w:cs="Times New Roman"/>
      <w:snapToGrid w:val="0"/>
      <w:szCs w:val="20"/>
      <w:lang w:eastAsia="ru-RU"/>
    </w:rPr>
  </w:style>
  <w:style w:type="paragraph" w:customStyle="1" w:styleId="Iaeeiaaiiuenienie3">
    <w:name w:val="Ia?ee?iaaiiue nienie 3"/>
    <w:basedOn w:val="a"/>
    <w:rsid w:val="00FB6343"/>
    <w:pPr>
      <w:widowControl w:val="0"/>
      <w:spacing w:after="120" w:line="240" w:lineRule="auto"/>
      <w:ind w:left="1080" w:hanging="360"/>
      <w:jc w:val="both"/>
    </w:pPr>
    <w:rPr>
      <w:rFonts w:ascii="Times New Roman" w:eastAsia="Times New Roman" w:hAnsi="Times New Roman" w:cs="Times New Roman"/>
      <w:sz w:val="24"/>
      <w:szCs w:val="20"/>
    </w:rPr>
  </w:style>
  <w:style w:type="paragraph" w:customStyle="1" w:styleId="Iniiaiieoaenonionooiii3">
    <w:name w:val="Iniiaiie oaeno n ionooiii 3"/>
    <w:basedOn w:val="a"/>
    <w:rsid w:val="00FB6343"/>
    <w:pPr>
      <w:widowControl w:val="0"/>
      <w:spacing w:after="0" w:line="360" w:lineRule="auto"/>
      <w:ind w:firstLine="720"/>
      <w:jc w:val="both"/>
    </w:pPr>
    <w:rPr>
      <w:rFonts w:ascii="Peterburg" w:eastAsia="Times New Roman" w:hAnsi="Peterburg" w:cs="Times New Roman"/>
      <w:sz w:val="24"/>
      <w:szCs w:val="20"/>
    </w:rPr>
  </w:style>
  <w:style w:type="paragraph" w:customStyle="1" w:styleId="rvps698610">
    <w:name w:val="rvps698610"/>
    <w:basedOn w:val="a"/>
    <w:rsid w:val="00FB6343"/>
    <w:pPr>
      <w:spacing w:after="167" w:line="240" w:lineRule="auto"/>
      <w:ind w:right="335"/>
    </w:pPr>
    <w:rPr>
      <w:rFonts w:ascii="Times New Roman" w:eastAsia="Times New Roman" w:hAnsi="Times New Roman" w:cs="Times New Roman"/>
      <w:sz w:val="24"/>
      <w:szCs w:val="24"/>
    </w:rPr>
  </w:style>
  <w:style w:type="character" w:styleId="afd">
    <w:name w:val="FollowedHyperlink"/>
    <w:basedOn w:val="a0"/>
    <w:rsid w:val="00FB6343"/>
    <w:rPr>
      <w:color w:val="800080"/>
      <w:u w:val="single"/>
    </w:rPr>
  </w:style>
  <w:style w:type="paragraph" w:customStyle="1" w:styleId="15">
    <w:name w:val="Основной текст с отступом.Основной текст 1.Нумерованный список !!.Надин стиль"/>
    <w:basedOn w:val="a"/>
    <w:rsid w:val="00FB6343"/>
    <w:pPr>
      <w:shd w:val="clear" w:color="auto" w:fill="FFFFFF"/>
      <w:spacing w:before="60" w:after="0" w:line="240" w:lineRule="auto"/>
      <w:ind w:left="200"/>
    </w:pPr>
    <w:rPr>
      <w:rFonts w:ascii="Times New Roman" w:eastAsia="Times New Roman" w:hAnsi="Times New Roman" w:cs="Times New Roman"/>
      <w:color w:val="000000"/>
      <w:sz w:val="24"/>
      <w:szCs w:val="24"/>
    </w:rPr>
  </w:style>
  <w:style w:type="paragraph" w:customStyle="1" w:styleId="xl31">
    <w:name w:val="xl31"/>
    <w:basedOn w:val="a"/>
    <w:rsid w:val="00FB6343"/>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16">
    <w:name w:val="Обычный1"/>
    <w:rsid w:val="00FB6343"/>
    <w:pPr>
      <w:spacing w:before="100" w:after="100" w:line="240" w:lineRule="auto"/>
      <w:ind w:firstLine="0"/>
      <w:jc w:val="left"/>
    </w:pPr>
    <w:rPr>
      <w:rFonts w:ascii="Times New Roman" w:eastAsia="Times New Roman" w:hAnsi="Times New Roman" w:cs="Times New Roman"/>
      <w:snapToGrid w:val="0"/>
      <w:sz w:val="24"/>
      <w:szCs w:val="20"/>
      <w:lang w:eastAsia="ru-RU"/>
    </w:rPr>
  </w:style>
  <w:style w:type="paragraph" w:customStyle="1" w:styleId="font7">
    <w:name w:val="font7"/>
    <w:basedOn w:val="a"/>
    <w:rsid w:val="00FB6343"/>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xl26">
    <w:name w:val="xl26"/>
    <w:basedOn w:val="a"/>
    <w:rsid w:val="00FB634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1"/>
      <w:szCs w:val="21"/>
    </w:rPr>
  </w:style>
  <w:style w:type="paragraph" w:customStyle="1" w:styleId="font5">
    <w:name w:val="font5"/>
    <w:basedOn w:val="a"/>
    <w:rsid w:val="00FB6343"/>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9">
    <w:name w:val="xl69"/>
    <w:basedOn w:val="a"/>
    <w:rsid w:val="00FB6343"/>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1"/>
      <w:szCs w:val="21"/>
    </w:rPr>
  </w:style>
  <w:style w:type="paragraph" w:customStyle="1" w:styleId="110">
    <w:name w:val="Обычный11"/>
    <w:basedOn w:val="a"/>
    <w:autoRedefine/>
    <w:rsid w:val="00FB6343"/>
    <w:pPr>
      <w:tabs>
        <w:tab w:val="left" w:pos="720"/>
      </w:tabs>
      <w:spacing w:after="0" w:line="240" w:lineRule="auto"/>
      <w:jc w:val="both"/>
    </w:pPr>
    <w:rPr>
      <w:rFonts w:ascii="Times New Roman" w:eastAsia="Times New Roman" w:hAnsi="Times New Roman" w:cs="Times New Roman"/>
      <w:sz w:val="26"/>
      <w:szCs w:val="20"/>
    </w:rPr>
  </w:style>
  <w:style w:type="paragraph" w:customStyle="1" w:styleId="afe">
    <w:name w:val="Шапка приложения"/>
    <w:basedOn w:val="a"/>
    <w:rsid w:val="00FB6343"/>
    <w:pPr>
      <w:pageBreakBefore/>
      <w:spacing w:after="720" w:line="240" w:lineRule="auto"/>
      <w:ind w:left="5670"/>
      <w:jc w:val="center"/>
    </w:pPr>
    <w:rPr>
      <w:rFonts w:ascii="Times New Roman" w:eastAsia="Times New Roman" w:hAnsi="Times New Roman" w:cs="Times New Roman"/>
      <w:sz w:val="26"/>
      <w:szCs w:val="26"/>
    </w:rPr>
  </w:style>
  <w:style w:type="paragraph" w:customStyle="1" w:styleId="aff">
    <w:name w:val="Шапка документа"/>
    <w:basedOn w:val="a"/>
    <w:rsid w:val="00FB6343"/>
    <w:pPr>
      <w:spacing w:after="720" w:line="240" w:lineRule="auto"/>
      <w:jc w:val="center"/>
    </w:pPr>
    <w:rPr>
      <w:rFonts w:ascii="Times New Roman" w:eastAsia="Times New Roman" w:hAnsi="Times New Roman" w:cs="Times New Roman"/>
      <w:b/>
      <w:sz w:val="36"/>
      <w:szCs w:val="36"/>
    </w:rPr>
  </w:style>
  <w:style w:type="paragraph" w:customStyle="1" w:styleId="aff0">
    <w:name w:val="Содержание документа"/>
    <w:basedOn w:val="a"/>
    <w:rsid w:val="00FB6343"/>
    <w:pPr>
      <w:spacing w:after="0" w:line="360" w:lineRule="auto"/>
      <w:ind w:firstLine="709"/>
      <w:jc w:val="both"/>
    </w:pPr>
    <w:rPr>
      <w:rFonts w:ascii="Times New Roman" w:eastAsia="Times New Roman" w:hAnsi="Times New Roman" w:cs="Times New Roman"/>
      <w:sz w:val="26"/>
      <w:szCs w:val="24"/>
    </w:rPr>
  </w:style>
  <w:style w:type="paragraph" w:customStyle="1" w:styleId="aff1">
    <w:name w:val="Статья"/>
    <w:basedOn w:val="a"/>
    <w:next w:val="a"/>
    <w:autoRedefine/>
    <w:rsid w:val="00FB6343"/>
    <w:pPr>
      <w:keepNext/>
      <w:tabs>
        <w:tab w:val="left" w:pos="1985"/>
      </w:tabs>
      <w:spacing w:before="240" w:after="120" w:line="240" w:lineRule="auto"/>
      <w:ind w:left="1985" w:hanging="1276"/>
    </w:pPr>
    <w:rPr>
      <w:rFonts w:ascii="Times New Roman" w:eastAsia="Times New Roman" w:hAnsi="Times New Roman" w:cs="Times New Roman"/>
      <w:b/>
      <w:sz w:val="26"/>
      <w:szCs w:val="24"/>
    </w:rPr>
  </w:style>
  <w:style w:type="character" w:customStyle="1" w:styleId="text">
    <w:name w:val="text"/>
    <w:basedOn w:val="a0"/>
    <w:rsid w:val="00FB6343"/>
  </w:style>
  <w:style w:type="paragraph" w:customStyle="1" w:styleId="ConsPlusNormal">
    <w:name w:val="ConsPlusNormal"/>
    <w:rsid w:val="00FB6343"/>
    <w:pPr>
      <w:widowControl w:val="0"/>
      <w:spacing w:before="0" w:line="240" w:lineRule="auto"/>
      <w:jc w:val="left"/>
    </w:pPr>
    <w:rPr>
      <w:rFonts w:ascii="Arial" w:eastAsia="Times New Roman" w:hAnsi="Arial" w:cs="Times New Roman"/>
      <w:snapToGrid w:val="0"/>
      <w:sz w:val="20"/>
      <w:szCs w:val="20"/>
      <w:lang w:eastAsia="ru-RU"/>
    </w:rPr>
  </w:style>
  <w:style w:type="paragraph" w:customStyle="1" w:styleId="NumList1">
    <w:name w:val="NumList1"/>
    <w:basedOn w:val="a"/>
    <w:rsid w:val="00FB6343"/>
    <w:pPr>
      <w:spacing w:before="120" w:after="0" w:line="360" w:lineRule="auto"/>
      <w:jc w:val="both"/>
    </w:pPr>
    <w:rPr>
      <w:rFonts w:ascii="Peterburg" w:eastAsia="Times New Roman" w:hAnsi="Peterburg" w:cs="Times New Roman"/>
      <w:sz w:val="24"/>
      <w:szCs w:val="20"/>
    </w:rPr>
  </w:style>
  <w:style w:type="character" w:customStyle="1" w:styleId="aff2">
    <w:name w:val="Текст примечания Знак"/>
    <w:basedOn w:val="a0"/>
    <w:link w:val="aff3"/>
    <w:semiHidden/>
    <w:rsid w:val="00FB6343"/>
    <w:rPr>
      <w:rFonts w:ascii="Arial" w:eastAsia="Times New Roman" w:hAnsi="Arial" w:cs="Arial"/>
      <w:sz w:val="20"/>
      <w:szCs w:val="20"/>
    </w:rPr>
  </w:style>
  <w:style w:type="paragraph" w:styleId="aff3">
    <w:name w:val="annotation text"/>
    <w:basedOn w:val="a"/>
    <w:link w:val="aff2"/>
    <w:semiHidden/>
    <w:rsid w:val="00FB6343"/>
    <w:pPr>
      <w:widowControl w:val="0"/>
      <w:autoSpaceDE w:val="0"/>
      <w:autoSpaceDN w:val="0"/>
      <w:adjustRightInd w:val="0"/>
      <w:spacing w:after="0" w:line="240" w:lineRule="auto"/>
    </w:pPr>
    <w:rPr>
      <w:rFonts w:ascii="Arial" w:eastAsia="Times New Roman" w:hAnsi="Arial" w:cs="Arial"/>
      <w:sz w:val="20"/>
      <w:szCs w:val="20"/>
      <w:lang w:eastAsia="en-US"/>
    </w:rPr>
  </w:style>
  <w:style w:type="character" w:customStyle="1" w:styleId="17">
    <w:name w:val="Текст примечания Знак1"/>
    <w:basedOn w:val="a0"/>
    <w:uiPriority w:val="99"/>
    <w:semiHidden/>
    <w:rsid w:val="00FB6343"/>
    <w:rPr>
      <w:rFonts w:eastAsiaTheme="minorEastAsia"/>
      <w:sz w:val="20"/>
      <w:szCs w:val="20"/>
      <w:lang w:eastAsia="ru-RU"/>
    </w:rPr>
  </w:style>
  <w:style w:type="character" w:customStyle="1" w:styleId="aff4">
    <w:name w:val="Тема примечания Знак"/>
    <w:basedOn w:val="aff2"/>
    <w:link w:val="aff5"/>
    <w:semiHidden/>
    <w:rsid w:val="00FB6343"/>
    <w:rPr>
      <w:rFonts w:ascii="Arial" w:eastAsia="Times New Roman" w:hAnsi="Arial" w:cs="Arial"/>
      <w:b/>
      <w:bCs/>
      <w:sz w:val="20"/>
      <w:szCs w:val="20"/>
    </w:rPr>
  </w:style>
  <w:style w:type="paragraph" w:styleId="aff5">
    <w:name w:val="annotation subject"/>
    <w:basedOn w:val="aff3"/>
    <w:next w:val="aff3"/>
    <w:link w:val="aff4"/>
    <w:semiHidden/>
    <w:rsid w:val="00FB6343"/>
    <w:rPr>
      <w:b/>
      <w:bCs/>
    </w:rPr>
  </w:style>
  <w:style w:type="character" w:customStyle="1" w:styleId="18">
    <w:name w:val="Тема примечания Знак1"/>
    <w:basedOn w:val="17"/>
    <w:uiPriority w:val="99"/>
    <w:semiHidden/>
    <w:rsid w:val="00FB6343"/>
    <w:rPr>
      <w:rFonts w:eastAsiaTheme="minorEastAsia"/>
      <w:b/>
      <w:bCs/>
      <w:sz w:val="20"/>
      <w:szCs w:val="20"/>
      <w:lang w:eastAsia="ru-RU"/>
    </w:rPr>
  </w:style>
  <w:style w:type="paragraph" w:customStyle="1" w:styleId="aff6">
    <w:name w:val="обычный"/>
    <w:basedOn w:val="a"/>
    <w:rsid w:val="00FB6343"/>
    <w:pPr>
      <w:spacing w:after="0" w:line="300" w:lineRule="exact"/>
      <w:ind w:firstLine="720"/>
      <w:jc w:val="both"/>
    </w:pPr>
    <w:rPr>
      <w:rFonts w:ascii="Times New Roman" w:eastAsia="Times New Roman" w:hAnsi="Times New Roman" w:cs="Times New Roman"/>
      <w:sz w:val="26"/>
      <w:szCs w:val="20"/>
    </w:rPr>
  </w:style>
  <w:style w:type="paragraph" w:customStyle="1" w:styleId="Heading">
    <w:name w:val="Heading"/>
    <w:rsid w:val="00FB6343"/>
    <w:pPr>
      <w:widowControl w:val="0"/>
      <w:suppressAutoHyphens/>
      <w:autoSpaceDE w:val="0"/>
      <w:spacing w:before="0" w:line="240" w:lineRule="auto"/>
      <w:ind w:firstLine="0"/>
      <w:jc w:val="left"/>
    </w:pPr>
    <w:rPr>
      <w:rFonts w:ascii="Times New Roman" w:eastAsia="Arial" w:hAnsi="Times New Roman" w:cs="Calibri"/>
      <w:b/>
      <w:bCs/>
      <w:sz w:val="28"/>
      <w:szCs w:val="28"/>
      <w:lang w:eastAsia="ar-SA"/>
    </w:rPr>
  </w:style>
  <w:style w:type="paragraph" w:customStyle="1" w:styleId="ConsPlusTitle">
    <w:name w:val="ConsPlusTitle"/>
    <w:uiPriority w:val="99"/>
    <w:rsid w:val="00FB6343"/>
    <w:pPr>
      <w:widowControl w:val="0"/>
      <w:autoSpaceDE w:val="0"/>
      <w:autoSpaceDN w:val="0"/>
      <w:adjustRightInd w:val="0"/>
      <w:spacing w:before="0" w:line="240" w:lineRule="auto"/>
      <w:ind w:firstLine="0"/>
      <w:jc w:val="left"/>
    </w:pPr>
    <w:rPr>
      <w:rFonts w:ascii="Calibri" w:eastAsia="Times New Roman" w:hAnsi="Calibri" w:cs="Calibri"/>
      <w:b/>
      <w:bCs/>
      <w:lang w:eastAsia="ru-RU"/>
    </w:rPr>
  </w:style>
  <w:style w:type="paragraph" w:customStyle="1" w:styleId="WW-3">
    <w:name w:val="WW-Основной текст 3"/>
    <w:basedOn w:val="a"/>
    <w:rsid w:val="00FB6343"/>
    <w:pPr>
      <w:suppressAutoHyphens/>
      <w:spacing w:after="120" w:line="240" w:lineRule="auto"/>
    </w:pPr>
    <w:rPr>
      <w:rFonts w:ascii="Times New Roman" w:eastAsia="Times New Roman" w:hAnsi="Times New Roman" w:cs="Times New Roman"/>
      <w:sz w:val="16"/>
      <w:szCs w:val="16"/>
      <w:lang w:eastAsia="ar-SA"/>
    </w:rPr>
  </w:style>
  <w:style w:type="paragraph" w:customStyle="1" w:styleId="WW-30">
    <w:name w:val="WW-Основной текст с отступом 3"/>
    <w:basedOn w:val="a"/>
    <w:rsid w:val="00FB6343"/>
    <w:pPr>
      <w:widowControl w:val="0"/>
      <w:suppressAutoHyphens/>
      <w:autoSpaceDE w:val="0"/>
      <w:spacing w:after="120" w:line="240" w:lineRule="auto"/>
      <w:ind w:left="283"/>
    </w:pPr>
    <w:rPr>
      <w:rFonts w:ascii="Arial" w:eastAsia="Times New Roman" w:hAnsi="Arial" w:cs="Arial"/>
      <w:sz w:val="16"/>
      <w:szCs w:val="16"/>
      <w:lang w:eastAsia="ar-SA"/>
    </w:rPr>
  </w:style>
  <w:style w:type="paragraph" w:customStyle="1" w:styleId="WW-">
    <w:name w:val="WW-Обычный (веб)"/>
    <w:basedOn w:val="a"/>
    <w:rsid w:val="00FB6343"/>
    <w:pPr>
      <w:suppressAutoHyphens/>
      <w:spacing w:before="43" w:after="43" w:line="240" w:lineRule="auto"/>
    </w:pPr>
    <w:rPr>
      <w:rFonts w:ascii="Arial" w:eastAsia="Arial Unicode MS" w:hAnsi="Arial" w:cs="Arial"/>
      <w:color w:val="332E2D"/>
      <w:spacing w:val="2"/>
      <w:sz w:val="24"/>
      <w:szCs w:val="24"/>
      <w:lang w:eastAsia="ar-SA"/>
    </w:rPr>
  </w:style>
  <w:style w:type="paragraph" w:customStyle="1" w:styleId="ConsPlusNonformat">
    <w:name w:val="ConsPlusNonformat"/>
    <w:uiPriority w:val="99"/>
    <w:rsid w:val="00FB6343"/>
    <w:pPr>
      <w:autoSpaceDE w:val="0"/>
      <w:autoSpaceDN w:val="0"/>
      <w:adjustRightInd w:val="0"/>
      <w:spacing w:before="0" w:line="240" w:lineRule="auto"/>
      <w:ind w:firstLine="0"/>
      <w:jc w:val="left"/>
    </w:pPr>
    <w:rPr>
      <w:rFonts w:ascii="Courier New" w:eastAsia="Calibri" w:hAnsi="Courier New" w:cs="Courier New"/>
      <w:sz w:val="20"/>
      <w:szCs w:val="20"/>
    </w:rPr>
  </w:style>
  <w:style w:type="paragraph" w:customStyle="1" w:styleId="WW-2">
    <w:name w:val="WW-Основной текст 2"/>
    <w:basedOn w:val="a"/>
    <w:rsid w:val="00FB6343"/>
    <w:pPr>
      <w:suppressAutoHyphens/>
      <w:spacing w:after="0" w:line="240" w:lineRule="auto"/>
      <w:jc w:val="center"/>
    </w:pPr>
    <w:rPr>
      <w:rFonts w:ascii="Times New Roman" w:eastAsia="Times New Roman" w:hAnsi="Times New Roman" w:cs="Times New Roman"/>
      <w:szCs w:val="20"/>
      <w:lang w:eastAsia="ar-SA"/>
    </w:rPr>
  </w:style>
  <w:style w:type="paragraph" w:customStyle="1" w:styleId="220">
    <w:name w:val="Знак2 Знак Знак Знак2 Знак Знак Знак"/>
    <w:basedOn w:val="a"/>
    <w:rsid w:val="00FB6343"/>
    <w:pPr>
      <w:spacing w:after="160" w:line="240" w:lineRule="exact"/>
    </w:pPr>
    <w:rPr>
      <w:rFonts w:ascii="Verdana" w:eastAsia="Times New Roman" w:hAnsi="Verdana" w:cs="Verdana"/>
      <w:sz w:val="20"/>
      <w:szCs w:val="20"/>
      <w:lang w:val="en-US" w:eastAsia="en-US"/>
    </w:rPr>
  </w:style>
  <w:style w:type="paragraph" w:styleId="aff7">
    <w:name w:val="Subtitle"/>
    <w:basedOn w:val="a"/>
    <w:next w:val="a"/>
    <w:link w:val="aff8"/>
    <w:uiPriority w:val="11"/>
    <w:qFormat/>
    <w:rsid w:val="00FB634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8">
    <w:name w:val="Подзаголовок Знак"/>
    <w:basedOn w:val="a0"/>
    <w:link w:val="aff7"/>
    <w:uiPriority w:val="11"/>
    <w:rsid w:val="00FB6343"/>
    <w:rPr>
      <w:rFonts w:asciiTheme="majorHAnsi" w:eastAsiaTheme="majorEastAsia" w:hAnsiTheme="majorHAnsi" w:cstheme="majorBidi"/>
      <w:i/>
      <w:iCs/>
      <w:color w:val="4F81BD" w:themeColor="accent1"/>
      <w:spacing w:val="15"/>
      <w:sz w:val="24"/>
      <w:szCs w:val="24"/>
      <w:lang w:eastAsia="ru-RU"/>
    </w:rPr>
  </w:style>
  <w:style w:type="paragraph" w:styleId="aff9">
    <w:name w:val="TOC Heading"/>
    <w:basedOn w:val="1"/>
    <w:next w:val="a"/>
    <w:uiPriority w:val="39"/>
    <w:semiHidden/>
    <w:unhideWhenUsed/>
    <w:qFormat/>
    <w:rsid w:val="00FB6343"/>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en-US"/>
    </w:rPr>
  </w:style>
  <w:style w:type="paragraph" w:styleId="27">
    <w:name w:val="toc 2"/>
    <w:basedOn w:val="a"/>
    <w:next w:val="a"/>
    <w:autoRedefine/>
    <w:uiPriority w:val="39"/>
    <w:semiHidden/>
    <w:unhideWhenUsed/>
    <w:qFormat/>
    <w:rsid w:val="00FB6343"/>
    <w:pPr>
      <w:spacing w:after="100"/>
      <w:ind w:left="220"/>
    </w:pPr>
    <w:rPr>
      <w:lang w:eastAsia="en-US"/>
    </w:rPr>
  </w:style>
  <w:style w:type="paragraph" w:styleId="35">
    <w:name w:val="toc 3"/>
    <w:basedOn w:val="a"/>
    <w:next w:val="a"/>
    <w:autoRedefine/>
    <w:uiPriority w:val="39"/>
    <w:unhideWhenUsed/>
    <w:qFormat/>
    <w:rsid w:val="00FB6343"/>
    <w:pPr>
      <w:tabs>
        <w:tab w:val="right" w:leader="dot" w:pos="9628"/>
      </w:tabs>
      <w:spacing w:after="0" w:line="240" w:lineRule="auto"/>
      <w:jc w:val="both"/>
    </w:pPr>
    <w:rPr>
      <w:rFonts w:ascii="Times New Roman" w:hAnsi="Times New Roman"/>
      <w:noProof/>
      <w:sz w:val="27"/>
      <w:szCs w:val="27"/>
      <w:lang w:eastAsia="en-US"/>
    </w:rPr>
  </w:style>
  <w:style w:type="table" w:styleId="affa">
    <w:name w:val="Table Grid"/>
    <w:basedOn w:val="a1"/>
    <w:rsid w:val="00FB6343"/>
    <w:pPr>
      <w:spacing w:before="0" w:line="240" w:lineRule="auto"/>
      <w:ind w:firstLine="0"/>
      <w:jc w:val="left"/>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
    <w:name w:val="Font Style11"/>
    <w:basedOn w:val="a0"/>
    <w:rsid w:val="00FB6343"/>
    <w:rPr>
      <w:rFonts w:ascii="Times New Roman" w:hAnsi="Times New Roman" w:cs="Times New Roman"/>
      <w:sz w:val="26"/>
      <w:szCs w:val="26"/>
    </w:rPr>
  </w:style>
  <w:style w:type="paragraph" w:customStyle="1" w:styleId="Style7">
    <w:name w:val="Style7"/>
    <w:basedOn w:val="a"/>
    <w:rsid w:val="00FB6343"/>
    <w:pPr>
      <w:widowControl w:val="0"/>
      <w:autoSpaceDE w:val="0"/>
      <w:autoSpaceDN w:val="0"/>
      <w:adjustRightInd w:val="0"/>
      <w:spacing w:after="0" w:line="326" w:lineRule="exact"/>
      <w:ind w:firstLine="629"/>
      <w:jc w:val="both"/>
    </w:pPr>
    <w:rPr>
      <w:rFonts w:ascii="Times New Roman" w:eastAsia="Times New Roman" w:hAnsi="Times New Roman" w:cs="Times New Roman"/>
      <w:sz w:val="24"/>
      <w:szCs w:val="24"/>
    </w:rPr>
  </w:style>
  <w:style w:type="character" w:customStyle="1" w:styleId="FontStyle13">
    <w:name w:val="Font Style13"/>
    <w:basedOn w:val="a0"/>
    <w:rsid w:val="00FB6343"/>
    <w:rPr>
      <w:rFonts w:ascii="Times New Roman" w:hAnsi="Times New Roman" w:cs="Times New Roman"/>
      <w:sz w:val="26"/>
      <w:szCs w:val="26"/>
    </w:rPr>
  </w:style>
  <w:style w:type="paragraph" w:customStyle="1" w:styleId="Style2">
    <w:name w:val="Style2"/>
    <w:basedOn w:val="a"/>
    <w:rsid w:val="00FB6343"/>
    <w:pPr>
      <w:widowControl w:val="0"/>
      <w:autoSpaceDE w:val="0"/>
      <w:autoSpaceDN w:val="0"/>
      <w:adjustRightInd w:val="0"/>
      <w:spacing w:after="0" w:line="322" w:lineRule="exact"/>
      <w:ind w:firstLine="629"/>
    </w:pPr>
    <w:rPr>
      <w:rFonts w:ascii="Times New Roman" w:eastAsia="Times New Roman" w:hAnsi="Times New Roman" w:cs="Times New Roman"/>
      <w:sz w:val="24"/>
      <w:szCs w:val="24"/>
    </w:rPr>
  </w:style>
  <w:style w:type="paragraph" w:customStyle="1" w:styleId="Style5">
    <w:name w:val="Style5"/>
    <w:basedOn w:val="a"/>
    <w:rsid w:val="00FB634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8">
    <w:name w:val="Style8"/>
    <w:basedOn w:val="a"/>
    <w:rsid w:val="00FB6343"/>
    <w:pPr>
      <w:widowControl w:val="0"/>
      <w:autoSpaceDE w:val="0"/>
      <w:autoSpaceDN w:val="0"/>
      <w:adjustRightInd w:val="0"/>
      <w:spacing w:after="0" w:line="324" w:lineRule="exact"/>
      <w:ind w:firstLine="720"/>
    </w:pPr>
    <w:rPr>
      <w:rFonts w:ascii="Times New Roman" w:eastAsia="Times New Roman" w:hAnsi="Times New Roman" w:cs="Times New Roman"/>
      <w:sz w:val="24"/>
      <w:szCs w:val="24"/>
    </w:rPr>
  </w:style>
  <w:style w:type="paragraph" w:customStyle="1" w:styleId="Style10">
    <w:name w:val="Style10"/>
    <w:basedOn w:val="a"/>
    <w:rsid w:val="00FB634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4">
    <w:name w:val="Font Style14"/>
    <w:basedOn w:val="a0"/>
    <w:rsid w:val="00FB6343"/>
    <w:rPr>
      <w:rFonts w:ascii="Times New Roman" w:hAnsi="Times New Roman" w:cs="Times New Roman"/>
      <w:b/>
      <w:bCs/>
      <w:i/>
      <w:iCs/>
      <w:sz w:val="26"/>
      <w:szCs w:val="26"/>
    </w:rPr>
  </w:style>
  <w:style w:type="paragraph" w:customStyle="1" w:styleId="Style6">
    <w:name w:val="Style6"/>
    <w:basedOn w:val="a"/>
    <w:rsid w:val="00FB6343"/>
    <w:pPr>
      <w:widowControl w:val="0"/>
      <w:autoSpaceDE w:val="0"/>
      <w:autoSpaceDN w:val="0"/>
      <w:adjustRightInd w:val="0"/>
      <w:spacing w:after="0" w:line="312" w:lineRule="exact"/>
      <w:ind w:firstLine="360"/>
      <w:jc w:val="both"/>
    </w:pPr>
    <w:rPr>
      <w:rFonts w:ascii="Times New Roman" w:eastAsia="Times New Roman" w:hAnsi="Times New Roman" w:cs="Times New Roman"/>
      <w:sz w:val="24"/>
      <w:szCs w:val="24"/>
    </w:rPr>
  </w:style>
  <w:style w:type="paragraph" w:customStyle="1" w:styleId="Style4">
    <w:name w:val="Style4"/>
    <w:basedOn w:val="a"/>
    <w:rsid w:val="00FB6343"/>
    <w:pPr>
      <w:widowControl w:val="0"/>
      <w:autoSpaceDE w:val="0"/>
      <w:autoSpaceDN w:val="0"/>
      <w:adjustRightInd w:val="0"/>
      <w:spacing w:after="0" w:line="322" w:lineRule="exact"/>
    </w:pPr>
    <w:rPr>
      <w:rFonts w:ascii="Times New Roman" w:eastAsia="Times New Roman" w:hAnsi="Times New Roman" w:cs="Times New Roman"/>
      <w:sz w:val="24"/>
      <w:szCs w:val="24"/>
    </w:rPr>
  </w:style>
  <w:style w:type="character" w:customStyle="1" w:styleId="FontStyle12">
    <w:name w:val="Font Style12"/>
    <w:basedOn w:val="a0"/>
    <w:rsid w:val="00FB6343"/>
    <w:rPr>
      <w:rFonts w:ascii="Times New Roman" w:hAnsi="Times New Roman" w:cs="Times New Roman"/>
      <w:b/>
      <w:bCs/>
      <w:sz w:val="26"/>
      <w:szCs w:val="26"/>
    </w:rPr>
  </w:style>
  <w:style w:type="paragraph" w:styleId="affb">
    <w:name w:val="No Spacing"/>
    <w:link w:val="affc"/>
    <w:uiPriority w:val="1"/>
    <w:qFormat/>
    <w:rsid w:val="00FB6343"/>
    <w:pPr>
      <w:spacing w:before="0" w:line="240" w:lineRule="auto"/>
      <w:ind w:firstLine="0"/>
      <w:jc w:val="left"/>
    </w:pPr>
    <w:rPr>
      <w:rFonts w:eastAsiaTheme="minorEastAsia"/>
      <w:lang w:eastAsia="ru-RU"/>
    </w:rPr>
  </w:style>
  <w:style w:type="character" w:customStyle="1" w:styleId="affc">
    <w:name w:val="Без интервала Знак"/>
    <w:basedOn w:val="a0"/>
    <w:link w:val="affb"/>
    <w:uiPriority w:val="1"/>
    <w:rsid w:val="00FB6343"/>
    <w:rPr>
      <w:rFonts w:eastAsiaTheme="minorEastAsia"/>
      <w:lang w:eastAsia="ru-RU"/>
    </w:rPr>
  </w:style>
  <w:style w:type="character" w:customStyle="1" w:styleId="FontStyle18">
    <w:name w:val="Font Style18"/>
    <w:basedOn w:val="a0"/>
    <w:rsid w:val="00FB6343"/>
    <w:rPr>
      <w:rFonts w:ascii="Times New Roman" w:hAnsi="Times New Roman" w:cs="Times New Roman"/>
      <w:sz w:val="26"/>
      <w:szCs w:val="26"/>
    </w:rPr>
  </w:style>
  <w:style w:type="paragraph" w:customStyle="1" w:styleId="ListParagraph1">
    <w:name w:val="List Paragraph1"/>
    <w:basedOn w:val="a"/>
    <w:rsid w:val="00FB6343"/>
    <w:pPr>
      <w:suppressAutoHyphens/>
      <w:spacing w:after="0" w:line="240" w:lineRule="auto"/>
      <w:ind w:left="720"/>
    </w:pPr>
    <w:rPr>
      <w:rFonts w:ascii="Times New Roman" w:eastAsia="Times New Roman" w:hAnsi="Times New Roman" w:cs="Times New Roman"/>
      <w:sz w:val="24"/>
      <w:szCs w:val="24"/>
      <w:lang w:eastAsia="ar-SA"/>
    </w:rPr>
  </w:style>
  <w:style w:type="paragraph" w:customStyle="1" w:styleId="19">
    <w:name w:val="заг1"/>
    <w:basedOn w:val="ListParagraph1"/>
    <w:rsid w:val="00FB6343"/>
    <w:pPr>
      <w:ind w:left="0" w:firstLine="709"/>
      <w:jc w:val="both"/>
    </w:pPr>
    <w:rPr>
      <w:b/>
      <w:bCs/>
    </w:rPr>
  </w:style>
  <w:style w:type="paragraph" w:customStyle="1" w:styleId="1a">
    <w:name w:val="Абзац списка1"/>
    <w:basedOn w:val="a"/>
    <w:rsid w:val="00FB6343"/>
    <w:pPr>
      <w:ind w:left="720"/>
      <w:contextualSpacing/>
    </w:pPr>
    <w:rPr>
      <w:rFonts w:ascii="Calibri" w:eastAsia="Calibri" w:hAnsi="Calibri" w:cs="Times New Roman"/>
    </w:rPr>
  </w:style>
  <w:style w:type="character" w:customStyle="1" w:styleId="x-phmenubutton">
    <w:name w:val="x-ph__menu__button"/>
    <w:basedOn w:val="a0"/>
    <w:rsid w:val="00FB6343"/>
  </w:style>
  <w:style w:type="table" w:styleId="2-1">
    <w:name w:val="Medium List 2 Accent 1"/>
    <w:basedOn w:val="a1"/>
    <w:uiPriority w:val="66"/>
    <w:rsid w:val="003B43C8"/>
    <w:pPr>
      <w:spacing w:before="0" w:line="240" w:lineRule="auto"/>
      <w:ind w:firstLine="0"/>
      <w:jc w:val="left"/>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b">
    <w:name w:val="Светлая заливка1"/>
    <w:basedOn w:val="a1"/>
    <w:uiPriority w:val="60"/>
    <w:rsid w:val="003B43C8"/>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
    <w:name w:val="Светлая заливка2"/>
    <w:basedOn w:val="a1"/>
    <w:uiPriority w:val="60"/>
    <w:rsid w:val="00465D46"/>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1"/>
    <w:uiPriority w:val="60"/>
    <w:rsid w:val="00465D46"/>
    <w:pPr>
      <w:spacing w:before="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6">
    <w:name w:val="Светлая заливка3"/>
    <w:basedOn w:val="a1"/>
    <w:uiPriority w:val="60"/>
    <w:rsid w:val="00E0023E"/>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8777">
      <w:bodyDiv w:val="1"/>
      <w:marLeft w:val="0"/>
      <w:marRight w:val="0"/>
      <w:marTop w:val="0"/>
      <w:marBottom w:val="0"/>
      <w:divBdr>
        <w:top w:val="none" w:sz="0" w:space="0" w:color="auto"/>
        <w:left w:val="none" w:sz="0" w:space="0" w:color="auto"/>
        <w:bottom w:val="none" w:sz="0" w:space="0" w:color="auto"/>
        <w:right w:val="none" w:sz="0" w:space="0" w:color="auto"/>
      </w:divBdr>
    </w:div>
    <w:div w:id="78840511">
      <w:bodyDiv w:val="1"/>
      <w:marLeft w:val="0"/>
      <w:marRight w:val="0"/>
      <w:marTop w:val="0"/>
      <w:marBottom w:val="0"/>
      <w:divBdr>
        <w:top w:val="none" w:sz="0" w:space="0" w:color="auto"/>
        <w:left w:val="none" w:sz="0" w:space="0" w:color="auto"/>
        <w:bottom w:val="none" w:sz="0" w:space="0" w:color="auto"/>
        <w:right w:val="none" w:sz="0" w:space="0" w:color="auto"/>
      </w:divBdr>
    </w:div>
    <w:div w:id="118886072">
      <w:bodyDiv w:val="1"/>
      <w:marLeft w:val="0"/>
      <w:marRight w:val="0"/>
      <w:marTop w:val="0"/>
      <w:marBottom w:val="0"/>
      <w:divBdr>
        <w:top w:val="none" w:sz="0" w:space="0" w:color="auto"/>
        <w:left w:val="none" w:sz="0" w:space="0" w:color="auto"/>
        <w:bottom w:val="none" w:sz="0" w:space="0" w:color="auto"/>
        <w:right w:val="none" w:sz="0" w:space="0" w:color="auto"/>
      </w:divBdr>
    </w:div>
    <w:div w:id="508368754">
      <w:bodyDiv w:val="1"/>
      <w:marLeft w:val="0"/>
      <w:marRight w:val="0"/>
      <w:marTop w:val="0"/>
      <w:marBottom w:val="0"/>
      <w:divBdr>
        <w:top w:val="none" w:sz="0" w:space="0" w:color="auto"/>
        <w:left w:val="none" w:sz="0" w:space="0" w:color="auto"/>
        <w:bottom w:val="none" w:sz="0" w:space="0" w:color="auto"/>
        <w:right w:val="none" w:sz="0" w:space="0" w:color="auto"/>
      </w:divBdr>
    </w:div>
    <w:div w:id="534343660">
      <w:bodyDiv w:val="1"/>
      <w:marLeft w:val="0"/>
      <w:marRight w:val="0"/>
      <w:marTop w:val="0"/>
      <w:marBottom w:val="0"/>
      <w:divBdr>
        <w:top w:val="none" w:sz="0" w:space="0" w:color="auto"/>
        <w:left w:val="none" w:sz="0" w:space="0" w:color="auto"/>
        <w:bottom w:val="none" w:sz="0" w:space="0" w:color="auto"/>
        <w:right w:val="none" w:sz="0" w:space="0" w:color="auto"/>
      </w:divBdr>
    </w:div>
    <w:div w:id="960957090">
      <w:bodyDiv w:val="1"/>
      <w:marLeft w:val="0"/>
      <w:marRight w:val="0"/>
      <w:marTop w:val="0"/>
      <w:marBottom w:val="0"/>
      <w:divBdr>
        <w:top w:val="none" w:sz="0" w:space="0" w:color="auto"/>
        <w:left w:val="none" w:sz="0" w:space="0" w:color="auto"/>
        <w:bottom w:val="none" w:sz="0" w:space="0" w:color="auto"/>
        <w:right w:val="none" w:sz="0" w:space="0" w:color="auto"/>
      </w:divBdr>
    </w:div>
    <w:div w:id="1035231373">
      <w:bodyDiv w:val="1"/>
      <w:marLeft w:val="0"/>
      <w:marRight w:val="0"/>
      <w:marTop w:val="0"/>
      <w:marBottom w:val="0"/>
      <w:divBdr>
        <w:top w:val="none" w:sz="0" w:space="0" w:color="auto"/>
        <w:left w:val="none" w:sz="0" w:space="0" w:color="auto"/>
        <w:bottom w:val="none" w:sz="0" w:space="0" w:color="auto"/>
        <w:right w:val="none" w:sz="0" w:space="0" w:color="auto"/>
      </w:divBdr>
    </w:div>
    <w:div w:id="1781143443">
      <w:bodyDiv w:val="1"/>
      <w:marLeft w:val="0"/>
      <w:marRight w:val="0"/>
      <w:marTop w:val="0"/>
      <w:marBottom w:val="0"/>
      <w:divBdr>
        <w:top w:val="none" w:sz="0" w:space="0" w:color="auto"/>
        <w:left w:val="none" w:sz="0" w:space="0" w:color="auto"/>
        <w:bottom w:val="none" w:sz="0" w:space="0" w:color="auto"/>
        <w:right w:val="none" w:sz="0" w:space="0" w:color="auto"/>
      </w:divBdr>
    </w:div>
    <w:div w:id="1832015520">
      <w:bodyDiv w:val="1"/>
      <w:marLeft w:val="0"/>
      <w:marRight w:val="0"/>
      <w:marTop w:val="0"/>
      <w:marBottom w:val="0"/>
      <w:divBdr>
        <w:top w:val="none" w:sz="0" w:space="0" w:color="auto"/>
        <w:left w:val="none" w:sz="0" w:space="0" w:color="auto"/>
        <w:bottom w:val="none" w:sz="0" w:space="0" w:color="auto"/>
        <w:right w:val="none" w:sz="0" w:space="0" w:color="auto"/>
      </w:divBdr>
    </w:div>
    <w:div w:id="2026245833">
      <w:bodyDiv w:val="1"/>
      <w:marLeft w:val="0"/>
      <w:marRight w:val="0"/>
      <w:marTop w:val="0"/>
      <w:marBottom w:val="0"/>
      <w:divBdr>
        <w:top w:val="none" w:sz="0" w:space="0" w:color="auto"/>
        <w:left w:val="none" w:sz="0" w:space="0" w:color="auto"/>
        <w:bottom w:val="none" w:sz="0" w:space="0" w:color="auto"/>
        <w:right w:val="none" w:sz="0" w:space="0" w:color="auto"/>
      </w:divBdr>
    </w:div>
    <w:div w:id="2123918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hyperlink" Target="mailto:topkult_molod@mail.ru" TargetMode="External"/><Relationship Id="rId34" Type="http://schemas.openxmlformats.org/officeDocument/2006/relationships/image" Target="media/image12.pn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hyperlink" Target="mailto:alexnd@ab.ru" TargetMode="External"/><Relationship Id="rId55" Type="http://schemas.openxmlformats.org/officeDocument/2006/relationships/image" Target="media/image26.jpeg"/><Relationship Id="rId63" Type="http://schemas.openxmlformats.org/officeDocument/2006/relationships/image" Target="media/image3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gro-toprayon@yandex.ru" TargetMode="External"/><Relationship Id="rId29" Type="http://schemas.openxmlformats.org/officeDocument/2006/relationships/image" Target="media/image8.jpeg"/><Relationship Id="rId11" Type="http://schemas.openxmlformats.org/officeDocument/2006/relationships/image" Target="media/image4.jpeg"/><Relationship Id="rId24" Type="http://schemas.openxmlformats.org/officeDocument/2006/relationships/hyperlink" Target="mailto:topcheconom@mail.ru" TargetMode="External"/><Relationship Id="rId32" Type="http://schemas.openxmlformats.org/officeDocument/2006/relationships/image" Target="media/image11.jpeg"/><Relationship Id="rId37" Type="http://schemas.openxmlformats.org/officeDocument/2006/relationships/image" Target="media/image15.png"/><Relationship Id="rId40" Type="http://schemas.openxmlformats.org/officeDocument/2006/relationships/chart" Target="charts/chart6.xml"/><Relationship Id="rId45" Type="http://schemas.openxmlformats.org/officeDocument/2006/relationships/image" Target="media/image20.jpeg"/><Relationship Id="rId53" Type="http://schemas.openxmlformats.org/officeDocument/2006/relationships/image" Target="media/image24.jpeg"/><Relationship Id="rId58" Type="http://schemas.openxmlformats.org/officeDocument/2006/relationships/image" Target="media/image28.jpeg"/><Relationship Id="rId5" Type="http://schemas.openxmlformats.org/officeDocument/2006/relationships/webSettings" Target="webSettings.xml"/><Relationship Id="rId61" Type="http://schemas.openxmlformats.org/officeDocument/2006/relationships/image" Target="media/image31.jpeg"/><Relationship Id="rId19" Type="http://schemas.openxmlformats.org/officeDocument/2006/relationships/hyperlink" Target="mailto:topgkh@yandex.ru" TargetMode="External"/><Relationship Id="rId14" Type="http://schemas.openxmlformats.org/officeDocument/2006/relationships/hyperlink" Target="mailto:topchiha32@mail.ru" TargetMode="External"/><Relationship Id="rId22" Type="http://schemas.openxmlformats.org/officeDocument/2006/relationships/hyperlink" Target="mailto:toparxiv@yandex.ru"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3.pn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27.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mailto:bazauozera@yandex.ru"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mailto:toprono@yandex.ru" TargetMode="External"/><Relationship Id="rId25" Type="http://schemas.openxmlformats.org/officeDocument/2006/relationships/chart" Target="charts/chart1.xml"/><Relationship Id="rId33" Type="http://schemas.openxmlformats.org/officeDocument/2006/relationships/chart" Target="charts/chart3.xml"/><Relationship Id="rId38" Type="http://schemas.openxmlformats.org/officeDocument/2006/relationships/chart" Target="charts/chart4.xml"/><Relationship Id="rId46" Type="http://schemas.openxmlformats.org/officeDocument/2006/relationships/image" Target="media/image21.jpeg"/><Relationship Id="rId59" Type="http://schemas.openxmlformats.org/officeDocument/2006/relationships/image" Target="media/image29.jpeg"/><Relationship Id="rId20" Type="http://schemas.openxmlformats.org/officeDocument/2006/relationships/hyperlink" Target="mailto:gkh1932@yandex.ru" TargetMode="External"/><Relationship Id="rId41" Type="http://schemas.openxmlformats.org/officeDocument/2006/relationships/image" Target="media/image16.jpeg"/><Relationship Id="rId54" Type="http://schemas.openxmlformats.org/officeDocument/2006/relationships/image" Target="media/image25.jpeg"/><Relationship Id="rId62"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oyaokruga.ru/nashslovo/" TargetMode="External"/><Relationship Id="rId23" Type="http://schemas.openxmlformats.org/officeDocument/2006/relationships/hyperlink" Target="mailto:komek_top2019@mail.ru" TargetMode="External"/><Relationship Id="rId28" Type="http://schemas.openxmlformats.org/officeDocument/2006/relationships/image" Target="media/image7.jpeg"/><Relationship Id="rId36" Type="http://schemas.openxmlformats.org/officeDocument/2006/relationships/image" Target="media/image14.png"/><Relationship Id="rId49" Type="http://schemas.openxmlformats.org/officeDocument/2006/relationships/hyperlink" Target="mailto:geotritop@mail.ru" TargetMode="External"/><Relationship Id="rId57" Type="http://schemas.openxmlformats.org/officeDocument/2006/relationships/header" Target="header1.xml"/><Relationship Id="rId10" Type="http://schemas.openxmlformats.org/officeDocument/2006/relationships/image" Target="media/image3.jpeg"/><Relationship Id="rId31" Type="http://schemas.openxmlformats.org/officeDocument/2006/relationships/image" Target="media/image10.jpeg"/><Relationship Id="rId44" Type="http://schemas.openxmlformats.org/officeDocument/2006/relationships/image" Target="media/image19.jpeg"/><Relationship Id="rId52" Type="http://schemas.openxmlformats.org/officeDocument/2006/relationships/hyperlink" Target="mailto:PromStroyK@mail.ru" TargetMode="External"/><Relationship Id="rId60" Type="http://schemas.openxmlformats.org/officeDocument/2006/relationships/image" Target="media/image30.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top-rayon.ru" TargetMode="External"/><Relationship Id="rId18" Type="http://schemas.openxmlformats.org/officeDocument/2006/relationships/hyperlink" Target="mailto:topfin@yandex.ru" TargetMode="External"/><Relationship Id="rId39"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Численность занятых в экономике, чел. </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2018 г.</c:v>
                </c:pt>
                <c:pt idx="1">
                  <c:v>2019 г.</c:v>
                </c:pt>
                <c:pt idx="2">
                  <c:v>2020 г.</c:v>
                </c:pt>
                <c:pt idx="3">
                  <c:v>2021 г.</c:v>
                </c:pt>
                <c:pt idx="4">
                  <c:v>2022 г.</c:v>
                </c:pt>
              </c:strCache>
            </c:strRef>
          </c:cat>
          <c:val>
            <c:numRef>
              <c:f>Лист1!$B$2:$B$6</c:f>
              <c:numCache>
                <c:formatCode>General</c:formatCode>
                <c:ptCount val="5"/>
                <c:pt idx="0">
                  <c:v>8083</c:v>
                </c:pt>
                <c:pt idx="1">
                  <c:v>8086</c:v>
                </c:pt>
                <c:pt idx="2">
                  <c:v>7948</c:v>
                </c:pt>
                <c:pt idx="3">
                  <c:v>7913</c:v>
                </c:pt>
                <c:pt idx="4">
                  <c:v>7877</c:v>
                </c:pt>
              </c:numCache>
            </c:numRef>
          </c:val>
          <c:extLst>
            <c:ext xmlns:c16="http://schemas.microsoft.com/office/drawing/2014/chart" uri="{C3380CC4-5D6E-409C-BE32-E72D297353CC}">
              <c16:uniqueId val="{00000000-68CB-4604-953F-B9FBCD382DD7}"/>
            </c:ext>
          </c:extLst>
        </c:ser>
        <c:ser>
          <c:idx val="1"/>
          <c:order val="1"/>
          <c:tx>
            <c:strRef>
              <c:f>Лист1!$C$1</c:f>
              <c:strCache>
                <c:ptCount val="1"/>
                <c:pt idx="0">
                  <c:v>Численность занятых на крупных и средних предприятиях, чел. </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2018 г.</c:v>
                </c:pt>
                <c:pt idx="1">
                  <c:v>2019 г.</c:v>
                </c:pt>
                <c:pt idx="2">
                  <c:v>2020 г.</c:v>
                </c:pt>
                <c:pt idx="3">
                  <c:v>2021 г.</c:v>
                </c:pt>
                <c:pt idx="4">
                  <c:v>2022 г.</c:v>
                </c:pt>
              </c:strCache>
            </c:strRef>
          </c:cat>
          <c:val>
            <c:numRef>
              <c:f>Лист1!$C$2:$C$6</c:f>
              <c:numCache>
                <c:formatCode>General</c:formatCode>
                <c:ptCount val="5"/>
                <c:pt idx="0">
                  <c:v>3812</c:v>
                </c:pt>
                <c:pt idx="1">
                  <c:v>3649</c:v>
                </c:pt>
                <c:pt idx="2">
                  <c:v>3704</c:v>
                </c:pt>
                <c:pt idx="3">
                  <c:v>3533</c:v>
                </c:pt>
                <c:pt idx="4">
                  <c:v>3354</c:v>
                </c:pt>
              </c:numCache>
            </c:numRef>
          </c:val>
          <c:extLst>
            <c:ext xmlns:c16="http://schemas.microsoft.com/office/drawing/2014/chart" uri="{C3380CC4-5D6E-409C-BE32-E72D297353CC}">
              <c16:uniqueId val="{00000001-68CB-4604-953F-B9FBCD382DD7}"/>
            </c:ext>
          </c:extLst>
        </c:ser>
        <c:dLbls>
          <c:showLegendKey val="0"/>
          <c:showVal val="0"/>
          <c:showCatName val="0"/>
          <c:showSerName val="0"/>
          <c:showPercent val="0"/>
          <c:showBubbleSize val="0"/>
        </c:dLbls>
        <c:gapWidth val="150"/>
        <c:shape val="box"/>
        <c:axId val="88908160"/>
        <c:axId val="100773888"/>
        <c:axId val="0"/>
      </c:bar3DChart>
      <c:catAx>
        <c:axId val="88908160"/>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00773888"/>
        <c:crosses val="autoZero"/>
        <c:auto val="1"/>
        <c:lblAlgn val="ctr"/>
        <c:lblOffset val="100"/>
        <c:noMultiLvlLbl val="0"/>
      </c:catAx>
      <c:valAx>
        <c:axId val="100773888"/>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88908160"/>
        <c:crosses val="autoZero"/>
        <c:crossBetween val="between"/>
      </c:valAx>
    </c:plotArea>
    <c:legend>
      <c:legendPos val="r"/>
      <c:legendEntry>
        <c:idx val="0"/>
        <c:txPr>
          <a:bodyPr/>
          <a:lstStyle/>
          <a:p>
            <a:pPr>
              <a:defRPr>
                <a:latin typeface="Times New Roman" pitchFamily="18" charset="0"/>
                <a:cs typeface="Times New Roman" pitchFamily="18" charset="0"/>
              </a:defRPr>
            </a:pPr>
            <a:endParaRPr lang="ru-RU"/>
          </a:p>
        </c:txPr>
      </c:legendEntry>
      <c:legendEntry>
        <c:idx val="1"/>
        <c:txPr>
          <a:bodyPr/>
          <a:lstStyle/>
          <a:p>
            <a:pPr>
              <a:defRPr>
                <a:latin typeface="Times New Roman" pitchFamily="18" charset="0"/>
                <a:cs typeface="Times New Roman" pitchFamily="18" charset="0"/>
              </a:defRPr>
            </a:pPr>
            <a:endParaRPr lang="ru-RU"/>
          </a:p>
        </c:txPr>
      </c:legendEntry>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Уровень официально зарегистрированной безработицы, %</c:v>
                </c:pt>
              </c:strCache>
            </c:strRef>
          </c:tx>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2015 г.</c:v>
                </c:pt>
                <c:pt idx="1">
                  <c:v>2016 г.</c:v>
                </c:pt>
                <c:pt idx="2">
                  <c:v>2017 г.</c:v>
                </c:pt>
                <c:pt idx="3">
                  <c:v>2018 г.</c:v>
                </c:pt>
                <c:pt idx="4">
                  <c:v>2019 г.</c:v>
                </c:pt>
                <c:pt idx="5">
                  <c:v>2020 г.</c:v>
                </c:pt>
                <c:pt idx="6">
                  <c:v>2021 г.</c:v>
                </c:pt>
                <c:pt idx="7">
                  <c:v>2022 г.</c:v>
                </c:pt>
              </c:strCache>
            </c:strRef>
          </c:cat>
          <c:val>
            <c:numRef>
              <c:f>Лист1!$B$2:$B$9</c:f>
              <c:numCache>
                <c:formatCode>General</c:formatCode>
                <c:ptCount val="8"/>
                <c:pt idx="0">
                  <c:v>1.9</c:v>
                </c:pt>
                <c:pt idx="1">
                  <c:v>1.3</c:v>
                </c:pt>
                <c:pt idx="2">
                  <c:v>1.4</c:v>
                </c:pt>
                <c:pt idx="3">
                  <c:v>1.5</c:v>
                </c:pt>
                <c:pt idx="4">
                  <c:v>1.7</c:v>
                </c:pt>
                <c:pt idx="5">
                  <c:v>3.2</c:v>
                </c:pt>
                <c:pt idx="6">
                  <c:v>2.2000000000000002</c:v>
                </c:pt>
                <c:pt idx="7">
                  <c:v>1.8</c:v>
                </c:pt>
              </c:numCache>
            </c:numRef>
          </c:val>
          <c:smooth val="0"/>
          <c:extLst>
            <c:ext xmlns:c16="http://schemas.microsoft.com/office/drawing/2014/chart" uri="{C3380CC4-5D6E-409C-BE32-E72D297353CC}">
              <c16:uniqueId val="{00000000-F39C-4431-B55B-17707F84D313}"/>
            </c:ext>
          </c:extLst>
        </c:ser>
        <c:dLbls>
          <c:showLegendKey val="0"/>
          <c:showVal val="0"/>
          <c:showCatName val="0"/>
          <c:showSerName val="0"/>
          <c:showPercent val="0"/>
          <c:showBubbleSize val="0"/>
        </c:dLbls>
        <c:marker val="1"/>
        <c:smooth val="0"/>
        <c:axId val="107344640"/>
        <c:axId val="132395776"/>
      </c:lineChart>
      <c:catAx>
        <c:axId val="107344640"/>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32395776"/>
        <c:crosses val="autoZero"/>
        <c:auto val="1"/>
        <c:lblAlgn val="ctr"/>
        <c:lblOffset val="100"/>
        <c:noMultiLvlLbl val="0"/>
      </c:catAx>
      <c:valAx>
        <c:axId val="132395776"/>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07344640"/>
        <c:crosses val="autoZero"/>
        <c:crossBetween val="between"/>
      </c:valAx>
    </c:plotArea>
    <c:legend>
      <c:legendPos val="b"/>
      <c:overlay val="0"/>
      <c:txPr>
        <a:bodyPr/>
        <a:lstStyle/>
        <a:p>
          <a:pPr>
            <a:defRPr sz="10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Норматив обеспеченности</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2015 г.</c:v>
                </c:pt>
                <c:pt idx="1">
                  <c:v>2016 г.</c:v>
                </c:pt>
                <c:pt idx="2">
                  <c:v>2017 г.</c:v>
                </c:pt>
                <c:pt idx="3">
                  <c:v>2018 г.</c:v>
                </c:pt>
                <c:pt idx="4">
                  <c:v>2019 г.</c:v>
                </c:pt>
                <c:pt idx="5">
                  <c:v>2020 г. </c:v>
                </c:pt>
                <c:pt idx="6">
                  <c:v>2021 г. </c:v>
                </c:pt>
                <c:pt idx="7">
                  <c:v>2022 г. </c:v>
                </c:pt>
              </c:strCache>
            </c:strRef>
          </c:cat>
          <c:val>
            <c:numRef>
              <c:f>Лист1!$B$2:$B$9</c:f>
              <c:numCache>
                <c:formatCode>General</c:formatCode>
                <c:ptCount val="8"/>
                <c:pt idx="0">
                  <c:v>276</c:v>
                </c:pt>
                <c:pt idx="1">
                  <c:v>276</c:v>
                </c:pt>
                <c:pt idx="2">
                  <c:v>276</c:v>
                </c:pt>
                <c:pt idx="3">
                  <c:v>276</c:v>
                </c:pt>
                <c:pt idx="4">
                  <c:v>276</c:v>
                </c:pt>
                <c:pt idx="5">
                  <c:v>276</c:v>
                </c:pt>
                <c:pt idx="6">
                  <c:v>276</c:v>
                </c:pt>
                <c:pt idx="7">
                  <c:v>276</c:v>
                </c:pt>
              </c:numCache>
            </c:numRef>
          </c:val>
          <c:extLst>
            <c:ext xmlns:c16="http://schemas.microsoft.com/office/drawing/2014/chart" uri="{C3380CC4-5D6E-409C-BE32-E72D297353CC}">
              <c16:uniqueId val="{00000000-5453-4878-B627-47BDACA6B730}"/>
            </c:ext>
          </c:extLst>
        </c:ser>
        <c:ser>
          <c:idx val="1"/>
          <c:order val="1"/>
          <c:tx>
            <c:strRef>
              <c:f>Лист1!$C$1</c:f>
              <c:strCache>
                <c:ptCount val="1"/>
                <c:pt idx="0">
                  <c:v>Фактическая обеспеченность</c:v>
                </c:pt>
              </c:strCache>
            </c:strRef>
          </c:tx>
          <c:invertIfNegative val="0"/>
          <c:dLbls>
            <c:spPr>
              <a:noFill/>
              <a:ln>
                <a:noFill/>
              </a:ln>
              <a:effectLst/>
            </c:spPr>
            <c:txPr>
              <a:bodyPr/>
              <a:lstStyle/>
              <a:p>
                <a:pPr>
                  <a:defRPr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2015 г.</c:v>
                </c:pt>
                <c:pt idx="1">
                  <c:v>2016 г.</c:v>
                </c:pt>
                <c:pt idx="2">
                  <c:v>2017 г.</c:v>
                </c:pt>
                <c:pt idx="3">
                  <c:v>2018 г.</c:v>
                </c:pt>
                <c:pt idx="4">
                  <c:v>2019 г.</c:v>
                </c:pt>
                <c:pt idx="5">
                  <c:v>2020 г. </c:v>
                </c:pt>
                <c:pt idx="6">
                  <c:v>2021 г. </c:v>
                </c:pt>
                <c:pt idx="7">
                  <c:v>2022 г. </c:v>
                </c:pt>
              </c:strCache>
            </c:strRef>
          </c:cat>
          <c:val>
            <c:numRef>
              <c:f>Лист1!$C$2:$C$9</c:f>
              <c:numCache>
                <c:formatCode>General</c:formatCode>
                <c:ptCount val="8"/>
                <c:pt idx="0">
                  <c:v>807.4</c:v>
                </c:pt>
                <c:pt idx="1">
                  <c:v>786.5</c:v>
                </c:pt>
                <c:pt idx="2">
                  <c:v>781</c:v>
                </c:pt>
                <c:pt idx="3">
                  <c:v>838</c:v>
                </c:pt>
                <c:pt idx="4">
                  <c:v>848</c:v>
                </c:pt>
                <c:pt idx="5">
                  <c:v>812</c:v>
                </c:pt>
                <c:pt idx="6">
                  <c:v>829</c:v>
                </c:pt>
                <c:pt idx="7">
                  <c:v>829</c:v>
                </c:pt>
              </c:numCache>
            </c:numRef>
          </c:val>
          <c:extLst>
            <c:ext xmlns:c16="http://schemas.microsoft.com/office/drawing/2014/chart" uri="{C3380CC4-5D6E-409C-BE32-E72D297353CC}">
              <c16:uniqueId val="{00000001-5453-4878-B627-47BDACA6B730}"/>
            </c:ext>
          </c:extLst>
        </c:ser>
        <c:dLbls>
          <c:showLegendKey val="0"/>
          <c:showVal val="0"/>
          <c:showCatName val="0"/>
          <c:showSerName val="0"/>
          <c:showPercent val="0"/>
          <c:showBubbleSize val="0"/>
        </c:dLbls>
        <c:gapWidth val="150"/>
        <c:shape val="box"/>
        <c:axId val="147485056"/>
        <c:axId val="147487360"/>
        <c:axId val="0"/>
      </c:bar3DChart>
      <c:catAx>
        <c:axId val="147485056"/>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47487360"/>
        <c:crosses val="autoZero"/>
        <c:auto val="1"/>
        <c:lblAlgn val="ctr"/>
        <c:lblOffset val="100"/>
        <c:noMultiLvlLbl val="0"/>
      </c:catAx>
      <c:valAx>
        <c:axId val="147487360"/>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47485056"/>
        <c:crosses val="autoZero"/>
        <c:crossBetween val="between"/>
      </c:valAx>
    </c:plotArea>
    <c:legend>
      <c:legendPos val="b"/>
      <c:legendEntry>
        <c:idx val="0"/>
        <c:txPr>
          <a:bodyPr/>
          <a:lstStyle/>
          <a:p>
            <a:pPr>
              <a:defRPr>
                <a:latin typeface="Times New Roman" pitchFamily="18" charset="0"/>
                <a:cs typeface="Times New Roman" pitchFamily="18" charset="0"/>
              </a:defRPr>
            </a:pPr>
            <a:endParaRPr lang="ru-RU"/>
          </a:p>
        </c:txPr>
      </c:legendEntry>
      <c:legendEntry>
        <c:idx val="1"/>
        <c:txPr>
          <a:bodyPr/>
          <a:lstStyle/>
          <a:p>
            <a:pPr>
              <a:defRPr>
                <a:latin typeface="Times New Roman" pitchFamily="18" charset="0"/>
                <a:cs typeface="Times New Roman" pitchFamily="18" charset="0"/>
              </a:defRPr>
            </a:pPr>
            <a:endParaRPr lang="ru-RU"/>
          </a:p>
        </c:txPr>
      </c:legendEntry>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Динамика среднемесяной заработной платы работников района по крупным и средним предприятиям</a:t>
            </a:r>
          </a:p>
        </c:rich>
      </c:tx>
      <c:layout>
        <c:manualLayout>
          <c:xMode val="edge"/>
          <c:yMode val="edge"/>
          <c:x val="0.21978905414600958"/>
          <c:y val="4.4483961499963205E-4"/>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61019919532002E-2"/>
          <c:y val="0.2098422712933754"/>
          <c:w val="0.57989147158704102"/>
          <c:h val="0.68946372239747633"/>
        </c:manualLayout>
      </c:layout>
      <c:bar3DChart>
        <c:barDir val="col"/>
        <c:grouping val="clustered"/>
        <c:varyColors val="0"/>
        <c:ser>
          <c:idx val="0"/>
          <c:order val="0"/>
          <c:tx>
            <c:strRef>
              <c:f>Лист1!$B$1</c:f>
              <c:strCache>
                <c:ptCount val="1"/>
                <c:pt idx="0">
                  <c:v>Среднемесяная заработная плата, руб.</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2017 г.</c:v>
                </c:pt>
                <c:pt idx="1">
                  <c:v>2018 г.</c:v>
                </c:pt>
                <c:pt idx="2">
                  <c:v>2019 г.</c:v>
                </c:pt>
                <c:pt idx="3">
                  <c:v>2020 г.</c:v>
                </c:pt>
                <c:pt idx="4">
                  <c:v>2021 г.</c:v>
                </c:pt>
                <c:pt idx="5">
                  <c:v>2022 г.</c:v>
                </c:pt>
              </c:strCache>
            </c:strRef>
          </c:cat>
          <c:val>
            <c:numRef>
              <c:f>Лист1!$B$2:$B$7</c:f>
              <c:numCache>
                <c:formatCode>General</c:formatCode>
                <c:ptCount val="6"/>
                <c:pt idx="0">
                  <c:v>19971</c:v>
                </c:pt>
                <c:pt idx="1">
                  <c:v>22587.200000000001</c:v>
                </c:pt>
                <c:pt idx="2">
                  <c:v>24154</c:v>
                </c:pt>
                <c:pt idx="3">
                  <c:v>27018</c:v>
                </c:pt>
                <c:pt idx="4">
                  <c:v>29561</c:v>
                </c:pt>
                <c:pt idx="5">
                  <c:v>36280.1</c:v>
                </c:pt>
              </c:numCache>
            </c:numRef>
          </c:val>
          <c:extLst>
            <c:ext xmlns:c16="http://schemas.microsoft.com/office/drawing/2014/chart" uri="{C3380CC4-5D6E-409C-BE32-E72D297353CC}">
              <c16:uniqueId val="{00000000-5ACC-474E-850C-86D183DB6171}"/>
            </c:ext>
          </c:extLst>
        </c:ser>
        <c:dLbls>
          <c:showLegendKey val="0"/>
          <c:showVal val="1"/>
          <c:showCatName val="0"/>
          <c:showSerName val="0"/>
          <c:showPercent val="0"/>
          <c:showBubbleSize val="0"/>
        </c:dLbls>
        <c:gapWidth val="150"/>
        <c:shape val="box"/>
        <c:axId val="213132032"/>
        <c:axId val="213133568"/>
        <c:axId val="0"/>
      </c:bar3DChart>
      <c:catAx>
        <c:axId val="213132032"/>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13133568"/>
        <c:crosses val="autoZero"/>
        <c:auto val="1"/>
        <c:lblAlgn val="ctr"/>
        <c:lblOffset val="100"/>
        <c:noMultiLvlLbl val="0"/>
      </c:catAx>
      <c:valAx>
        <c:axId val="21313356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13132032"/>
        <c:crosses val="autoZero"/>
        <c:crossBetween val="between"/>
      </c:valAx>
      <c:spPr>
        <a:noFill/>
        <a:ln>
          <a:noFill/>
        </a:ln>
        <a:effectLst/>
      </c:spPr>
    </c:plotArea>
    <c:legend>
      <c:legendPos val="b"/>
      <c:layout>
        <c:manualLayout>
          <c:xMode val="edge"/>
          <c:yMode val="edge"/>
          <c:x val="0.61666584030819238"/>
          <c:y val="0.42849745633647646"/>
          <c:w val="0.38333430543404295"/>
          <c:h val="6.944493049479927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300">
              <a:latin typeface="Times New Roman" pitchFamily="18" charset="0"/>
              <a:cs typeface="Times New Roman" pitchFamily="18" charset="0"/>
            </a:defRPr>
          </a:pPr>
          <a:endParaRPr lang="ru-RU"/>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4.0720118963457695E-2"/>
          <c:y val="0.16348581427321585"/>
          <c:w val="0.5556341061082537"/>
          <c:h val="0.70757235345581804"/>
        </c:manualLayout>
      </c:layout>
      <c:pie3DChart>
        <c:varyColors val="1"/>
        <c:ser>
          <c:idx val="0"/>
          <c:order val="0"/>
          <c:tx>
            <c:strRef>
              <c:f>Лист1!$B$1</c:f>
              <c:strCache>
                <c:ptCount val="1"/>
                <c:pt idx="0">
                  <c:v>Структура земельных ресурсов района, га</c:v>
                </c:pt>
              </c:strCache>
            </c:strRef>
          </c:tx>
          <c:explosion val="25"/>
          <c:dLbls>
            <c:dLbl>
              <c:idx val="1"/>
              <c:layout>
                <c:manualLayout>
                  <c:x val="0"/>
                  <c:y val="-2.1109861267341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26B-418A-95B9-5152AB578583}"/>
                </c:ext>
              </c:extLst>
            </c:dLbl>
            <c:dLbl>
              <c:idx val="2"/>
              <c:layout>
                <c:manualLayout>
                  <c:x val="1.0319917440660474E-3"/>
                  <c:y val="-0.125540869891270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26B-418A-95B9-5152AB578583}"/>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6"/>
                <c:pt idx="0">
                  <c:v>Земли сельскохозяйственного назначения</c:v>
                </c:pt>
                <c:pt idx="1">
                  <c:v>Земли населенных пунктов</c:v>
                </c:pt>
                <c:pt idx="2">
                  <c:v>Земли промышленности, энергетики, транспорта, связи, радиовещания, телевидения, информатики и пр.</c:v>
                </c:pt>
                <c:pt idx="3">
                  <c:v>Земли лесного фонда</c:v>
                </c:pt>
                <c:pt idx="4">
                  <c:v>Земли водного фонда</c:v>
                </c:pt>
                <c:pt idx="5">
                  <c:v>Земли запаса</c:v>
                </c:pt>
              </c:strCache>
            </c:strRef>
          </c:cat>
          <c:val>
            <c:numRef>
              <c:f>Лист1!$B$2:$B$7</c:f>
              <c:numCache>
                <c:formatCode>General</c:formatCode>
                <c:ptCount val="6"/>
                <c:pt idx="0">
                  <c:v>230020</c:v>
                </c:pt>
                <c:pt idx="1">
                  <c:v>4287</c:v>
                </c:pt>
                <c:pt idx="2">
                  <c:v>1994</c:v>
                </c:pt>
                <c:pt idx="3">
                  <c:v>91032</c:v>
                </c:pt>
                <c:pt idx="4">
                  <c:v>2655</c:v>
                </c:pt>
                <c:pt idx="5">
                  <c:v>108</c:v>
                </c:pt>
              </c:numCache>
            </c:numRef>
          </c:val>
          <c:extLst>
            <c:ext xmlns:c16="http://schemas.microsoft.com/office/drawing/2014/chart" uri="{C3380CC4-5D6E-409C-BE32-E72D297353CC}">
              <c16:uniqueId val="{00000002-326B-418A-95B9-5152AB578583}"/>
            </c:ext>
          </c:extLst>
        </c:ser>
        <c:dLbls>
          <c:showLegendKey val="0"/>
          <c:showVal val="0"/>
          <c:showCatName val="0"/>
          <c:showSerName val="0"/>
          <c:showPercent val="0"/>
          <c:showBubbleSize val="0"/>
          <c:showLeaderLines val="1"/>
        </c:dLbls>
      </c:pie3DChart>
    </c:plotArea>
    <c:legend>
      <c:legendPos val="r"/>
      <c:layout>
        <c:manualLayout>
          <c:xMode val="edge"/>
          <c:yMode val="edge"/>
          <c:x val="0.60405060822505563"/>
          <c:y val="0.13775262467191587"/>
          <c:w val="0.38356549084615232"/>
          <c:h val="0.8173499761393622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300">
              <a:latin typeface="Times New Roman" pitchFamily="18" charset="0"/>
              <a:cs typeface="Times New Roman" pitchFamily="18" charset="0"/>
            </a:defRPr>
          </a:pPr>
          <a:endParaRPr lang="ru-RU"/>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6.4720724262042034E-2"/>
          <c:y val="0.15554930633671754"/>
          <c:w val="0.57119821800746062"/>
          <c:h val="0.74423884514435701"/>
        </c:manualLayout>
      </c:layout>
      <c:pie3DChart>
        <c:varyColors val="1"/>
        <c:ser>
          <c:idx val="0"/>
          <c:order val="0"/>
          <c:tx>
            <c:strRef>
              <c:f>Лист1!$B$1</c:f>
              <c:strCache>
                <c:ptCount val="1"/>
                <c:pt idx="0">
                  <c:v>Земли по формам собственности, га</c:v>
                </c:pt>
              </c:strCache>
            </c:strRef>
          </c:tx>
          <c:explosion val="25"/>
          <c:dPt>
            <c:idx val="0"/>
            <c:bubble3D val="0"/>
            <c:explosion val="15"/>
            <c:extLst>
              <c:ext xmlns:c16="http://schemas.microsoft.com/office/drawing/2014/chart" uri="{C3380CC4-5D6E-409C-BE32-E72D297353CC}">
                <c16:uniqueId val="{00000000-BC36-4B33-90DE-41B9452395B5}"/>
              </c:ext>
            </c:extLst>
          </c:dPt>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Земли, находящиеся в государственной собственности</c:v>
                </c:pt>
                <c:pt idx="1">
                  <c:v>Земли, находящиеся в муниципальной собственности</c:v>
                </c:pt>
                <c:pt idx="2">
                  <c:v>Земли, находящиеся в частной собственности</c:v>
                </c:pt>
              </c:strCache>
            </c:strRef>
          </c:cat>
          <c:val>
            <c:numRef>
              <c:f>Лист1!$B$2:$B$4</c:f>
              <c:numCache>
                <c:formatCode>General</c:formatCode>
                <c:ptCount val="3"/>
                <c:pt idx="0">
                  <c:v>200194</c:v>
                </c:pt>
                <c:pt idx="1">
                  <c:v>64335.9</c:v>
                </c:pt>
                <c:pt idx="2">
                  <c:v>129904</c:v>
                </c:pt>
              </c:numCache>
            </c:numRef>
          </c:val>
          <c:extLst>
            <c:ext xmlns:c16="http://schemas.microsoft.com/office/drawing/2014/chart" uri="{C3380CC4-5D6E-409C-BE32-E72D297353CC}">
              <c16:uniqueId val="{00000001-BC36-4B33-90DE-41B9452395B5}"/>
            </c:ext>
          </c:extLst>
        </c:ser>
        <c:ser>
          <c:idx val="1"/>
          <c:order val="1"/>
          <c:tx>
            <c:strRef>
              <c:f>Лист1!$C$1</c:f>
              <c:strCache>
                <c:ptCount val="1"/>
                <c:pt idx="0">
                  <c:v>Столбец1</c:v>
                </c:pt>
              </c:strCache>
            </c:strRef>
          </c:tx>
          <c:cat>
            <c:strRef>
              <c:f>Лист1!$A$2:$A$4</c:f>
              <c:strCache>
                <c:ptCount val="3"/>
                <c:pt idx="0">
                  <c:v>Земли, находящиеся в государственной собственности</c:v>
                </c:pt>
                <c:pt idx="1">
                  <c:v>Земли, находящиеся в муниципальной собственности</c:v>
                </c:pt>
                <c:pt idx="2">
                  <c:v>Земли, находящиеся в частной собственности</c:v>
                </c:pt>
              </c:strCache>
            </c:strRef>
          </c:cat>
          <c:val>
            <c:numRef>
              <c:f>Лист1!$C$2:$C$4</c:f>
              <c:numCache>
                <c:formatCode>General</c:formatCode>
                <c:ptCount val="3"/>
              </c:numCache>
            </c:numRef>
          </c:val>
          <c:extLst>
            <c:ext xmlns:c16="http://schemas.microsoft.com/office/drawing/2014/chart" uri="{C3380CC4-5D6E-409C-BE32-E72D297353CC}">
              <c16:uniqueId val="{00000002-BC36-4B33-90DE-41B9452395B5}"/>
            </c:ext>
          </c:extLst>
        </c:ser>
        <c:dLbls>
          <c:showLegendKey val="0"/>
          <c:showVal val="0"/>
          <c:showCatName val="0"/>
          <c:showSerName val="0"/>
          <c:showPercent val="0"/>
          <c:showBubbleSize val="0"/>
          <c:showLeaderLines val="1"/>
        </c:dLbls>
      </c:pie3DChart>
    </c:plotArea>
    <c:legend>
      <c:legendPos val="r"/>
      <c:layout>
        <c:manualLayout>
          <c:xMode val="edge"/>
          <c:yMode val="edge"/>
          <c:x val="0.66769737246188676"/>
          <c:y val="0.31636420447446834"/>
          <c:w val="0.31808108229841825"/>
          <c:h val="0.4137532808398953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EE8A5B-1FDE-4913-923C-9CC66D305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4485</TotalTime>
  <Pages>78</Pages>
  <Words>19761</Words>
  <Characters>112640</Characters>
  <Application>Microsoft Office Word</Application>
  <DocSecurity>0</DocSecurity>
  <Lines>938</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dc:creator>
  <cp:keywords/>
  <dc:description/>
  <cp:lastModifiedBy>io</cp:lastModifiedBy>
  <cp:revision>79</cp:revision>
  <cp:lastPrinted>2023-07-12T09:32:00Z</cp:lastPrinted>
  <dcterms:created xsi:type="dcterms:W3CDTF">2021-06-09T08:27:00Z</dcterms:created>
  <dcterms:modified xsi:type="dcterms:W3CDTF">2023-07-13T02:33:00Z</dcterms:modified>
</cp:coreProperties>
</file>