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9" w:rsidRDefault="008C2069" w:rsidP="00546313">
      <w:pPr>
        <w:pStyle w:val="2"/>
        <w:tabs>
          <w:tab w:val="clear" w:pos="0"/>
          <w:tab w:val="left" w:pos="708"/>
        </w:tabs>
        <w:rPr>
          <w:spacing w:val="20"/>
        </w:rPr>
      </w:pPr>
    </w:p>
    <w:p w:rsidR="008C2069" w:rsidRDefault="008C2069" w:rsidP="00546313">
      <w:pPr>
        <w:pStyle w:val="2"/>
        <w:tabs>
          <w:tab w:val="clear" w:pos="0"/>
          <w:tab w:val="left" w:pos="708"/>
        </w:tabs>
        <w:rPr>
          <w:spacing w:val="20"/>
        </w:rPr>
      </w:pPr>
    </w:p>
    <w:p w:rsidR="008C2069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8C2069">
        <w:rPr>
          <w:spacing w:val="20"/>
        </w:rPr>
        <w:t xml:space="preserve">ХАБАЗИНСКОГО </w:t>
      </w:r>
      <w:r w:rsidRPr="00701CA1">
        <w:rPr>
          <w:spacing w:val="20"/>
        </w:rPr>
        <w:t xml:space="preserve">СЕЛЬСОВЕТА </w:t>
      </w:r>
    </w:p>
    <w:p w:rsidR="00546313" w:rsidRPr="008C2069" w:rsidRDefault="00546313" w:rsidP="008C2069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ТОПЧИХИНСКОГО РАЙОНА</w:t>
      </w:r>
      <w:r w:rsidR="00796EF2">
        <w:rPr>
          <w:spacing w:val="20"/>
        </w:rPr>
        <w:t xml:space="preserve"> </w:t>
      </w:r>
      <w:r w:rsidRPr="00701CA1">
        <w:rPr>
          <w:spacing w:val="20"/>
        </w:rPr>
        <w:t>АЛТАЙСКОГО КРАЯ</w:t>
      </w: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7D6BBA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7D6BBA" w:rsidRDefault="00FE738C" w:rsidP="00546313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29.12</w:t>
      </w:r>
      <w:r w:rsidR="00546313" w:rsidRPr="007D6BBA">
        <w:rPr>
          <w:rFonts w:ascii="Arial" w:hAnsi="Arial" w:cs="Arial"/>
        </w:rPr>
        <w:t>.202</w:t>
      </w:r>
      <w:r w:rsidR="00546313">
        <w:rPr>
          <w:rFonts w:ascii="Arial" w:hAnsi="Arial" w:cs="Arial"/>
        </w:rPr>
        <w:t>3</w:t>
      </w:r>
      <w:r w:rsidR="00546313" w:rsidRPr="007D6BBA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№ 57</w:t>
      </w:r>
    </w:p>
    <w:p w:rsidR="00546313" w:rsidRPr="007D6BBA" w:rsidRDefault="008C2069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.Х</w:t>
      </w:r>
      <w:proofErr w:type="gramEnd"/>
      <w:r>
        <w:rPr>
          <w:rFonts w:ascii="Arial" w:hAnsi="Arial" w:cs="Arial"/>
          <w:b/>
          <w:sz w:val="18"/>
          <w:szCs w:val="18"/>
        </w:rPr>
        <w:t>абазино</w:t>
      </w:r>
      <w:proofErr w:type="spellEnd"/>
    </w:p>
    <w:p w:rsidR="00261A11" w:rsidRPr="00C35984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D75209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D752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C2069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8C2069">
        <w:rPr>
          <w:rFonts w:ascii="Times New Roman" w:hAnsi="Times New Roman" w:cs="Times New Roman"/>
          <w:sz w:val="27"/>
          <w:szCs w:val="27"/>
        </w:rPr>
        <w:t xml:space="preserve"> </w:t>
      </w:r>
      <w:r w:rsidR="00546313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5463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C2069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8C2069">
        <w:rPr>
          <w:rFonts w:ascii="Times New Roman" w:hAnsi="Times New Roman" w:cs="Times New Roman"/>
          <w:sz w:val="27"/>
          <w:szCs w:val="27"/>
        </w:rPr>
        <w:t xml:space="preserve"> </w:t>
      </w:r>
      <w:r w:rsidR="00546313">
        <w:rPr>
          <w:rFonts w:ascii="Times New Roman" w:hAnsi="Times New Roman" w:cs="Times New Roman"/>
          <w:sz w:val="27"/>
          <w:szCs w:val="27"/>
        </w:rPr>
        <w:t>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261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016AE1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9162E8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r w:rsidR="00D75209" w:rsidRPr="009162E8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8C2069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8C2069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5E1D5F" w:rsidRPr="009162E8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5E1D5F"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края,</w:t>
      </w:r>
      <w:r w:rsidR="0073072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3072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730728">
        <w:rPr>
          <w:rFonts w:ascii="Times New Roman" w:hAnsi="Times New Roman" w:cs="Times New Roman"/>
          <w:sz w:val="27"/>
          <w:szCs w:val="27"/>
        </w:rPr>
        <w:t xml:space="preserve"> о с т а н о в л я ю</w:t>
      </w:r>
      <w:r w:rsidR="00261A11" w:rsidRPr="009162E8">
        <w:rPr>
          <w:rFonts w:ascii="Times New Roman" w:hAnsi="Times New Roman" w:cs="Times New Roman"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1. Установить Порядок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</w:t>
      </w:r>
      <w:proofErr w:type="gramEnd"/>
      <w:r w:rsidR="00FF5261"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C2069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8C2069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9162E8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="008C2069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8C2069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056EC2" w:rsidRPr="009162E8" w:rsidRDefault="00B7326C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60B8C" w:rsidRPr="009162E8">
        <w:rPr>
          <w:rFonts w:ascii="Times New Roman" w:hAnsi="Times New Roman" w:cs="Times New Roman"/>
          <w:sz w:val="27"/>
          <w:szCs w:val="27"/>
        </w:rPr>
        <w:t>. Настоящее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9162E8" w:rsidRDefault="00B7326C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9162E8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9162E8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9162E8">
        <w:rPr>
          <w:rFonts w:ascii="Times New Roman" w:hAnsi="Times New Roman" w:cs="Times New Roman"/>
          <w:sz w:val="27"/>
          <w:szCs w:val="27"/>
        </w:rPr>
        <w:t>ее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9162E8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="00B7326C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Pr="009162E8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7326C" w:rsidRDefault="00B732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полномочия</w:t>
      </w:r>
      <w:r w:rsidR="00160B8C" w:rsidRPr="009162E8">
        <w:rPr>
          <w:rFonts w:ascii="Times New Roman" w:hAnsi="Times New Roman" w:cs="Times New Roman"/>
          <w:sz w:val="27"/>
          <w:szCs w:val="27"/>
        </w:rPr>
        <w:t xml:space="preserve"> главы </w:t>
      </w:r>
    </w:p>
    <w:p w:rsidR="00261A11" w:rsidRPr="009162E8" w:rsidRDefault="00160B8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Администрации сельсовета                                </w:t>
      </w:r>
      <w:r w:rsidR="00563C7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7326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563C75">
        <w:rPr>
          <w:rFonts w:ascii="Times New Roman" w:hAnsi="Times New Roman" w:cs="Times New Roman"/>
          <w:sz w:val="27"/>
          <w:szCs w:val="27"/>
        </w:rPr>
        <w:t xml:space="preserve"> В.А. Разин</w:t>
      </w: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7326C" w:rsidRDefault="00B7326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563C75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3C75">
        <w:rPr>
          <w:rFonts w:ascii="Times New Roman" w:hAnsi="Times New Roman" w:cs="Times New Roman"/>
          <w:sz w:val="27"/>
          <w:szCs w:val="27"/>
        </w:rPr>
        <w:t>Установлен</w:t>
      </w:r>
      <w:proofErr w:type="gramEnd"/>
    </w:p>
    <w:p w:rsidR="005E1D5F" w:rsidRPr="00563C75" w:rsidRDefault="00102229" w:rsidP="00FE738C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563C75">
        <w:rPr>
          <w:rFonts w:ascii="Times New Roman" w:hAnsi="Times New Roman" w:cs="Times New Roman"/>
          <w:sz w:val="27"/>
          <w:szCs w:val="27"/>
        </w:rPr>
        <w:t>постановлением</w:t>
      </w:r>
      <w:r w:rsidR="00682CB7" w:rsidRPr="00563C75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563C75">
        <w:rPr>
          <w:rFonts w:ascii="Times New Roman" w:hAnsi="Times New Roman" w:cs="Times New Roman"/>
          <w:sz w:val="27"/>
          <w:szCs w:val="27"/>
        </w:rPr>
        <w:t>Администрации</w:t>
      </w:r>
      <w:r w:rsidR="00682CB7" w:rsidRPr="00563C7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63C75" w:rsidRPr="00563C75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563C75" w:rsidRPr="00563C75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563C75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="005E1D5F" w:rsidRPr="00563C75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5E1D5F" w:rsidRPr="00563C75">
        <w:rPr>
          <w:rFonts w:ascii="Times New Roman" w:hAnsi="Times New Roman" w:cs="Times New Roman"/>
          <w:sz w:val="27"/>
          <w:szCs w:val="27"/>
        </w:rPr>
        <w:t xml:space="preserve"> района Алтайского края </w:t>
      </w:r>
      <w:bookmarkStart w:id="0" w:name="_GoBack"/>
      <w:bookmarkEnd w:id="0"/>
      <w:r w:rsidR="005E1D5F" w:rsidRPr="00563C75">
        <w:rPr>
          <w:rFonts w:ascii="Times New Roman" w:hAnsi="Times New Roman" w:cs="Times New Roman"/>
          <w:sz w:val="27"/>
          <w:szCs w:val="27"/>
        </w:rPr>
        <w:t xml:space="preserve">от </w:t>
      </w:r>
      <w:r w:rsidR="00FE738C">
        <w:rPr>
          <w:rFonts w:ascii="Times New Roman" w:hAnsi="Times New Roman" w:cs="Times New Roman"/>
          <w:sz w:val="27"/>
          <w:szCs w:val="27"/>
        </w:rPr>
        <w:t>29.12</w:t>
      </w:r>
      <w:r w:rsidR="005E1D5F" w:rsidRPr="00563C75">
        <w:rPr>
          <w:rFonts w:ascii="Times New Roman" w:hAnsi="Times New Roman" w:cs="Times New Roman"/>
          <w:sz w:val="27"/>
          <w:szCs w:val="27"/>
        </w:rPr>
        <w:t>.202</w:t>
      </w:r>
      <w:r w:rsidR="00682CB7" w:rsidRPr="00563C75">
        <w:rPr>
          <w:rFonts w:ascii="Times New Roman" w:hAnsi="Times New Roman" w:cs="Times New Roman"/>
          <w:sz w:val="27"/>
          <w:szCs w:val="27"/>
        </w:rPr>
        <w:t>3</w:t>
      </w:r>
      <w:r w:rsidR="00FE738C">
        <w:rPr>
          <w:rFonts w:ascii="Times New Roman" w:hAnsi="Times New Roman" w:cs="Times New Roman"/>
          <w:sz w:val="27"/>
          <w:szCs w:val="27"/>
        </w:rPr>
        <w:t xml:space="preserve"> № 57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87262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87262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87262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proofErr w:type="spellStart"/>
      <w:r w:rsidR="00563C75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563C75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687262">
        <w:rPr>
          <w:rFonts w:ascii="Times New Roman" w:hAnsi="Times New Roman" w:cs="Times New Roman"/>
          <w:sz w:val="27"/>
          <w:szCs w:val="27"/>
        </w:rPr>
        <w:t>сельсовета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0BD9" w:rsidRPr="0068726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563C75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563C75">
        <w:rPr>
          <w:rFonts w:ascii="Times New Roman" w:hAnsi="Times New Roman" w:cs="Times New Roman"/>
          <w:sz w:val="27"/>
          <w:szCs w:val="27"/>
        </w:rPr>
        <w:t xml:space="preserve">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="00785997" w:rsidRPr="0068726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="00785997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lastRenderedPageBreak/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proofErr w:type="spellStart"/>
      <w:r w:rsidR="00563C75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563C75">
        <w:rPr>
          <w:rFonts w:ascii="Times New Roman" w:hAnsi="Times New Roman" w:cs="Times New Roman"/>
          <w:sz w:val="27"/>
          <w:szCs w:val="27"/>
        </w:rPr>
        <w:t xml:space="preserve"> </w:t>
      </w:r>
      <w:r w:rsidR="00785997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="00785997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>условий заключенных</w:t>
      </w:r>
      <w:proofErr w:type="gramEnd"/>
      <w:r w:rsidRPr="00BF116B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E01472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proofErr w:type="gramStart"/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7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E01472">
        <w:rPr>
          <w:rFonts w:ascii="Times New Roman" w:hAnsi="Times New Roman" w:cs="Times New Roman"/>
          <w:sz w:val="27"/>
          <w:szCs w:val="27"/>
        </w:rPr>
        <w:t>№</w:t>
      </w:r>
      <w:r w:rsidR="002B42AF" w:rsidRPr="00E01472">
        <w:rPr>
          <w:rFonts w:ascii="Times New Roman" w:hAnsi="Times New Roman" w:cs="Times New Roman"/>
          <w:sz w:val="27"/>
          <w:szCs w:val="27"/>
        </w:rPr>
        <w:t xml:space="preserve"> 21н</w:t>
      </w:r>
      <w:proofErr w:type="gramEnd"/>
      <w:r w:rsidR="002B42AF" w:rsidRPr="00E01472">
        <w:rPr>
          <w:rFonts w:ascii="Times New Roman" w:hAnsi="Times New Roman" w:cs="Times New Roman"/>
          <w:sz w:val="27"/>
          <w:szCs w:val="27"/>
        </w:rPr>
        <w:t xml:space="preserve"> (далее - Порядок казначейского обслуживания)</w:t>
      </w:r>
      <w:r w:rsidR="00EC7A77" w:rsidRPr="00E01472">
        <w:rPr>
          <w:rFonts w:ascii="Times New Roman" w:hAnsi="Times New Roman" w:cs="Times New Roman"/>
          <w:sz w:val="27"/>
          <w:szCs w:val="27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9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6664D9">
        <w:rPr>
          <w:rFonts w:ascii="Times New Roman" w:hAnsi="Times New Roman" w:cs="Times New Roman"/>
          <w:sz w:val="27"/>
          <w:szCs w:val="27"/>
        </w:rPr>
        <w:t>29.12.2023</w:t>
      </w:r>
      <w:r w:rsidRPr="006664D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6664D9">
        <w:rPr>
          <w:rFonts w:ascii="Times New Roman" w:hAnsi="Times New Roman" w:cs="Times New Roman"/>
          <w:sz w:val="27"/>
          <w:szCs w:val="27"/>
        </w:rPr>
        <w:t>№</w:t>
      </w:r>
      <w:r w:rsidRPr="006664D9">
        <w:rPr>
          <w:rFonts w:ascii="Times New Roman" w:hAnsi="Times New Roman" w:cs="Times New Roman"/>
          <w:sz w:val="27"/>
          <w:szCs w:val="27"/>
        </w:rPr>
        <w:t xml:space="preserve"> </w:t>
      </w:r>
      <w:r w:rsidR="006664D9" w:rsidRPr="006664D9">
        <w:rPr>
          <w:rFonts w:ascii="Times New Roman" w:hAnsi="Times New Roman" w:cs="Times New Roman"/>
          <w:sz w:val="27"/>
          <w:szCs w:val="27"/>
        </w:rPr>
        <w:t>5</w:t>
      </w:r>
      <w:r w:rsidR="00102229" w:rsidRPr="006664D9">
        <w:rPr>
          <w:rFonts w:ascii="Times New Roman" w:hAnsi="Times New Roman" w:cs="Times New Roman"/>
          <w:sz w:val="27"/>
          <w:szCs w:val="27"/>
        </w:rPr>
        <w:t>7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Pr="0010222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1022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E01472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E01472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102229" w:rsidRPr="0010222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10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уникальному номеру реестровой записи,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63C75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664D9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0728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2069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7326C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1472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38C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3640C3308D183E01CE1F3CE07ALCr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3D0EB674902A4D56A3D2A0E468524A2276745F09643D44582153D6D83D0F40148E25C41D1E44BD247BC766B244C737B99FA45DC11A61BB47k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D0EB674902A4D56A3CCADF2040C46207B2F570E6D351406715581876D091554CE23915E5949BC24709336F41A9E67FFD4A95DDD0661B86E8130D14A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BCD1-0C74-4547-9E3D-F9417F20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1</cp:lastModifiedBy>
  <cp:revision>61</cp:revision>
  <cp:lastPrinted>2021-09-10T11:18:00Z</cp:lastPrinted>
  <dcterms:created xsi:type="dcterms:W3CDTF">2024-01-12T10:51:00Z</dcterms:created>
  <dcterms:modified xsi:type="dcterms:W3CDTF">2024-01-17T03:12:00Z</dcterms:modified>
</cp:coreProperties>
</file>