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90" w:rsidRPr="00565002" w:rsidRDefault="000854D1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bookmarkStart w:id="0" w:name="_Toc524943639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231E90" w:rsidRPr="00565002" w:rsidRDefault="00E22A2D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en-US"/>
        </w:rPr>
      </w:pPr>
      <w:r w:rsidRPr="00E22A2D">
        <w:rPr>
          <w:noProof/>
        </w:rPr>
        <w:pict>
          <v:line id="Прямая соединительная линия 5" o:spid="_x0000_s1026" style="position:absolute;z-index:251667456;visibility:visible;mso-wrap-distance-left:0;mso-wrap-distance-top:-6e-5mm;mso-wrap-distance-right:0;mso-wrap-distance-bottom:-6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1UTgIAAFk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" o:allowincell="f" strokeweight="3pt">
            <w10:wrap anchorx="page" anchory="page"/>
          </v:line>
        </w:pict>
      </w:r>
      <w:r w:rsidRPr="00E22A2D">
        <w:rPr>
          <w:noProof/>
        </w:rPr>
        <w:pict>
          <v:line id="Прямая соединительная линия 4" o:spid="_x0000_s1029" style="position:absolute;z-index:251659264;visibility:visible;mso-wrap-distance-left:-6e-5mm;mso-wrap-distance-right:-6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QTgIAAFo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MuB&#10;ehBOAgAAWgQAAA4AAAAAAAAAAAAAAAAALgIAAGRycy9lMm9Eb2MueG1sUEsBAi0AFAAGAAgAAAAh&#10;AMUTELDbAAAACQEAAA8AAAAAAAAAAAAAAAAAqAQAAGRycy9kb3ducmV2LnhtbFBLBQYAAAAABAAE&#10;APMAAACwBQAAAAA=&#10;" o:allowincell="f" strokeweight="3pt">
            <w10:wrap anchorx="page" anchory="page"/>
          </v:line>
        </w:pict>
      </w:r>
      <w:r w:rsidRPr="00E22A2D">
        <w:rPr>
          <w:noProof/>
        </w:rPr>
        <w:pict>
          <v:line id="Прямая соединительная линия 3" o:spid="_x0000_s1028" style="position:absolute;z-index:251660288;visibility:visible;mso-wrap-distance-left:0;mso-wrap-distance-top:-6e-5mm;mso-wrap-distance-right:0;mso-wrap-distance-bottom:-6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8DTwIAAFk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DS&#10;Tj8DTwIAAFk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E22A2D">
        <w:rPr>
          <w:noProof/>
        </w:rPr>
        <w:pict>
          <v:line id="Прямая соединительная линия 2" o:spid="_x0000_s1027" style="position:absolute;z-index:251661312;visibility:visible;mso-wrap-distance-left:-6e-5mm;mso-wrap-distance-right:-6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</w:t>
      </w:r>
      <w:proofErr w:type="gramStart"/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ГРАДОСТРОИТЕЛЬНОГО</w:t>
      </w:r>
      <w:proofErr w:type="gramEnd"/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 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:rsidR="00231E90" w:rsidRDefault="0056264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ПАРФЁНОВСКИЙ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 СЕЛЬСОВЕТ</w:t>
      </w:r>
    </w:p>
    <w:p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1095" w:rsidRPr="00061095" w:rsidRDefault="00E22A2D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231E90"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2B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E22A2D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2B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E22A2D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2B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E22A2D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2BB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7199" w:rsidRDefault="00E22A2D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 w:rsidRPr="00E22A2D">
        <w:fldChar w:fldCharType="begin"/>
      </w:r>
      <w:r w:rsidR="00807199">
        <w:instrText xml:space="preserve"> HYPERLINK \l "_Toc127365217" </w:instrText>
      </w:r>
      <w:r w:rsidRPr="00E22A2D"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 w:rsidR="00807199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:rsidR="00061095" w:rsidRPr="00061095" w:rsidRDefault="00807199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webHidden/>
          <w:sz w:val="28"/>
          <w:szCs w:val="28"/>
        </w:rPr>
        <w:t xml:space="preserve">                         </w:t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E22A2D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E22A2D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E22A2D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CE32BB">
        <w:rPr>
          <w:rFonts w:ascii="Times New Roman" w:hAnsi="Times New Roman" w:cs="Times New Roman"/>
          <w:noProof/>
          <w:webHidden/>
          <w:sz w:val="28"/>
          <w:szCs w:val="28"/>
        </w:rPr>
        <w:t>28</w:t>
      </w:r>
      <w:r w:rsidR="00E22A2D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E22A2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61095" w:rsidRPr="00061095" w:rsidRDefault="00E22A2D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2BB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E22A2D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2BB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E22A2D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32BB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1E90" w:rsidRDefault="00E22A2D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231E90" w:rsidRDefault="00231E90" w:rsidP="001C2366">
      <w:pPr>
        <w:spacing w:line="240" w:lineRule="auto"/>
        <w:rPr>
          <w:sz w:val="28"/>
          <w:szCs w:val="28"/>
        </w:rPr>
      </w:pPr>
    </w:p>
    <w:p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1" w:name="_Toc127365213"/>
      <w:r w:rsidRPr="002A73CE">
        <w:rPr>
          <w:sz w:val="28"/>
          <w:szCs w:val="28"/>
        </w:rPr>
        <w:lastRenderedPageBreak/>
        <w:t>ОСНОВНАЯ ЧАСТЬ</w:t>
      </w:r>
      <w:bookmarkEnd w:id="0"/>
      <w:bookmarkEnd w:id="1"/>
    </w:p>
    <w:p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2" w:name="Par162"/>
      <w:bookmarkStart w:id="3" w:name="Par241"/>
      <w:bookmarkStart w:id="4" w:name="_Toc127365214"/>
      <w:bookmarkEnd w:id="2"/>
      <w:bookmarkEnd w:id="3"/>
      <w:r>
        <w:rPr>
          <w:rFonts w:cs="Times New Roman"/>
          <w:i/>
        </w:rPr>
        <w:t>ОБЩИЕ ПОЛОЖЕНИЯ</w:t>
      </w:r>
      <w:bookmarkEnd w:id="4"/>
    </w:p>
    <w:p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r w:rsidR="00562640">
        <w:rPr>
          <w:rFonts w:ascii="Times New Roman" w:hAnsi="Times New Roman" w:cs="Times New Roman"/>
          <w:sz w:val="28"/>
          <w:szCs w:val="28"/>
        </w:rPr>
        <w:t>Парфёновского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планировку,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562640">
        <w:rPr>
          <w:rFonts w:ascii="Times New Roman" w:hAnsi="Times New Roman" w:cs="Times New Roman"/>
          <w:sz w:val="28"/>
          <w:szCs w:val="28"/>
        </w:rPr>
        <w:t>Парфёновского</w:t>
      </w:r>
      <w:r w:rsidR="0040055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E47C11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CE315B"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CE315B"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 xml:space="preserve">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населения, относящихся к областям:</w:t>
      </w:r>
      <w:proofErr w:type="gramEnd"/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газоснабжения);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7E26E9">
        <w:rPr>
          <w:rFonts w:ascii="Times New Roman" w:hAnsi="Times New Roman" w:cs="Times New Roman"/>
          <w:sz w:val="28"/>
          <w:szCs w:val="28"/>
        </w:rPr>
        <w:t>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lastRenderedPageBreak/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тельной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9441FB">
        <w:rPr>
          <w:rFonts w:ascii="Times New Roman" w:hAnsi="Times New Roman" w:cs="Times New Roman"/>
          <w:sz w:val="28"/>
          <w:szCs w:val="28"/>
        </w:rPr>
        <w:t xml:space="preserve"> изменяющимся социально-экономическим условиям на территории;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итории,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</w:t>
      </w:r>
      <w:proofErr w:type="gramEnd"/>
      <w:r w:rsidRPr="009441FB">
        <w:rPr>
          <w:rFonts w:ascii="Times New Roman" w:hAnsi="Times New Roman" w:cs="Times New Roman"/>
          <w:sz w:val="28"/>
          <w:szCs w:val="28"/>
        </w:rPr>
        <w:t xml:space="preserve"> поселения, а также требований к показателям, отражаемым в основной (у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верждаемой) части градостроительной документации и материалах по ее обоснованию.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 w:rsidR="000F4369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05079D">
        <w:rPr>
          <w:rFonts w:ascii="Times New Roman" w:hAnsi="Times New Roman" w:cs="Times New Roman"/>
          <w:sz w:val="28"/>
          <w:szCs w:val="28"/>
        </w:rPr>
        <w:t xml:space="preserve"> 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62640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C2366"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</w:t>
      </w:r>
      <w:r w:rsidR="001C2366" w:rsidRPr="009441FB">
        <w:rPr>
          <w:rFonts w:ascii="Times New Roman" w:hAnsi="Times New Roman" w:cs="Times New Roman"/>
          <w:sz w:val="28"/>
          <w:szCs w:val="28"/>
        </w:rPr>
        <w:t>о</w:t>
      </w:r>
      <w:r w:rsidR="001C2366" w:rsidRPr="009441FB">
        <w:rPr>
          <w:rFonts w:ascii="Times New Roman" w:hAnsi="Times New Roman" w:cs="Times New Roman"/>
          <w:sz w:val="28"/>
          <w:szCs w:val="28"/>
        </w:rPr>
        <w:t>ответствия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  <w:proofErr w:type="gramEnd"/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562640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562640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всеми участниками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ственной подчиненности и </w:t>
      </w:r>
      <w:r w:rsidRPr="009441FB">
        <w:rPr>
          <w:rFonts w:ascii="Times New Roman" w:hAnsi="Times New Roman" w:cs="Times New Roman"/>
          <w:sz w:val="28"/>
          <w:szCs w:val="28"/>
        </w:rPr>
        <w:lastRenderedPageBreak/>
        <w:t>форм собственности: для государственных органов и органов местного сам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управления, юридических и физических лиц.</w:t>
      </w:r>
    </w:p>
    <w:p w:rsidR="001C2366" w:rsidRDefault="001C2366">
      <w:r>
        <w:br w:type="page"/>
      </w:r>
    </w:p>
    <w:p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5" w:name="_Toc127365215"/>
      <w:r>
        <w:rPr>
          <w:i/>
        </w:rPr>
        <w:lastRenderedPageBreak/>
        <w:t xml:space="preserve">ПЕРЕЧЕНЬ ПРЕДЕЛЬНЫХ ЗНАЧЕНИЙ ПОКАЗАТЕЛЕЙ МИНИМАЛЬНО ДОПУСТИМОГО УРОВНЯ ОБЕСПЕЧЕННОСТИ НАСЕЛЕНИЯ </w:t>
      </w:r>
      <w:r w:rsidR="00562640">
        <w:rPr>
          <w:i/>
        </w:rPr>
        <w:t>ПАРФЁНОВСКОГО</w:t>
      </w:r>
      <w:r>
        <w:rPr>
          <w:i/>
        </w:rPr>
        <w:t xml:space="preserve"> СЕЛЬСОВЕТА</w:t>
      </w:r>
      <w:r w:rsidR="00DF2CA9">
        <w:rPr>
          <w:i/>
        </w:rPr>
        <w:t xml:space="preserve"> 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5"/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 xml:space="preserve">пального и местного значения, </w:t>
            </w:r>
            <w:proofErr w:type="gramStart"/>
            <w:r w:rsidRPr="00C358F3">
              <w:rPr>
                <w:sz w:val="20"/>
                <w:szCs w:val="20"/>
              </w:rPr>
              <w:t>км</w:t>
            </w:r>
            <w:proofErr w:type="gramEnd"/>
            <w:r w:rsidRPr="00C358F3">
              <w:rPr>
                <w:sz w:val="20"/>
                <w:szCs w:val="20"/>
              </w:rPr>
              <w:t>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дорог с твердым покрытием </w:t>
            </w:r>
            <w:r w:rsidRPr="00C358F3">
              <w:rPr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бильные дороги с твердым </w:t>
            </w:r>
            <w:r w:rsidRPr="00C358F3">
              <w:rPr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 xml:space="preserve">тием всех </w:t>
            </w:r>
            <w:r w:rsidRPr="00C358F3">
              <w:rPr>
                <w:sz w:val="20"/>
                <w:szCs w:val="20"/>
              </w:rPr>
              <w:lastRenderedPageBreak/>
              <w:t>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lastRenderedPageBreak/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</w:t>
            </w:r>
            <w:r w:rsidRPr="00E07473">
              <w:rPr>
                <w:sz w:val="20"/>
              </w:rPr>
              <w:t>а</w:t>
            </w:r>
            <w:r w:rsidRPr="00E07473">
              <w:rPr>
                <w:sz w:val="20"/>
              </w:rPr>
              <w:t>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 xml:space="preserve">ления, </w:t>
            </w:r>
            <w:proofErr w:type="gramStart"/>
            <w:r w:rsidRPr="00E07473">
              <w:rPr>
                <w:sz w:val="20"/>
                <w:szCs w:val="20"/>
              </w:rPr>
              <w:t>км</w:t>
            </w:r>
            <w:proofErr w:type="gramEnd"/>
            <w:r w:rsidRPr="00E07473">
              <w:rPr>
                <w:sz w:val="20"/>
                <w:szCs w:val="20"/>
              </w:rPr>
              <w:t>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 xml:space="preserve">ками, </w:t>
            </w:r>
            <w:proofErr w:type="gramStart"/>
            <w:r w:rsidRPr="00DA08A9"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6" w:name="Par988"/>
            <w:bookmarkEnd w:id="6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порта (с двигателем </w:t>
            </w:r>
            <w:r w:rsidRPr="00C358F3">
              <w:rPr>
                <w:sz w:val="20"/>
                <w:szCs w:val="20"/>
              </w:rPr>
              <w:lastRenderedPageBreak/>
              <w:t>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 xml:space="preserve">РАСЧЕТНЫЕ ПОКАЗАТЕЛИ МИНИМАЛЬНО ДОПУСТИМОГО КОЛИЧЕСТВА </w:t>
            </w:r>
            <w:proofErr w:type="gramStart"/>
            <w:r w:rsidRPr="004F5C45">
              <w:rPr>
                <w:rFonts w:ascii="Times New Roman" w:hAnsi="Times New Roman" w:cs="Times New Roman"/>
                <w:b/>
              </w:rPr>
              <w:t>МАШИНО-МЕСТ</w:t>
            </w:r>
            <w:proofErr w:type="gramEnd"/>
            <w:r w:rsidRPr="004F5C45">
              <w:rPr>
                <w:rFonts w:ascii="Times New Roman" w:hAnsi="Times New Roman" w:cs="Times New Roman"/>
                <w:b/>
              </w:rPr>
              <w:t xml:space="preserve">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Число </w:t>
            </w:r>
            <w:proofErr w:type="spellStart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машино-мест</w:t>
            </w:r>
            <w:proofErr w:type="spellEnd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proofErr w:type="spellStart"/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</w:t>
            </w:r>
            <w:proofErr w:type="spellEnd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</w:t>
            </w:r>
            <w:proofErr w:type="gramEnd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3488"/>
        <w:gridCol w:w="4317"/>
        <w:gridCol w:w="3871"/>
      </w:tblGrid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</w:t>
            </w:r>
            <w:proofErr w:type="gramStart"/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6E4ADA" w:rsidRPr="000E7802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 xml:space="preserve">заборе воды </w:t>
            </w:r>
            <w:proofErr w:type="spellStart"/>
            <w:r w:rsidR="00647676">
              <w:rPr>
                <w:rFonts w:ascii="Times New Roman" w:hAnsi="Times New Roman" w:cs="Times New Roman"/>
                <w:sz w:val="20"/>
                <w:szCs w:val="20"/>
              </w:rPr>
              <w:t>мотопомпами</w:t>
            </w:r>
            <w:proofErr w:type="spellEnd"/>
            <w:r w:rsidR="00647676">
              <w:rPr>
                <w:rFonts w:ascii="Times New Roman" w:hAnsi="Times New Roman" w:cs="Times New Roman"/>
                <w:sz w:val="20"/>
                <w:szCs w:val="20"/>
              </w:rPr>
              <w:t xml:space="preserve">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proofErr w:type="spellStart"/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Объекты </w:t>
            </w:r>
            <w:proofErr w:type="gramStart"/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</w:t>
            </w:r>
            <w:proofErr w:type="gramEnd"/>
            <w:r w:rsidRPr="00C358F3">
              <w:rPr>
                <w:sz w:val="20"/>
                <w:szCs w:val="20"/>
              </w:rPr>
              <w:t xml:space="preserve">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266CB2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100%-го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образование: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  <w:r w:rsidRPr="00C358F3">
              <w:rPr>
                <w:sz w:val="20"/>
                <w:szCs w:val="20"/>
              </w:rPr>
              <w:t>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lastRenderedPageBreak/>
              <w:t>3.2 Объекты дополнительного образования детей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  <w:r w:rsidRPr="00C358F3">
              <w:rPr>
                <w:sz w:val="20"/>
                <w:szCs w:val="20"/>
              </w:rPr>
              <w:t>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:rsidTr="00084C8E">
        <w:trPr>
          <w:trHeight w:val="57"/>
        </w:trPr>
        <w:tc>
          <w:tcPr>
            <w:tcW w:w="1417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="00D50524" w:rsidRPr="00F64D94">
              <w:rPr>
                <w:sz w:val="20"/>
                <w:szCs w:val="20"/>
              </w:rPr>
              <w:t xml:space="preserve"> </w:t>
            </w:r>
            <w:r w:rsidRPr="00F64D94">
              <w:rPr>
                <w:sz w:val="20"/>
                <w:szCs w:val="20"/>
              </w:rPr>
              <w:t>медицинскую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  <w:proofErr w:type="gramEnd"/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  <w:r w:rsidRPr="002131AF">
              <w:rPr>
                <w:sz w:val="20"/>
                <w:szCs w:val="20"/>
              </w:rPr>
              <w:t xml:space="preserve">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lastRenderedPageBreak/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lastRenderedPageBreak/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ме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lastRenderedPageBreak/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до</w:t>
            </w:r>
            <w:r w:rsidRPr="002131AF">
              <w:rPr>
                <w:sz w:val="20"/>
                <w:szCs w:val="20"/>
              </w:rPr>
              <w:t>с</w:t>
            </w:r>
            <w:r w:rsidRPr="002131AF">
              <w:rPr>
                <w:sz w:val="20"/>
                <w:szCs w:val="20"/>
              </w:rPr>
              <w:t>тупность, мин.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1594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30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 xml:space="preserve">тренной форме </w:t>
            </w:r>
            <w:r w:rsidRPr="00607C6F">
              <w:rPr>
                <w:sz w:val="20"/>
                <w:szCs w:val="20"/>
              </w:rPr>
              <w:lastRenderedPageBreak/>
              <w:t>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</w:t>
            </w:r>
            <w:proofErr w:type="spellStart"/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Минспорта</w:t>
            </w:r>
            <w:proofErr w:type="spellEnd"/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lastRenderedPageBreak/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 xml:space="preserve">тивными залами для </w:t>
            </w:r>
            <w:proofErr w:type="gramStart"/>
            <w:r w:rsidRPr="00C358F3">
              <w:rPr>
                <w:sz w:val="20"/>
                <w:szCs w:val="20"/>
              </w:rPr>
              <w:t>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</w:t>
            </w:r>
            <w:proofErr w:type="gramEnd"/>
            <w:r w:rsidRPr="00C358F3">
              <w:rPr>
                <w:sz w:val="20"/>
                <w:szCs w:val="20"/>
              </w:rPr>
              <w:t xml:space="preserve">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Площадки </w:t>
            </w:r>
            <w:proofErr w:type="spellStart"/>
            <w:r w:rsidRPr="00C358F3">
              <w:rPr>
                <w:sz w:val="20"/>
                <w:szCs w:val="20"/>
              </w:rPr>
              <w:t>воркаута</w:t>
            </w:r>
            <w:proofErr w:type="spellEnd"/>
            <w:r w:rsidRPr="00C358F3">
              <w:rPr>
                <w:sz w:val="20"/>
                <w:szCs w:val="20"/>
              </w:rPr>
              <w:t xml:space="preserve">, </w:t>
            </w:r>
            <w:r w:rsidRPr="00C358F3">
              <w:rPr>
                <w:sz w:val="20"/>
                <w:szCs w:val="20"/>
              </w:rPr>
              <w:lastRenderedPageBreak/>
              <w:t>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 xml:space="preserve">ся не более </w:t>
            </w:r>
            <w:r w:rsidRPr="00C358F3">
              <w:rPr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r w:rsidRPr="00C358F3">
              <w:rPr>
                <w:sz w:val="20"/>
                <w:szCs w:val="20"/>
              </w:rPr>
              <w:lastRenderedPageBreak/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:rsidTr="00903651">
        <w:tblPrEx>
          <w:tblLook w:val="04A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ре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ре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реационной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</w:t>
            </w:r>
            <w:proofErr w:type="gramStart"/>
            <w:r w:rsidRPr="00590DC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90DCE">
              <w:rPr>
                <w:rFonts w:ascii="Times New Roman" w:hAnsi="Times New Roman" w:cs="Times New Roman"/>
                <w:b/>
              </w:rPr>
              <w:t xml:space="preserve"> И ГАЗОСНАБЖЕНИЯ ПОСЕЛЕНИЙ)</w:t>
            </w:r>
          </w:p>
        </w:tc>
      </w:tr>
      <w:tr w:rsidR="008568E8" w:rsidRPr="00C358F3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ятиями коммунал</w:t>
            </w:r>
            <w:r w:rsidRPr="00FE27B1">
              <w:rPr>
                <w:sz w:val="20"/>
                <w:szCs w:val="20"/>
              </w:rPr>
              <w:t>ь</w:t>
            </w:r>
            <w:r w:rsidRPr="00FE27B1">
              <w:rPr>
                <w:sz w:val="20"/>
                <w:szCs w:val="20"/>
              </w:rPr>
              <w:t>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требление, кВт·</w:t>
            </w:r>
            <w:proofErr w:type="gramStart"/>
            <w:r>
              <w:rPr>
                <w:sz w:val="20"/>
              </w:rPr>
              <w:t>ч</w:t>
            </w:r>
            <w:proofErr w:type="gramEnd"/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ствляющие </w:t>
            </w:r>
            <w:r w:rsidRPr="00C358F3">
              <w:rPr>
                <w:sz w:val="20"/>
                <w:szCs w:val="20"/>
              </w:rPr>
              <w:lastRenderedPageBreak/>
              <w:t>передачу энергии к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5B251D">
              <w:rPr>
                <w:sz w:val="20"/>
                <w:szCs w:val="20"/>
              </w:rPr>
              <w:t>Укрупненные показатели потребления газа (при т</w:t>
            </w:r>
            <w:r w:rsidRPr="005B251D">
              <w:rPr>
                <w:sz w:val="20"/>
                <w:szCs w:val="20"/>
              </w:rPr>
              <w:t>е</w:t>
            </w:r>
            <w:r w:rsidRPr="005B251D">
              <w:rPr>
                <w:sz w:val="20"/>
                <w:szCs w:val="20"/>
              </w:rPr>
              <w:t>плоте сгор</w:t>
            </w:r>
            <w:r w:rsidRPr="005B251D">
              <w:rPr>
                <w:sz w:val="20"/>
                <w:szCs w:val="20"/>
              </w:rPr>
              <w:t>а</w:t>
            </w:r>
            <w:r w:rsidRPr="005B251D">
              <w:rPr>
                <w:sz w:val="20"/>
                <w:szCs w:val="20"/>
              </w:rPr>
              <w:lastRenderedPageBreak/>
              <w:t>ния газа 34 МДж/куб. м (8000 ккал/куб. м), куб. м/год на 1 чел.</w:t>
            </w:r>
            <w:proofErr w:type="gram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</w:t>
            </w:r>
            <w:proofErr w:type="gramStart"/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ВОДОСНАБЖЕНИЕ НАСЕЛЕНИЯ, ВОДООТВЕДЕНИЕ</w:t>
            </w:r>
          </w:p>
        </w:tc>
      </w:tr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Нормируемая (базовая) удельная характеристика расхода тепловой энергии на отопление и вентиляцию малоэтажных жилых одноквартирных зданий, </w:t>
            </w:r>
            <w:proofErr w:type="gramStart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Вт</w:t>
            </w:r>
            <w:proofErr w:type="gramEnd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proofErr w:type="gramStart"/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proofErr w:type="gramStart"/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  <w:r w:rsid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должны определяться линейной интерполяцией</w:t>
            </w:r>
          </w:p>
        </w:tc>
      </w:tr>
      <w:tr w:rsidR="00F84695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Вт</w:t>
            </w:r>
            <w:proofErr w:type="gramEnd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Общественные</w:t>
            </w:r>
            <w:proofErr w:type="gram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Сервисного обслуживания, </w:t>
            </w:r>
            <w:proofErr w:type="spellStart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деятельности, 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3224F">
              <w:rPr>
                <w:color w:val="000000" w:themeColor="text1"/>
                <w:sz w:val="20"/>
              </w:rPr>
              <w:t>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 xml:space="preserve">Усредненный показатель удельного водоотведения, </w:t>
            </w:r>
            <w:proofErr w:type="gramStart"/>
            <w:r w:rsidRPr="00BA76C8">
              <w:rPr>
                <w:b/>
                <w:i/>
                <w:sz w:val="20"/>
              </w:rPr>
              <w:t>л</w:t>
            </w:r>
            <w:proofErr w:type="gramEnd"/>
            <w:r w:rsidRPr="00BA76C8">
              <w:rPr>
                <w:b/>
                <w:i/>
                <w:sz w:val="20"/>
              </w:rPr>
              <w:t>/чел. в сутки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</w:tr>
      <w:tr w:rsidR="00BA76C8" w:rsidRPr="00BA76C8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Показатель максимальной доступности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gramStart"/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 xml:space="preserve">Не </w:t>
            </w:r>
            <w:proofErr w:type="gramStart"/>
            <w:r w:rsidRPr="000662EC">
              <w:rPr>
                <w:sz w:val="20"/>
                <w:szCs w:val="20"/>
              </w:rPr>
              <w:t>установлена</w:t>
            </w:r>
            <w:proofErr w:type="gramEnd"/>
            <w:r w:rsidRPr="000662EC">
              <w:rPr>
                <w:sz w:val="20"/>
                <w:szCs w:val="20"/>
              </w:rPr>
              <w:t>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 xml:space="preserve">щественные </w:t>
            </w:r>
            <w:r w:rsidRPr="00863A67">
              <w:rPr>
                <w:sz w:val="20"/>
              </w:rPr>
              <w:lastRenderedPageBreak/>
              <w:t>пространс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ре</w:t>
            </w:r>
            <w:r w:rsidRPr="007C7ABD">
              <w:rPr>
                <w:sz w:val="20"/>
              </w:rPr>
              <w:t>к</w:t>
            </w:r>
            <w:r w:rsidRPr="007C7ABD">
              <w:rPr>
                <w:sz w:val="20"/>
              </w:rPr>
              <w:t xml:space="preserve">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</w:t>
            </w:r>
            <w:proofErr w:type="gramStart"/>
            <w:r w:rsidRPr="007C7ABD">
              <w:rPr>
                <w:sz w:val="20"/>
              </w:rPr>
              <w:t>установлена</w:t>
            </w:r>
            <w:proofErr w:type="gramEnd"/>
            <w:r w:rsidRPr="007C7ABD">
              <w:rPr>
                <w:sz w:val="20"/>
              </w:rPr>
              <w:t xml:space="preserve">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lastRenderedPageBreak/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 xml:space="preserve">екты </w:t>
            </w:r>
            <w:proofErr w:type="gramStart"/>
            <w:r w:rsidRPr="00863A67">
              <w:rPr>
                <w:sz w:val="20"/>
              </w:rPr>
              <w:t>благо устройства</w:t>
            </w:r>
            <w:proofErr w:type="gramEnd"/>
            <w:r w:rsidRPr="00863A67">
              <w:rPr>
                <w:sz w:val="20"/>
              </w:rPr>
              <w:t xml:space="preserve">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благоус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общес</w:t>
            </w:r>
            <w:r w:rsidRPr="005D45E9">
              <w:rPr>
                <w:sz w:val="20"/>
              </w:rPr>
              <w:t>т</w:t>
            </w:r>
            <w:r w:rsidRPr="005D45E9">
              <w:rPr>
                <w:sz w:val="20"/>
              </w:rPr>
              <w:t>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 xml:space="preserve">, </w:t>
            </w:r>
            <w:proofErr w:type="gramStart"/>
            <w:r w:rsidRPr="007C7ABD">
              <w:rPr>
                <w:sz w:val="20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lastRenderedPageBreak/>
              <w:t>пальными библиот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6 - 7,5 тыс. ед. хранения;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мощность сельских массовых </w:t>
            </w:r>
            <w:r>
              <w:rPr>
                <w:sz w:val="20"/>
                <w:szCs w:val="20"/>
              </w:rPr>
              <w:lastRenderedPageBreak/>
              <w:t>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lastRenderedPageBreak/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зеями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функции по хранению, сохранности и популяр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зации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метов и коллекций, отнесенных к культу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ному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0F4369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0F4369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реждениями культуры клубного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ский дом культуры; 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lastRenderedPageBreak/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ционально-культурный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учре</w:t>
            </w:r>
            <w:r w:rsidRPr="00136C88">
              <w:rPr>
                <w:sz w:val="20"/>
                <w:szCs w:val="20"/>
              </w:rPr>
              <w:t>ж</w:t>
            </w:r>
            <w:r w:rsidRPr="00136C88">
              <w:rPr>
                <w:sz w:val="20"/>
                <w:szCs w:val="20"/>
              </w:rPr>
              <w:t>дений клу</w:t>
            </w:r>
            <w:r w:rsidRPr="00136C88">
              <w:rPr>
                <w:sz w:val="20"/>
                <w:szCs w:val="20"/>
              </w:rPr>
              <w:t>б</w:t>
            </w:r>
            <w:r w:rsidRPr="00136C88">
              <w:rPr>
                <w:sz w:val="20"/>
                <w:szCs w:val="20"/>
              </w:rPr>
              <w:lastRenderedPageBreak/>
              <w:t>ного типа в муниципал</w:t>
            </w:r>
            <w:r w:rsidRPr="00136C88">
              <w:rPr>
                <w:sz w:val="20"/>
                <w:szCs w:val="20"/>
              </w:rPr>
              <w:t>ь</w:t>
            </w:r>
            <w:r w:rsidRPr="00136C88">
              <w:rPr>
                <w:sz w:val="20"/>
                <w:szCs w:val="20"/>
              </w:rPr>
              <w:t>ном образ</w:t>
            </w:r>
            <w:r w:rsidRPr="00136C88">
              <w:rPr>
                <w:sz w:val="20"/>
                <w:szCs w:val="20"/>
              </w:rPr>
              <w:t>о</w:t>
            </w:r>
            <w:r w:rsidRPr="00136C88">
              <w:rPr>
                <w:sz w:val="20"/>
                <w:szCs w:val="20"/>
              </w:rPr>
              <w:t>вании на 1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0F4369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ронения </w:t>
            </w:r>
            <w:proofErr w:type="gramStart"/>
            <w:r w:rsidRPr="00C358F3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ния местами захоронения умерших, </w:t>
            </w:r>
            <w:proofErr w:type="gramStart"/>
            <w:r w:rsidRPr="00C358F3">
              <w:rPr>
                <w:sz w:val="20"/>
                <w:szCs w:val="20"/>
              </w:rPr>
              <w:t>га</w:t>
            </w:r>
            <w:proofErr w:type="gramEnd"/>
            <w:r w:rsidRPr="00C358F3">
              <w:rPr>
                <w:sz w:val="20"/>
                <w:szCs w:val="20"/>
              </w:rPr>
              <w:t xml:space="preserve">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0F4369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0F4369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lastRenderedPageBreak/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нормами и правилами Министе</w:t>
            </w:r>
            <w:proofErr w:type="gramStart"/>
            <w:r>
              <w:rPr>
                <w:sz w:val="20"/>
                <w:szCs w:val="20"/>
              </w:rPr>
              <w:t>рств св</w:t>
            </w:r>
            <w:proofErr w:type="gramEnd"/>
            <w:r>
              <w:rPr>
                <w:sz w:val="20"/>
                <w:szCs w:val="20"/>
              </w:rPr>
              <w:t>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Не </w:t>
            </w:r>
            <w:proofErr w:type="gramStart"/>
            <w:r w:rsidRPr="00C358F3">
              <w:rPr>
                <w:sz w:val="20"/>
                <w:szCs w:val="20"/>
              </w:rPr>
              <w:t>установлена</w:t>
            </w:r>
            <w:proofErr w:type="gramEnd"/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приема-передачи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венные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лугами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Не </w:t>
            </w:r>
            <w:proofErr w:type="gramStart"/>
            <w:r w:rsidRPr="00C358F3">
              <w:rPr>
                <w:sz w:val="20"/>
                <w:szCs w:val="20"/>
              </w:rPr>
              <w:t>установлена</w:t>
            </w:r>
            <w:proofErr w:type="gramEnd"/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7365216"/>
      <w:bookmarkStart w:id="8" w:name="_Toc524943656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lastRenderedPageBreak/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 В ОСНОВНОЙ ЧАСТИ НОРМ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ТИВОВ</w:t>
      </w:r>
      <w:bookmarkEnd w:id="7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8"/>
    </w:p>
    <w:p w:rsidR="00DF56F5" w:rsidRPr="00DF56F5" w:rsidRDefault="00DF56F5" w:rsidP="00DF56F5">
      <w:pPr>
        <w:spacing w:after="0" w:line="240" w:lineRule="auto"/>
        <w:rPr>
          <w:b/>
        </w:rPr>
      </w:pPr>
    </w:p>
    <w:p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9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1C6144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ПОБЕДИМС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КОГО 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9"/>
    </w:p>
    <w:p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0F4369">
        <w:rPr>
          <w:rFonts w:ascii="Times New Roman" w:hAnsi="Times New Roman" w:cs="Times New Roman"/>
          <w:color w:val="000000"/>
          <w:sz w:val="28"/>
          <w:szCs w:val="28"/>
        </w:rPr>
        <w:t xml:space="preserve">ипальное образование </w:t>
      </w:r>
      <w:proofErr w:type="spellStart"/>
      <w:r w:rsidR="000F4369">
        <w:rPr>
          <w:rFonts w:ascii="Times New Roman" w:hAnsi="Times New Roman" w:cs="Times New Roman"/>
          <w:color w:val="000000"/>
          <w:sz w:val="28"/>
          <w:szCs w:val="28"/>
        </w:rPr>
        <w:t>Парфёновский</w:t>
      </w:r>
      <w:proofErr w:type="spellEnd"/>
      <w:r w:rsidR="000F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входит в состав Топчихинского района, расположенного в центральной части Алтайского края. </w:t>
      </w:r>
    </w:p>
    <w:p w:rsidR="00B75EF7" w:rsidRPr="00B75EF7" w:rsidRDefault="000F4369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находится в северо</w:t>
      </w:r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>-западной части То</w:t>
      </w:r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>чихинского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она. Г</w:t>
      </w:r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>раничит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Ребрихинским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Павловским  и</w:t>
      </w:r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>Алейским</w:t>
      </w:r>
      <w:proofErr w:type="spellEnd"/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онами  с  </w:t>
      </w:r>
      <w:proofErr w:type="spellStart"/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>Фунтиков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Сидоро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акарьевским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B75EF7"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Топчихинского района. </w:t>
      </w:r>
    </w:p>
    <w:p w:rsidR="00FF4949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 xml:space="preserve">Площадь муниципального образования составляет </w:t>
      </w:r>
      <w:r w:rsidR="000F4369">
        <w:rPr>
          <w:rFonts w:ascii="Times New Roman" w:hAnsi="Times New Roman" w:cs="Times New Roman"/>
          <w:sz w:val="28"/>
          <w:szCs w:val="28"/>
        </w:rPr>
        <w:t>58455</w:t>
      </w:r>
      <w:r w:rsidRPr="00B75EF7">
        <w:rPr>
          <w:rFonts w:ascii="Times New Roman" w:hAnsi="Times New Roman" w:cs="Times New Roman"/>
        </w:rPr>
        <w:t xml:space="preserve"> </w:t>
      </w:r>
      <w:r w:rsidRPr="00B75EF7">
        <w:rPr>
          <w:rFonts w:ascii="Times New Roman" w:hAnsi="Times New Roman" w:cs="Times New Roman"/>
          <w:sz w:val="28"/>
          <w:szCs w:val="28"/>
        </w:rPr>
        <w:t>км², в его с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>став входят 5 насе</w:t>
      </w:r>
      <w:r w:rsidR="00FF4949">
        <w:rPr>
          <w:rFonts w:ascii="Times New Roman" w:hAnsi="Times New Roman" w:cs="Times New Roman"/>
          <w:sz w:val="28"/>
          <w:szCs w:val="28"/>
        </w:rPr>
        <w:t>ленный пунктов – поселок Парфёново</w:t>
      </w:r>
      <w:r w:rsidRPr="00B75EF7">
        <w:rPr>
          <w:rFonts w:ascii="Times New Roman" w:hAnsi="Times New Roman" w:cs="Times New Roman"/>
          <w:sz w:val="28"/>
          <w:szCs w:val="28"/>
        </w:rPr>
        <w:t xml:space="preserve"> (выполняющий функцию администр</w:t>
      </w:r>
      <w:r w:rsidR="00FF4949">
        <w:rPr>
          <w:rFonts w:ascii="Times New Roman" w:hAnsi="Times New Roman" w:cs="Times New Roman"/>
          <w:sz w:val="28"/>
          <w:szCs w:val="28"/>
        </w:rPr>
        <w:t>ативного центра), поселок Ульяновский, поселок Ко</w:t>
      </w:r>
      <w:r w:rsidR="00FF4949">
        <w:rPr>
          <w:rFonts w:ascii="Times New Roman" w:hAnsi="Times New Roman" w:cs="Times New Roman"/>
          <w:sz w:val="28"/>
          <w:szCs w:val="28"/>
        </w:rPr>
        <w:t>м</w:t>
      </w:r>
      <w:r w:rsidR="00FF4949">
        <w:rPr>
          <w:rFonts w:ascii="Times New Roman" w:hAnsi="Times New Roman" w:cs="Times New Roman"/>
          <w:sz w:val="28"/>
          <w:szCs w:val="28"/>
        </w:rPr>
        <w:t>сомольский</w:t>
      </w:r>
      <w:r w:rsidRPr="00B75EF7">
        <w:rPr>
          <w:rFonts w:ascii="Times New Roman" w:hAnsi="Times New Roman" w:cs="Times New Roman"/>
          <w:sz w:val="28"/>
          <w:szCs w:val="28"/>
        </w:rPr>
        <w:t>, се</w:t>
      </w:r>
      <w:r w:rsidR="00FF4949">
        <w:rPr>
          <w:rFonts w:ascii="Times New Roman" w:hAnsi="Times New Roman" w:cs="Times New Roman"/>
          <w:sz w:val="28"/>
          <w:szCs w:val="28"/>
        </w:rPr>
        <w:t>ло Песчаное и поселок Комариха</w:t>
      </w:r>
      <w:r w:rsidRPr="00B75EF7">
        <w:rPr>
          <w:rFonts w:ascii="Times New Roman" w:hAnsi="Times New Roman" w:cs="Times New Roman"/>
          <w:sz w:val="28"/>
          <w:szCs w:val="28"/>
        </w:rPr>
        <w:t>. Расстояние от администр</w:t>
      </w:r>
      <w:r w:rsidRPr="00B75EF7">
        <w:rPr>
          <w:rFonts w:ascii="Times New Roman" w:hAnsi="Times New Roman" w:cs="Times New Roman"/>
          <w:sz w:val="28"/>
          <w:szCs w:val="28"/>
        </w:rPr>
        <w:t>а</w:t>
      </w:r>
      <w:r w:rsidRPr="00B75EF7">
        <w:rPr>
          <w:rFonts w:ascii="Times New Roman" w:hAnsi="Times New Roman" w:cs="Times New Roman"/>
          <w:sz w:val="28"/>
          <w:szCs w:val="28"/>
        </w:rPr>
        <w:t>тивного цен</w:t>
      </w:r>
      <w:r w:rsidR="00FF4949">
        <w:rPr>
          <w:rFonts w:ascii="Times New Roman" w:hAnsi="Times New Roman" w:cs="Times New Roman"/>
          <w:sz w:val="28"/>
          <w:szCs w:val="28"/>
        </w:rPr>
        <w:t>тра МО (с</w:t>
      </w:r>
      <w:proofErr w:type="gramStart"/>
      <w:r w:rsidR="00FF49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F4949">
        <w:rPr>
          <w:rFonts w:ascii="Times New Roman" w:hAnsi="Times New Roman" w:cs="Times New Roman"/>
          <w:sz w:val="28"/>
          <w:szCs w:val="28"/>
        </w:rPr>
        <w:t>арфёново</w:t>
      </w:r>
      <w:r w:rsidRPr="00B75EF7">
        <w:rPr>
          <w:rFonts w:ascii="Times New Roman" w:hAnsi="Times New Roman" w:cs="Times New Roman"/>
          <w:sz w:val="28"/>
          <w:szCs w:val="28"/>
        </w:rPr>
        <w:t xml:space="preserve">) до </w:t>
      </w:r>
      <w:r w:rsidR="00FF4949">
        <w:rPr>
          <w:rFonts w:ascii="Times New Roman" w:hAnsi="Times New Roman" w:cs="Times New Roman"/>
          <w:sz w:val="28"/>
          <w:szCs w:val="28"/>
        </w:rPr>
        <w:t>районного центра (с. Топчиха) 30</w:t>
      </w:r>
      <w:r w:rsidRPr="00B75EF7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B75EF7" w:rsidRP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E7B">
        <w:rPr>
          <w:rFonts w:ascii="Times New Roman" w:hAnsi="Times New Roman" w:cs="Times New Roman"/>
          <w:sz w:val="28"/>
          <w:szCs w:val="28"/>
        </w:rPr>
        <w:t>В настоящее вре</w:t>
      </w:r>
      <w:r w:rsidR="00FF4949" w:rsidRPr="00666E7B">
        <w:rPr>
          <w:rFonts w:ascii="Times New Roman" w:hAnsi="Times New Roman" w:cs="Times New Roman"/>
          <w:sz w:val="28"/>
          <w:szCs w:val="28"/>
        </w:rPr>
        <w:t xml:space="preserve">мя, на территории МО </w:t>
      </w:r>
      <w:proofErr w:type="spellStart"/>
      <w:r w:rsidR="00FF4949" w:rsidRPr="00666E7B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666E7B">
        <w:rPr>
          <w:rFonts w:ascii="Times New Roman" w:hAnsi="Times New Roman" w:cs="Times New Roman"/>
          <w:sz w:val="28"/>
          <w:szCs w:val="28"/>
        </w:rPr>
        <w:t xml:space="preserve"> сельсовет зар</w:t>
      </w:r>
      <w:r w:rsidRPr="00666E7B">
        <w:rPr>
          <w:rFonts w:ascii="Times New Roman" w:hAnsi="Times New Roman" w:cs="Times New Roman"/>
          <w:sz w:val="28"/>
          <w:szCs w:val="28"/>
        </w:rPr>
        <w:t>е</w:t>
      </w:r>
      <w:r w:rsidRPr="00666E7B">
        <w:rPr>
          <w:rFonts w:ascii="Times New Roman" w:hAnsi="Times New Roman" w:cs="Times New Roman"/>
          <w:sz w:val="28"/>
          <w:szCs w:val="28"/>
        </w:rPr>
        <w:t>гистрирова</w:t>
      </w:r>
      <w:r w:rsidR="00FF4949" w:rsidRPr="00666E7B">
        <w:rPr>
          <w:rFonts w:ascii="Times New Roman" w:hAnsi="Times New Roman" w:cs="Times New Roman"/>
          <w:sz w:val="28"/>
          <w:szCs w:val="28"/>
        </w:rPr>
        <w:t>но 1308</w:t>
      </w:r>
      <w:r w:rsidRPr="00666E7B">
        <w:rPr>
          <w:rFonts w:ascii="Times New Roman" w:hAnsi="Times New Roman" w:cs="Times New Roman"/>
          <w:sz w:val="28"/>
          <w:szCs w:val="28"/>
        </w:rPr>
        <w:t xml:space="preserve"> жителей, 43,8% из которых</w:t>
      </w:r>
      <w:r w:rsidR="00FF4949" w:rsidRPr="00666E7B">
        <w:rPr>
          <w:rFonts w:ascii="Times New Roman" w:hAnsi="Times New Roman" w:cs="Times New Roman"/>
          <w:sz w:val="28"/>
          <w:szCs w:val="28"/>
        </w:rPr>
        <w:t xml:space="preserve"> проживают в п. Парфёново</w:t>
      </w:r>
      <w:r w:rsidR="00CE32BB" w:rsidRPr="00666E7B">
        <w:rPr>
          <w:rFonts w:ascii="Times New Roman" w:hAnsi="Times New Roman" w:cs="Times New Roman"/>
          <w:sz w:val="28"/>
          <w:szCs w:val="28"/>
        </w:rPr>
        <w:t>,  -в п. Ульяновский, 13</w:t>
      </w:r>
      <w:r w:rsidRPr="00666E7B">
        <w:rPr>
          <w:rFonts w:ascii="Times New Roman" w:hAnsi="Times New Roman" w:cs="Times New Roman"/>
          <w:sz w:val="28"/>
          <w:szCs w:val="28"/>
        </w:rPr>
        <w:t>,2% - в п</w:t>
      </w:r>
      <w:r w:rsidR="00CE32BB" w:rsidRPr="00666E7B">
        <w:rPr>
          <w:rFonts w:ascii="Times New Roman" w:hAnsi="Times New Roman" w:cs="Times New Roman"/>
          <w:sz w:val="28"/>
          <w:szCs w:val="28"/>
        </w:rPr>
        <w:t>. Комсомольский, 11,4% - в с</w:t>
      </w:r>
      <w:proofErr w:type="gramStart"/>
      <w:r w:rsidR="00CE32BB" w:rsidRPr="00666E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32BB" w:rsidRPr="00666E7B">
        <w:rPr>
          <w:rFonts w:ascii="Times New Roman" w:hAnsi="Times New Roman" w:cs="Times New Roman"/>
          <w:sz w:val="28"/>
          <w:szCs w:val="28"/>
        </w:rPr>
        <w:t>есчаное- 20,6%. в</w:t>
      </w:r>
      <w:r w:rsidRPr="00666E7B">
        <w:rPr>
          <w:rFonts w:ascii="Times New Roman" w:hAnsi="Times New Roman" w:cs="Times New Roman"/>
          <w:sz w:val="28"/>
          <w:szCs w:val="28"/>
        </w:rPr>
        <w:t xml:space="preserve"> п.</w:t>
      </w:r>
      <w:r w:rsidR="00CE32BB" w:rsidRPr="00666E7B">
        <w:rPr>
          <w:rFonts w:ascii="Times New Roman" w:hAnsi="Times New Roman" w:cs="Times New Roman"/>
          <w:sz w:val="28"/>
          <w:szCs w:val="28"/>
        </w:rPr>
        <w:t xml:space="preserve"> Комариха</w:t>
      </w:r>
      <w:r w:rsidR="00F54B30" w:rsidRPr="00666E7B">
        <w:rPr>
          <w:rFonts w:ascii="Times New Roman" w:hAnsi="Times New Roman" w:cs="Times New Roman"/>
          <w:sz w:val="28"/>
          <w:szCs w:val="28"/>
        </w:rPr>
        <w:t xml:space="preserve"> с </w:t>
      </w:r>
      <w:r w:rsidR="00CE32BB" w:rsidRPr="00666E7B">
        <w:rPr>
          <w:rFonts w:ascii="Times New Roman" w:hAnsi="Times New Roman" w:cs="Times New Roman"/>
          <w:sz w:val="28"/>
          <w:szCs w:val="28"/>
        </w:rPr>
        <w:t>-11,0% .С</w:t>
      </w:r>
      <w:r w:rsidR="00F54B30" w:rsidRPr="00666E7B">
        <w:rPr>
          <w:rFonts w:ascii="Times New Roman" w:hAnsi="Times New Roman" w:cs="Times New Roman"/>
          <w:sz w:val="28"/>
          <w:szCs w:val="28"/>
        </w:rPr>
        <w:t xml:space="preserve"> </w:t>
      </w:r>
      <w:r w:rsidRPr="00666E7B">
        <w:rPr>
          <w:rFonts w:ascii="Times New Roman" w:hAnsi="Times New Roman" w:cs="Times New Roman"/>
          <w:sz w:val="28"/>
          <w:szCs w:val="28"/>
        </w:rPr>
        <w:t xml:space="preserve"> 2013 года постоянного населения не зарегистрир</w:t>
      </w:r>
      <w:r w:rsidRPr="00666E7B">
        <w:rPr>
          <w:rFonts w:ascii="Times New Roman" w:hAnsi="Times New Roman" w:cs="Times New Roman"/>
          <w:sz w:val="28"/>
          <w:szCs w:val="28"/>
        </w:rPr>
        <w:t>о</w:t>
      </w:r>
      <w:r w:rsidRPr="00666E7B">
        <w:rPr>
          <w:rFonts w:ascii="Times New Roman" w:hAnsi="Times New Roman" w:cs="Times New Roman"/>
          <w:sz w:val="28"/>
          <w:szCs w:val="28"/>
        </w:rPr>
        <w:t>вано</w:t>
      </w:r>
      <w:r w:rsidRPr="00B75EF7">
        <w:rPr>
          <w:rFonts w:ascii="Times New Roman" w:hAnsi="Times New Roman" w:cs="Times New Roman"/>
          <w:sz w:val="28"/>
          <w:szCs w:val="28"/>
        </w:rPr>
        <w:t xml:space="preserve">.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Территория муниципального образования имеет значительные резервы для развития системы расселения, организации новых видов производств и расширения существующих.</w:t>
      </w:r>
    </w:p>
    <w:p w:rsidR="00B75EF7" w:rsidRDefault="00B75EF7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2D7">
        <w:rPr>
          <w:rFonts w:ascii="Times New Roman" w:hAnsi="Times New Roman"/>
          <w:sz w:val="28"/>
          <w:szCs w:val="28"/>
        </w:rPr>
        <w:t>Рельеф и природно-климатические у</w:t>
      </w:r>
      <w:r w:rsidR="00FF4949">
        <w:rPr>
          <w:rFonts w:ascii="Times New Roman" w:hAnsi="Times New Roman"/>
          <w:sz w:val="28"/>
          <w:szCs w:val="28"/>
        </w:rPr>
        <w:t xml:space="preserve">словия территории МО </w:t>
      </w:r>
      <w:proofErr w:type="spellStart"/>
      <w:r w:rsidR="00FF4949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D472D7">
        <w:rPr>
          <w:rFonts w:ascii="Times New Roman" w:hAnsi="Times New Roman"/>
          <w:sz w:val="28"/>
          <w:szCs w:val="28"/>
        </w:rPr>
        <w:t xml:space="preserve"> сельсовет способствуют развитию сельскохозяйственного производства. Основное направление экономики муниципального образования – сельское хозяйство, тип сельскохозяйственной специализации – земледельческо-животноводческий, где преобладает зерновое земледелие с высокой долей пшеницы в посеве зерновых культур, в отрасли животноводства преобладает мясомолочное скотоводст</w:t>
      </w:r>
      <w:r w:rsidR="00FF4949">
        <w:rPr>
          <w:rFonts w:ascii="Times New Roman" w:hAnsi="Times New Roman"/>
          <w:sz w:val="28"/>
          <w:szCs w:val="28"/>
        </w:rPr>
        <w:t>во</w:t>
      </w:r>
      <w:proofErr w:type="gramStart"/>
      <w:r w:rsidR="00FF4949">
        <w:rPr>
          <w:rFonts w:ascii="Times New Roman" w:hAnsi="Times New Roman"/>
          <w:sz w:val="28"/>
          <w:szCs w:val="28"/>
        </w:rPr>
        <w:t xml:space="preserve"> </w:t>
      </w:r>
      <w:r w:rsidRPr="00D472D7">
        <w:rPr>
          <w:rFonts w:ascii="Times New Roman" w:hAnsi="Times New Roman"/>
          <w:sz w:val="28"/>
          <w:szCs w:val="28"/>
        </w:rPr>
        <w:t>.</w:t>
      </w:r>
      <w:proofErr w:type="gramEnd"/>
      <w:r w:rsidRPr="00D472D7">
        <w:rPr>
          <w:rFonts w:ascii="Times New Roman" w:hAnsi="Times New Roman"/>
          <w:sz w:val="28"/>
          <w:szCs w:val="28"/>
        </w:rPr>
        <w:t xml:space="preserve"> Отрасль промышленности на территори</w:t>
      </w:r>
      <w:r w:rsidR="00FF4949">
        <w:rPr>
          <w:rFonts w:ascii="Times New Roman" w:hAnsi="Times New Roman"/>
          <w:sz w:val="28"/>
          <w:szCs w:val="28"/>
        </w:rPr>
        <w:t>и не получила должного развития.</w:t>
      </w:r>
      <w:r w:rsidRPr="00D472D7">
        <w:rPr>
          <w:rFonts w:ascii="Times New Roman" w:hAnsi="Times New Roman"/>
          <w:sz w:val="28"/>
          <w:szCs w:val="28"/>
        </w:rPr>
        <w:t xml:space="preserve"> </w:t>
      </w:r>
    </w:p>
    <w:p w:rsidR="00FF4949" w:rsidRDefault="00FF4949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49" w:rsidRDefault="00FF4949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49" w:rsidRDefault="00FF4949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49" w:rsidRDefault="00FF4949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49" w:rsidRDefault="00FF4949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49" w:rsidRPr="001333BC" w:rsidRDefault="00FF4949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6F5" w:rsidRPr="00DF56F5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45F17">
        <w:rPr>
          <w:rFonts w:ascii="Times New Roman" w:hAnsi="Times New Roman" w:cs="Times New Roman"/>
          <w:sz w:val="28"/>
          <w:szCs w:val="28"/>
        </w:rPr>
        <w:t>13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/>
      </w:tblPr>
      <w:tblGrid>
        <w:gridCol w:w="2806"/>
        <w:gridCol w:w="3097"/>
        <w:gridCol w:w="3562"/>
      </w:tblGrid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</w:rPr>
              <w:t>о</w:t>
            </w:r>
            <w:r w:rsidRPr="00DF56F5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CE315B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Победимский</w:t>
            </w:r>
            <w:proofErr w:type="spellEnd"/>
            <w:r w:rsidR="00DF56F5" w:rsidRPr="00DF56F5">
              <w:rPr>
                <w:rFonts w:ascii="Times New Roman" w:hAnsi="Times New Roman" w:cs="Times New Roman"/>
              </w:rPr>
              <w:t xml:space="preserve"> сельсовет </w:t>
            </w:r>
            <w:r w:rsidR="0033735B">
              <w:rPr>
                <w:rFonts w:ascii="Times New Roman" w:hAnsi="Times New Roman" w:cs="Times New Roman"/>
              </w:rPr>
              <w:t>То</w:t>
            </w:r>
            <w:r w:rsidR="0033735B">
              <w:rPr>
                <w:rFonts w:ascii="Times New Roman" w:hAnsi="Times New Roman" w:cs="Times New Roman"/>
              </w:rPr>
              <w:t>п</w:t>
            </w:r>
            <w:r w:rsidR="0033735B">
              <w:rPr>
                <w:rFonts w:ascii="Times New Roman" w:hAnsi="Times New Roman" w:cs="Times New Roman"/>
              </w:rPr>
              <w:t>чихинского района</w:t>
            </w:r>
            <w:r w:rsidR="00DF56F5" w:rsidRPr="00DF56F5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DF56F5">
              <w:rPr>
                <w:rFonts w:ascii="Times New Roman" w:hAnsi="Times New Roman" w:cs="Times New Roman"/>
              </w:rPr>
              <w:t>о</w:t>
            </w:r>
            <w:r w:rsidR="00DF56F5" w:rsidRPr="00DF56F5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DF56F5">
              <w:rPr>
                <w:rFonts w:ascii="Times New Roman" w:hAnsi="Times New Roman" w:cs="Times New Roman"/>
              </w:rPr>
              <w:br/>
              <w:t>от 07.03.2006 №18-ЗС</w:t>
            </w:r>
          </w:p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«О статусе и границах муниц</w:t>
            </w:r>
            <w:r w:rsidRPr="00DF56F5">
              <w:rPr>
                <w:rFonts w:ascii="Times New Roman" w:hAnsi="Times New Roman" w:cs="Times New Roman"/>
              </w:rPr>
              <w:t>и</w:t>
            </w:r>
            <w:r w:rsidRPr="00DF56F5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r w:rsidR="0033735B">
              <w:rPr>
                <w:rFonts w:ascii="Times New Roman" w:hAnsi="Times New Roman" w:cs="Times New Roman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о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FF4949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арфёново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DF56F5">
              <w:rPr>
                <w:rFonts w:ascii="Times New Roman" w:hAnsi="Times New Roman" w:cs="Times New Roman"/>
                <w:b/>
              </w:rPr>
              <w:t>ь</w:t>
            </w:r>
            <w:r w:rsidRPr="00DF56F5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:rsidR="00DF56F5" w:rsidRPr="00DF56F5" w:rsidRDefault="00FF4949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арфёново, поселок Уль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новский, поселок Комсомол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ский, </w:t>
            </w:r>
            <w:proofErr w:type="spellStart"/>
            <w:r>
              <w:rPr>
                <w:rFonts w:ascii="Times New Roman" w:hAnsi="Times New Roman" w:cs="Times New Roman"/>
              </w:rPr>
              <w:t>селоПесчаное</w:t>
            </w:r>
            <w:proofErr w:type="spellEnd"/>
            <w:r>
              <w:rPr>
                <w:rFonts w:ascii="Times New Roman" w:hAnsi="Times New Roman" w:cs="Times New Roman"/>
              </w:rPr>
              <w:t>, поселок Комариха.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Численность населения на 01.01.2022 г., чел.</w:t>
            </w:r>
          </w:p>
        </w:tc>
        <w:tc>
          <w:tcPr>
            <w:tcW w:w="3097" w:type="dxa"/>
            <w:vAlign w:val="center"/>
          </w:tcPr>
          <w:p w:rsidR="00DF56F5" w:rsidRPr="00DF56F5" w:rsidRDefault="00B75EF7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F4949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DF56F5">
              <w:rPr>
                <w:rFonts w:ascii="Times New Roman" w:hAnsi="Times New Roman" w:cs="Times New Roman"/>
              </w:rPr>
              <w:t>о</w:t>
            </w:r>
            <w:r w:rsidRPr="00DF56F5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>
              <w:rPr>
                <w:rFonts w:ascii="Times New Roman" w:hAnsi="Times New Roman" w:cs="Times New Roman"/>
                <w:b/>
              </w:rPr>
              <w:t>о</w:t>
            </w:r>
            <w:r w:rsidR="00F54B30">
              <w:rPr>
                <w:rFonts w:ascii="Times New Roman" w:hAnsi="Times New Roman" w:cs="Times New Roman"/>
                <w:b/>
              </w:rPr>
              <w:t>вания, км</w:t>
            </w:r>
            <w:proofErr w:type="gramStart"/>
            <w:r w:rsidR="00F54B3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097" w:type="dxa"/>
            <w:vAlign w:val="center"/>
          </w:tcPr>
          <w:p w:rsidR="00DF56F5" w:rsidRPr="00E214A1" w:rsidRDefault="00FF4949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58455</w:t>
            </w:r>
          </w:p>
        </w:tc>
        <w:tc>
          <w:tcPr>
            <w:tcW w:w="3562" w:type="dxa"/>
            <w:vMerge/>
          </w:tcPr>
          <w:p w:rsidR="00DF56F5" w:rsidRPr="00DF56F5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24943658"/>
      <w:r w:rsidRPr="00DF56F5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 на терр</w:t>
      </w:r>
      <w:r w:rsidRPr="00DF56F5">
        <w:rPr>
          <w:rFonts w:ascii="Times New Roman" w:hAnsi="Times New Roman" w:cs="Times New Roman"/>
          <w:i/>
          <w:sz w:val="28"/>
          <w:szCs w:val="28"/>
        </w:rPr>
        <w:t>и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тории </w:t>
      </w:r>
      <w:bookmarkEnd w:id="10"/>
      <w:r w:rsidR="00FF4949">
        <w:rPr>
          <w:rFonts w:ascii="Times New Roman" w:hAnsi="Times New Roman" w:cs="Times New Roman"/>
          <w:i/>
          <w:sz w:val="28"/>
          <w:szCs w:val="28"/>
        </w:rPr>
        <w:t>Парфёновского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На территории сельс</w:t>
      </w:r>
      <w:r w:rsidR="00F54B30">
        <w:rPr>
          <w:rFonts w:ascii="Times New Roman" w:hAnsi="Times New Roman" w:cs="Times New Roman"/>
          <w:sz w:val="28"/>
        </w:rPr>
        <w:t>овета по состоянию на 01.01.2023</w:t>
      </w:r>
      <w:r w:rsidRPr="00DF56F5">
        <w:rPr>
          <w:rFonts w:ascii="Times New Roman" w:hAnsi="Times New Roman" w:cs="Times New Roman"/>
          <w:sz w:val="28"/>
        </w:rPr>
        <w:t xml:space="preserve"> г. проживает </w:t>
      </w:r>
      <w:r w:rsidR="00FF4949">
        <w:rPr>
          <w:rFonts w:ascii="Times New Roman" w:hAnsi="Times New Roman" w:cs="Times New Roman"/>
          <w:sz w:val="28"/>
          <w:szCs w:val="28"/>
        </w:rPr>
        <w:t>1308</w:t>
      </w:r>
      <w:r w:rsidR="00F54B30">
        <w:rPr>
          <w:rFonts w:ascii="Times New Roman" w:hAnsi="Times New Roman" w:cs="Times New Roman"/>
          <w:sz w:val="28"/>
          <w:szCs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человек. Показатель плотности населения для терри</w:t>
      </w:r>
      <w:r w:rsidR="000759BA">
        <w:rPr>
          <w:rFonts w:ascii="Times New Roman" w:hAnsi="Times New Roman" w:cs="Times New Roman"/>
          <w:sz w:val="28"/>
        </w:rPr>
        <w:t>тории сельсовета составляет 7,7</w:t>
      </w:r>
      <w:r w:rsidRPr="00DF56F5">
        <w:rPr>
          <w:rFonts w:ascii="Times New Roman" w:hAnsi="Times New Roman" w:cs="Times New Roman"/>
          <w:sz w:val="28"/>
        </w:rPr>
        <w:t xml:space="preserve"> чел./км</w:t>
      </w:r>
      <w:proofErr w:type="gramStart"/>
      <w:r w:rsidRPr="00DF56F5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r w:rsidR="00D76D85">
        <w:rPr>
          <w:rFonts w:ascii="Times New Roman" w:hAnsi="Times New Roman" w:cs="Times New Roman"/>
          <w:sz w:val="28"/>
        </w:rPr>
        <w:t>Па</w:t>
      </w:r>
      <w:r w:rsidR="00D76D85">
        <w:rPr>
          <w:rFonts w:ascii="Times New Roman" w:hAnsi="Times New Roman" w:cs="Times New Roman"/>
          <w:sz w:val="28"/>
        </w:rPr>
        <w:t>р</w:t>
      </w:r>
      <w:r w:rsidR="00D76D85">
        <w:rPr>
          <w:rFonts w:ascii="Times New Roman" w:hAnsi="Times New Roman" w:cs="Times New Roman"/>
          <w:sz w:val="28"/>
        </w:rPr>
        <w:t>фёновского</w:t>
      </w:r>
      <w:r w:rsidRPr="00DF56F5">
        <w:rPr>
          <w:rFonts w:ascii="Times New Roman" w:hAnsi="Times New Roman" w:cs="Times New Roman"/>
          <w:sz w:val="28"/>
        </w:rPr>
        <w:t xml:space="preserve"> 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 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proofErr w:type="spellStart"/>
      <w:r w:rsidR="00807199">
        <w:rPr>
          <w:rFonts w:ascii="Times New Roman" w:hAnsi="Times New Roman" w:cs="Times New Roman"/>
          <w:sz w:val="28"/>
        </w:rPr>
        <w:t>Победимского</w:t>
      </w:r>
      <w:proofErr w:type="spellEnd"/>
      <w:r w:rsidRPr="00DF56F5">
        <w:rPr>
          <w:rFonts w:ascii="Times New Roman" w:hAnsi="Times New Roman" w:cs="Times New Roman"/>
          <w:sz w:val="28"/>
        </w:rPr>
        <w:t xml:space="preserve"> 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1"/>
      </w:r>
    </w:p>
    <w:tbl>
      <w:tblPr>
        <w:tblStyle w:val="aa"/>
        <w:tblW w:w="9571" w:type="dxa"/>
        <w:tblLook w:val="00A0"/>
      </w:tblPr>
      <w:tblGrid>
        <w:gridCol w:w="3629"/>
        <w:gridCol w:w="2723"/>
        <w:gridCol w:w="3219"/>
      </w:tblGrid>
      <w:tr w:rsidR="00DF56F5" w:rsidRPr="00DF56F5" w:rsidTr="00DF56F5">
        <w:trPr>
          <w:trHeight w:val="576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DF56F5" w:rsidRDefault="00F54B30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76D85">
              <w:rPr>
                <w:rFonts w:ascii="Times New Roman" w:hAnsi="Times New Roman" w:cs="Times New Roman"/>
              </w:rPr>
              <w:t>08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  <w:szCs w:val="20"/>
              </w:rPr>
              <w:t>родившихся</w:t>
            </w:r>
            <w:proofErr w:type="gramEnd"/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 (без учета ме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творожденных)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2A697D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  <w:szCs w:val="20"/>
              </w:rPr>
              <w:t>умерших</w:t>
            </w:r>
            <w:proofErr w:type="gramEnd"/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2A697D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2A697D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5,1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8,4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-3,3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23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31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-8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-6,7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lastRenderedPageBreak/>
        <w:t xml:space="preserve">Сведения о планах и программах комплексного социально-экономического развития </w:t>
      </w:r>
      <w:r w:rsidR="00D76D85">
        <w:rPr>
          <w:rFonts w:ascii="Times New Roman" w:hAnsi="Times New Roman" w:cs="Times New Roman"/>
          <w:i/>
          <w:sz w:val="28"/>
        </w:rPr>
        <w:t>Парфёновского</w:t>
      </w:r>
      <w:r w:rsidRPr="00DF56F5">
        <w:rPr>
          <w:rFonts w:ascii="Times New Roman" w:hAnsi="Times New Roman" w:cs="Times New Roman"/>
          <w:i/>
          <w:sz w:val="28"/>
        </w:rPr>
        <w:t xml:space="preserve"> сельсовета</w:t>
      </w:r>
    </w:p>
    <w:p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r w:rsidR="00D76D85">
        <w:rPr>
          <w:rFonts w:ascii="Times New Roman" w:hAnsi="Times New Roman" w:cs="Times New Roman"/>
          <w:sz w:val="28"/>
        </w:rPr>
        <w:t>Парфёновского</w:t>
      </w:r>
      <w:r w:rsidRPr="00DF56F5">
        <w:rPr>
          <w:rFonts w:ascii="Times New Roman" w:hAnsi="Times New Roman" w:cs="Times New Roman"/>
          <w:sz w:val="28"/>
        </w:rPr>
        <w:t xml:space="preserve"> сельсовета осущ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ствляется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607"/>
        <w:gridCol w:w="4962"/>
      </w:tblGrid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самоуправления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Молодежь Топчихинского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Патриотическое воспитание граждан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1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дений, расположенных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  муниципального обр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зования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Топчихинский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населения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пального образования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lastRenderedPageBreak/>
              <w:t>района от 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правонарушений  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изм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 от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рожного движения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2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Комплексное развитие сельских территорий Топчихинского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 xml:space="preserve">,  </w:t>
            </w:r>
            <w:proofErr w:type="gramStart"/>
            <w:r w:rsidRPr="000565C4">
              <w:rPr>
                <w:color w:val="001219"/>
              </w:rPr>
              <w:t>от</w:t>
            </w:r>
            <w:proofErr w:type="gramEnd"/>
            <w:r w:rsidRPr="000565C4">
              <w:rPr>
                <w:color w:val="001219"/>
              </w:rPr>
              <w:t>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Противодействие экстремизму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3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E32BB" w:rsidRDefault="00CE32BB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E32BB" w:rsidRDefault="00CE32BB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E32BB" w:rsidRDefault="00CE32BB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E32BB" w:rsidRDefault="00CE32BB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E32BB" w:rsidRDefault="00CE32BB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E32BB" w:rsidRDefault="00CE32BB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lastRenderedPageBreak/>
        <w:t xml:space="preserve">ПЕРЕЧЕНЬ 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программ, действ</w:t>
      </w:r>
      <w:r w:rsidR="00D76D85">
        <w:rPr>
          <w:rStyle w:val="ae"/>
          <w:color w:val="001219"/>
          <w:bdr w:val="none" w:sz="0" w:space="0" w:color="auto" w:frame="1"/>
        </w:rPr>
        <w:t>ующих на территории Парфёновского</w:t>
      </w:r>
      <w:r w:rsidRPr="000565C4">
        <w:rPr>
          <w:rStyle w:val="ae"/>
          <w:color w:val="001219"/>
          <w:bdr w:val="none" w:sz="0" w:space="0" w:color="auto" w:frame="1"/>
        </w:rPr>
        <w:t xml:space="preserve"> сельсовета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463"/>
        <w:gridCol w:w="4099"/>
      </w:tblGrid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  предпр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имательства на территории Парфёно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r w:rsidR="00AC7A66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2020-2025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AC7A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18.02.2021</w:t>
            </w:r>
            <w:r w:rsidRP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="00AC7A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правонарушений на территории Парф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ё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новского</w:t>
            </w:r>
            <w:r w:rsidR="00AC7A66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2020-2025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AC7A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18.02.2021</w:t>
            </w:r>
            <w:r w:rsidRP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="00AC7A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культуры, школ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ь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спорта и массового спорта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 Парфёновского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2A697D" w:rsidRPr="002A69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15.10.2022 №28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на территории П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фёновского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2A697D" w:rsidRPr="002A69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2A69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.10.2022 № </w:t>
            </w:r>
            <w:r w:rsidR="002A69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первичных мер пожарной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безопасности  на территории Парфёно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 </w:t>
            </w:r>
            <w:hyperlink r:id="rId38" w:history="1">
              <w:r w:rsidR="002A697D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15</w:t>
              </w:r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.10.2022 № 29 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Благоустройство территории 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ального образования  </w:t>
            </w:r>
            <w:proofErr w:type="spellStart"/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Парфеновский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  Топчихинского района  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тайского края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07.03.2023</w:t>
            </w:r>
            <w:r w:rsidRPr="002A69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CF26BC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8D30AF"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Программа профилактики рисков 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чинения вреда (ущерба) охраняемым законом ценностям по муниципальному контролю в сфере благоустройства на территории муниципального образов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ния </w:t>
            </w:r>
            <w:proofErr w:type="spellStart"/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Парфёновский</w:t>
            </w:r>
            <w:proofErr w:type="spellEnd"/>
            <w:r w:rsidR="002A697D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хинского района Алтайского края на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2023год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постановление Администрации сельсовета от </w:t>
            </w:r>
            <w:r w:rsidR="00584E54" w:rsidRP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13.12</w:t>
            </w:r>
            <w:r w:rsid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.2022 № 39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изм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 от </w:t>
            </w:r>
            <w:r w:rsidRP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10.03.2023 №</w:t>
            </w:r>
            <w:r w:rsidR="00584E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8D30AF" w:rsidRPr="000565C4" w:rsidRDefault="008D30AF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</w:tbl>
    <w:p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D76D85">
        <w:rPr>
          <w:rFonts w:ascii="Times New Roman" w:hAnsi="Times New Roman" w:cs="Times New Roman"/>
          <w:sz w:val="28"/>
        </w:rPr>
        <w:t>Парфёновского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15</w:t>
      </w:r>
    </w:p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D76D85">
        <w:rPr>
          <w:rFonts w:ascii="Times New Roman" w:hAnsi="Times New Roman" w:cs="Times New Roman"/>
          <w:sz w:val="28"/>
        </w:rPr>
        <w:t>Парфёновского</w:t>
      </w:r>
      <w:r w:rsidRPr="00DF56F5">
        <w:rPr>
          <w:rFonts w:ascii="Times New Roman" w:hAnsi="Times New Roman" w:cs="Times New Roman"/>
          <w:sz w:val="28"/>
        </w:rPr>
        <w:t xml:space="preserve"> сельсовета </w:t>
      </w:r>
    </w:p>
    <w:tbl>
      <w:tblPr>
        <w:tblStyle w:val="aa"/>
        <w:tblW w:w="5092" w:type="pct"/>
        <w:tblLayout w:type="fixed"/>
        <w:tblLook w:val="00A0"/>
      </w:tblPr>
      <w:tblGrid>
        <w:gridCol w:w="5147"/>
        <w:gridCol w:w="4601"/>
      </w:tblGrid>
      <w:tr w:rsidR="00DF56F5" w:rsidRPr="00DF56F5" w:rsidTr="00DF56F5">
        <w:trPr>
          <w:tblHeader/>
        </w:trPr>
        <w:tc>
          <w:tcPr>
            <w:tcW w:w="5146" w:type="dxa"/>
          </w:tcPr>
          <w:p w:rsidR="00DF56F5" w:rsidRPr="00DF56F5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F56F5">
              <w:rPr>
                <w:rFonts w:ascii="Times New Roman" w:hAnsi="Times New Roman" w:cs="Times New Roman"/>
              </w:rPr>
              <w:t>т</w:t>
            </w:r>
            <w:r w:rsidRPr="00DF56F5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F56F5">
              <w:rPr>
                <w:rFonts w:ascii="Times New Roman" w:hAnsi="Times New Roman" w:cs="Times New Roman"/>
              </w:rPr>
              <w:t>ь</w:t>
            </w:r>
            <w:r w:rsidRPr="00DF56F5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Схема территориального планирования </w:t>
            </w:r>
            <w:r w:rsidRPr="00DF56F5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Схема территориального планирования 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Топчихи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</w:rPr>
              <w:t>Топч</w:t>
            </w:r>
            <w:r w:rsidR="0033735B">
              <w:rPr>
                <w:rFonts w:ascii="Times New Roman" w:hAnsi="Times New Roman" w:cs="Times New Roman"/>
              </w:rPr>
              <w:t>и</w:t>
            </w:r>
            <w:r w:rsidR="0033735B">
              <w:rPr>
                <w:rFonts w:ascii="Times New Roman" w:hAnsi="Times New Roman" w:cs="Times New Roman"/>
              </w:rPr>
              <w:t>хинского района</w:t>
            </w:r>
            <w:r w:rsidR="00C67F70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F56F5">
              <w:rPr>
                <w:rFonts w:ascii="Times New Roman" w:hAnsi="Times New Roman" w:cs="Times New Roman"/>
              </w:rPr>
              <w:t>.</w:t>
            </w:r>
            <w:r w:rsidR="00C67F70">
              <w:rPr>
                <w:rFonts w:ascii="Times New Roman" w:hAnsi="Times New Roman" w:cs="Times New Roman"/>
              </w:rPr>
              <w:t xml:space="preserve">2010 </w:t>
            </w:r>
            <w:r w:rsidRPr="00DF56F5">
              <w:t xml:space="preserve"> </w:t>
            </w:r>
            <w:r w:rsidRPr="00DF56F5">
              <w:rPr>
                <w:rFonts w:ascii="Times New Roman" w:hAnsi="Times New Roman" w:cs="Times New Roman"/>
              </w:rPr>
              <w:t>№</w:t>
            </w:r>
            <w:r w:rsidR="00C67F7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F26BC" w:rsidRPr="00DF56F5" w:rsidTr="00DF56F5">
        <w:tc>
          <w:tcPr>
            <w:tcW w:w="5146" w:type="dxa"/>
          </w:tcPr>
          <w:p w:rsidR="00CF26BC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план му</w:t>
            </w:r>
            <w:r w:rsidR="001941D5">
              <w:rPr>
                <w:rFonts w:ascii="Times New Roman" w:hAnsi="Times New Roman" w:cs="Times New Roman"/>
                <w:color w:val="000000" w:themeColor="text1"/>
              </w:rPr>
              <w:t xml:space="preserve">ниципального образования </w:t>
            </w:r>
            <w:proofErr w:type="spellStart"/>
            <w:r w:rsidR="001941D5">
              <w:rPr>
                <w:rFonts w:ascii="Times New Roman" w:hAnsi="Times New Roman" w:cs="Times New Roman"/>
                <w:color w:val="000000" w:themeColor="text1"/>
              </w:rPr>
              <w:t>Парфёновский</w:t>
            </w:r>
            <w:proofErr w:type="spellEnd"/>
            <w:r w:rsidR="001941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сельсовет Топчихинского района</w:t>
            </w:r>
          </w:p>
          <w:p w:rsidR="00CF26BC" w:rsidRPr="00DF56F5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1" w:type="dxa"/>
          </w:tcPr>
          <w:p w:rsidR="00CF26BC" w:rsidRPr="002542CC" w:rsidRDefault="002542CC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сельского Совета  депутатов </w:t>
            </w:r>
            <w:hyperlink r:id="rId39" w:history="1"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 №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507F54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19 от 25.09</w:t>
              </w:r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.2015</w:t>
              </w:r>
            </w:hyperlink>
            <w:r w:rsidRPr="002542C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r w:rsidR="00D76D85">
        <w:rPr>
          <w:rFonts w:ascii="Times New Roman" w:hAnsi="Times New Roman" w:cs="Times New Roman"/>
          <w:sz w:val="28"/>
        </w:rPr>
        <w:t>Парфёновского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 xml:space="preserve"> </w:t>
      </w:r>
    </w:p>
    <w:p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/>
      </w:tblPr>
      <w:tblGrid>
        <w:gridCol w:w="5671"/>
        <w:gridCol w:w="4082"/>
      </w:tblGrid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F56F5" w:rsidRPr="00DF56F5" w:rsidRDefault="00DF56F5" w:rsidP="00DF56F5"/>
    <w:p w:rsidR="00DF56F5" w:rsidRPr="00DF56F5" w:rsidRDefault="00DF56F5" w:rsidP="00DF56F5">
      <w:r w:rsidRPr="00DF56F5">
        <w:br w:type="page"/>
      </w:r>
    </w:p>
    <w:p w:rsidR="00DF56F5" w:rsidRPr="00DF56F5" w:rsidRDefault="00DF56F5" w:rsidP="00DF56F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bookmarkStart w:id="11" w:name="_Toc127365218"/>
      <w:r w:rsidRPr="00DF56F5">
        <w:rPr>
          <w:rFonts w:ascii="Times New Roman" w:hAnsi="Times New Roman" w:cs="Times New Roman"/>
          <w:b/>
          <w:i/>
          <w:sz w:val="28"/>
        </w:rPr>
        <w:lastRenderedPageBreak/>
        <w:t>2. ОБОСНОВАНИЕ ПРЕДЕЛЬНЫХ ЗНАЧЕНИЙ РАСЧЕТНЫХ ПОКАЗАТЕЛЕЙ МИНИМАЛЬНО ДОПУСТИМОГО УРОВНЯ ОБЕСП</w:t>
      </w:r>
      <w:r w:rsidRPr="00DF56F5">
        <w:rPr>
          <w:rFonts w:ascii="Times New Roman" w:hAnsi="Times New Roman" w:cs="Times New Roman"/>
          <w:b/>
          <w:i/>
          <w:sz w:val="28"/>
        </w:rPr>
        <w:t>Е</w:t>
      </w:r>
      <w:r w:rsidRPr="00DF56F5">
        <w:rPr>
          <w:rFonts w:ascii="Times New Roman" w:hAnsi="Times New Roman" w:cs="Times New Roman"/>
          <w:b/>
          <w:i/>
          <w:sz w:val="28"/>
        </w:rPr>
        <w:t>ЧЕННОСТИ И МАКСИМАЛЬНО ДОПУСТИМОГО УРОВНЯ ТЕРРИТ</w:t>
      </w:r>
      <w:r w:rsidRPr="00DF56F5">
        <w:rPr>
          <w:rFonts w:ascii="Times New Roman" w:hAnsi="Times New Roman" w:cs="Times New Roman"/>
          <w:b/>
          <w:i/>
          <w:sz w:val="28"/>
        </w:rPr>
        <w:t>О</w:t>
      </w:r>
      <w:r w:rsidRPr="00DF56F5">
        <w:rPr>
          <w:rFonts w:ascii="Times New Roman" w:hAnsi="Times New Roman" w:cs="Times New Roman"/>
          <w:b/>
          <w:i/>
          <w:sz w:val="28"/>
        </w:rPr>
        <w:t>РИАЛЬНОЙ ДОСТУПНОСТИ ОБЪЕКТОВ МЕСТНОГО ЗНАЧЕНИЯ</w:t>
      </w:r>
      <w:bookmarkEnd w:id="11"/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</w:t>
      </w:r>
      <w:r w:rsidRPr="00DF56F5">
        <w:rPr>
          <w:rFonts w:ascii="Times New Roman" w:hAnsi="Times New Roman" w:cs="Times New Roman"/>
          <w:sz w:val="28"/>
        </w:rPr>
        <w:t>с</w:t>
      </w:r>
      <w:r w:rsidRPr="00DF56F5">
        <w:rPr>
          <w:rFonts w:ascii="Times New Roman" w:hAnsi="Times New Roman" w:cs="Times New Roman"/>
          <w:sz w:val="28"/>
        </w:rPr>
        <w:t>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 xml:space="preserve"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</w:t>
      </w:r>
      <w:proofErr w:type="gramStart"/>
      <w:r w:rsidRPr="00DF56F5">
        <w:rPr>
          <w:rFonts w:ascii="Times New Roman" w:hAnsi="Times New Roman" w:cs="Times New Roman"/>
          <w:sz w:val="28"/>
          <w:szCs w:val="24"/>
        </w:rPr>
        <w:t>прямой</w:t>
      </w:r>
      <w:proofErr w:type="gramEnd"/>
      <w:r w:rsidRPr="00DF56F5">
        <w:rPr>
          <w:rFonts w:ascii="Times New Roman" w:hAnsi="Times New Roman" w:cs="Times New Roman"/>
          <w:sz w:val="28"/>
          <w:szCs w:val="24"/>
        </w:rPr>
        <w:t>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</w:t>
      </w:r>
      <w:proofErr w:type="spellStart"/>
      <w:r w:rsidRPr="00DF56F5">
        <w:rPr>
          <w:rFonts w:ascii="Times New Roman" w:hAnsi="Times New Roman" w:cs="Times New Roman"/>
          <w:sz w:val="28"/>
        </w:rPr>
        <w:t>электро</w:t>
      </w:r>
      <w:proofErr w:type="spellEnd"/>
      <w:r w:rsidRPr="00DF56F5">
        <w:rPr>
          <w:rFonts w:ascii="Times New Roman" w:hAnsi="Times New Roman" w:cs="Times New Roman"/>
          <w:sz w:val="28"/>
        </w:rPr>
        <w:t>- и газоснабжения поселений);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Создание условий для массового отдыха и обустройство мест массового отдыха населения;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автомобильного транспорта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2"/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</w:rPr>
        <w:t>:</w:t>
      </w:r>
    </w:p>
    <w:p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proofErr w:type="spellEnd"/>
      <w:proofErr w:type="gramEnd"/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</w:t>
      </w:r>
      <w:proofErr w:type="gramEnd"/>
      <w:r w:rsidRPr="00DE6C96">
        <w:rPr>
          <w:rFonts w:ascii="Times New Roman" w:hAnsi="Times New Roman" w:cs="Times New Roman"/>
          <w:sz w:val="28"/>
        </w:rPr>
        <w:t xml:space="preserve">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  <w:proofErr w:type="gramEnd"/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lastRenderedPageBreak/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  <w:r w:rsidRPr="006C5BA5">
        <w:rPr>
          <w:rFonts w:ascii="Times New Roman" w:hAnsi="Times New Roman" w:cs="Times New Roman"/>
          <w:sz w:val="28"/>
        </w:rPr>
        <w:t xml:space="preserve"> 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единой государственной системы предупреждения и ликв</w:t>
      </w:r>
      <w:r w:rsidRPr="00C731B0">
        <w:rPr>
          <w:rFonts w:ascii="Times New Roman" w:hAnsi="Times New Roman" w:cs="Times New Roman"/>
          <w:i/>
          <w:sz w:val="28"/>
        </w:rPr>
        <w:t>и</w:t>
      </w:r>
      <w:r w:rsidRPr="00C731B0">
        <w:rPr>
          <w:rFonts w:ascii="Times New Roman" w:hAnsi="Times New Roman" w:cs="Times New Roman"/>
          <w:i/>
          <w:sz w:val="28"/>
        </w:rPr>
        <w:t>дации чрезвычайных ситуаций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емы надлежит размещать из условия обслуживания ими зданий, находящихся в радиусе: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при заборе воды </w:t>
      </w:r>
      <w:proofErr w:type="spellStart"/>
      <w:r w:rsidRPr="00C731B0">
        <w:rPr>
          <w:rFonts w:ascii="Times New Roman" w:hAnsi="Times New Roman" w:cs="Times New Roman"/>
          <w:sz w:val="28"/>
        </w:rPr>
        <w:t>мотопомпами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– 100-150 м.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предо</w:t>
      </w:r>
      <w:r w:rsidRPr="00C731B0">
        <w:rPr>
          <w:rFonts w:ascii="Times New Roman" w:eastAsia="Times New Roman" w:hAnsi="Times New Roman" w:cs="Times New Roman"/>
          <w:sz w:val="28"/>
        </w:rPr>
        <w:t>с</w:t>
      </w:r>
      <w:r w:rsidRPr="00C731B0">
        <w:rPr>
          <w:rFonts w:ascii="Times New Roman" w:eastAsia="Times New Roman" w:hAnsi="Times New Roman" w:cs="Times New Roman"/>
          <w:sz w:val="28"/>
        </w:rPr>
        <w:t>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>дарственными образовательными стандартами), организация предоставления дополнительного образования детей</w:t>
      </w:r>
      <w:proofErr w:type="gramEnd"/>
      <w:r w:rsidRPr="00C731B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731B0">
        <w:rPr>
          <w:rFonts w:ascii="Times New Roman" w:eastAsia="Times New Roman" w:hAnsi="Times New Roman" w:cs="Times New Roman"/>
          <w:sz w:val="28"/>
        </w:rPr>
        <w:t>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lastRenderedPageBreak/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100%-го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до</w:t>
      </w:r>
      <w:r w:rsidRPr="004341AD">
        <w:rPr>
          <w:rFonts w:ascii="Times New Roman" w:eastAsia="Times New Roman" w:hAnsi="Times New Roman" w:cs="Times New Roman"/>
          <w:sz w:val="28"/>
        </w:rPr>
        <w:t>шк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льными образовательными учреждениями составляет 52 места на 1000 чел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век, при охвате детей в возрасте от 1,5 до 7 лет.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здравоохранения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gramStart"/>
      <w:r w:rsidRPr="00C731B0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Pr="00C731B0">
        <w:rPr>
          <w:rFonts w:ascii="Times New Roman" w:eastAsia="Times New Roman" w:hAnsi="Times New Roman" w:cs="Times New Roman"/>
          <w:sz w:val="28"/>
        </w:rPr>
        <w:t>. 3 ст. 14 Градостроительного кодекса РФ объекты здравоохранения являются объектами регионального значения.</w:t>
      </w:r>
      <w:r w:rsidRPr="00886E02"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муниципального района относится создание условий для оказания медици</w:t>
      </w:r>
      <w:r w:rsidRPr="00886E02">
        <w:rPr>
          <w:rFonts w:ascii="Times New Roman" w:eastAsia="Times New Roman" w:hAnsi="Times New Roman" w:cs="Times New Roman"/>
          <w:sz w:val="28"/>
        </w:rPr>
        <w:t>н</w:t>
      </w:r>
      <w:r w:rsidRPr="00886E02">
        <w:rPr>
          <w:rFonts w:ascii="Times New Roman" w:eastAsia="Times New Roman" w:hAnsi="Times New Roman" w:cs="Times New Roman"/>
          <w:sz w:val="28"/>
        </w:rPr>
        <w:t>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</w:t>
      </w:r>
      <w:r w:rsidRPr="00886E02">
        <w:rPr>
          <w:rFonts w:ascii="Times New Roman" w:eastAsia="Times New Roman" w:hAnsi="Times New Roman" w:cs="Times New Roman"/>
          <w:sz w:val="28"/>
        </w:rPr>
        <w:t>ю</w:t>
      </w:r>
      <w:r w:rsidRPr="00886E02">
        <w:rPr>
          <w:rFonts w:ascii="Times New Roman" w:eastAsia="Times New Roman" w:hAnsi="Times New Roman" w:cs="Times New Roman"/>
          <w:sz w:val="28"/>
        </w:rPr>
        <w:t>чением территорий поселений, включенных в утвержденный Правительством Россий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</w:t>
      </w:r>
      <w:r w:rsidRPr="00886E02">
        <w:rPr>
          <w:rFonts w:ascii="Times New Roman" w:eastAsia="Times New Roman" w:hAnsi="Times New Roman" w:cs="Times New Roman"/>
          <w:sz w:val="28"/>
        </w:rPr>
        <w:t>и</w:t>
      </w:r>
      <w:r w:rsidRPr="00886E02">
        <w:rPr>
          <w:rFonts w:ascii="Times New Roman" w:eastAsia="Times New Roman" w:hAnsi="Times New Roman" w:cs="Times New Roman"/>
          <w:sz w:val="28"/>
        </w:rPr>
        <w:t>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</w:t>
      </w:r>
      <w:r w:rsidRPr="00886E02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ных федеральному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</w:t>
      </w:r>
      <w:proofErr w:type="gramEnd"/>
      <w:r w:rsidRPr="00886E02">
        <w:rPr>
          <w:rFonts w:ascii="Times New Roman" w:eastAsia="Times New Roman" w:hAnsi="Times New Roman" w:cs="Times New Roman"/>
          <w:sz w:val="28"/>
        </w:rPr>
        <w:t xml:space="preserve"> террито</w:t>
      </w:r>
      <w:r>
        <w:rPr>
          <w:rFonts w:ascii="Times New Roman" w:eastAsia="Times New Roman" w:hAnsi="Times New Roman" w:cs="Times New Roman"/>
          <w:sz w:val="28"/>
        </w:rPr>
        <w:t>рий) в соответствии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бесплатного оказания гражданам медицинской помощи.</w:t>
      </w: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r w:rsidR="0033735B">
        <w:rPr>
          <w:rFonts w:ascii="Times New Roman" w:eastAsia="Times New Roman" w:hAnsi="Times New Roman" w:cs="Times New Roman"/>
          <w:sz w:val="28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lastRenderedPageBreak/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Топчихинского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</w:t>
      </w:r>
      <w:bookmarkStart w:id="12" w:name="_GoBack"/>
      <w:bookmarkEnd w:id="12"/>
      <w:r>
        <w:rPr>
          <w:rFonts w:ascii="Times New Roman" w:hAnsi="Times New Roman" w:cs="Times New Roman"/>
          <w:sz w:val="28"/>
        </w:rPr>
        <w:t>м:</w:t>
      </w:r>
    </w:p>
    <w:p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для Топчихинского района составил 12,67 койко-дней на 1000 жителей;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 – среднегодовая занятость койки -155,16 (число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койко</w:t>
      </w:r>
      <w:proofErr w:type="spellEnd"/>
      <w:r>
        <w:rPr>
          <w:rFonts w:ascii="Times New Roman" w:hAnsi="Times New Roman" w:cs="Times New Roman"/>
          <w:sz w:val="28"/>
        </w:rPr>
        <w:t xml:space="preserve"> - дней</w:t>
      </w:r>
      <w:proofErr w:type="gramEnd"/>
      <w:r>
        <w:rPr>
          <w:rFonts w:ascii="Times New Roman" w:hAnsi="Times New Roman" w:cs="Times New Roman"/>
          <w:sz w:val="28"/>
        </w:rPr>
        <w:t xml:space="preserve"> /число коек 13344/86).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B8234C"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Pr="00B8234C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ляет 89 463 посещений в год. При среднегодовом количестве смен равном 247, показатель посещаемости в смену на все население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 xml:space="preserve"> </w:t>
      </w:r>
      <w:r w:rsidRPr="00365B19">
        <w:rPr>
          <w:rFonts w:ascii="Times New Roman" w:hAnsi="Times New Roman" w:cs="Times New Roman"/>
          <w:sz w:val="28"/>
        </w:rPr>
        <w:t>463/</w:t>
      </w:r>
      <w:r>
        <w:rPr>
          <w:rFonts w:ascii="Times New Roman" w:hAnsi="Times New Roman" w:cs="Times New Roman"/>
          <w:sz w:val="28"/>
        </w:rPr>
        <w:t>247=362,19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362,19*1000/16163=22,4 (численность населения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старше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 xml:space="preserve">) Обеспеченность амбулаторными учреждениями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Топчихинского района Алтайского края объем оказания медицинских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120,8*1000/ 5 109 (численность населения Топчихинского района младше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23,64.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Топчихинского района Алтайского края объем оказания медицинских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21,34*1000/16163 (численность населения Топчихинского района старше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1,32.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Администрации Топчихинского района Алтайского края объем оказания медицинских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 посещаемости в смену на все население Топчихинского района равен:</w:t>
      </w:r>
    </w:p>
    <w:p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11,3*1000 / 5109 (численность населения Топчихинского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2,2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</w:rPr>
        <w:t>организациями, оказывающими медицинскую помощь в экстренной форме вне пределов медицинской организации приняты</w:t>
      </w:r>
      <w:proofErr w:type="gramEnd"/>
      <w:r>
        <w:rPr>
          <w:rFonts w:ascii="Times New Roman" w:hAnsi="Times New Roman" w:cs="Times New Roman"/>
          <w:sz w:val="28"/>
        </w:rPr>
        <w:t xml:space="preserve"> в соответствии с </w:t>
      </w:r>
      <w:r>
        <w:rPr>
          <w:rFonts w:ascii="Times New Roman" w:hAnsi="Times New Roman" w:cs="Times New Roman"/>
          <w:sz w:val="28"/>
        </w:rPr>
        <w:lastRenderedPageBreak/>
        <w:t>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spellStart"/>
      <w:r w:rsidRPr="00C731B0">
        <w:rPr>
          <w:rFonts w:ascii="Times New Roman" w:hAnsi="Times New Roman" w:cs="Times New Roman"/>
          <w:sz w:val="28"/>
        </w:rPr>
        <w:t>Минспорта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5"/>
      </w:r>
    </w:p>
    <w:p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энергетики (</w:t>
      </w:r>
      <w:proofErr w:type="spellStart"/>
      <w:r w:rsidRPr="00C731B0">
        <w:rPr>
          <w:rFonts w:ascii="Times New Roman" w:hAnsi="Times New Roman" w:cs="Times New Roman"/>
          <w:i/>
          <w:sz w:val="28"/>
        </w:rPr>
        <w:t>электро</w:t>
      </w:r>
      <w:proofErr w:type="spellEnd"/>
      <w:r w:rsidRPr="00C731B0">
        <w:rPr>
          <w:rFonts w:ascii="Times New Roman" w:hAnsi="Times New Roman" w:cs="Times New Roman"/>
          <w:i/>
          <w:sz w:val="28"/>
        </w:rPr>
        <w:t>- и газоснабжения поселений)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 xml:space="preserve">ния являются </w:t>
      </w:r>
      <w:proofErr w:type="spellStart"/>
      <w:r w:rsidRPr="00C731B0">
        <w:rPr>
          <w:rFonts w:ascii="Times New Roman" w:hAnsi="Times New Roman" w:cs="Times New Roman"/>
          <w:sz w:val="28"/>
        </w:rPr>
        <w:t>электро</w:t>
      </w:r>
      <w:proofErr w:type="spellEnd"/>
      <w:r w:rsidRPr="00C731B0">
        <w:rPr>
          <w:rFonts w:ascii="Times New Roman" w:hAnsi="Times New Roman" w:cs="Times New Roman"/>
          <w:sz w:val="28"/>
        </w:rPr>
        <w:t>-, газоснабжение населения, водоотведение.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lastRenderedPageBreak/>
        <w:t>Укрупненные показатели потребления газа при теплоте сгорания газа 34 МДж/</w:t>
      </w:r>
      <w:proofErr w:type="gramStart"/>
      <w:r w:rsidRPr="00C731B0">
        <w:rPr>
          <w:rFonts w:ascii="Times New Roman" w:hAnsi="Times New Roman" w:cs="Times New Roman"/>
          <w:sz w:val="28"/>
        </w:rPr>
        <w:t>м</w:t>
      </w:r>
      <w:proofErr w:type="gramEnd"/>
      <w:r w:rsidRPr="00C731B0">
        <w:rPr>
          <w:rFonts w:ascii="Times New Roman" w:hAnsi="Times New Roman" w:cs="Times New Roman"/>
          <w:sz w:val="28"/>
        </w:rPr>
        <w:t xml:space="preserve"> (8000 ккал/м) приняты согласно пункту 3.12 СП 42-101-2003 «О</w:t>
      </w:r>
      <w:r w:rsidRPr="00C731B0">
        <w:rPr>
          <w:rFonts w:ascii="Times New Roman" w:hAnsi="Times New Roman" w:cs="Times New Roman"/>
          <w:sz w:val="28"/>
        </w:rPr>
        <w:t>б</w:t>
      </w:r>
      <w:r w:rsidRPr="00C731B0">
        <w:rPr>
          <w:rFonts w:ascii="Times New Roman" w:hAnsi="Times New Roman" w:cs="Times New Roman"/>
          <w:sz w:val="28"/>
        </w:rPr>
        <w:t>щие положения по проектированию и строительству газораспределительных систем из металлических и полиэтиленовых труб».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тепло- и водоснабжение населения, водоотведение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благоустройства и озеленения территории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стного значения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ния.</w:t>
      </w:r>
      <w:proofErr w:type="gramEnd"/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Обеспеченность населения специализированными объектами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принята в соответствии с Приложением №4 Приказа Минэкономра</w:t>
      </w:r>
      <w:r w:rsidRPr="00C731B0">
        <w:rPr>
          <w:rFonts w:ascii="Times New Roman" w:hAnsi="Times New Roman" w:cs="Times New Roman"/>
          <w:sz w:val="28"/>
        </w:rPr>
        <w:t>з</w:t>
      </w:r>
      <w:r w:rsidRPr="00C731B0">
        <w:rPr>
          <w:rFonts w:ascii="Times New Roman" w:hAnsi="Times New Roman" w:cs="Times New Roman"/>
          <w:sz w:val="28"/>
        </w:rPr>
        <w:t>вития России от 15.02.2021 № 71.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культуры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Места захоронения, организация ритуальных услуг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</w:t>
      </w:r>
      <w:proofErr w:type="gramStart"/>
      <w:r w:rsidRPr="006C20D3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C20D3">
        <w:rPr>
          <w:rFonts w:ascii="Times New Roman" w:hAnsi="Times New Roman" w:cs="Times New Roman"/>
          <w:sz w:val="28"/>
        </w:rPr>
        <w:t xml:space="preserve">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 xml:space="preserve">ровка и застройка городских и сельских поселений. Актуализированная редакция </w:t>
      </w:r>
      <w:proofErr w:type="spellStart"/>
      <w:r w:rsidRPr="006C20D3">
        <w:rPr>
          <w:rFonts w:ascii="Times New Roman" w:hAnsi="Times New Roman" w:cs="Times New Roman"/>
          <w:sz w:val="28"/>
        </w:rPr>
        <w:t>СНиП</w:t>
      </w:r>
      <w:proofErr w:type="spellEnd"/>
      <w:r w:rsidRPr="006C20D3">
        <w:rPr>
          <w:rFonts w:ascii="Times New Roman" w:hAnsi="Times New Roman" w:cs="Times New Roman"/>
          <w:sz w:val="28"/>
        </w:rPr>
        <w:t xml:space="preserve"> 2.07.01-89*.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связи, общественного питания, торговли и бытового обсл</w:t>
      </w:r>
      <w:r w:rsidRPr="00C731B0">
        <w:rPr>
          <w:rFonts w:ascii="Times New Roman" w:hAnsi="Times New Roman" w:cs="Times New Roman"/>
          <w:i/>
          <w:sz w:val="28"/>
        </w:rPr>
        <w:t>у</w:t>
      </w:r>
      <w:r w:rsidRPr="00C731B0">
        <w:rPr>
          <w:rFonts w:ascii="Times New Roman" w:hAnsi="Times New Roman" w:cs="Times New Roman"/>
          <w:i/>
          <w:sz w:val="28"/>
        </w:rPr>
        <w:t>живания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D30B9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30B98">
        <w:rPr>
          <w:rFonts w:ascii="Times New Roman" w:hAnsi="Times New Roman" w:cs="Times New Roman"/>
          <w:sz w:val="28"/>
          <w:szCs w:val="28"/>
        </w:rPr>
        <w:t xml:space="preserve">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3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Настоящий документ направлен на обеспечение градостроительными средствами безопасности и устойчивости развития сельских поселений, о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ного характера, а также на создание условий для реализации определенных законодательством Российской Федерации социальных гарантий граждан, включая </w:t>
      </w:r>
      <w:proofErr w:type="spellStart"/>
      <w:r w:rsidRPr="005755D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группы населения, в части обеспечения объектами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социального и культурно-бытового обслуживания, инженерной и транспор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ной инфраструктуры и благоустройства.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807199">
        <w:rPr>
          <w:rFonts w:ascii="Times New Roman" w:hAnsi="Times New Roman" w:cs="Times New Roman"/>
          <w:sz w:val="28"/>
          <w:szCs w:val="28"/>
        </w:rPr>
        <w:t>П</w:t>
      </w:r>
      <w:r w:rsidR="00D76D85">
        <w:rPr>
          <w:rFonts w:ascii="Times New Roman" w:hAnsi="Times New Roman" w:cs="Times New Roman"/>
          <w:sz w:val="28"/>
          <w:szCs w:val="28"/>
        </w:rPr>
        <w:t>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 xml:space="preserve">ми нормативами градостроительного проектирования Алтайского края и нормативами градостроительного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у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тановленные нормативами, не могут превышать предельные значения ра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 xml:space="preserve">тупности объектов местного значения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807199">
        <w:rPr>
          <w:rFonts w:ascii="Times New Roman" w:hAnsi="Times New Roman" w:cs="Times New Roman"/>
          <w:sz w:val="28"/>
          <w:szCs w:val="28"/>
        </w:rPr>
        <w:t>П</w:t>
      </w:r>
      <w:r w:rsidR="00D76D85">
        <w:rPr>
          <w:rFonts w:ascii="Times New Roman" w:hAnsi="Times New Roman" w:cs="Times New Roman"/>
          <w:sz w:val="28"/>
          <w:szCs w:val="28"/>
        </w:rPr>
        <w:t>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 нормативами градостроительного проектирования Алтайского края и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генерального плана поселения, а также при внесении в него изменений.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lastRenderedPageBreak/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проектов Правил землепользов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ния и застройки, а также при внесении изменений в них, для определения расчетных показателей в границах территориальной зоны, в которой пред</w:t>
      </w:r>
      <w:r w:rsidRPr="005755DB">
        <w:rPr>
          <w:rFonts w:ascii="Times New Roman" w:hAnsi="Times New Roman" w:cs="Times New Roman"/>
          <w:sz w:val="28"/>
          <w:szCs w:val="28"/>
        </w:rPr>
        <w:t>у</w:t>
      </w:r>
      <w:r w:rsidRPr="005755DB">
        <w:rPr>
          <w:rFonts w:ascii="Times New Roman" w:hAnsi="Times New Roman" w:cs="Times New Roman"/>
          <w:sz w:val="28"/>
          <w:szCs w:val="28"/>
        </w:rPr>
        <w:t>сматривается комплексное развитие территории.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</w:t>
      </w:r>
      <w:proofErr w:type="spellStart"/>
      <w:r w:rsidR="00807199">
        <w:rPr>
          <w:rFonts w:ascii="Times New Roman" w:hAnsi="Times New Roman" w:cs="Times New Roman"/>
          <w:sz w:val="28"/>
          <w:szCs w:val="28"/>
        </w:rPr>
        <w:t>П</w:t>
      </w:r>
      <w:r w:rsidR="00D76D85">
        <w:rPr>
          <w:rFonts w:ascii="Times New Roman" w:hAnsi="Times New Roman" w:cs="Times New Roman"/>
          <w:sz w:val="28"/>
          <w:szCs w:val="28"/>
        </w:rPr>
        <w:t>орфёновского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законодательства о градостроительной деятельн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 xml:space="preserve">В ходе подготовки документации по планировке территории в границах </w:t>
      </w:r>
      <w:r w:rsidR="00D76D85">
        <w:rPr>
          <w:rFonts w:ascii="Times New Roman" w:hAnsi="Times New Roman" w:cs="Times New Roman"/>
          <w:sz w:val="28"/>
          <w:szCs w:val="28"/>
        </w:rPr>
        <w:t>Парфёновского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следует учитывать расчетные показатели мин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нормами, вводимыми взамен отмененных.</w:t>
      </w:r>
    </w:p>
    <w:p w:rsidR="005755DB" w:rsidRPr="005755DB" w:rsidRDefault="005755DB" w:rsidP="005755DB"/>
    <w:p w:rsidR="00DF56F5" w:rsidRDefault="00DF56F5" w:rsidP="00DF56F5"/>
    <w:p w:rsidR="00DF56F5" w:rsidRDefault="00DF56F5" w:rsidP="00DF56F5">
      <w:p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2366" w:rsidRDefault="001C2366" w:rsidP="00DF56F5"/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/>
    <w:p w:rsidR="001C2366" w:rsidRPr="001C20E2" w:rsidRDefault="001C2366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4" w:name="_Toc127365220"/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4"/>
    </w:p>
    <w:p w:rsidR="001C2366" w:rsidRDefault="001C2366" w:rsidP="001C2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proofErr w:type="spellStart"/>
      <w:r w:rsidRPr="00207D29">
        <w:rPr>
          <w:i/>
          <w:sz w:val="28"/>
        </w:rPr>
        <w:t>Велопарковка</w:t>
      </w:r>
      <w:proofErr w:type="spellEnd"/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spellStart"/>
      <w:r w:rsidRPr="00207D29">
        <w:rPr>
          <w:i/>
          <w:sz w:val="28"/>
        </w:rPr>
        <w:t>Велопешеходная</w:t>
      </w:r>
      <w:proofErr w:type="spellEnd"/>
      <w:r w:rsidRPr="00207D29">
        <w:rPr>
          <w:i/>
          <w:sz w:val="28"/>
        </w:rPr>
        <w:t xml:space="preserve">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>Велосипедная дорожка</w:t>
      </w:r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  <w:r w:rsidRPr="00207D29">
        <w:rPr>
          <w:i/>
          <w:sz w:val="28"/>
        </w:rPr>
        <w:t xml:space="preserve">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>Велосипедная стоянка</w:t>
      </w:r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207D29">
        <w:rPr>
          <w:sz w:val="28"/>
        </w:rPr>
        <w:t>.»</w:t>
      </w:r>
      <w:proofErr w:type="gramEnd"/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Населенный пункт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ных образований (ОКТМО) ОК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ния, имеющая необходимые для обеспечения жизнедеятельности граждан жилые и иные здания и сооружения, собственное наименование.</w:t>
      </w:r>
      <w:proofErr w:type="gramEnd"/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lastRenderedPageBreak/>
        <w:t>СУ, а также предприятия, учреждения и организации.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Объект капитального строительства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  <w:proofErr w:type="gramEnd"/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</w:t>
      </w:r>
      <w:proofErr w:type="gramEnd"/>
      <w:r w:rsidRPr="005B4906">
        <w:rPr>
          <w:sz w:val="28"/>
        </w:rPr>
        <w:t xml:space="preserve"> субъекта Российской Федерации.</w:t>
      </w:r>
    </w:p>
    <w:p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5B4906">
        <w:rPr>
          <w:sz w:val="28"/>
        </w:rPr>
        <w:t xml:space="preserve"> 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непосредс</w:t>
      </w:r>
      <w:r w:rsidR="00252C89" w:rsidRPr="005B4906">
        <w:rPr>
          <w:sz w:val="28"/>
        </w:rPr>
        <w:t>т</w:t>
      </w:r>
      <w:r w:rsidR="00252C89" w:rsidRPr="005B4906">
        <w:rPr>
          <w:sz w:val="28"/>
        </w:rPr>
        <w:t>венно населением и (или) образуемые представительным органом муниц</w:t>
      </w:r>
      <w:r w:rsidR="00252C89" w:rsidRPr="005B4906">
        <w:rPr>
          <w:sz w:val="28"/>
        </w:rPr>
        <w:t>и</w:t>
      </w:r>
      <w:r w:rsidR="00252C89" w:rsidRPr="005B4906">
        <w:rPr>
          <w:sz w:val="28"/>
        </w:rPr>
        <w:t>пального образования органы, наделенные собственными полномочиями по решению вопросов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5B4906">
        <w:rPr>
          <w:sz w:val="28"/>
        </w:rPr>
        <w:t xml:space="preserve"> </w:t>
      </w:r>
      <w:proofErr w:type="gramStart"/>
      <w:r w:rsidRPr="00207D29">
        <w:rPr>
          <w:i/>
          <w:sz w:val="28"/>
        </w:rPr>
        <w:t>–</w:t>
      </w:r>
      <w:r w:rsidRPr="005B4906">
        <w:rPr>
          <w:sz w:val="28"/>
        </w:rPr>
        <w:t>д</w:t>
      </w:r>
      <w:proofErr w:type="gramEnd"/>
      <w:r w:rsidRPr="005B4906">
        <w:rPr>
          <w:sz w:val="28"/>
        </w:rPr>
        <w:t>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lastRenderedPageBreak/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</w:t>
      </w:r>
      <w:r w:rsidRPr="005B4906">
        <w:rPr>
          <w:sz w:val="28"/>
        </w:rPr>
        <w:t>в</w:t>
      </w:r>
      <w:r w:rsidRPr="005B4906">
        <w:rPr>
          <w:sz w:val="28"/>
        </w:rPr>
        <w:t>ленных положением местности по широте относительно климатических по</w:t>
      </w:r>
      <w:r w:rsidRPr="005B4906">
        <w:rPr>
          <w:sz w:val="28"/>
        </w:rPr>
        <w:t>я</w:t>
      </w:r>
      <w:r w:rsidRPr="005B4906">
        <w:rPr>
          <w:sz w:val="28"/>
        </w:rPr>
        <w:t>сов, морей и океанов, а также высотой над уровнем моря и системой цирк</w:t>
      </w:r>
      <w:r w:rsidRPr="005B4906">
        <w:rPr>
          <w:sz w:val="28"/>
        </w:rPr>
        <w:t>у</w:t>
      </w:r>
      <w:r w:rsidRPr="005B4906">
        <w:rPr>
          <w:sz w:val="28"/>
        </w:rPr>
        <w:t>ляции атмосферного воздуха.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</w:t>
      </w:r>
      <w:proofErr w:type="spellStart"/>
      <w:r w:rsidRPr="005B4906">
        <w:rPr>
          <w:sz w:val="28"/>
        </w:rPr>
        <w:t>электр</w:t>
      </w:r>
      <w:proofErr w:type="gramStart"/>
      <w:r w:rsidRPr="005B4906">
        <w:rPr>
          <w:sz w:val="28"/>
        </w:rPr>
        <w:t>о</w:t>
      </w:r>
      <w:proofErr w:type="spellEnd"/>
      <w:r w:rsidRPr="005B4906">
        <w:rPr>
          <w:sz w:val="28"/>
        </w:rPr>
        <w:t>-</w:t>
      </w:r>
      <w:proofErr w:type="gramEnd"/>
      <w:r w:rsidRPr="005B4906">
        <w:rPr>
          <w:sz w:val="28"/>
        </w:rPr>
        <w:t xml:space="preserve">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водоотведения, объектов, испол</w:t>
      </w:r>
      <w:r w:rsidRPr="005B4906">
        <w:rPr>
          <w:sz w:val="28"/>
        </w:rPr>
        <w:t>ь</w:t>
      </w:r>
      <w:r w:rsidRPr="005B4906">
        <w:rPr>
          <w:sz w:val="28"/>
        </w:rPr>
        <w:t>зуемых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 xml:space="preserve">твердыми коммунальными отходами. </w:t>
      </w:r>
      <w:proofErr w:type="gramStart"/>
      <w:r w:rsidRPr="005B4906">
        <w:rPr>
          <w:color w:val="000000" w:themeColor="text1"/>
          <w:sz w:val="28"/>
        </w:rPr>
        <w:t>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 xml:space="preserve">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вующие установленным требованиям надежность, энергетическую эффе</w:t>
      </w:r>
      <w:r w:rsidRPr="005B4906">
        <w:rPr>
          <w:sz w:val="28"/>
        </w:rPr>
        <w:t>к</w:t>
      </w:r>
      <w:r w:rsidRPr="005B4906">
        <w:rPr>
          <w:sz w:val="28"/>
        </w:rPr>
        <w:t>тивность указанных систем, снижение негативного воздействия на</w:t>
      </w:r>
      <w:proofErr w:type="gramEnd"/>
      <w:r w:rsidRPr="005B4906">
        <w:rPr>
          <w:sz w:val="28"/>
        </w:rPr>
        <w:t xml:space="preserve"> окр</w:t>
      </w:r>
      <w:r w:rsidRPr="005B4906">
        <w:rPr>
          <w:sz w:val="28"/>
        </w:rPr>
        <w:t>у</w:t>
      </w:r>
      <w:r w:rsidRPr="005B4906">
        <w:rPr>
          <w:sz w:val="28"/>
        </w:rPr>
        <w:t xml:space="preserve">жающую среду и здоровье человека и повышение качества поставляемых для потребителей товаров, оказываемых услуг в сферах </w:t>
      </w:r>
      <w:proofErr w:type="spellStart"/>
      <w:r w:rsidRPr="005B4906">
        <w:rPr>
          <w:sz w:val="28"/>
        </w:rPr>
        <w:t>электр</w:t>
      </w:r>
      <w:proofErr w:type="gramStart"/>
      <w:r w:rsidRPr="005B4906">
        <w:rPr>
          <w:sz w:val="28"/>
        </w:rPr>
        <w:t>о</w:t>
      </w:r>
      <w:proofErr w:type="spellEnd"/>
      <w:r w:rsidRPr="005B4906">
        <w:rPr>
          <w:sz w:val="28"/>
        </w:rPr>
        <w:t>-</w:t>
      </w:r>
      <w:proofErr w:type="gramEnd"/>
      <w:r w:rsidRPr="005B4906">
        <w:rPr>
          <w:sz w:val="28"/>
        </w:rPr>
        <w:t xml:space="preserve">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lastRenderedPageBreak/>
        <w:t>экономического развития муниципального образования</w:t>
      </w:r>
      <w:proofErr w:type="gramEnd"/>
      <w:r w:rsidRPr="005B4906">
        <w:rPr>
          <w:color w:val="000000" w:themeColor="text1"/>
          <w:sz w:val="28"/>
        </w:rPr>
        <w:t>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руга разрабатываются и утверждаются ОМСУ, городского округа на основ</w:t>
      </w:r>
      <w:r w:rsidRPr="005B4906">
        <w:rPr>
          <w:color w:val="000000" w:themeColor="text1"/>
          <w:sz w:val="28"/>
        </w:rPr>
        <w:t>а</w:t>
      </w:r>
      <w:r w:rsidRPr="005B4906">
        <w:rPr>
          <w:color w:val="000000" w:themeColor="text1"/>
          <w:sz w:val="28"/>
        </w:rPr>
        <w:t xml:space="preserve">нии утвержденных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</w:t>
      </w:r>
      <w:proofErr w:type="gramEnd"/>
      <w:r w:rsidRPr="005B4906">
        <w:rPr>
          <w:color w:val="000000" w:themeColor="text1"/>
          <w:sz w:val="28"/>
        </w:rPr>
        <w:t xml:space="preserve"> естественных монополий в области транспорта. </w:t>
      </w:r>
      <w:proofErr w:type="gramStart"/>
      <w:r w:rsidRPr="005B4906">
        <w:rPr>
          <w:color w:val="000000" w:themeColor="text1"/>
          <w:sz w:val="28"/>
        </w:rPr>
        <w:t>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 xml:space="preserve">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  <w:proofErr w:type="gramEnd"/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</w:t>
      </w:r>
      <w:r w:rsidRPr="005B4906">
        <w:rPr>
          <w:sz w:val="28"/>
        </w:rPr>
        <w:t>н</w:t>
      </w:r>
      <w:r w:rsidRPr="005B4906">
        <w:rPr>
          <w:sz w:val="28"/>
        </w:rPr>
        <w:t>ных конкретных условиях) звено производственного процесса или процесса оказания услуг, предназначенное для выполнения одной или нескольких производственных, или обслуживающих операций, оснащенное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вующим оборудованием и технологической оснасткой, а также обеспеченное нормативной площадью личного пространства работника. В более широком смысле - это элементарная структурная часть производственного или серви</w:t>
      </w:r>
      <w:r w:rsidRPr="005B4906">
        <w:rPr>
          <w:sz w:val="28"/>
        </w:rPr>
        <w:t>с</w:t>
      </w:r>
      <w:r w:rsidRPr="005B4906">
        <w:rPr>
          <w:sz w:val="28"/>
        </w:rPr>
        <w:t>ного пространства,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</w:t>
      </w:r>
      <w:r w:rsidRPr="005B4906">
        <w:rPr>
          <w:sz w:val="28"/>
        </w:rPr>
        <w:t>ж</w:t>
      </w:r>
      <w:r w:rsidRPr="005B4906">
        <w:rPr>
          <w:sz w:val="28"/>
        </w:rPr>
        <w:t>дан, в том числе: организация похорон, бальзамирование, санитарная и ко</w:t>
      </w:r>
      <w:r w:rsidRPr="005B4906">
        <w:rPr>
          <w:sz w:val="28"/>
        </w:rPr>
        <w:t>с</w:t>
      </w:r>
      <w:r w:rsidRPr="005B4906">
        <w:rPr>
          <w:sz w:val="28"/>
        </w:rPr>
        <w:lastRenderedPageBreak/>
        <w:t>метическая обработка трупов; захоронение и перезахоронение; услуги крем</w:t>
      </w:r>
      <w:r w:rsidRPr="005B4906">
        <w:rPr>
          <w:sz w:val="28"/>
        </w:rPr>
        <w:t>а</w:t>
      </w:r>
      <w:r w:rsidRPr="005B4906">
        <w:rPr>
          <w:sz w:val="28"/>
        </w:rPr>
        <w:t>ториев; уход за могилой; изготовление гробов.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 xml:space="preserve">ных для осуществления поставок товаров и оказания услуг в сферах </w:t>
      </w:r>
      <w:proofErr w:type="spellStart"/>
      <w:r w:rsidRPr="005B4906">
        <w:rPr>
          <w:sz w:val="28"/>
        </w:rPr>
        <w:t>электр</w:t>
      </w:r>
      <w:proofErr w:type="gramStart"/>
      <w:r w:rsidRPr="005B4906">
        <w:rPr>
          <w:sz w:val="28"/>
        </w:rPr>
        <w:t>о</w:t>
      </w:r>
      <w:proofErr w:type="spellEnd"/>
      <w:r w:rsidRPr="005B4906">
        <w:rPr>
          <w:sz w:val="28"/>
        </w:rPr>
        <w:t>-</w:t>
      </w:r>
      <w:proofErr w:type="gramEnd"/>
      <w:r w:rsidRPr="005B4906">
        <w:rPr>
          <w:sz w:val="28"/>
        </w:rPr>
        <w:t xml:space="preserve">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 xml:space="preserve">логического присоединения) к инженерным системам </w:t>
      </w:r>
      <w:proofErr w:type="spellStart"/>
      <w:r w:rsidRPr="005B4906">
        <w:rPr>
          <w:sz w:val="28"/>
        </w:rPr>
        <w:t>электро</w:t>
      </w:r>
      <w:proofErr w:type="spellEnd"/>
      <w:r w:rsidRPr="005B4906">
        <w:rPr>
          <w:sz w:val="28"/>
        </w:rPr>
        <w:t xml:space="preserve">-,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</w:t>
      </w:r>
      <w:r w:rsidRPr="005B4906">
        <w:rPr>
          <w:sz w:val="28"/>
        </w:rPr>
        <w:t>т</w:t>
      </w:r>
      <w:r w:rsidRPr="005B4906">
        <w:rPr>
          <w:sz w:val="28"/>
        </w:rPr>
        <w:t>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>
        <w:rPr>
          <w:i/>
          <w:sz w:val="28"/>
        </w:rPr>
        <w:t xml:space="preserve"> 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Элемент планировочной структуры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</w:t>
      </w:r>
      <w:r w:rsidRPr="005B4906">
        <w:rPr>
          <w:sz w:val="28"/>
        </w:rPr>
        <w:t>т</w:t>
      </w:r>
      <w:r w:rsidRPr="005B4906">
        <w:rPr>
          <w:sz w:val="28"/>
        </w:rPr>
        <w:lastRenderedPageBreak/>
        <w:t>вом Российской Федерации федеральным органом исполнительной власти.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</w:t>
      </w:r>
      <w:r w:rsidRPr="005B4906">
        <w:rPr>
          <w:sz w:val="28"/>
        </w:rPr>
        <w:t>о</w:t>
      </w:r>
      <w:r w:rsidRPr="005B4906">
        <w:rPr>
          <w:sz w:val="28"/>
        </w:rPr>
        <w:t>ны с конкретными обозначениями (наименованиями), применительно к кот</w:t>
      </w:r>
      <w:r w:rsidRPr="005B4906">
        <w:rPr>
          <w:sz w:val="28"/>
        </w:rPr>
        <w:t>о</w:t>
      </w:r>
      <w:r w:rsidRPr="005B4906">
        <w:rPr>
          <w:sz w:val="28"/>
        </w:rPr>
        <w:t>рым определяются расчетные показатели минимальной обеспеченности н</w:t>
      </w:r>
      <w:r w:rsidRPr="005B4906">
        <w:rPr>
          <w:sz w:val="28"/>
        </w:rPr>
        <w:t>а</w:t>
      </w:r>
      <w:r w:rsidRPr="005B4906">
        <w:rPr>
          <w:sz w:val="28"/>
        </w:rPr>
        <w:t>селения объектами муниципального и регионального значения и максимал</w:t>
      </w:r>
      <w:r w:rsidRPr="005B4906">
        <w:rPr>
          <w:sz w:val="28"/>
        </w:rPr>
        <w:t>ь</w:t>
      </w:r>
      <w:r w:rsidRPr="005B4906">
        <w:rPr>
          <w:sz w:val="28"/>
        </w:rPr>
        <w:t>ной доступности таких объектов, в том числе с применением поправочных коэффициентов.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 xml:space="preserve">разований в соответствии с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РФ.</w:t>
      </w:r>
    </w:p>
    <w:p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2</w:t>
      </w:r>
    </w:p>
    <w:p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</w:t>
      </w:r>
      <w:r w:rsidRPr="00E242BB">
        <w:rPr>
          <w:color w:val="000000" w:themeColor="text1"/>
          <w:sz w:val="28"/>
          <w:szCs w:val="28"/>
        </w:rPr>
        <w:t>т</w:t>
      </w:r>
      <w:r w:rsidRPr="00E242BB">
        <w:rPr>
          <w:color w:val="000000" w:themeColor="text1"/>
          <w:sz w:val="28"/>
          <w:szCs w:val="28"/>
        </w:rPr>
        <w:t xml:space="preserve">верждении методических рекомендаций по расчету потребностей субъектов </w:t>
      </w:r>
      <w:r w:rsidRPr="00E242BB">
        <w:rPr>
          <w:color w:val="000000" w:themeColor="text1"/>
          <w:sz w:val="28"/>
          <w:szCs w:val="28"/>
        </w:rPr>
        <w:lastRenderedPageBreak/>
        <w:t>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обслуж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вания»</w:t>
      </w:r>
      <w:r w:rsidRPr="00E242BB">
        <w:rPr>
          <w:color w:val="000000" w:themeColor="text1"/>
          <w:sz w:val="28"/>
          <w:szCs w:val="28"/>
        </w:rPr>
        <w:t>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</w:t>
      </w:r>
      <w:r w:rsidRPr="00E242BB">
        <w:rPr>
          <w:rFonts w:ascii="Times New Roman" w:hAnsi="Times New Roman" w:cs="Times New Roman"/>
          <w:sz w:val="28"/>
          <w:szCs w:val="28"/>
        </w:rPr>
        <w:t>т</w:t>
      </w:r>
      <w:r w:rsidRPr="00E242BB">
        <w:rPr>
          <w:rFonts w:ascii="Times New Roman" w:hAnsi="Times New Roman" w:cs="Times New Roman"/>
          <w:sz w:val="28"/>
          <w:szCs w:val="28"/>
        </w:rPr>
        <w:t>верждены Министерством образования и науки Российской</w:t>
      </w:r>
      <w:proofErr w:type="gramEnd"/>
      <w:r w:rsidRPr="00E2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BB">
        <w:rPr>
          <w:rFonts w:ascii="Times New Roman" w:hAnsi="Times New Roman" w:cs="Times New Roman"/>
          <w:sz w:val="28"/>
          <w:szCs w:val="28"/>
        </w:rPr>
        <w:t>Федерации 04.05.2016 № АК-15/02вн);</w:t>
      </w:r>
      <w:proofErr w:type="gramEnd"/>
    </w:p>
    <w:p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Нормативные правовые акты Алтайского края</w:t>
      </w:r>
    </w:p>
    <w:p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Своды правил по проектированию и строительству (СП)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073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40736">
        <w:rPr>
          <w:rFonts w:ascii="Times New Roman" w:hAnsi="Times New Roman" w:cs="Times New Roman"/>
          <w:sz w:val="28"/>
          <w:szCs w:val="28"/>
        </w:rPr>
        <w:t xml:space="preserve"> II-89-80*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36">
        <w:rPr>
          <w:rFonts w:ascii="Times New Roman" w:hAnsi="Times New Roman" w:cs="Times New Roman"/>
          <w:sz w:val="28"/>
          <w:szCs w:val="28"/>
        </w:rPr>
        <w:t>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  <w:r w:rsidRPr="00940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6C0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66C00">
        <w:rPr>
          <w:rFonts w:ascii="Times New Roman" w:hAnsi="Times New Roman" w:cs="Times New Roman"/>
          <w:sz w:val="28"/>
          <w:szCs w:val="28"/>
        </w:rPr>
        <w:t xml:space="preserve">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lastRenderedPageBreak/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</w:t>
      </w:r>
      <w:proofErr w:type="spellStart"/>
      <w:r w:rsidRPr="005F1137">
        <w:rPr>
          <w:sz w:val="28"/>
        </w:rPr>
        <w:t>СНиП</w:t>
      </w:r>
      <w:proofErr w:type="spellEnd"/>
      <w:r w:rsidRPr="005F1137">
        <w:rPr>
          <w:sz w:val="28"/>
        </w:rPr>
        <w:t xml:space="preserve"> 2.04.02-84* Водоснабжение. Наружные сети и сооружения»</w:t>
      </w:r>
      <w:r>
        <w:rPr>
          <w:sz w:val="28"/>
        </w:rPr>
        <w:t>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5F1137">
        <w:rPr>
          <w:rFonts w:ascii="Times New Roman" w:hAnsi="Times New Roman" w:cs="Times New Roman"/>
          <w:sz w:val="28"/>
          <w:szCs w:val="24"/>
        </w:rPr>
        <w:t>СНиП</w:t>
      </w:r>
      <w:proofErr w:type="spellEnd"/>
      <w:r w:rsidRPr="005F1137">
        <w:rPr>
          <w:rFonts w:ascii="Times New Roman" w:hAnsi="Times New Roman" w:cs="Times New Roman"/>
          <w:sz w:val="28"/>
          <w:szCs w:val="24"/>
        </w:rPr>
        <w:t xml:space="preserve">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23-02-2003 «Тепловая защита зданий»;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113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F1137">
        <w:rPr>
          <w:rFonts w:ascii="Times New Roman" w:hAnsi="Times New Roman" w:cs="Times New Roman"/>
          <w:sz w:val="28"/>
          <w:szCs w:val="28"/>
        </w:rPr>
        <w:t xml:space="preserve"> 2.04.01-85* «Внутренний водопровод и канализация зданий»;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42-01-2002 «Газораспределительные системы»;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2.06.05-84* «Плотины из грунтовых материалов»;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113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F1137">
        <w:rPr>
          <w:rFonts w:ascii="Times New Roman" w:hAnsi="Times New Roman" w:cs="Times New Roman"/>
          <w:sz w:val="28"/>
          <w:szCs w:val="28"/>
        </w:rPr>
        <w:t xml:space="preserve">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3E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C3E0C">
        <w:rPr>
          <w:rFonts w:ascii="Times New Roman" w:hAnsi="Times New Roman" w:cs="Times New Roman"/>
          <w:sz w:val="28"/>
          <w:szCs w:val="28"/>
        </w:rPr>
        <w:t xml:space="preserve">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обороны»;</w:t>
      </w:r>
    </w:p>
    <w:p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3E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C3E0C">
        <w:rPr>
          <w:rFonts w:ascii="Times New Roman" w:hAnsi="Times New Roman" w:cs="Times New Roman"/>
          <w:sz w:val="28"/>
          <w:szCs w:val="28"/>
        </w:rPr>
        <w:t xml:space="preserve">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23-03-2003 «Защита от шума»;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2.01.51-90 «Инженерно-технические мероприятия по гражданской обороне»;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Санитарные правила и нормы (</w:t>
      </w:r>
      <w:proofErr w:type="spellStart"/>
      <w:r w:rsidRPr="00E030C7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E030C7">
        <w:rPr>
          <w:rFonts w:ascii="Times New Roman" w:hAnsi="Times New Roman" w:cs="Times New Roman"/>
          <w:i/>
          <w:sz w:val="28"/>
          <w:szCs w:val="28"/>
        </w:rPr>
        <w:t>)</w:t>
      </w:r>
    </w:p>
    <w:p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CE31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ПОБЕДИМСКИЙ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34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горо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сельского населения на 1 января текущего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248E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(убыли)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-8.3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-17.9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248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-7.6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6721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9E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</w:t>
            </w: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E68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9E6E6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68" w:rsidRPr="00045F17" w:rsidRDefault="0089124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CE31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ПОБЕДИМСКИЙ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167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31"/>
      </w:tblGrid>
      <w:tr w:rsidR="00045F17" w:rsidRPr="00045F1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негазифиц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</w:t>
            </w:r>
            <w:proofErr w:type="spell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74798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ждающихся в замене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монтированы за отчетный год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Одиночное протяжение уличной водопроводной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66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66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66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14758.5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замене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66423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CE31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ПОБЕДИМСКИЙ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37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A4B1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084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D2" w:rsidRDefault="006915D2" w:rsidP="00DF56F5">
      <w:pPr>
        <w:spacing w:after="0" w:line="240" w:lineRule="auto"/>
      </w:pPr>
      <w:r>
        <w:separator/>
      </w:r>
    </w:p>
  </w:endnote>
  <w:endnote w:type="continuationSeparator" w:id="0">
    <w:p w:rsidR="006915D2" w:rsidRDefault="006915D2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7D" w:rsidRPr="004568F4" w:rsidRDefault="00E22A2D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="002A697D"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266CB2">
      <w:rPr>
        <w:rFonts w:ascii="Times New Roman" w:hAnsi="Times New Roman" w:cs="Times New Roman"/>
        <w:noProof/>
        <w:sz w:val="28"/>
      </w:rPr>
      <w:t>12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7D" w:rsidRDefault="002A697D" w:rsidP="00DF5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D2" w:rsidRDefault="006915D2" w:rsidP="00DF56F5">
      <w:pPr>
        <w:spacing w:after="0" w:line="240" w:lineRule="auto"/>
      </w:pPr>
      <w:r>
        <w:separator/>
      </w:r>
    </w:p>
  </w:footnote>
  <w:footnote w:type="continuationSeparator" w:id="0">
    <w:p w:rsidR="006915D2" w:rsidRDefault="006915D2" w:rsidP="00DF56F5">
      <w:pPr>
        <w:spacing w:after="0" w:line="240" w:lineRule="auto"/>
      </w:pPr>
      <w:r>
        <w:continuationSeparator/>
      </w:r>
    </w:p>
  </w:footnote>
  <w:footnote w:id="1">
    <w:p w:rsidR="002A697D" w:rsidRPr="00D87484" w:rsidRDefault="002A697D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</w:t>
      </w:r>
      <w:proofErr w:type="spellStart"/>
      <w:r w:rsidRPr="00D87484">
        <w:rPr>
          <w:rFonts w:ascii="Times New Roman" w:hAnsi="Times New Roman" w:cs="Times New Roman"/>
          <w:sz w:val="18"/>
          <w:szCs w:val="18"/>
        </w:rPr>
        <w:t>Алтайк</w:t>
      </w:r>
      <w:r>
        <w:rPr>
          <w:rFonts w:ascii="Times New Roman" w:hAnsi="Times New Roman" w:cs="Times New Roman"/>
          <w:sz w:val="18"/>
          <w:szCs w:val="18"/>
        </w:rPr>
        <w:t>райстата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2">
    <w:p w:rsidR="002A697D" w:rsidRPr="00D96335" w:rsidRDefault="002A697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</w:t>
      </w:r>
      <w:proofErr w:type="spellStart"/>
      <w:r w:rsidRPr="00D96335">
        <w:rPr>
          <w:rFonts w:ascii="Times New Roman" w:hAnsi="Times New Roman" w:cs="Times New Roman"/>
          <w:sz w:val="18"/>
          <w:szCs w:val="18"/>
        </w:rPr>
        <w:t>СНиП</w:t>
      </w:r>
      <w:proofErr w:type="spellEnd"/>
      <w:r w:rsidRPr="00D96335">
        <w:rPr>
          <w:rFonts w:ascii="Times New Roman" w:hAnsi="Times New Roman" w:cs="Times New Roman"/>
          <w:sz w:val="18"/>
          <w:szCs w:val="18"/>
        </w:rPr>
        <w:t xml:space="preserve"> 2.07.01-89* «Градостроительство. Планировка и застройка городских и сельских поселений»</w:t>
      </w:r>
    </w:p>
  </w:footnote>
  <w:footnote w:id="3">
    <w:p w:rsidR="002A697D" w:rsidRPr="00D96335" w:rsidRDefault="002A697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4">
    <w:p w:rsidR="002A697D" w:rsidRPr="00D96335" w:rsidRDefault="002A697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:rsidR="002A697D" w:rsidRPr="003E48D7" w:rsidRDefault="002A697D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6">
    <w:p w:rsidR="002A697D" w:rsidRPr="00D96335" w:rsidRDefault="002A697D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366"/>
    <w:rsid w:val="000337C5"/>
    <w:rsid w:val="00033822"/>
    <w:rsid w:val="000412DB"/>
    <w:rsid w:val="00041B7F"/>
    <w:rsid w:val="00045F17"/>
    <w:rsid w:val="0005079D"/>
    <w:rsid w:val="000565C4"/>
    <w:rsid w:val="00061095"/>
    <w:rsid w:val="000662EC"/>
    <w:rsid w:val="00070D29"/>
    <w:rsid w:val="00074D55"/>
    <w:rsid w:val="000759BA"/>
    <w:rsid w:val="00084809"/>
    <w:rsid w:val="00084C8E"/>
    <w:rsid w:val="000854D1"/>
    <w:rsid w:val="00093E2C"/>
    <w:rsid w:val="000B4492"/>
    <w:rsid w:val="000D2239"/>
    <w:rsid w:val="000E7802"/>
    <w:rsid w:val="000F2F99"/>
    <w:rsid w:val="000F4369"/>
    <w:rsid w:val="000F597F"/>
    <w:rsid w:val="0010089A"/>
    <w:rsid w:val="00110602"/>
    <w:rsid w:val="001432A4"/>
    <w:rsid w:val="00145090"/>
    <w:rsid w:val="00161222"/>
    <w:rsid w:val="0016393A"/>
    <w:rsid w:val="00166347"/>
    <w:rsid w:val="00167215"/>
    <w:rsid w:val="001941D5"/>
    <w:rsid w:val="001A2BF8"/>
    <w:rsid w:val="001C20E2"/>
    <w:rsid w:val="001C2366"/>
    <w:rsid w:val="001C6144"/>
    <w:rsid w:val="001D68BA"/>
    <w:rsid w:val="001F0D50"/>
    <w:rsid w:val="00201121"/>
    <w:rsid w:val="00207D29"/>
    <w:rsid w:val="00214008"/>
    <w:rsid w:val="00231E90"/>
    <w:rsid w:val="00237CB5"/>
    <w:rsid w:val="00252C89"/>
    <w:rsid w:val="002542CC"/>
    <w:rsid w:val="00261EF1"/>
    <w:rsid w:val="00266CB2"/>
    <w:rsid w:val="002A1D9C"/>
    <w:rsid w:val="002A3C49"/>
    <w:rsid w:val="002A55D0"/>
    <w:rsid w:val="002A697D"/>
    <w:rsid w:val="002F1F55"/>
    <w:rsid w:val="00304D0E"/>
    <w:rsid w:val="00306F6B"/>
    <w:rsid w:val="00317E70"/>
    <w:rsid w:val="00325802"/>
    <w:rsid w:val="0033145F"/>
    <w:rsid w:val="003314E9"/>
    <w:rsid w:val="0033735B"/>
    <w:rsid w:val="00345124"/>
    <w:rsid w:val="0035321D"/>
    <w:rsid w:val="0035495D"/>
    <w:rsid w:val="0036067D"/>
    <w:rsid w:val="0037556C"/>
    <w:rsid w:val="003843A5"/>
    <w:rsid w:val="003A12F3"/>
    <w:rsid w:val="003A4130"/>
    <w:rsid w:val="003A4770"/>
    <w:rsid w:val="003C0389"/>
    <w:rsid w:val="003E7F93"/>
    <w:rsid w:val="003F2978"/>
    <w:rsid w:val="0040055F"/>
    <w:rsid w:val="004120CB"/>
    <w:rsid w:val="0042646E"/>
    <w:rsid w:val="00431AED"/>
    <w:rsid w:val="004340EA"/>
    <w:rsid w:val="00446482"/>
    <w:rsid w:val="00447E09"/>
    <w:rsid w:val="00451F61"/>
    <w:rsid w:val="00456BBA"/>
    <w:rsid w:val="0047505E"/>
    <w:rsid w:val="0049250C"/>
    <w:rsid w:val="004B4089"/>
    <w:rsid w:val="004C69A1"/>
    <w:rsid w:val="004D712E"/>
    <w:rsid w:val="004E42BA"/>
    <w:rsid w:val="004F7300"/>
    <w:rsid w:val="00507F54"/>
    <w:rsid w:val="005430C6"/>
    <w:rsid w:val="00547764"/>
    <w:rsid w:val="00557251"/>
    <w:rsid w:val="00562640"/>
    <w:rsid w:val="005717A9"/>
    <w:rsid w:val="005755DB"/>
    <w:rsid w:val="00577A76"/>
    <w:rsid w:val="00584E54"/>
    <w:rsid w:val="00590DCE"/>
    <w:rsid w:val="005B3E20"/>
    <w:rsid w:val="005C0E57"/>
    <w:rsid w:val="005C3235"/>
    <w:rsid w:val="005D45E9"/>
    <w:rsid w:val="00624088"/>
    <w:rsid w:val="00647676"/>
    <w:rsid w:val="00652511"/>
    <w:rsid w:val="0066248E"/>
    <w:rsid w:val="0066423E"/>
    <w:rsid w:val="00666E7B"/>
    <w:rsid w:val="0068408E"/>
    <w:rsid w:val="00686EA3"/>
    <w:rsid w:val="006915D2"/>
    <w:rsid w:val="00691785"/>
    <w:rsid w:val="006B6FA0"/>
    <w:rsid w:val="006E4ADA"/>
    <w:rsid w:val="006E6718"/>
    <w:rsid w:val="00700972"/>
    <w:rsid w:val="0070484A"/>
    <w:rsid w:val="0071226A"/>
    <w:rsid w:val="00727B5D"/>
    <w:rsid w:val="0073712F"/>
    <w:rsid w:val="00744B9F"/>
    <w:rsid w:val="007722A2"/>
    <w:rsid w:val="007757EF"/>
    <w:rsid w:val="00790CE2"/>
    <w:rsid w:val="00791663"/>
    <w:rsid w:val="0079600F"/>
    <w:rsid w:val="007A1A6F"/>
    <w:rsid w:val="007B23DA"/>
    <w:rsid w:val="007B4340"/>
    <w:rsid w:val="007C7ABD"/>
    <w:rsid w:val="007D69E3"/>
    <w:rsid w:val="007E26E9"/>
    <w:rsid w:val="007E4530"/>
    <w:rsid w:val="007E7418"/>
    <w:rsid w:val="00804FEE"/>
    <w:rsid w:val="00807199"/>
    <w:rsid w:val="0081788F"/>
    <w:rsid w:val="00821BDB"/>
    <w:rsid w:val="008246E6"/>
    <w:rsid w:val="0085469B"/>
    <w:rsid w:val="008568E8"/>
    <w:rsid w:val="00863A67"/>
    <w:rsid w:val="00882C74"/>
    <w:rsid w:val="00891240"/>
    <w:rsid w:val="008D30AF"/>
    <w:rsid w:val="008F5B57"/>
    <w:rsid w:val="00903651"/>
    <w:rsid w:val="00947162"/>
    <w:rsid w:val="00952496"/>
    <w:rsid w:val="00974798"/>
    <w:rsid w:val="00982DEA"/>
    <w:rsid w:val="00996A7B"/>
    <w:rsid w:val="009A4B1A"/>
    <w:rsid w:val="009C70C2"/>
    <w:rsid w:val="009D419F"/>
    <w:rsid w:val="009E2876"/>
    <w:rsid w:val="009E6E68"/>
    <w:rsid w:val="00A22B34"/>
    <w:rsid w:val="00A268BE"/>
    <w:rsid w:val="00A404FC"/>
    <w:rsid w:val="00A56D78"/>
    <w:rsid w:val="00AB3377"/>
    <w:rsid w:val="00AC59C7"/>
    <w:rsid w:val="00AC7A66"/>
    <w:rsid w:val="00AD30AD"/>
    <w:rsid w:val="00AE1956"/>
    <w:rsid w:val="00B0088F"/>
    <w:rsid w:val="00B3224F"/>
    <w:rsid w:val="00B354A6"/>
    <w:rsid w:val="00B6123B"/>
    <w:rsid w:val="00B75EF7"/>
    <w:rsid w:val="00BA76C8"/>
    <w:rsid w:val="00BB4A31"/>
    <w:rsid w:val="00BB72BA"/>
    <w:rsid w:val="00BC4742"/>
    <w:rsid w:val="00BE7DC3"/>
    <w:rsid w:val="00BF44B2"/>
    <w:rsid w:val="00C1388C"/>
    <w:rsid w:val="00C561A1"/>
    <w:rsid w:val="00C67F70"/>
    <w:rsid w:val="00C91B38"/>
    <w:rsid w:val="00C91DA5"/>
    <w:rsid w:val="00CC5B14"/>
    <w:rsid w:val="00CE315B"/>
    <w:rsid w:val="00CE32BB"/>
    <w:rsid w:val="00CF11DA"/>
    <w:rsid w:val="00CF26BC"/>
    <w:rsid w:val="00CF7A73"/>
    <w:rsid w:val="00D2043E"/>
    <w:rsid w:val="00D25069"/>
    <w:rsid w:val="00D26593"/>
    <w:rsid w:val="00D27A7A"/>
    <w:rsid w:val="00D42270"/>
    <w:rsid w:val="00D50524"/>
    <w:rsid w:val="00D57824"/>
    <w:rsid w:val="00D75991"/>
    <w:rsid w:val="00D76D85"/>
    <w:rsid w:val="00D81832"/>
    <w:rsid w:val="00DB28C1"/>
    <w:rsid w:val="00DB3124"/>
    <w:rsid w:val="00DD4B52"/>
    <w:rsid w:val="00DF2CA9"/>
    <w:rsid w:val="00DF56F5"/>
    <w:rsid w:val="00E10535"/>
    <w:rsid w:val="00E214A1"/>
    <w:rsid w:val="00E22A2D"/>
    <w:rsid w:val="00E237BA"/>
    <w:rsid w:val="00E42C00"/>
    <w:rsid w:val="00E47C11"/>
    <w:rsid w:val="00E57ACA"/>
    <w:rsid w:val="00E958D9"/>
    <w:rsid w:val="00E960E4"/>
    <w:rsid w:val="00EC4EB1"/>
    <w:rsid w:val="00EE662B"/>
    <w:rsid w:val="00F0285B"/>
    <w:rsid w:val="00F128BE"/>
    <w:rsid w:val="00F232F4"/>
    <w:rsid w:val="00F54B30"/>
    <w:rsid w:val="00F73C7A"/>
    <w:rsid w:val="00F819B3"/>
    <w:rsid w:val="00F84695"/>
    <w:rsid w:val="00F956A5"/>
    <w:rsid w:val="00FA6884"/>
    <w:rsid w:val="00FC1C28"/>
    <w:rsid w:val="00FD6EDE"/>
    <w:rsid w:val="00FE1AD6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rayon.ru/wp-content/uploads/2020/11/246_%D0%BE%D1%82_09062020.uid6_.1605664637.pdf" TargetMode="External"/><Relationship Id="rId18" Type="http://schemas.openxmlformats.org/officeDocument/2006/relationships/hyperlink" Target="http://www.top-rayon.ru/wp-content/uploads/2022/11/481_%D0%BE%D1%82_03102022.uid6_.1668111395.pdf" TargetMode="External"/><Relationship Id="rId26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39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2/503_%D0%BE%D1%82_07102022.uid4_.1670469892.doc" TargetMode="External"/><Relationship Id="rId34" Type="http://schemas.openxmlformats.org/officeDocument/2006/relationships/hyperlink" Target="http://www.top-rayon.ru/wp-content/uploads/2022/12/352_%D0%BF%D0%BE%D1%81%D1%82_%D0%BE%D1%82_07072022.uid6_.1672196619.do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p-rayon.ru/wp-content/uploads/2023/02/doc20230215095007.uid6_.1676449122.pdf" TargetMode="External"/><Relationship Id="rId17" Type="http://schemas.openxmlformats.org/officeDocument/2006/relationships/hyperlink" Target="http://www.top-rayon.ru/wp-content/uploads/2019/12/%D0%BF%D0%BE%D1%81%D1%82-416-%D0%BE%D1%82-06.08.2019.pdf" TargetMode="External"/><Relationship Id="rId25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3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38" Type="http://schemas.openxmlformats.org/officeDocument/2006/relationships/hyperlink" Target="http://www.top-rayon.ru/wp-content/uploads/2022/11/%D0%BF%D0%BE%D1%81%D1%82%D0%B0%D0%BD%D0%BE%D0%B2%D0%BB%D0%B5%D0%BD%D0%B8%D0%B5_%D0%BE%D1%82_1410202229_%D0%BF%D1%80%D0%BE%D0%B3%D1%80%D0%B0%D0%BC%D0%BC%D0%B0_%D0%BF%D0%BE_%D0%BF%D0%BE%D0%B6%D0%B0%D1%80%D0%BD%D0%BE%D0%B9_%D0%B1%D0%B5%D0%B7%D0%BE%D0%BF%D0%B0%D1%81%D0%BD%D0%BE%D1%81%D1%82%D0%B8.uid6_.166956057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3/03/doc20230221100903.uid6_.1677647124.pdf" TargetMode="External"/><Relationship Id="rId20" Type="http://schemas.openxmlformats.org/officeDocument/2006/relationships/hyperlink" Target="http://www.top-rayon.ru/wp-content/uploads/2023/02/doc20230209101458.uid6_.1675993642.pdf" TargetMode="External"/><Relationship Id="rId29" Type="http://schemas.openxmlformats.org/officeDocument/2006/relationships/hyperlink" Target="http://www.top-rayon.ru/wp-content/uploads/2021/10/478_%D0%BF%D0%BE%D1%81%D1%82_%D0%BE%D1%82_01102019.uid6_.1633488676.doc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4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2" Type="http://schemas.openxmlformats.org/officeDocument/2006/relationships/hyperlink" Target="http://www.top-rayon.ru/wp-content/uploads/2020/03/87-%D0%BF%D0%BE%D1%81%D1%82.-%D0%BE%D1%82-02.03.2020.doc" TargetMode="External"/><Relationship Id="rId37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0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05/519_%D0%BE%D1%82_27122021.uid6_.1652417390.pdf" TargetMode="External"/><Relationship Id="rId23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28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36" Type="http://schemas.openxmlformats.org/officeDocument/2006/relationships/hyperlink" Target="http://www.top-rayon.ru/wp-content/uploads/2023/03/doc20230309181229.uid6_.1678362064.pdf" TargetMode="External"/><Relationship Id="rId10" Type="http://schemas.openxmlformats.org/officeDocument/2006/relationships/hyperlink" Target="http://www.top-rayon.ru/wp-content/uploads/2019/10/434-%D0%BF%D0%BE%D1%81%D1%82.-%D0%BE%D1%82-14.11.2018.docx" TargetMode="External"/><Relationship Id="rId19" Type="http://schemas.openxmlformats.org/officeDocument/2006/relationships/hyperlink" Target="http://www.top-rayon.ru/wp-content/uploads/2023/03/doc20230221092733.uid6_.1677645719.pdf" TargetMode="External"/><Relationship Id="rId31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rayon.ru/wp-content/uploads/2022/01/doc00134120220117095826.uid6_.1642388850.pdf" TargetMode="External"/><Relationship Id="rId22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27" Type="http://schemas.openxmlformats.org/officeDocument/2006/relationships/hyperlink" Target="http://www.top-rayon.ru/wp-content/uploads/2023/03/doc20230309181953.uid6_.1678362136.pdf" TargetMode="External"/><Relationship Id="rId30" Type="http://schemas.openxmlformats.org/officeDocument/2006/relationships/hyperlink" Target="http://www.top-rayon.ru/wp-content/uploads/2022/04/25_%D0%BF%D0%BE%D1%81%D1%82_%D0%BE%D1%82_28012020.uid6_.1650965879.docx" TargetMode="External"/><Relationship Id="rId35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3413-7F72-417F-A73A-F971095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15650</Words>
  <Characters>89210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2023-07-25T02:52:00Z</cp:lastPrinted>
  <dcterms:created xsi:type="dcterms:W3CDTF">2023-10-04T07:33:00Z</dcterms:created>
  <dcterms:modified xsi:type="dcterms:W3CDTF">2023-10-04T07:33:00Z</dcterms:modified>
</cp:coreProperties>
</file>