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57C" w:rsidRPr="006A057C" w:rsidRDefault="00111640" w:rsidP="006A057C">
      <w:pPr>
        <w:tabs>
          <w:tab w:val="left" w:pos="4536"/>
        </w:tabs>
        <w:suppressAutoHyphens/>
        <w:autoSpaceDN/>
        <w:jc w:val="center"/>
        <w:rPr>
          <w:b/>
          <w:bCs/>
          <w:spacing w:val="20"/>
          <w:sz w:val="24"/>
          <w:szCs w:val="24"/>
          <w:lang w:eastAsia="ar-SA"/>
        </w:rPr>
      </w:pPr>
      <w:r>
        <w:rPr>
          <w:b/>
          <w:bCs/>
          <w:spacing w:val="20"/>
          <w:sz w:val="24"/>
          <w:szCs w:val="24"/>
          <w:lang w:eastAsia="ar-SA"/>
        </w:rPr>
        <w:t>АДМИНИСТРАЦИЯ ЗИМИН</w:t>
      </w:r>
      <w:r w:rsidR="006A057C" w:rsidRPr="006A057C">
        <w:rPr>
          <w:b/>
          <w:bCs/>
          <w:spacing w:val="20"/>
          <w:sz w:val="24"/>
          <w:szCs w:val="24"/>
          <w:lang w:eastAsia="ar-SA"/>
        </w:rPr>
        <w:t xml:space="preserve">СКОГО СЕЛЬСОВЕТА </w:t>
      </w:r>
    </w:p>
    <w:p w:rsidR="006A057C" w:rsidRPr="006A057C" w:rsidRDefault="006A057C" w:rsidP="006A057C">
      <w:pPr>
        <w:tabs>
          <w:tab w:val="left" w:pos="4536"/>
        </w:tabs>
        <w:suppressAutoHyphens/>
        <w:autoSpaceDN/>
        <w:jc w:val="center"/>
        <w:rPr>
          <w:b/>
          <w:bCs/>
          <w:spacing w:val="20"/>
          <w:sz w:val="24"/>
          <w:szCs w:val="24"/>
          <w:lang w:eastAsia="ar-SA"/>
        </w:rPr>
      </w:pPr>
      <w:r w:rsidRPr="006A057C">
        <w:rPr>
          <w:b/>
          <w:bCs/>
          <w:spacing w:val="20"/>
          <w:sz w:val="24"/>
          <w:szCs w:val="24"/>
          <w:lang w:eastAsia="ar-SA"/>
        </w:rPr>
        <w:t>ТОПЧИХИНСКОГО РАЙОНА АЛТАЙСКОГО КРАЯ</w:t>
      </w:r>
    </w:p>
    <w:p w:rsidR="006A057C" w:rsidRPr="006A057C" w:rsidRDefault="006A057C" w:rsidP="006A057C">
      <w:pPr>
        <w:suppressAutoHyphens/>
        <w:autoSpaceDN/>
        <w:jc w:val="center"/>
        <w:rPr>
          <w:b/>
          <w:bCs/>
          <w:spacing w:val="20"/>
          <w:sz w:val="24"/>
          <w:szCs w:val="24"/>
          <w:lang w:eastAsia="ar-SA"/>
        </w:rPr>
      </w:pPr>
    </w:p>
    <w:p w:rsidR="006A057C" w:rsidRPr="006A057C" w:rsidRDefault="006A057C" w:rsidP="006A057C">
      <w:pPr>
        <w:suppressAutoHyphens/>
        <w:autoSpaceDN/>
        <w:jc w:val="center"/>
        <w:rPr>
          <w:b/>
          <w:bCs/>
          <w:spacing w:val="20"/>
          <w:sz w:val="24"/>
          <w:szCs w:val="24"/>
          <w:lang w:eastAsia="ar-SA"/>
        </w:rPr>
      </w:pPr>
    </w:p>
    <w:p w:rsidR="006A057C" w:rsidRPr="006A057C" w:rsidRDefault="006A057C" w:rsidP="006A057C">
      <w:pPr>
        <w:keepNext/>
        <w:tabs>
          <w:tab w:val="num" w:pos="0"/>
        </w:tabs>
        <w:suppressAutoHyphens/>
        <w:autoSpaceDN/>
        <w:jc w:val="center"/>
        <w:outlineLvl w:val="0"/>
        <w:rPr>
          <w:rFonts w:ascii="Arial" w:hAnsi="Arial"/>
          <w:b/>
          <w:bCs/>
          <w:spacing w:val="84"/>
          <w:kern w:val="32"/>
          <w:sz w:val="28"/>
          <w:szCs w:val="28"/>
          <w:lang w:eastAsia="ar-SA"/>
        </w:rPr>
      </w:pPr>
      <w:r w:rsidRPr="006A057C">
        <w:rPr>
          <w:rFonts w:ascii="Arial" w:hAnsi="Arial"/>
          <w:b/>
          <w:bCs/>
          <w:spacing w:val="84"/>
          <w:kern w:val="32"/>
          <w:sz w:val="28"/>
          <w:szCs w:val="28"/>
          <w:lang w:eastAsia="ar-SA"/>
        </w:rPr>
        <w:t>ПОСТАНОВЛЕНИЕ</w:t>
      </w:r>
    </w:p>
    <w:p w:rsidR="006A057C" w:rsidRPr="006A057C" w:rsidRDefault="006A057C" w:rsidP="006A057C">
      <w:pPr>
        <w:suppressAutoHyphens/>
        <w:autoSpaceDN/>
        <w:jc w:val="center"/>
        <w:rPr>
          <w:lang w:eastAsia="ar-SA"/>
        </w:rPr>
      </w:pPr>
    </w:p>
    <w:p w:rsidR="006A057C" w:rsidRPr="006A057C" w:rsidRDefault="007A13DD" w:rsidP="006A057C">
      <w:pPr>
        <w:suppressAutoHyphens/>
        <w:autoSpaceDN/>
        <w:ind w:right="-2"/>
        <w:rPr>
          <w:rFonts w:ascii="Arial" w:hAnsi="Arial" w:cs="Arial"/>
          <w:sz w:val="24"/>
          <w:szCs w:val="24"/>
          <w:lang w:eastAsia="ar-SA"/>
        </w:rPr>
      </w:pPr>
      <w:r>
        <w:rPr>
          <w:rFonts w:ascii="Arial" w:hAnsi="Arial" w:cs="Arial"/>
          <w:sz w:val="24"/>
          <w:szCs w:val="24"/>
          <w:lang w:eastAsia="ar-SA"/>
        </w:rPr>
        <w:t>30.05.</w:t>
      </w:r>
      <w:r w:rsidR="006A057C">
        <w:rPr>
          <w:rFonts w:ascii="Arial" w:hAnsi="Arial" w:cs="Arial"/>
          <w:sz w:val="24"/>
          <w:szCs w:val="24"/>
          <w:lang w:eastAsia="ar-SA"/>
        </w:rPr>
        <w:t xml:space="preserve"> </w:t>
      </w:r>
      <w:r w:rsidR="006A057C" w:rsidRPr="006A057C">
        <w:rPr>
          <w:rFonts w:ascii="Arial" w:hAnsi="Arial" w:cs="Arial"/>
          <w:sz w:val="24"/>
          <w:szCs w:val="24"/>
          <w:lang w:eastAsia="ar-SA"/>
        </w:rPr>
        <w:t>202</w:t>
      </w:r>
      <w:r w:rsidR="006A057C">
        <w:rPr>
          <w:rFonts w:ascii="Arial" w:hAnsi="Arial" w:cs="Arial"/>
          <w:sz w:val="24"/>
          <w:szCs w:val="24"/>
          <w:lang w:eastAsia="ar-SA"/>
        </w:rPr>
        <w:t>3</w:t>
      </w:r>
      <w:r w:rsidR="00111640">
        <w:rPr>
          <w:rFonts w:ascii="Arial" w:hAnsi="Arial" w:cs="Arial"/>
          <w:sz w:val="24"/>
          <w:szCs w:val="24"/>
          <w:lang w:eastAsia="ar-SA"/>
        </w:rPr>
        <w:t xml:space="preserve">                                                                                                  </w:t>
      </w:r>
      <w:r>
        <w:rPr>
          <w:rFonts w:ascii="Arial" w:hAnsi="Arial" w:cs="Arial"/>
          <w:sz w:val="24"/>
          <w:szCs w:val="24"/>
          <w:lang w:eastAsia="ar-SA"/>
        </w:rPr>
        <w:t xml:space="preserve">            </w:t>
      </w:r>
      <w:r w:rsidR="00111640">
        <w:rPr>
          <w:rFonts w:ascii="Arial" w:hAnsi="Arial" w:cs="Arial"/>
          <w:sz w:val="24"/>
          <w:szCs w:val="24"/>
          <w:lang w:eastAsia="ar-SA"/>
        </w:rPr>
        <w:t xml:space="preserve"> </w:t>
      </w:r>
      <w:r w:rsidR="006A057C" w:rsidRPr="006A057C">
        <w:rPr>
          <w:rFonts w:ascii="Arial" w:hAnsi="Arial" w:cs="Arial"/>
          <w:sz w:val="24"/>
          <w:szCs w:val="24"/>
          <w:lang w:eastAsia="ar-SA"/>
        </w:rPr>
        <w:t xml:space="preserve">№ </w:t>
      </w:r>
      <w:r>
        <w:rPr>
          <w:rFonts w:ascii="Arial" w:hAnsi="Arial" w:cs="Arial"/>
          <w:sz w:val="24"/>
          <w:szCs w:val="24"/>
          <w:lang w:eastAsia="ar-SA"/>
        </w:rPr>
        <w:t>16</w:t>
      </w:r>
    </w:p>
    <w:p w:rsidR="006A057C" w:rsidRPr="006A057C" w:rsidRDefault="00111640" w:rsidP="006A057C">
      <w:pPr>
        <w:suppressAutoHyphens/>
        <w:autoSpaceDN/>
        <w:ind w:right="-2"/>
        <w:jc w:val="center"/>
        <w:rPr>
          <w:rFonts w:ascii="Arial" w:hAnsi="Arial" w:cs="Arial"/>
          <w:b/>
          <w:bCs/>
          <w:sz w:val="18"/>
          <w:szCs w:val="18"/>
          <w:lang w:eastAsia="ar-SA"/>
        </w:rPr>
      </w:pPr>
      <w:r>
        <w:rPr>
          <w:rFonts w:ascii="Arial" w:hAnsi="Arial" w:cs="Arial"/>
          <w:b/>
          <w:bCs/>
          <w:sz w:val="18"/>
          <w:szCs w:val="18"/>
          <w:lang w:eastAsia="ar-SA"/>
        </w:rPr>
        <w:t>с. Зимино</w:t>
      </w:r>
    </w:p>
    <w:p w:rsidR="006A057C" w:rsidRPr="006A057C" w:rsidRDefault="006A057C" w:rsidP="006A057C">
      <w:pPr>
        <w:suppressAutoHyphens/>
        <w:autoSpaceDN/>
        <w:ind w:right="-2"/>
        <w:jc w:val="center"/>
        <w:rPr>
          <w:rFonts w:ascii="Arial" w:hAnsi="Arial" w:cs="Arial"/>
          <w:sz w:val="24"/>
          <w:szCs w:val="24"/>
          <w:lang w:eastAsia="ar-SA"/>
        </w:rPr>
      </w:pPr>
    </w:p>
    <w:p w:rsidR="006A057C" w:rsidRPr="006A057C" w:rsidRDefault="006A057C" w:rsidP="006A057C">
      <w:pPr>
        <w:suppressAutoHyphens/>
        <w:autoSpaceDN/>
        <w:ind w:right="-2"/>
        <w:jc w:val="center"/>
        <w:rPr>
          <w:rFonts w:ascii="Arial" w:hAnsi="Arial" w:cs="Arial"/>
          <w:sz w:val="24"/>
          <w:szCs w:val="24"/>
          <w:lang w:eastAsia="ar-SA"/>
        </w:rPr>
      </w:pPr>
    </w:p>
    <w:p w:rsidR="006A057C" w:rsidRPr="006A057C" w:rsidRDefault="006A057C" w:rsidP="006A057C">
      <w:pPr>
        <w:autoSpaceDE/>
        <w:autoSpaceDN/>
        <w:ind w:right="5102"/>
        <w:jc w:val="both"/>
        <w:rPr>
          <w:sz w:val="28"/>
          <w:szCs w:val="28"/>
        </w:rPr>
      </w:pPr>
      <w:r w:rsidRPr="001E47B5">
        <w:rPr>
          <w:sz w:val="28"/>
          <w:szCs w:val="28"/>
        </w:rPr>
        <w:t>О предоставлении мер поддержки по договорам аренды муниципального имущества в связи с частичной мобилизацией</w:t>
      </w:r>
    </w:p>
    <w:p w:rsidR="006A057C" w:rsidRDefault="006A057C" w:rsidP="006A057C">
      <w:pPr>
        <w:tabs>
          <w:tab w:val="left" w:pos="851"/>
          <w:tab w:val="left" w:pos="1134"/>
        </w:tabs>
        <w:ind w:firstLine="709"/>
        <w:jc w:val="both"/>
        <w:rPr>
          <w:sz w:val="28"/>
          <w:szCs w:val="28"/>
        </w:rPr>
      </w:pPr>
    </w:p>
    <w:p w:rsidR="006A057C" w:rsidRDefault="006A057C" w:rsidP="006A057C">
      <w:pPr>
        <w:tabs>
          <w:tab w:val="left" w:pos="851"/>
          <w:tab w:val="left" w:pos="1134"/>
        </w:tabs>
        <w:ind w:firstLine="709"/>
        <w:jc w:val="both"/>
        <w:rPr>
          <w:sz w:val="28"/>
          <w:szCs w:val="28"/>
        </w:rPr>
      </w:pPr>
      <w:r w:rsidRPr="001E47B5">
        <w:rPr>
          <w:sz w:val="28"/>
          <w:szCs w:val="28"/>
        </w:rPr>
        <w:t>В соответствии с пунктом 7 распоряжения Правительства Российской Федерации от 15.10.2022 № 3046-р</w:t>
      </w:r>
      <w:r>
        <w:rPr>
          <w:sz w:val="28"/>
          <w:szCs w:val="28"/>
        </w:rPr>
        <w:t xml:space="preserve"> (в ред. от 01.02.2023 № 222-р)</w:t>
      </w:r>
      <w:r w:rsidRPr="001E47B5">
        <w:rPr>
          <w:sz w:val="28"/>
          <w:szCs w:val="28"/>
        </w:rPr>
        <w:t xml:space="preserve">, руководствуясь Уставом муниципального образования </w:t>
      </w:r>
      <w:r w:rsidR="00111640">
        <w:rPr>
          <w:sz w:val="28"/>
          <w:szCs w:val="28"/>
        </w:rPr>
        <w:t>Зимин</w:t>
      </w:r>
      <w:r>
        <w:rPr>
          <w:sz w:val="28"/>
          <w:szCs w:val="28"/>
        </w:rPr>
        <w:t xml:space="preserve">ский сельсовет </w:t>
      </w:r>
      <w:r w:rsidRPr="001E47B5">
        <w:rPr>
          <w:sz w:val="28"/>
          <w:szCs w:val="28"/>
        </w:rPr>
        <w:t>Топчихинск</w:t>
      </w:r>
      <w:r>
        <w:rPr>
          <w:sz w:val="28"/>
          <w:szCs w:val="28"/>
        </w:rPr>
        <w:t>ого</w:t>
      </w:r>
      <w:r w:rsidRPr="001E47B5">
        <w:rPr>
          <w:sz w:val="28"/>
          <w:szCs w:val="28"/>
        </w:rPr>
        <w:t xml:space="preserve"> район</w:t>
      </w:r>
      <w:r>
        <w:rPr>
          <w:sz w:val="28"/>
          <w:szCs w:val="28"/>
        </w:rPr>
        <w:t>а</w:t>
      </w:r>
      <w:r w:rsidRPr="001E47B5">
        <w:rPr>
          <w:sz w:val="28"/>
          <w:szCs w:val="28"/>
        </w:rPr>
        <w:t xml:space="preserve"> Алтайского края, </w:t>
      </w:r>
      <w:r w:rsidRPr="001E47B5">
        <w:rPr>
          <w:spacing w:val="40"/>
          <w:sz w:val="28"/>
          <w:szCs w:val="28"/>
        </w:rPr>
        <w:t>постановляю:</w:t>
      </w:r>
    </w:p>
    <w:p w:rsidR="006A057C" w:rsidRPr="006A057C" w:rsidRDefault="006A057C" w:rsidP="006A057C">
      <w:pPr>
        <w:tabs>
          <w:tab w:val="left" w:pos="851"/>
          <w:tab w:val="left" w:pos="1134"/>
        </w:tabs>
        <w:ind w:firstLine="709"/>
        <w:jc w:val="both"/>
        <w:rPr>
          <w:sz w:val="28"/>
          <w:szCs w:val="28"/>
        </w:rPr>
      </w:pPr>
      <w:r>
        <w:rPr>
          <w:sz w:val="28"/>
          <w:szCs w:val="28"/>
        </w:rPr>
        <w:t xml:space="preserve">1. </w:t>
      </w:r>
      <w:r w:rsidRPr="006A057C">
        <w:rPr>
          <w:sz w:val="28"/>
          <w:szCs w:val="28"/>
        </w:rPr>
        <w:t>Обеспечить по договорам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от 28.03.1998 № 53-ФЗ «О воинской обязанности и военной службе» (далее - Федеральный закон), либо заключили контракт о добровольном содействии в выполнении задач, возложенных на Вооруженные Силы Российской Федерации:</w:t>
      </w:r>
    </w:p>
    <w:p w:rsidR="006A057C" w:rsidRDefault="006A057C" w:rsidP="006A057C">
      <w:pPr>
        <w:pStyle w:val="a3"/>
        <w:tabs>
          <w:tab w:val="left" w:pos="851"/>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hAnsi="Times New Roman"/>
          <w:sz w:val="28"/>
          <w:szCs w:val="28"/>
          <w:lang w:eastAsia="ru-RU"/>
        </w:rPr>
        <w:t xml:space="preserve">а) </w:t>
      </w:r>
      <w:r>
        <w:rPr>
          <w:rFonts w:ascii="Times New Roman" w:hAnsi="Times New Roman"/>
          <w:sz w:val="28"/>
          <w:szCs w:val="28"/>
        </w:rPr>
        <w:t xml:space="preserve">предоставление отсрочки </w:t>
      </w:r>
      <w:r w:rsidRPr="001E47B5">
        <w:rPr>
          <w:rFonts w:ascii="Times New Roman" w:hAnsi="Times New Roman"/>
          <w:sz w:val="28"/>
          <w:szCs w:val="28"/>
        </w:rPr>
        <w:t xml:space="preserve">уплаты арендной платы на </w:t>
      </w:r>
      <w:r>
        <w:rPr>
          <w:rFonts w:ascii="Times New Roman" w:hAnsi="Times New Roman"/>
          <w:sz w:val="28"/>
          <w:szCs w:val="28"/>
        </w:rPr>
        <w:t>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A057C" w:rsidRPr="0028032D" w:rsidRDefault="006A057C" w:rsidP="006A057C">
      <w:pPr>
        <w:pStyle w:val="a3"/>
        <w:tabs>
          <w:tab w:val="left" w:pos="851"/>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предоставление возможности расторжения договоров аренды без применения штрафных санкций.</w:t>
      </w:r>
    </w:p>
    <w:p w:rsidR="006A057C" w:rsidRPr="0028032D" w:rsidRDefault="006A057C" w:rsidP="006A057C">
      <w:pPr>
        <w:tabs>
          <w:tab w:val="left" w:pos="851"/>
          <w:tab w:val="left" w:pos="1134"/>
        </w:tabs>
        <w:ind w:firstLine="709"/>
        <w:jc w:val="both"/>
        <w:rPr>
          <w:sz w:val="28"/>
          <w:szCs w:val="28"/>
        </w:rPr>
      </w:pPr>
      <w:r w:rsidRPr="0028032D">
        <w:rPr>
          <w:sz w:val="28"/>
          <w:szCs w:val="28"/>
        </w:rPr>
        <w:t>2. Отсрочка уплаты арендной платы, указанн</w:t>
      </w:r>
      <w:r>
        <w:rPr>
          <w:sz w:val="28"/>
          <w:szCs w:val="28"/>
        </w:rPr>
        <w:t xml:space="preserve">аяв подпункте «а» </w:t>
      </w:r>
      <w:r w:rsidRPr="0028032D">
        <w:rPr>
          <w:sz w:val="28"/>
          <w:szCs w:val="28"/>
        </w:rPr>
        <w:t>пункт</w:t>
      </w:r>
      <w:r>
        <w:rPr>
          <w:sz w:val="28"/>
          <w:szCs w:val="28"/>
        </w:rPr>
        <w:t>а</w:t>
      </w:r>
      <w:r w:rsidRPr="0028032D">
        <w:rPr>
          <w:sz w:val="28"/>
          <w:szCs w:val="28"/>
        </w:rPr>
        <w:t xml:space="preserve"> 1 настоящего постановления, предоставляется на следующих условиях: </w:t>
      </w:r>
    </w:p>
    <w:p w:rsidR="006A057C" w:rsidRPr="0028032D" w:rsidRDefault="006A057C" w:rsidP="006A057C">
      <w:pPr>
        <w:tabs>
          <w:tab w:val="left" w:pos="851"/>
          <w:tab w:val="left" w:pos="1134"/>
        </w:tabs>
        <w:ind w:firstLine="709"/>
        <w:jc w:val="both"/>
        <w:rPr>
          <w:sz w:val="28"/>
          <w:szCs w:val="28"/>
        </w:rPr>
      </w:pPr>
      <w:r>
        <w:rPr>
          <w:sz w:val="28"/>
          <w:szCs w:val="28"/>
        </w:rPr>
        <w:lastRenderedPageBreak/>
        <w:t xml:space="preserve">2.1. </w:t>
      </w:r>
      <w:r w:rsidRPr="0028032D">
        <w:rPr>
          <w:sz w:val="28"/>
          <w:szCs w:val="28"/>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w:t>
      </w:r>
    </w:p>
    <w:p w:rsidR="006A057C" w:rsidRPr="0028032D" w:rsidRDefault="006A057C" w:rsidP="006A057C">
      <w:pPr>
        <w:tabs>
          <w:tab w:val="left" w:pos="851"/>
          <w:tab w:val="left" w:pos="1134"/>
        </w:tabs>
        <w:ind w:firstLine="709"/>
        <w:jc w:val="both"/>
        <w:rPr>
          <w:sz w:val="28"/>
          <w:szCs w:val="28"/>
        </w:rPr>
      </w:pPr>
      <w:r>
        <w:rPr>
          <w:sz w:val="28"/>
          <w:szCs w:val="28"/>
        </w:rPr>
        <w:t>2.2.</w:t>
      </w:r>
      <w:r w:rsidRPr="0028032D">
        <w:rPr>
          <w:sz w:val="28"/>
          <w:szCs w:val="28"/>
        </w:rPr>
        <w:t xml:space="preserve"> 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6A057C" w:rsidRPr="006A057C" w:rsidRDefault="006A057C" w:rsidP="006A057C">
      <w:pPr>
        <w:autoSpaceDE/>
        <w:autoSpaceDN/>
        <w:ind w:firstLine="709"/>
        <w:jc w:val="both"/>
        <w:rPr>
          <w:rFonts w:eastAsiaTheme="minorHAnsi"/>
          <w:sz w:val="28"/>
          <w:szCs w:val="28"/>
          <w:lang w:eastAsia="en-US"/>
        </w:rPr>
      </w:pPr>
      <w:r w:rsidRPr="006A057C">
        <w:rPr>
          <w:rFonts w:eastAsiaTheme="minorHAnsi"/>
          <w:sz w:val="28"/>
          <w:szCs w:val="28"/>
        </w:rPr>
        <w:t xml:space="preserve">2.3. </w:t>
      </w:r>
      <w:r w:rsidRPr="006A057C">
        <w:rPr>
          <w:rFonts w:eastAsiaTheme="minorHAnsi"/>
          <w:sz w:val="28"/>
          <w:szCs w:val="28"/>
          <w:lang w:eastAsia="en-US"/>
        </w:rPr>
        <w:t>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A057C" w:rsidRDefault="006A057C" w:rsidP="006A057C">
      <w:pPr>
        <w:tabs>
          <w:tab w:val="left" w:pos="851"/>
          <w:tab w:val="left" w:pos="1134"/>
        </w:tabs>
        <w:ind w:firstLine="709"/>
        <w:jc w:val="both"/>
        <w:rPr>
          <w:rFonts w:eastAsiaTheme="minorHAnsi"/>
          <w:sz w:val="28"/>
          <w:szCs w:val="28"/>
          <w:lang w:eastAsia="en-US"/>
        </w:rPr>
      </w:pPr>
      <w:r w:rsidRPr="006A057C">
        <w:rPr>
          <w:rFonts w:eastAsiaTheme="minorHAnsi"/>
          <w:sz w:val="28"/>
          <w:szCs w:val="28"/>
          <w:lang w:eastAsia="en-US"/>
        </w:rPr>
        <w:t>2.4.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6A057C" w:rsidRPr="0028032D" w:rsidRDefault="006A057C" w:rsidP="006A057C">
      <w:pPr>
        <w:tabs>
          <w:tab w:val="left" w:pos="851"/>
          <w:tab w:val="left" w:pos="1134"/>
        </w:tabs>
        <w:ind w:firstLine="709"/>
        <w:jc w:val="both"/>
        <w:rPr>
          <w:sz w:val="28"/>
          <w:szCs w:val="28"/>
        </w:rPr>
      </w:pPr>
      <w:r>
        <w:rPr>
          <w:sz w:val="28"/>
          <w:szCs w:val="28"/>
        </w:rPr>
        <w:t xml:space="preserve">2.5. </w:t>
      </w:r>
      <w:r w:rsidRPr="0028032D">
        <w:rPr>
          <w:sz w:val="28"/>
          <w:szCs w:val="28"/>
        </w:rPr>
        <w:t xml:space="preserve">не допускается установление дополнительных платежей, подлежащих уплате арендатором в связи с предоставлением отсрочки; </w:t>
      </w:r>
    </w:p>
    <w:p w:rsidR="006A057C" w:rsidRPr="006A057C" w:rsidRDefault="006A057C" w:rsidP="006A057C">
      <w:pPr>
        <w:adjustRightInd w:val="0"/>
        <w:ind w:firstLine="709"/>
        <w:jc w:val="both"/>
        <w:rPr>
          <w:rFonts w:eastAsiaTheme="minorHAnsi"/>
          <w:sz w:val="28"/>
          <w:szCs w:val="28"/>
          <w:lang w:eastAsia="en-US"/>
        </w:rPr>
      </w:pPr>
      <w:r w:rsidRPr="006A057C">
        <w:rPr>
          <w:rFonts w:eastAsiaTheme="minorHAnsi"/>
          <w:sz w:val="28"/>
          <w:szCs w:val="28"/>
        </w:rPr>
        <w:t xml:space="preserve">2.6. </w:t>
      </w:r>
      <w:r w:rsidRPr="006A057C">
        <w:rPr>
          <w:rFonts w:eastAsiaTheme="minorHAnsi"/>
          <w:sz w:val="28"/>
          <w:szCs w:val="28"/>
          <w:lang w:eastAsia="en-US"/>
        </w:rPr>
        <w:t>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6A057C" w:rsidRDefault="006A057C" w:rsidP="006A057C">
      <w:pPr>
        <w:tabs>
          <w:tab w:val="left" w:pos="851"/>
          <w:tab w:val="left" w:pos="1134"/>
        </w:tabs>
        <w:ind w:firstLine="709"/>
        <w:jc w:val="both"/>
        <w:rPr>
          <w:rFonts w:eastAsiaTheme="minorHAnsi"/>
          <w:sz w:val="28"/>
          <w:szCs w:val="28"/>
          <w:lang w:eastAsia="en-US"/>
        </w:rPr>
      </w:pPr>
      <w:r w:rsidRPr="006A057C">
        <w:rPr>
          <w:rFonts w:eastAsiaTheme="minorHAnsi"/>
          <w:sz w:val="28"/>
          <w:szCs w:val="28"/>
          <w:lang w:eastAsia="en-US"/>
        </w:rPr>
        <w:t xml:space="preserve">2.7. 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w:t>
      </w:r>
      <w:r w:rsidRPr="006A057C">
        <w:rPr>
          <w:rFonts w:eastAsiaTheme="minorHAnsi"/>
          <w:sz w:val="28"/>
          <w:szCs w:val="28"/>
          <w:lang w:eastAsia="en-US"/>
        </w:rPr>
        <w:lastRenderedPageBreak/>
        <w:t>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A057C" w:rsidRPr="0028032D" w:rsidRDefault="006A057C" w:rsidP="006A057C">
      <w:pPr>
        <w:tabs>
          <w:tab w:val="left" w:pos="851"/>
          <w:tab w:val="left" w:pos="1134"/>
        </w:tabs>
        <w:ind w:firstLine="709"/>
        <w:jc w:val="both"/>
        <w:rPr>
          <w:sz w:val="28"/>
          <w:szCs w:val="28"/>
        </w:rPr>
      </w:pPr>
      <w:r w:rsidRPr="0028032D">
        <w:rPr>
          <w:sz w:val="28"/>
          <w:szCs w:val="28"/>
        </w:rPr>
        <w:t xml:space="preserve">3. </w:t>
      </w:r>
      <w:r>
        <w:rPr>
          <w:sz w:val="28"/>
          <w:szCs w:val="28"/>
        </w:rPr>
        <w:t>Расторжение договора аренды без применения штрафных санкций, указанное в подпункте «б» пункта 1 настоящего постановления, осуществляется на следующих условиях</w:t>
      </w:r>
      <w:r w:rsidRPr="0028032D">
        <w:rPr>
          <w:sz w:val="28"/>
          <w:szCs w:val="28"/>
        </w:rPr>
        <w:t xml:space="preserve">: </w:t>
      </w:r>
    </w:p>
    <w:p w:rsidR="006A057C" w:rsidRPr="0028032D" w:rsidRDefault="006A057C" w:rsidP="006A057C">
      <w:pPr>
        <w:tabs>
          <w:tab w:val="left" w:pos="851"/>
          <w:tab w:val="left" w:pos="1134"/>
        </w:tabs>
        <w:ind w:firstLine="709"/>
        <w:jc w:val="both"/>
        <w:rPr>
          <w:sz w:val="28"/>
          <w:szCs w:val="28"/>
        </w:rPr>
      </w:pPr>
      <w:r>
        <w:rPr>
          <w:sz w:val="28"/>
          <w:szCs w:val="28"/>
        </w:rPr>
        <w:t xml:space="preserve">3.1. </w:t>
      </w:r>
      <w:r w:rsidRPr="0028032D">
        <w:rPr>
          <w:sz w:val="28"/>
          <w:szCs w:val="28"/>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6A057C" w:rsidRPr="0028032D" w:rsidRDefault="006A057C" w:rsidP="006A057C">
      <w:pPr>
        <w:tabs>
          <w:tab w:val="left" w:pos="851"/>
          <w:tab w:val="left" w:pos="1134"/>
        </w:tabs>
        <w:ind w:firstLine="709"/>
        <w:jc w:val="both"/>
        <w:rPr>
          <w:sz w:val="28"/>
          <w:szCs w:val="28"/>
        </w:rPr>
      </w:pPr>
      <w:r>
        <w:rPr>
          <w:sz w:val="28"/>
          <w:szCs w:val="28"/>
        </w:rPr>
        <w:t xml:space="preserve">3.2. </w:t>
      </w:r>
      <w:r w:rsidRPr="0028032D">
        <w:rPr>
          <w:sz w:val="28"/>
          <w:szCs w:val="28"/>
        </w:rPr>
        <w:t xml:space="preserve">договор аренды подлежит расторжению со дня получения арендодателем уведомления о расторжении договора аренды; </w:t>
      </w:r>
    </w:p>
    <w:p w:rsidR="006A057C" w:rsidRPr="0028032D" w:rsidRDefault="006A057C" w:rsidP="006A057C">
      <w:pPr>
        <w:tabs>
          <w:tab w:val="left" w:pos="851"/>
          <w:tab w:val="left" w:pos="1134"/>
        </w:tabs>
        <w:ind w:firstLine="709"/>
        <w:jc w:val="both"/>
        <w:rPr>
          <w:sz w:val="28"/>
          <w:szCs w:val="28"/>
        </w:rPr>
      </w:pPr>
      <w:r>
        <w:rPr>
          <w:sz w:val="28"/>
          <w:szCs w:val="28"/>
        </w:rPr>
        <w:t xml:space="preserve">3.3. </w:t>
      </w:r>
      <w:r w:rsidRPr="0028032D">
        <w:rPr>
          <w:sz w:val="28"/>
          <w:szCs w:val="28"/>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rsidR="006A057C" w:rsidRDefault="006A057C" w:rsidP="006A057C">
      <w:pPr>
        <w:tabs>
          <w:tab w:val="left" w:pos="851"/>
          <w:tab w:val="left" w:pos="1134"/>
        </w:tabs>
        <w:ind w:firstLine="709"/>
        <w:jc w:val="both"/>
        <w:rPr>
          <w:sz w:val="28"/>
          <w:szCs w:val="28"/>
        </w:rPr>
      </w:pPr>
      <w:r w:rsidRPr="0028032D">
        <w:rPr>
          <w:sz w:val="28"/>
          <w:szCs w:val="28"/>
        </w:rPr>
        <w:t xml:space="preserve">4. </w:t>
      </w:r>
      <w:r>
        <w:rPr>
          <w:sz w:val="28"/>
          <w:szCs w:val="28"/>
        </w:rPr>
        <w:t xml:space="preserve">Муниципальным предприятиям и учреждениям </w:t>
      </w:r>
      <w:r w:rsidRPr="0028032D">
        <w:rPr>
          <w:sz w:val="28"/>
          <w:szCs w:val="28"/>
        </w:rPr>
        <w:t xml:space="preserve">обеспечить предоставление отсрочки арендной платы по договорам аренды муниципального имущества, </w:t>
      </w:r>
      <w:r>
        <w:rPr>
          <w:sz w:val="28"/>
          <w:szCs w:val="28"/>
        </w:rPr>
        <w:t xml:space="preserve">находящегося в хозяйственном ведении либо оперативном управлении, </w:t>
      </w:r>
      <w:r w:rsidRPr="0028032D">
        <w:rPr>
          <w:sz w:val="28"/>
          <w:szCs w:val="28"/>
        </w:rPr>
        <w:t>возможности расторжения договоров аренды без применения штрафных санкций лицам, указанным в пункте 1 настоящего постановления, на условиях, предусмотренных пунктами 2, 3 настоящего постановления.</w:t>
      </w:r>
    </w:p>
    <w:p w:rsidR="00C24592" w:rsidRDefault="00C24592" w:rsidP="006A057C">
      <w:pPr>
        <w:tabs>
          <w:tab w:val="left" w:pos="851"/>
          <w:tab w:val="left" w:pos="1134"/>
        </w:tabs>
        <w:ind w:firstLine="709"/>
        <w:jc w:val="both"/>
        <w:rPr>
          <w:sz w:val="28"/>
          <w:szCs w:val="28"/>
        </w:rPr>
      </w:pPr>
      <w:r>
        <w:rPr>
          <w:sz w:val="28"/>
          <w:szCs w:val="28"/>
        </w:rPr>
        <w:t>5. Настоящее постановление распространяется на правоотношения, возникшие с 01.12.2022.</w:t>
      </w:r>
    </w:p>
    <w:p w:rsidR="00111640" w:rsidRDefault="00C24592" w:rsidP="006A057C">
      <w:pPr>
        <w:tabs>
          <w:tab w:val="left" w:pos="851"/>
          <w:tab w:val="left" w:pos="1134"/>
        </w:tabs>
        <w:ind w:firstLine="709"/>
        <w:jc w:val="both"/>
        <w:rPr>
          <w:sz w:val="28"/>
          <w:szCs w:val="28"/>
        </w:rPr>
      </w:pPr>
      <w:r>
        <w:rPr>
          <w:sz w:val="28"/>
          <w:szCs w:val="28"/>
        </w:rPr>
        <w:t>6. Признать утратившим</w:t>
      </w:r>
      <w:r w:rsidR="00111640">
        <w:rPr>
          <w:sz w:val="28"/>
          <w:szCs w:val="28"/>
        </w:rPr>
        <w:t>и</w:t>
      </w:r>
      <w:r>
        <w:rPr>
          <w:sz w:val="28"/>
          <w:szCs w:val="28"/>
        </w:rPr>
        <w:t xml:space="preserve"> силу постановлени</w:t>
      </w:r>
      <w:r w:rsidR="00111640">
        <w:rPr>
          <w:sz w:val="28"/>
          <w:szCs w:val="28"/>
        </w:rPr>
        <w:t>я Администрации сельсовета:</w:t>
      </w:r>
    </w:p>
    <w:p w:rsidR="00C24592" w:rsidRDefault="00111640" w:rsidP="006A057C">
      <w:pPr>
        <w:tabs>
          <w:tab w:val="left" w:pos="851"/>
          <w:tab w:val="left" w:pos="1134"/>
        </w:tabs>
        <w:ind w:firstLine="709"/>
        <w:jc w:val="both"/>
        <w:rPr>
          <w:sz w:val="28"/>
          <w:szCs w:val="28"/>
        </w:rPr>
      </w:pPr>
      <w:r>
        <w:rPr>
          <w:sz w:val="28"/>
          <w:szCs w:val="28"/>
        </w:rPr>
        <w:t>- от 25.11</w:t>
      </w:r>
      <w:r w:rsidR="00C24592">
        <w:rPr>
          <w:sz w:val="28"/>
          <w:szCs w:val="28"/>
        </w:rPr>
        <w:t>.</w:t>
      </w:r>
      <w:r>
        <w:rPr>
          <w:sz w:val="28"/>
          <w:szCs w:val="28"/>
        </w:rPr>
        <w:t>2022 № 39</w:t>
      </w:r>
      <w:r w:rsidR="00C24592">
        <w:rPr>
          <w:sz w:val="28"/>
          <w:szCs w:val="28"/>
        </w:rPr>
        <w:t xml:space="preserve"> «О предоставлении </w:t>
      </w:r>
      <w:r w:rsidR="00C24592" w:rsidRPr="00862631">
        <w:rPr>
          <w:sz w:val="28"/>
          <w:szCs w:val="28"/>
        </w:rPr>
        <w:t>отсрочки уплаты арендной платы</w:t>
      </w:r>
      <w:r w:rsidR="00C24592">
        <w:rPr>
          <w:sz w:val="28"/>
          <w:szCs w:val="28"/>
        </w:rPr>
        <w:t xml:space="preserve">, расторжении </w:t>
      </w:r>
      <w:r w:rsidR="00C24592" w:rsidRPr="00862631">
        <w:rPr>
          <w:sz w:val="28"/>
          <w:szCs w:val="28"/>
        </w:rPr>
        <w:t>договор</w:t>
      </w:r>
      <w:r w:rsidR="00C24592">
        <w:rPr>
          <w:sz w:val="28"/>
          <w:szCs w:val="28"/>
        </w:rPr>
        <w:t>ов</w:t>
      </w:r>
      <w:r w:rsidR="00C24592" w:rsidRPr="00862631">
        <w:rPr>
          <w:sz w:val="28"/>
          <w:szCs w:val="28"/>
        </w:rPr>
        <w:t xml:space="preserve"> аренды имущества, находящегося в муниципальной собственности</w:t>
      </w:r>
      <w:r w:rsidR="00C24592">
        <w:rPr>
          <w:sz w:val="28"/>
          <w:szCs w:val="28"/>
        </w:rPr>
        <w:t xml:space="preserve">, </w:t>
      </w:r>
      <w:r w:rsidR="00C24592" w:rsidRPr="00862631">
        <w:rPr>
          <w:sz w:val="28"/>
          <w:szCs w:val="28"/>
        </w:rPr>
        <w:t>в связи с частичной мобилизацией</w:t>
      </w:r>
      <w:r>
        <w:rPr>
          <w:sz w:val="28"/>
          <w:szCs w:val="28"/>
        </w:rPr>
        <w:t>»;</w:t>
      </w:r>
    </w:p>
    <w:p w:rsidR="00111640" w:rsidRPr="0028032D" w:rsidRDefault="00111640" w:rsidP="006A057C">
      <w:pPr>
        <w:tabs>
          <w:tab w:val="left" w:pos="851"/>
          <w:tab w:val="left" w:pos="1134"/>
        </w:tabs>
        <w:ind w:firstLine="709"/>
        <w:jc w:val="both"/>
        <w:rPr>
          <w:sz w:val="28"/>
          <w:szCs w:val="28"/>
        </w:rPr>
      </w:pPr>
      <w:r>
        <w:rPr>
          <w:sz w:val="28"/>
          <w:szCs w:val="28"/>
        </w:rPr>
        <w:t xml:space="preserve">- от 22.05.2023 № 13 «О внесении изменений в постановление Администрации сельсовета от 25.11.2022 № 39 «О предоставлении </w:t>
      </w:r>
      <w:r w:rsidRPr="00862631">
        <w:rPr>
          <w:sz w:val="28"/>
          <w:szCs w:val="28"/>
        </w:rPr>
        <w:t>отсрочки уплаты арендной платы</w:t>
      </w:r>
      <w:r>
        <w:rPr>
          <w:sz w:val="28"/>
          <w:szCs w:val="28"/>
        </w:rPr>
        <w:t xml:space="preserve">, расторжении </w:t>
      </w:r>
      <w:r w:rsidRPr="00862631">
        <w:rPr>
          <w:sz w:val="28"/>
          <w:szCs w:val="28"/>
        </w:rPr>
        <w:t>договор</w:t>
      </w:r>
      <w:r>
        <w:rPr>
          <w:sz w:val="28"/>
          <w:szCs w:val="28"/>
        </w:rPr>
        <w:t>ов</w:t>
      </w:r>
      <w:r w:rsidRPr="00862631">
        <w:rPr>
          <w:sz w:val="28"/>
          <w:szCs w:val="28"/>
        </w:rPr>
        <w:t xml:space="preserve"> аренды имущества, находящегося в муниципальной собственности</w:t>
      </w:r>
      <w:r>
        <w:rPr>
          <w:sz w:val="28"/>
          <w:szCs w:val="28"/>
        </w:rPr>
        <w:t xml:space="preserve">, </w:t>
      </w:r>
      <w:r w:rsidRPr="00862631">
        <w:rPr>
          <w:sz w:val="28"/>
          <w:szCs w:val="28"/>
        </w:rPr>
        <w:t>в связи с частичной мобилизацией</w:t>
      </w:r>
      <w:r>
        <w:rPr>
          <w:sz w:val="28"/>
          <w:szCs w:val="28"/>
        </w:rPr>
        <w:t>».</w:t>
      </w:r>
    </w:p>
    <w:p w:rsidR="006A057C" w:rsidRPr="0028032D" w:rsidRDefault="00C24592" w:rsidP="006A057C">
      <w:pPr>
        <w:tabs>
          <w:tab w:val="left" w:pos="851"/>
          <w:tab w:val="left" w:pos="1134"/>
        </w:tabs>
        <w:ind w:firstLine="709"/>
        <w:jc w:val="both"/>
        <w:rPr>
          <w:sz w:val="28"/>
          <w:szCs w:val="28"/>
        </w:rPr>
      </w:pPr>
      <w:r>
        <w:rPr>
          <w:sz w:val="28"/>
          <w:szCs w:val="28"/>
        </w:rPr>
        <w:lastRenderedPageBreak/>
        <w:t>7</w:t>
      </w:r>
      <w:r w:rsidR="006A057C" w:rsidRPr="0028032D">
        <w:rPr>
          <w:sz w:val="28"/>
          <w:szCs w:val="28"/>
        </w:rPr>
        <w:t xml:space="preserve">. </w:t>
      </w:r>
      <w:r>
        <w:rPr>
          <w:sz w:val="28"/>
          <w:szCs w:val="28"/>
        </w:rPr>
        <w:t>Обнародовать</w:t>
      </w:r>
      <w:r w:rsidR="006A057C" w:rsidRPr="0028032D">
        <w:rPr>
          <w:sz w:val="28"/>
          <w:szCs w:val="28"/>
        </w:rPr>
        <w:t xml:space="preserve"> настоящее постановление в </w:t>
      </w:r>
      <w:r w:rsidR="006A057C">
        <w:rPr>
          <w:sz w:val="28"/>
          <w:szCs w:val="28"/>
        </w:rPr>
        <w:t>установленном порядке и разместить на официальном сайте муниципального образования Топчихинский район.</w:t>
      </w:r>
    </w:p>
    <w:p w:rsidR="006A057C" w:rsidRDefault="00C24592" w:rsidP="006A057C">
      <w:pPr>
        <w:tabs>
          <w:tab w:val="left" w:pos="851"/>
          <w:tab w:val="left" w:pos="1134"/>
        </w:tabs>
        <w:ind w:firstLine="709"/>
        <w:jc w:val="both"/>
        <w:rPr>
          <w:sz w:val="28"/>
          <w:szCs w:val="28"/>
        </w:rPr>
      </w:pPr>
      <w:r>
        <w:rPr>
          <w:sz w:val="28"/>
          <w:szCs w:val="28"/>
        </w:rPr>
        <w:t>8</w:t>
      </w:r>
      <w:r w:rsidR="006A057C" w:rsidRPr="0028032D">
        <w:rPr>
          <w:sz w:val="28"/>
          <w:szCs w:val="28"/>
        </w:rPr>
        <w:t xml:space="preserve">. Контроль за исполнением настоящего постановления </w:t>
      </w:r>
      <w:r w:rsidR="006A057C">
        <w:rPr>
          <w:sz w:val="28"/>
          <w:szCs w:val="28"/>
        </w:rPr>
        <w:t>оставляю за собой</w:t>
      </w:r>
      <w:r w:rsidR="006A057C" w:rsidRPr="0028032D">
        <w:rPr>
          <w:sz w:val="28"/>
          <w:szCs w:val="28"/>
        </w:rPr>
        <w:t>.</w:t>
      </w:r>
    </w:p>
    <w:p w:rsidR="00C24592" w:rsidRDefault="00C24592" w:rsidP="006A057C">
      <w:pPr>
        <w:tabs>
          <w:tab w:val="left" w:pos="851"/>
          <w:tab w:val="left" w:pos="1134"/>
        </w:tabs>
        <w:ind w:firstLine="709"/>
        <w:jc w:val="both"/>
        <w:rPr>
          <w:sz w:val="28"/>
          <w:szCs w:val="28"/>
        </w:rPr>
      </w:pPr>
    </w:p>
    <w:p w:rsidR="00C24592" w:rsidRDefault="00C24592" w:rsidP="00C24592">
      <w:pPr>
        <w:autoSpaceDE/>
        <w:autoSpaceDN/>
        <w:ind w:right="-2"/>
        <w:rPr>
          <w:sz w:val="28"/>
          <w:szCs w:val="28"/>
          <w:lang w:eastAsia="ar-SA"/>
        </w:rPr>
      </w:pPr>
    </w:p>
    <w:p w:rsidR="00C24592" w:rsidRPr="00C24592" w:rsidRDefault="00111640" w:rsidP="00C24592">
      <w:pPr>
        <w:autoSpaceDE/>
        <w:autoSpaceDN/>
        <w:ind w:right="-2"/>
        <w:rPr>
          <w:sz w:val="28"/>
          <w:szCs w:val="28"/>
        </w:rPr>
      </w:pPr>
      <w:r>
        <w:rPr>
          <w:sz w:val="28"/>
          <w:szCs w:val="28"/>
          <w:lang w:eastAsia="ar-SA"/>
        </w:rPr>
        <w:t xml:space="preserve">Глава </w:t>
      </w:r>
      <w:r w:rsidR="00C24592" w:rsidRPr="00C24592">
        <w:rPr>
          <w:sz w:val="28"/>
          <w:szCs w:val="28"/>
          <w:lang w:eastAsia="ar-SA"/>
        </w:rPr>
        <w:t xml:space="preserve"> Администрации</w:t>
      </w:r>
      <w:r>
        <w:rPr>
          <w:sz w:val="28"/>
          <w:szCs w:val="28"/>
          <w:lang w:eastAsia="ar-SA"/>
        </w:rPr>
        <w:t xml:space="preserve"> </w:t>
      </w:r>
      <w:r w:rsidR="00C24592" w:rsidRPr="00C24592">
        <w:rPr>
          <w:sz w:val="28"/>
          <w:szCs w:val="28"/>
          <w:lang w:eastAsia="ar-SA"/>
        </w:rPr>
        <w:t xml:space="preserve"> сельсовета                        </w:t>
      </w:r>
      <w:bookmarkStart w:id="0" w:name="_GoBack"/>
      <w:bookmarkEnd w:id="0"/>
      <w:r>
        <w:rPr>
          <w:sz w:val="28"/>
          <w:szCs w:val="28"/>
          <w:lang w:eastAsia="ar-SA"/>
        </w:rPr>
        <w:t xml:space="preserve">                             А.Г. Джаназян</w:t>
      </w:r>
    </w:p>
    <w:p w:rsidR="00C24592" w:rsidRPr="0028032D" w:rsidRDefault="00C24592" w:rsidP="006A057C">
      <w:pPr>
        <w:tabs>
          <w:tab w:val="left" w:pos="851"/>
          <w:tab w:val="left" w:pos="1134"/>
        </w:tabs>
        <w:ind w:firstLine="709"/>
        <w:jc w:val="both"/>
        <w:rPr>
          <w:sz w:val="28"/>
          <w:szCs w:val="28"/>
        </w:rPr>
      </w:pPr>
    </w:p>
    <w:p w:rsidR="0063654E" w:rsidRDefault="0063654E"/>
    <w:sectPr w:rsidR="0063654E" w:rsidSect="006A057C">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10152"/>
    <w:multiLevelType w:val="hybridMultilevel"/>
    <w:tmpl w:val="1AB88958"/>
    <w:lvl w:ilvl="0" w:tplc="DB5257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057C"/>
    <w:rsid w:val="00111640"/>
    <w:rsid w:val="0063654E"/>
    <w:rsid w:val="006A057C"/>
    <w:rsid w:val="007A13DD"/>
    <w:rsid w:val="00C24592"/>
    <w:rsid w:val="00E67DC0"/>
    <w:rsid w:val="00FF74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57C"/>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057C"/>
    <w:pPr>
      <w:autoSpaceDE/>
      <w:autoSpaceDN/>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1199</Words>
  <Characters>6837</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Zimino</cp:lastModifiedBy>
  <cp:revision>4</cp:revision>
  <cp:lastPrinted>2023-05-30T02:49:00Z</cp:lastPrinted>
  <dcterms:created xsi:type="dcterms:W3CDTF">2023-05-30T00:50:00Z</dcterms:created>
  <dcterms:modified xsi:type="dcterms:W3CDTF">2023-05-30T02:51:00Z</dcterms:modified>
</cp:coreProperties>
</file>