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F65" w:rsidRPr="009F4F65" w:rsidRDefault="00684B3A" w:rsidP="009F4F65">
      <w:pPr>
        <w:jc w:val="center"/>
        <w:rPr>
          <w:b/>
          <w:lang w:val="ru-RU"/>
        </w:rPr>
      </w:pPr>
      <w:r>
        <w:rPr>
          <w:b/>
          <w:lang w:val="ru-RU"/>
        </w:rPr>
        <w:t>ЧИСТЮНЬСКИЙ</w:t>
      </w:r>
      <w:r w:rsidR="009F4F65" w:rsidRPr="009F4F65">
        <w:rPr>
          <w:b/>
          <w:lang w:val="ru-RU"/>
        </w:rPr>
        <w:t xml:space="preserve"> СЕЛЬСКИЙ СОВЕТ ДЕПУТАТОВ </w:t>
      </w:r>
    </w:p>
    <w:p w:rsidR="009F4F65" w:rsidRPr="009F4F65" w:rsidRDefault="009F4F65" w:rsidP="009F4F65">
      <w:pPr>
        <w:jc w:val="center"/>
        <w:rPr>
          <w:b/>
          <w:lang w:val="ru-RU"/>
        </w:rPr>
      </w:pPr>
      <w:r w:rsidRPr="009F4F65">
        <w:rPr>
          <w:b/>
          <w:lang w:val="ru-RU"/>
        </w:rPr>
        <w:t>ТОПЧИХИНСКОГО РАЙОНА АЛТАЙСКОГО КРАЯ</w:t>
      </w:r>
    </w:p>
    <w:p w:rsidR="009F4F65" w:rsidRPr="00582CC3" w:rsidRDefault="009F4F65" w:rsidP="009F4F65">
      <w:pPr>
        <w:pStyle w:val="ConsTitle"/>
        <w:widowControl/>
        <w:ind w:right="0"/>
        <w:jc w:val="center"/>
        <w:rPr>
          <w:sz w:val="24"/>
          <w:szCs w:val="24"/>
        </w:rPr>
      </w:pPr>
    </w:p>
    <w:p w:rsidR="009F4F65" w:rsidRPr="00582CC3" w:rsidRDefault="009F4F65" w:rsidP="009F4F65">
      <w:pPr>
        <w:pStyle w:val="ConsTitle"/>
        <w:widowControl/>
        <w:ind w:right="0"/>
        <w:jc w:val="center"/>
        <w:rPr>
          <w:sz w:val="24"/>
          <w:szCs w:val="24"/>
        </w:rPr>
      </w:pPr>
    </w:p>
    <w:p w:rsidR="009F4F65" w:rsidRPr="00582CC3" w:rsidRDefault="009F4F65" w:rsidP="009F4F65">
      <w:pPr>
        <w:pStyle w:val="ConsTitle"/>
        <w:widowControl/>
        <w:ind w:right="0"/>
        <w:jc w:val="center"/>
        <w:rPr>
          <w:sz w:val="24"/>
          <w:szCs w:val="24"/>
        </w:rPr>
      </w:pPr>
      <w:r w:rsidRPr="00582CC3">
        <w:rPr>
          <w:sz w:val="24"/>
          <w:szCs w:val="24"/>
        </w:rPr>
        <w:t>Р Е Ш Е Н И Е</w:t>
      </w:r>
    </w:p>
    <w:p w:rsidR="009F4F65" w:rsidRDefault="009F4F65" w:rsidP="009F4F65">
      <w:pPr>
        <w:pStyle w:val="ConsTitle"/>
        <w:widowControl/>
        <w:ind w:right="0"/>
        <w:jc w:val="center"/>
        <w:rPr>
          <w:sz w:val="24"/>
          <w:szCs w:val="24"/>
        </w:rPr>
      </w:pPr>
    </w:p>
    <w:p w:rsidR="00107133" w:rsidRPr="00582CC3" w:rsidRDefault="00107133" w:rsidP="009F4F65">
      <w:pPr>
        <w:pStyle w:val="ConsTitle"/>
        <w:widowControl/>
        <w:ind w:right="0"/>
        <w:jc w:val="center"/>
        <w:rPr>
          <w:sz w:val="24"/>
          <w:szCs w:val="24"/>
        </w:rPr>
      </w:pPr>
    </w:p>
    <w:p w:rsidR="009F4F65" w:rsidRPr="009F4F65" w:rsidRDefault="00107133" w:rsidP="009F4F65">
      <w:pPr>
        <w:pStyle w:val="ConsTitle"/>
        <w:widowControl/>
        <w:ind w:right="0"/>
        <w:rPr>
          <w:b w:val="0"/>
          <w:sz w:val="24"/>
          <w:szCs w:val="24"/>
        </w:rPr>
      </w:pPr>
      <w:r>
        <w:rPr>
          <w:b w:val="0"/>
          <w:sz w:val="24"/>
          <w:szCs w:val="24"/>
        </w:rPr>
        <w:t>28.06.</w:t>
      </w:r>
      <w:r w:rsidR="009F4F65">
        <w:rPr>
          <w:b w:val="0"/>
          <w:sz w:val="24"/>
          <w:szCs w:val="24"/>
        </w:rPr>
        <w:t>2023</w:t>
      </w:r>
      <w:r w:rsidR="009F4F65" w:rsidRPr="009F4F65">
        <w:rPr>
          <w:b w:val="0"/>
          <w:sz w:val="24"/>
          <w:szCs w:val="24"/>
        </w:rPr>
        <w:t xml:space="preserve">                                                                                            </w:t>
      </w:r>
      <w:r w:rsidR="009F4F65">
        <w:rPr>
          <w:b w:val="0"/>
          <w:sz w:val="24"/>
          <w:szCs w:val="24"/>
        </w:rPr>
        <w:t xml:space="preserve">          </w:t>
      </w:r>
      <w:r>
        <w:rPr>
          <w:b w:val="0"/>
          <w:sz w:val="24"/>
          <w:szCs w:val="24"/>
        </w:rPr>
        <w:t xml:space="preserve">                 </w:t>
      </w:r>
      <w:r w:rsidR="009F4F65" w:rsidRPr="009F4F65">
        <w:rPr>
          <w:b w:val="0"/>
          <w:sz w:val="24"/>
          <w:szCs w:val="24"/>
        </w:rPr>
        <w:t xml:space="preserve">№ </w:t>
      </w:r>
      <w:r>
        <w:rPr>
          <w:b w:val="0"/>
          <w:sz w:val="24"/>
          <w:szCs w:val="24"/>
        </w:rPr>
        <w:t>9</w:t>
      </w:r>
    </w:p>
    <w:p w:rsidR="009F4F65" w:rsidRPr="00D65A13" w:rsidRDefault="009F4F65" w:rsidP="009F4F65">
      <w:pPr>
        <w:pStyle w:val="ConsTitle"/>
        <w:widowControl/>
        <w:ind w:right="0"/>
        <w:jc w:val="center"/>
        <w:rPr>
          <w:sz w:val="18"/>
          <w:szCs w:val="18"/>
        </w:rPr>
      </w:pPr>
      <w:bookmarkStart w:id="0" w:name="_GoBack"/>
      <w:r w:rsidRPr="00D65A13">
        <w:rPr>
          <w:sz w:val="18"/>
          <w:szCs w:val="18"/>
        </w:rPr>
        <w:t xml:space="preserve">с. </w:t>
      </w:r>
      <w:proofErr w:type="spellStart"/>
      <w:r w:rsidR="00684B3A" w:rsidRPr="00D65A13">
        <w:rPr>
          <w:sz w:val="18"/>
          <w:szCs w:val="18"/>
        </w:rPr>
        <w:t>Чистюнька</w:t>
      </w:r>
      <w:proofErr w:type="spellEnd"/>
    </w:p>
    <w:bookmarkEnd w:id="0"/>
    <w:p w:rsidR="009F4F65" w:rsidRPr="00582CC3" w:rsidRDefault="009F4F65" w:rsidP="009F4F65">
      <w:pPr>
        <w:pStyle w:val="ConsTitle"/>
        <w:widowControl/>
        <w:ind w:right="0"/>
        <w:jc w:val="center"/>
        <w:rPr>
          <w:sz w:val="24"/>
          <w:szCs w:val="24"/>
        </w:rPr>
      </w:pPr>
    </w:p>
    <w:p w:rsidR="009F4F65" w:rsidRPr="00582CC3" w:rsidRDefault="009F4F65" w:rsidP="009F4F65">
      <w:pPr>
        <w:pStyle w:val="ConsTitle"/>
        <w:widowControl/>
        <w:ind w:right="0"/>
        <w:jc w:val="center"/>
        <w:rPr>
          <w:sz w:val="24"/>
          <w:szCs w:val="24"/>
        </w:rPr>
      </w:pPr>
    </w:p>
    <w:p w:rsidR="009F4F65" w:rsidRPr="009F4F65" w:rsidRDefault="003B6253" w:rsidP="009F4F65">
      <w:pPr>
        <w:pStyle w:val="a3"/>
        <w:ind w:right="5102"/>
        <w:jc w:val="both"/>
        <w:rPr>
          <w:sz w:val="28"/>
          <w:szCs w:val="28"/>
          <w:lang w:val="ru-RU"/>
        </w:rPr>
      </w:pPr>
      <w:r w:rsidRPr="003B6253">
        <w:rPr>
          <w:sz w:val="28"/>
          <w:szCs w:val="28"/>
          <w:lang w:val="ru-RU"/>
        </w:rPr>
        <w:t xml:space="preserve">О внесении изменений в Правила землепользования и застройки муниципального образования </w:t>
      </w:r>
      <w:proofErr w:type="spellStart"/>
      <w:r w:rsidRPr="003B6253">
        <w:rPr>
          <w:sz w:val="28"/>
          <w:szCs w:val="28"/>
          <w:lang w:val="ru-RU"/>
        </w:rPr>
        <w:t>Чистюньский</w:t>
      </w:r>
      <w:proofErr w:type="spellEnd"/>
      <w:r w:rsidRPr="003B6253">
        <w:rPr>
          <w:sz w:val="28"/>
          <w:szCs w:val="28"/>
          <w:lang w:val="ru-RU"/>
        </w:rPr>
        <w:t xml:space="preserve"> сельсовет </w:t>
      </w:r>
      <w:proofErr w:type="spellStart"/>
      <w:r w:rsidRPr="003B6253">
        <w:rPr>
          <w:sz w:val="28"/>
          <w:szCs w:val="28"/>
          <w:lang w:val="ru-RU"/>
        </w:rPr>
        <w:t>Топчихинского</w:t>
      </w:r>
      <w:proofErr w:type="spellEnd"/>
      <w:r w:rsidRPr="003B6253">
        <w:rPr>
          <w:sz w:val="28"/>
          <w:szCs w:val="28"/>
          <w:lang w:val="ru-RU"/>
        </w:rPr>
        <w:t xml:space="preserve"> района Алтайского края, утвержденные решением сельского Совета депутатов от 25.12.2020 № 23 (в редакции от 22.12.2021 № 36)</w:t>
      </w:r>
    </w:p>
    <w:p w:rsidR="009F4F65" w:rsidRPr="00684B3A" w:rsidRDefault="009F4F65" w:rsidP="009F4F65">
      <w:pPr>
        <w:pStyle w:val="a3"/>
        <w:ind w:firstLine="709"/>
        <w:jc w:val="both"/>
        <w:rPr>
          <w:sz w:val="28"/>
          <w:szCs w:val="28"/>
          <w:lang w:val="ru-RU"/>
        </w:rPr>
      </w:pPr>
    </w:p>
    <w:p w:rsidR="003B6253" w:rsidRPr="003B6253" w:rsidRDefault="003B6253" w:rsidP="003B6253">
      <w:pPr>
        <w:pStyle w:val="a3"/>
        <w:ind w:firstLine="709"/>
        <w:jc w:val="both"/>
        <w:rPr>
          <w:sz w:val="28"/>
          <w:szCs w:val="28"/>
          <w:lang w:val="ru-RU"/>
        </w:rPr>
      </w:pPr>
      <w:r w:rsidRPr="003B6253">
        <w:rPr>
          <w:sz w:val="28"/>
          <w:szCs w:val="28"/>
          <w:lang w:val="ru-RU"/>
        </w:rPr>
        <w:t xml:space="preserve">В соответствии с Градостроительным кодексом Российской Федерации, Федеральным законом от 06.10.2003 года №131-ФЗ «Об общих принципах местного самоуправления в Российской Федерации», рассмотрев протест прокуратуры, руководствуясь Уставом муниципального образования </w:t>
      </w:r>
      <w:proofErr w:type="spellStart"/>
      <w:r>
        <w:rPr>
          <w:sz w:val="28"/>
          <w:szCs w:val="28"/>
          <w:lang w:val="ru-RU"/>
        </w:rPr>
        <w:t>Чистюньский</w:t>
      </w:r>
      <w:proofErr w:type="spellEnd"/>
      <w:r w:rsidRPr="003B6253">
        <w:rPr>
          <w:sz w:val="28"/>
          <w:szCs w:val="28"/>
          <w:lang w:val="ru-RU"/>
        </w:rPr>
        <w:t xml:space="preserve"> сельсовет </w:t>
      </w:r>
      <w:proofErr w:type="spellStart"/>
      <w:r w:rsidRPr="003B6253">
        <w:rPr>
          <w:sz w:val="28"/>
          <w:szCs w:val="28"/>
          <w:lang w:val="ru-RU"/>
        </w:rPr>
        <w:t>Топчихинского</w:t>
      </w:r>
      <w:proofErr w:type="spellEnd"/>
      <w:r w:rsidRPr="003B6253">
        <w:rPr>
          <w:sz w:val="28"/>
          <w:szCs w:val="28"/>
          <w:lang w:val="ru-RU"/>
        </w:rPr>
        <w:t xml:space="preserve"> района Алтайского края, сельский Совет депутатов р е ш и л:</w:t>
      </w:r>
    </w:p>
    <w:p w:rsidR="003B6253" w:rsidRDefault="003B6253" w:rsidP="003B6253">
      <w:pPr>
        <w:pStyle w:val="a3"/>
        <w:ind w:firstLine="709"/>
        <w:jc w:val="both"/>
        <w:rPr>
          <w:sz w:val="28"/>
          <w:szCs w:val="28"/>
          <w:lang w:val="ru-RU"/>
        </w:rPr>
      </w:pPr>
      <w:r w:rsidRPr="003B6253">
        <w:rPr>
          <w:sz w:val="28"/>
          <w:szCs w:val="28"/>
          <w:lang w:val="ru-RU"/>
        </w:rPr>
        <w:t xml:space="preserve">1. Внести следующее изменение в Правила землепользования и застройки муниципального образования </w:t>
      </w:r>
      <w:proofErr w:type="spellStart"/>
      <w:r>
        <w:rPr>
          <w:sz w:val="28"/>
          <w:szCs w:val="28"/>
          <w:lang w:val="ru-RU"/>
        </w:rPr>
        <w:t>Чистюньский</w:t>
      </w:r>
      <w:proofErr w:type="spellEnd"/>
      <w:r w:rsidRPr="003B6253">
        <w:rPr>
          <w:sz w:val="28"/>
          <w:szCs w:val="28"/>
          <w:lang w:val="ru-RU"/>
        </w:rPr>
        <w:t xml:space="preserve"> сельсовет </w:t>
      </w:r>
      <w:proofErr w:type="spellStart"/>
      <w:r w:rsidRPr="003B6253">
        <w:rPr>
          <w:sz w:val="28"/>
          <w:szCs w:val="28"/>
          <w:lang w:val="ru-RU"/>
        </w:rPr>
        <w:t>Топчихинского</w:t>
      </w:r>
      <w:proofErr w:type="spellEnd"/>
      <w:r w:rsidRPr="003B6253">
        <w:rPr>
          <w:sz w:val="28"/>
          <w:szCs w:val="28"/>
          <w:lang w:val="ru-RU"/>
        </w:rPr>
        <w:t xml:space="preserve"> района Алтайского края</w:t>
      </w:r>
      <w:r>
        <w:rPr>
          <w:sz w:val="28"/>
          <w:szCs w:val="28"/>
          <w:lang w:val="ru-RU"/>
        </w:rPr>
        <w:t xml:space="preserve"> </w:t>
      </w:r>
      <w:r w:rsidRPr="003B6253">
        <w:rPr>
          <w:sz w:val="28"/>
          <w:szCs w:val="28"/>
          <w:lang w:val="ru-RU"/>
        </w:rPr>
        <w:t>(далее- Правила)</w:t>
      </w:r>
      <w:r>
        <w:rPr>
          <w:sz w:val="28"/>
          <w:szCs w:val="28"/>
          <w:lang w:val="ru-RU"/>
        </w:rPr>
        <w:t>,</w:t>
      </w:r>
      <w:r w:rsidRPr="003B6253">
        <w:rPr>
          <w:lang w:val="ru-RU"/>
        </w:rPr>
        <w:t xml:space="preserve"> </w:t>
      </w:r>
      <w:r w:rsidRPr="003B6253">
        <w:rPr>
          <w:sz w:val="28"/>
          <w:szCs w:val="28"/>
          <w:lang w:val="ru-RU"/>
        </w:rPr>
        <w:t xml:space="preserve">утвержденные решением сельского Совета депутатов от 25.12.2020 № 23 (в редакции от 22.12.2021 № 36): </w:t>
      </w:r>
    </w:p>
    <w:p w:rsidR="00D56FC8" w:rsidRPr="003B6253" w:rsidRDefault="00D56FC8" w:rsidP="003B6253">
      <w:pPr>
        <w:pStyle w:val="a3"/>
        <w:ind w:firstLine="709"/>
        <w:jc w:val="both"/>
        <w:rPr>
          <w:sz w:val="28"/>
          <w:szCs w:val="28"/>
          <w:lang w:val="ru-RU"/>
        </w:rPr>
      </w:pPr>
      <w:r>
        <w:rPr>
          <w:sz w:val="28"/>
          <w:szCs w:val="28"/>
          <w:lang w:val="ru-RU"/>
        </w:rPr>
        <w:t>1.1. пункт 6 статьи 26 Правил – исключить;</w:t>
      </w:r>
    </w:p>
    <w:p w:rsidR="003B6253" w:rsidRPr="003B6253" w:rsidRDefault="003B6253" w:rsidP="003B6253">
      <w:pPr>
        <w:pStyle w:val="a3"/>
        <w:ind w:firstLine="709"/>
        <w:jc w:val="both"/>
        <w:rPr>
          <w:sz w:val="28"/>
          <w:szCs w:val="28"/>
          <w:lang w:val="ru-RU"/>
        </w:rPr>
      </w:pPr>
      <w:r w:rsidRPr="003B6253">
        <w:rPr>
          <w:sz w:val="28"/>
          <w:szCs w:val="28"/>
          <w:lang w:val="ru-RU"/>
        </w:rPr>
        <w:t>1.</w:t>
      </w:r>
      <w:r w:rsidR="00D56FC8">
        <w:rPr>
          <w:sz w:val="28"/>
          <w:szCs w:val="28"/>
          <w:lang w:val="ru-RU"/>
        </w:rPr>
        <w:t>2</w:t>
      </w:r>
      <w:r w:rsidRPr="003B6253">
        <w:rPr>
          <w:sz w:val="28"/>
          <w:szCs w:val="28"/>
          <w:lang w:val="ru-RU"/>
        </w:rPr>
        <w:t xml:space="preserve">. </w:t>
      </w:r>
      <w:r w:rsidR="006B465E">
        <w:rPr>
          <w:sz w:val="28"/>
          <w:szCs w:val="28"/>
          <w:lang w:val="ru-RU"/>
        </w:rPr>
        <w:t>статью</w:t>
      </w:r>
      <w:r w:rsidRPr="003B6253">
        <w:rPr>
          <w:sz w:val="28"/>
          <w:szCs w:val="28"/>
          <w:lang w:val="ru-RU"/>
        </w:rPr>
        <w:t xml:space="preserve"> </w:t>
      </w:r>
      <w:r>
        <w:rPr>
          <w:sz w:val="28"/>
          <w:szCs w:val="28"/>
          <w:lang w:val="ru-RU"/>
        </w:rPr>
        <w:t>27</w:t>
      </w:r>
      <w:r w:rsidRPr="003B6253">
        <w:rPr>
          <w:sz w:val="28"/>
          <w:szCs w:val="28"/>
          <w:lang w:val="ru-RU"/>
        </w:rPr>
        <w:t xml:space="preserve"> Правил изложить в следующей редакции:</w:t>
      </w:r>
    </w:p>
    <w:p w:rsidR="006B465E" w:rsidRPr="006B465E" w:rsidRDefault="003B6253" w:rsidP="006B465E">
      <w:pPr>
        <w:pStyle w:val="a3"/>
        <w:ind w:firstLine="708"/>
        <w:jc w:val="both"/>
        <w:rPr>
          <w:sz w:val="28"/>
          <w:szCs w:val="28"/>
          <w:lang w:val="ru-RU"/>
        </w:rPr>
      </w:pPr>
      <w:r>
        <w:rPr>
          <w:sz w:val="28"/>
          <w:szCs w:val="28"/>
          <w:lang w:val="ru-RU"/>
        </w:rPr>
        <w:t>«</w:t>
      </w:r>
      <w:r w:rsidR="006B465E" w:rsidRPr="006B465E">
        <w:rPr>
          <w:sz w:val="28"/>
          <w:szCs w:val="28"/>
          <w:lang w:val="ru-RU"/>
        </w:rPr>
        <w:t>Статья 27. Сроки проведения общественных обсуждений или публичных слушаний</w:t>
      </w:r>
    </w:p>
    <w:p w:rsidR="006B465E" w:rsidRPr="006B465E" w:rsidRDefault="006B465E" w:rsidP="006B465E">
      <w:pPr>
        <w:pStyle w:val="a3"/>
        <w:ind w:firstLine="708"/>
        <w:jc w:val="both"/>
        <w:rPr>
          <w:sz w:val="28"/>
          <w:szCs w:val="28"/>
          <w:lang w:val="ru-RU"/>
        </w:rPr>
      </w:pPr>
      <w:r>
        <w:rPr>
          <w:sz w:val="28"/>
          <w:szCs w:val="28"/>
          <w:lang w:val="ru-RU"/>
        </w:rPr>
        <w:t xml:space="preserve">1. </w:t>
      </w:r>
      <w:r w:rsidRPr="006B465E">
        <w:rPr>
          <w:sz w:val="28"/>
          <w:szCs w:val="28"/>
          <w:lang w:val="ru-RU"/>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официального опубликования соответствующего проекта.</w:t>
      </w:r>
    </w:p>
    <w:p w:rsidR="006B465E" w:rsidRPr="006B465E" w:rsidRDefault="006B465E" w:rsidP="006B465E">
      <w:pPr>
        <w:pStyle w:val="a3"/>
        <w:ind w:firstLine="708"/>
        <w:jc w:val="both"/>
        <w:rPr>
          <w:sz w:val="28"/>
          <w:szCs w:val="28"/>
          <w:lang w:val="ru-RU"/>
        </w:rPr>
      </w:pPr>
      <w:r>
        <w:rPr>
          <w:sz w:val="28"/>
          <w:szCs w:val="28"/>
          <w:lang w:val="ru-RU"/>
        </w:rPr>
        <w:t xml:space="preserve">2. </w:t>
      </w:r>
      <w:r w:rsidRPr="006B465E">
        <w:rPr>
          <w:sz w:val="28"/>
          <w:szCs w:val="28"/>
          <w:lang w:val="ru-RU"/>
        </w:rPr>
        <w:t xml:space="preserve">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не может превышать одного месяца с момента оповещения жителей сельсовета о времени и месте их проведения до дня официального опубликования заключения о результатах публичных слушаний. </w:t>
      </w:r>
    </w:p>
    <w:p w:rsidR="006B465E" w:rsidRPr="006B465E" w:rsidRDefault="006B465E" w:rsidP="006B465E">
      <w:pPr>
        <w:pStyle w:val="a3"/>
        <w:ind w:firstLine="708"/>
        <w:jc w:val="both"/>
        <w:rPr>
          <w:sz w:val="28"/>
          <w:szCs w:val="28"/>
          <w:lang w:val="ru-RU"/>
        </w:rPr>
      </w:pPr>
      <w:r>
        <w:rPr>
          <w:sz w:val="28"/>
          <w:szCs w:val="28"/>
          <w:lang w:val="ru-RU"/>
        </w:rPr>
        <w:lastRenderedPageBreak/>
        <w:t xml:space="preserve">3. </w:t>
      </w:r>
      <w:r w:rsidRPr="006B465E">
        <w:rPr>
          <w:sz w:val="28"/>
          <w:szCs w:val="28"/>
          <w:lang w:val="ru-RU"/>
        </w:rPr>
        <w:t>Срок проведения общественных обсуждений 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w:t>
      </w:r>
    </w:p>
    <w:p w:rsidR="00D56FC8" w:rsidRDefault="006B465E" w:rsidP="006B465E">
      <w:pPr>
        <w:pStyle w:val="a3"/>
        <w:ind w:firstLine="708"/>
        <w:jc w:val="both"/>
        <w:rPr>
          <w:sz w:val="28"/>
          <w:szCs w:val="28"/>
          <w:lang w:val="ru-RU"/>
        </w:rPr>
      </w:pPr>
      <w:r>
        <w:rPr>
          <w:sz w:val="28"/>
          <w:szCs w:val="28"/>
          <w:lang w:val="ru-RU"/>
        </w:rPr>
        <w:t xml:space="preserve">4. </w:t>
      </w:r>
      <w:r w:rsidRPr="006B465E">
        <w:rPr>
          <w:sz w:val="28"/>
          <w:szCs w:val="28"/>
          <w:lang w:val="ru-RU"/>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и не может быть менее одного месяца и более трех месяцев</w:t>
      </w:r>
      <w:r w:rsidR="00D56FC8">
        <w:rPr>
          <w:sz w:val="28"/>
          <w:szCs w:val="28"/>
          <w:lang w:val="ru-RU"/>
        </w:rPr>
        <w:t>»</w:t>
      </w:r>
      <w:r>
        <w:rPr>
          <w:sz w:val="28"/>
          <w:szCs w:val="28"/>
          <w:lang w:val="ru-RU"/>
        </w:rPr>
        <w:t>;</w:t>
      </w:r>
    </w:p>
    <w:p w:rsidR="006B465E" w:rsidRDefault="00D56FC8" w:rsidP="006B465E">
      <w:pPr>
        <w:pStyle w:val="a3"/>
        <w:ind w:left="708"/>
        <w:jc w:val="both"/>
        <w:rPr>
          <w:sz w:val="28"/>
          <w:szCs w:val="28"/>
          <w:lang w:val="ru-RU"/>
        </w:rPr>
      </w:pPr>
      <w:r>
        <w:rPr>
          <w:sz w:val="28"/>
          <w:szCs w:val="28"/>
          <w:lang w:val="ru-RU"/>
        </w:rPr>
        <w:t xml:space="preserve">1.3. пункт 11 статьи 39 дополнить подпунктом 4 </w:t>
      </w:r>
      <w:r w:rsidRPr="00D56FC8">
        <w:rPr>
          <w:sz w:val="28"/>
          <w:szCs w:val="28"/>
          <w:lang w:val="ru-RU"/>
        </w:rPr>
        <w:t>следующего содержания:</w:t>
      </w:r>
      <w:r>
        <w:rPr>
          <w:sz w:val="28"/>
          <w:szCs w:val="28"/>
          <w:lang w:val="ru-RU"/>
        </w:rPr>
        <w:t xml:space="preserve"> «4) требования </w:t>
      </w:r>
      <w:r w:rsidR="006B465E">
        <w:rPr>
          <w:sz w:val="28"/>
          <w:szCs w:val="28"/>
          <w:lang w:val="ru-RU"/>
        </w:rPr>
        <w:t xml:space="preserve">  </w:t>
      </w:r>
      <w:r>
        <w:rPr>
          <w:sz w:val="28"/>
          <w:szCs w:val="28"/>
          <w:lang w:val="ru-RU"/>
        </w:rPr>
        <w:t xml:space="preserve">к </w:t>
      </w:r>
      <w:r w:rsidR="006B465E">
        <w:rPr>
          <w:sz w:val="28"/>
          <w:szCs w:val="28"/>
          <w:lang w:val="ru-RU"/>
        </w:rPr>
        <w:t xml:space="preserve">  </w:t>
      </w:r>
      <w:r>
        <w:rPr>
          <w:sz w:val="28"/>
          <w:szCs w:val="28"/>
          <w:lang w:val="ru-RU"/>
        </w:rPr>
        <w:t>архитектурно-гра</w:t>
      </w:r>
      <w:r w:rsidR="00444301">
        <w:rPr>
          <w:sz w:val="28"/>
          <w:szCs w:val="28"/>
          <w:lang w:val="ru-RU"/>
        </w:rPr>
        <w:t xml:space="preserve">достроительному </w:t>
      </w:r>
      <w:r w:rsidR="006B465E">
        <w:rPr>
          <w:sz w:val="28"/>
          <w:szCs w:val="28"/>
          <w:lang w:val="ru-RU"/>
        </w:rPr>
        <w:t>облику   объектов</w:t>
      </w:r>
    </w:p>
    <w:p w:rsidR="003B6253" w:rsidRDefault="00D56FC8" w:rsidP="006B465E">
      <w:pPr>
        <w:pStyle w:val="a3"/>
        <w:jc w:val="both"/>
        <w:rPr>
          <w:sz w:val="28"/>
          <w:szCs w:val="28"/>
          <w:lang w:val="ru-RU"/>
        </w:rPr>
      </w:pPr>
      <w:r>
        <w:rPr>
          <w:sz w:val="28"/>
          <w:szCs w:val="28"/>
          <w:lang w:val="ru-RU"/>
        </w:rPr>
        <w:t>капитального строительства»</w:t>
      </w:r>
      <w:r w:rsidR="00395C96">
        <w:rPr>
          <w:sz w:val="28"/>
          <w:szCs w:val="28"/>
          <w:lang w:val="ru-RU"/>
        </w:rPr>
        <w:t>.</w:t>
      </w:r>
    </w:p>
    <w:p w:rsidR="003B6253" w:rsidRPr="003B6253" w:rsidRDefault="003B6253" w:rsidP="003B6253">
      <w:pPr>
        <w:pStyle w:val="a3"/>
        <w:ind w:firstLine="709"/>
        <w:jc w:val="both"/>
        <w:rPr>
          <w:sz w:val="28"/>
          <w:szCs w:val="28"/>
          <w:lang w:val="ru-RU"/>
        </w:rPr>
      </w:pPr>
      <w:r w:rsidRPr="003B6253">
        <w:rPr>
          <w:sz w:val="28"/>
          <w:szCs w:val="28"/>
          <w:lang w:val="ru-RU"/>
        </w:rPr>
        <w:t xml:space="preserve">2. Обнародовать настоящее решение в установленном порядке и разместить на официальном сайте муниципального образования </w:t>
      </w:r>
      <w:proofErr w:type="spellStart"/>
      <w:r w:rsidRPr="003B6253">
        <w:rPr>
          <w:sz w:val="28"/>
          <w:szCs w:val="28"/>
          <w:lang w:val="ru-RU"/>
        </w:rPr>
        <w:t>Топчихинский</w:t>
      </w:r>
      <w:proofErr w:type="spellEnd"/>
      <w:r w:rsidRPr="003B6253">
        <w:rPr>
          <w:sz w:val="28"/>
          <w:szCs w:val="28"/>
          <w:lang w:val="ru-RU"/>
        </w:rPr>
        <w:t xml:space="preserve"> район.</w:t>
      </w:r>
    </w:p>
    <w:p w:rsidR="009F4F65" w:rsidRPr="00960D81" w:rsidRDefault="003B6253" w:rsidP="003B6253">
      <w:pPr>
        <w:pStyle w:val="a3"/>
        <w:ind w:firstLine="709"/>
        <w:jc w:val="both"/>
        <w:rPr>
          <w:sz w:val="28"/>
          <w:szCs w:val="28"/>
          <w:lang w:val="ru-RU"/>
        </w:rPr>
      </w:pPr>
      <w:r w:rsidRPr="003B6253">
        <w:rPr>
          <w:sz w:val="28"/>
          <w:szCs w:val="28"/>
          <w:lang w:val="ru-RU"/>
        </w:rPr>
        <w:t>3. Контроль за исполнением настоящего решения возложить на постоянную комиссию по бюджету и вопросам местного самоуправления.</w:t>
      </w:r>
    </w:p>
    <w:p w:rsidR="009F4F65" w:rsidRPr="00960D81" w:rsidRDefault="009F4F65" w:rsidP="009F4F65">
      <w:pPr>
        <w:pStyle w:val="a3"/>
        <w:ind w:firstLine="709"/>
        <w:jc w:val="both"/>
        <w:rPr>
          <w:sz w:val="28"/>
          <w:szCs w:val="28"/>
          <w:lang w:val="ru-RU"/>
        </w:rPr>
      </w:pPr>
    </w:p>
    <w:p w:rsidR="006B465E" w:rsidRPr="00107133" w:rsidRDefault="006B465E" w:rsidP="00960D81">
      <w:pPr>
        <w:pStyle w:val="a3"/>
        <w:jc w:val="both"/>
        <w:rPr>
          <w:sz w:val="28"/>
          <w:szCs w:val="28"/>
          <w:lang w:val="ru-RU"/>
        </w:rPr>
      </w:pPr>
    </w:p>
    <w:p w:rsidR="009F4F65" w:rsidRPr="00684B3A" w:rsidRDefault="009F4F65" w:rsidP="00960D81">
      <w:pPr>
        <w:pStyle w:val="a3"/>
        <w:jc w:val="both"/>
        <w:rPr>
          <w:sz w:val="28"/>
          <w:szCs w:val="28"/>
          <w:lang w:val="ru-RU"/>
        </w:rPr>
      </w:pPr>
      <w:proofErr w:type="spellStart"/>
      <w:r w:rsidRPr="009F4F65">
        <w:rPr>
          <w:sz w:val="28"/>
          <w:szCs w:val="28"/>
        </w:rPr>
        <w:t>Глава</w:t>
      </w:r>
      <w:proofErr w:type="spellEnd"/>
      <w:r w:rsidR="00FE50E5">
        <w:rPr>
          <w:sz w:val="28"/>
          <w:szCs w:val="28"/>
          <w:lang w:val="ru-RU"/>
        </w:rPr>
        <w:t xml:space="preserve"> </w:t>
      </w:r>
      <w:proofErr w:type="spellStart"/>
      <w:r w:rsidRPr="009F4F65">
        <w:rPr>
          <w:sz w:val="28"/>
          <w:szCs w:val="28"/>
        </w:rPr>
        <w:t>сельсовета</w:t>
      </w:r>
      <w:proofErr w:type="spellEnd"/>
      <w:r w:rsidR="00684B3A">
        <w:rPr>
          <w:sz w:val="28"/>
          <w:szCs w:val="28"/>
          <w:lang w:val="ru-RU"/>
        </w:rPr>
        <w:t xml:space="preserve">                                                                                      И.В. Лященко</w:t>
      </w:r>
    </w:p>
    <w:p w:rsidR="009F4F65" w:rsidRPr="009F4F65" w:rsidRDefault="009F4F65" w:rsidP="009F4F65">
      <w:pPr>
        <w:pStyle w:val="a3"/>
        <w:ind w:firstLine="709"/>
        <w:jc w:val="both"/>
        <w:rPr>
          <w:sz w:val="28"/>
          <w:szCs w:val="28"/>
          <w:lang w:val="ru-RU"/>
        </w:rPr>
      </w:pPr>
    </w:p>
    <w:p w:rsidR="00FD53B1" w:rsidRPr="009F4F65" w:rsidRDefault="00FD53B1" w:rsidP="009F4F65">
      <w:pPr>
        <w:pStyle w:val="a3"/>
        <w:ind w:firstLine="709"/>
        <w:jc w:val="both"/>
        <w:rPr>
          <w:sz w:val="28"/>
          <w:szCs w:val="28"/>
        </w:rPr>
      </w:pPr>
    </w:p>
    <w:sectPr w:rsidR="00FD53B1" w:rsidRPr="009F4F65" w:rsidSect="009F4F6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65"/>
    <w:rsid w:val="00107133"/>
    <w:rsid w:val="00395C96"/>
    <w:rsid w:val="003B6253"/>
    <w:rsid w:val="00444301"/>
    <w:rsid w:val="00684B3A"/>
    <w:rsid w:val="006B465E"/>
    <w:rsid w:val="009567E5"/>
    <w:rsid w:val="00960D81"/>
    <w:rsid w:val="009F4F65"/>
    <w:rsid w:val="00D358D8"/>
    <w:rsid w:val="00D56FC8"/>
    <w:rsid w:val="00D65A13"/>
    <w:rsid w:val="00FD53B1"/>
    <w:rsid w:val="00FE5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F5652-E029-4E11-ABFA-EA7FF115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F65"/>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9F4F6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No Spacing"/>
    <w:uiPriority w:val="1"/>
    <w:qFormat/>
    <w:rsid w:val="009F4F65"/>
    <w:pPr>
      <w:spacing w:after="0" w:line="240" w:lineRule="auto"/>
    </w:pPr>
    <w:rPr>
      <w:rFonts w:ascii="Times New Roman" w:eastAsia="Times New Roman" w:hAnsi="Times New Roman" w:cs="Times New Roman"/>
      <w:sz w:val="24"/>
      <w:szCs w:val="24"/>
      <w:lang w:val="en-US"/>
    </w:rPr>
  </w:style>
  <w:style w:type="paragraph" w:styleId="a4">
    <w:name w:val="Balloon Text"/>
    <w:basedOn w:val="a"/>
    <w:link w:val="a5"/>
    <w:uiPriority w:val="99"/>
    <w:semiHidden/>
    <w:unhideWhenUsed/>
    <w:rsid w:val="00444301"/>
    <w:rPr>
      <w:rFonts w:ascii="Segoe UI" w:hAnsi="Segoe UI" w:cs="Segoe UI"/>
      <w:sz w:val="18"/>
      <w:szCs w:val="18"/>
    </w:rPr>
  </w:style>
  <w:style w:type="character" w:customStyle="1" w:styleId="a5">
    <w:name w:val="Текст выноски Знак"/>
    <w:basedOn w:val="a0"/>
    <w:link w:val="a4"/>
    <w:uiPriority w:val="99"/>
    <w:semiHidden/>
    <w:rsid w:val="0044430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8</cp:revision>
  <cp:lastPrinted>2023-06-26T08:15:00Z</cp:lastPrinted>
  <dcterms:created xsi:type="dcterms:W3CDTF">2023-05-11T04:48:00Z</dcterms:created>
  <dcterms:modified xsi:type="dcterms:W3CDTF">2023-06-26T08:16:00Z</dcterms:modified>
</cp:coreProperties>
</file>