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5AB" w:rsidRPr="005C3665" w:rsidRDefault="00DC35AB" w:rsidP="00DC35AB">
      <w:pPr>
        <w:widowControl w:val="0"/>
        <w:autoSpaceDE w:val="0"/>
        <w:autoSpaceDN w:val="0"/>
        <w:spacing w:after="0" w:line="240" w:lineRule="auto"/>
        <w:jc w:val="center"/>
        <w:outlineLvl w:val="0"/>
        <w:rPr>
          <w:rFonts w:ascii="Times New Roman" w:eastAsia="Times New Roman" w:hAnsi="Times New Roman" w:cs="Times New Roman"/>
          <w:b/>
          <w:spacing w:val="20"/>
          <w:sz w:val="24"/>
          <w:szCs w:val="24"/>
          <w:lang w:eastAsia="ru-RU"/>
        </w:rPr>
      </w:pPr>
      <w:r w:rsidRPr="005C3665">
        <w:rPr>
          <w:rFonts w:ascii="Times New Roman" w:eastAsia="Times New Roman" w:hAnsi="Times New Roman" w:cs="Times New Roman"/>
          <w:b/>
          <w:spacing w:val="20"/>
          <w:sz w:val="24"/>
          <w:szCs w:val="24"/>
          <w:lang w:eastAsia="ru-RU"/>
        </w:rPr>
        <w:t xml:space="preserve">ТОПЧИХИНСКИЙ РАЙОННЫЙ СОВЕТ ДЕПУТАТОВ </w:t>
      </w:r>
    </w:p>
    <w:p w:rsidR="00DC35AB" w:rsidRPr="005C3665" w:rsidRDefault="00DC35AB" w:rsidP="00DC35AB">
      <w:pPr>
        <w:widowControl w:val="0"/>
        <w:autoSpaceDE w:val="0"/>
        <w:autoSpaceDN w:val="0"/>
        <w:spacing w:after="0" w:line="240" w:lineRule="auto"/>
        <w:jc w:val="center"/>
        <w:outlineLvl w:val="0"/>
        <w:rPr>
          <w:rFonts w:ascii="Times New Roman" w:eastAsia="Times New Roman" w:hAnsi="Times New Roman" w:cs="Times New Roman"/>
          <w:b/>
          <w:spacing w:val="20"/>
          <w:sz w:val="24"/>
          <w:szCs w:val="24"/>
          <w:lang w:eastAsia="ru-RU"/>
        </w:rPr>
      </w:pPr>
      <w:r w:rsidRPr="005C3665">
        <w:rPr>
          <w:rFonts w:ascii="Times New Roman" w:eastAsia="Times New Roman" w:hAnsi="Times New Roman" w:cs="Times New Roman"/>
          <w:b/>
          <w:spacing w:val="20"/>
          <w:sz w:val="24"/>
          <w:szCs w:val="24"/>
          <w:lang w:eastAsia="ru-RU"/>
        </w:rPr>
        <w:t>АЛТАЙСКОГО КРАЯ</w:t>
      </w:r>
    </w:p>
    <w:p w:rsidR="00DC35AB" w:rsidRPr="005C3665" w:rsidRDefault="00DC35AB" w:rsidP="00DC35AB">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p w:rsidR="00DC35AB" w:rsidRPr="005C3665" w:rsidRDefault="00DC35AB" w:rsidP="00DC35AB">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DC35AB" w:rsidRPr="005C3665" w:rsidRDefault="00DC35AB" w:rsidP="00DC35AB">
      <w:pPr>
        <w:widowControl w:val="0"/>
        <w:autoSpaceDE w:val="0"/>
        <w:autoSpaceDN w:val="0"/>
        <w:spacing w:after="0" w:line="240" w:lineRule="auto"/>
        <w:jc w:val="center"/>
        <w:rPr>
          <w:rFonts w:ascii="Arial" w:eastAsia="Times New Roman" w:hAnsi="Arial" w:cs="Arial"/>
          <w:b/>
          <w:spacing w:val="84"/>
          <w:sz w:val="28"/>
          <w:szCs w:val="28"/>
          <w:lang w:eastAsia="ru-RU"/>
        </w:rPr>
      </w:pPr>
      <w:r w:rsidRPr="005C3665">
        <w:rPr>
          <w:rFonts w:ascii="Arial" w:eastAsia="Times New Roman" w:hAnsi="Arial" w:cs="Arial"/>
          <w:b/>
          <w:spacing w:val="84"/>
          <w:sz w:val="28"/>
          <w:szCs w:val="28"/>
          <w:lang w:eastAsia="ru-RU"/>
        </w:rPr>
        <w:t>РЕШЕНИЕ</w:t>
      </w:r>
    </w:p>
    <w:p w:rsidR="00DC35AB" w:rsidRPr="005C3665" w:rsidRDefault="00DC35AB" w:rsidP="00DC35AB">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p w:rsidR="00DC35AB" w:rsidRPr="005C3665" w:rsidRDefault="00DC35AB" w:rsidP="00DC35AB">
      <w:pPr>
        <w:spacing w:after="0" w:line="240" w:lineRule="auto"/>
        <w:jc w:val="both"/>
        <w:rPr>
          <w:rFonts w:ascii="Arial" w:eastAsia="Times New Roman" w:hAnsi="Arial" w:cs="Arial"/>
          <w:bCs/>
          <w:sz w:val="24"/>
          <w:szCs w:val="24"/>
          <w:lang w:eastAsia="ru-RU"/>
        </w:rPr>
      </w:pPr>
    </w:p>
    <w:p w:rsidR="00DC35AB" w:rsidRPr="005C3665" w:rsidRDefault="00315845" w:rsidP="00DC35AB">
      <w:pPr>
        <w:spacing w:after="0" w:line="240" w:lineRule="auto"/>
        <w:jc w:val="both"/>
        <w:rPr>
          <w:rFonts w:ascii="Arial" w:eastAsia="Times New Roman" w:hAnsi="Arial" w:cs="Arial"/>
          <w:bCs/>
          <w:sz w:val="18"/>
          <w:szCs w:val="18"/>
          <w:lang w:eastAsia="ru-RU"/>
        </w:rPr>
      </w:pPr>
      <w:r>
        <w:rPr>
          <w:rFonts w:ascii="Arial" w:eastAsia="Times New Roman" w:hAnsi="Arial" w:cs="Arial"/>
          <w:bCs/>
          <w:sz w:val="24"/>
          <w:szCs w:val="24"/>
          <w:lang w:eastAsia="ru-RU"/>
        </w:rPr>
        <w:t>30.06.</w:t>
      </w:r>
      <w:r w:rsidR="00DC35AB" w:rsidRPr="005C3665">
        <w:rPr>
          <w:rFonts w:ascii="Arial" w:eastAsia="Times New Roman" w:hAnsi="Arial" w:cs="Arial"/>
          <w:bCs/>
          <w:sz w:val="24"/>
          <w:szCs w:val="24"/>
          <w:lang w:eastAsia="ru-RU"/>
        </w:rPr>
        <w:t>20</w:t>
      </w:r>
      <w:r w:rsidR="00DC35AB">
        <w:rPr>
          <w:rFonts w:ascii="Arial" w:eastAsia="Times New Roman" w:hAnsi="Arial" w:cs="Arial"/>
          <w:bCs/>
          <w:sz w:val="24"/>
          <w:szCs w:val="24"/>
          <w:lang w:eastAsia="ru-RU"/>
        </w:rPr>
        <w:t>23</w:t>
      </w:r>
      <w:r w:rsidR="00DC35AB" w:rsidRPr="005C3665">
        <w:rPr>
          <w:rFonts w:ascii="Arial" w:eastAsia="Times New Roman" w:hAnsi="Arial" w:cs="Arial"/>
          <w:bCs/>
          <w:sz w:val="24"/>
          <w:szCs w:val="24"/>
          <w:lang w:eastAsia="ru-RU"/>
        </w:rPr>
        <w:t xml:space="preserve">                  </w:t>
      </w:r>
      <w:r w:rsidR="00DC35AB" w:rsidRPr="005C3665">
        <w:rPr>
          <w:rFonts w:ascii="Arial" w:eastAsia="Times New Roman" w:hAnsi="Arial" w:cs="Arial"/>
          <w:bCs/>
          <w:sz w:val="24"/>
          <w:szCs w:val="24"/>
          <w:lang w:eastAsia="ru-RU"/>
        </w:rPr>
        <w:tab/>
        <w:t xml:space="preserve">                                                                              </w:t>
      </w:r>
      <w:r>
        <w:rPr>
          <w:rFonts w:ascii="Arial" w:eastAsia="Times New Roman" w:hAnsi="Arial" w:cs="Arial"/>
          <w:bCs/>
          <w:sz w:val="24"/>
          <w:szCs w:val="24"/>
          <w:lang w:eastAsia="ru-RU"/>
        </w:rPr>
        <w:t xml:space="preserve">               </w:t>
      </w:r>
      <w:r w:rsidR="00DC35AB" w:rsidRPr="005C3665">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18</w:t>
      </w:r>
    </w:p>
    <w:p w:rsidR="00DC35AB" w:rsidRPr="005C3665" w:rsidRDefault="00DC35AB" w:rsidP="00DC35AB">
      <w:pPr>
        <w:spacing w:after="0" w:line="240" w:lineRule="auto"/>
        <w:jc w:val="center"/>
        <w:rPr>
          <w:rFonts w:ascii="Arial" w:eastAsia="Times New Roman" w:hAnsi="Arial" w:cs="Arial"/>
          <w:b/>
          <w:bCs/>
          <w:sz w:val="24"/>
          <w:szCs w:val="24"/>
          <w:lang w:eastAsia="ru-RU"/>
        </w:rPr>
      </w:pPr>
      <w:r w:rsidRPr="005C3665">
        <w:rPr>
          <w:rFonts w:ascii="Arial" w:eastAsia="Times New Roman" w:hAnsi="Arial" w:cs="Arial"/>
          <w:b/>
          <w:bCs/>
          <w:sz w:val="18"/>
          <w:szCs w:val="18"/>
          <w:lang w:eastAsia="ru-RU"/>
        </w:rPr>
        <w:t>с. Топчиха</w:t>
      </w:r>
    </w:p>
    <w:p w:rsidR="00DC35AB" w:rsidRPr="005C3665" w:rsidRDefault="00DC35AB" w:rsidP="00DC35AB">
      <w:pPr>
        <w:spacing w:after="0" w:line="240" w:lineRule="auto"/>
        <w:ind w:right="5527"/>
        <w:jc w:val="center"/>
        <w:rPr>
          <w:rFonts w:ascii="Times New Roman" w:eastAsia="Times New Roman" w:hAnsi="Times New Roman" w:cs="Times New Roman"/>
          <w:bCs/>
          <w:sz w:val="16"/>
          <w:szCs w:val="16"/>
          <w:lang w:eastAsia="ru-RU"/>
        </w:rPr>
      </w:pPr>
    </w:p>
    <w:p w:rsidR="00DC35AB" w:rsidRPr="005C3665" w:rsidRDefault="00DC35AB" w:rsidP="00DC35AB">
      <w:pPr>
        <w:spacing w:after="0" w:line="240" w:lineRule="auto"/>
        <w:ind w:right="5102"/>
        <w:jc w:val="both"/>
        <w:rPr>
          <w:rFonts w:ascii="Times New Roman" w:eastAsia="Calibri" w:hAnsi="Times New Roman" w:cs="Times New Roman"/>
          <w:sz w:val="28"/>
          <w:szCs w:val="28"/>
        </w:rPr>
      </w:pPr>
      <w:r w:rsidRPr="005C3665">
        <w:rPr>
          <w:rFonts w:ascii="Times New Roman" w:eastAsia="Times New Roman" w:hAnsi="Times New Roman" w:cs="Times New Roman"/>
          <w:sz w:val="28"/>
          <w:szCs w:val="28"/>
          <w:lang w:eastAsia="ru-RU"/>
        </w:rPr>
        <w:t>О решении «</w:t>
      </w:r>
      <w:bookmarkStart w:id="0" w:name="_GoBack"/>
      <w:r w:rsidRPr="005C3665">
        <w:rPr>
          <w:rFonts w:ascii="Times New Roman" w:eastAsia="Times New Roman" w:hAnsi="Times New Roman" w:cs="Times New Roman"/>
          <w:sz w:val="28"/>
          <w:szCs w:val="28"/>
          <w:lang w:eastAsia="ru-RU"/>
        </w:rPr>
        <w:t>О принятии Устава муниципального образования Топчихинский район Алтайского края</w:t>
      </w:r>
      <w:bookmarkEnd w:id="0"/>
      <w:r w:rsidRPr="005C3665">
        <w:rPr>
          <w:rFonts w:ascii="Times New Roman" w:eastAsia="Calibri" w:hAnsi="Times New Roman" w:cs="Times New Roman"/>
          <w:sz w:val="28"/>
          <w:szCs w:val="28"/>
        </w:rPr>
        <w:t>»</w:t>
      </w:r>
    </w:p>
    <w:p w:rsidR="00DC35AB" w:rsidRPr="005C3665" w:rsidRDefault="00DC35AB" w:rsidP="00DC35AB">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DC35AB" w:rsidRPr="005C3665" w:rsidRDefault="00DC35AB" w:rsidP="00DC35AB">
      <w:pPr>
        <w:spacing w:after="0" w:line="240" w:lineRule="auto"/>
        <w:ind w:firstLine="709"/>
        <w:jc w:val="both"/>
        <w:rPr>
          <w:rFonts w:ascii="Times New Roman" w:eastAsia="Calibri" w:hAnsi="Times New Roman" w:cs="Times New Roman"/>
          <w:sz w:val="28"/>
          <w:szCs w:val="28"/>
        </w:rPr>
      </w:pPr>
      <w:r w:rsidRPr="005C3665">
        <w:rPr>
          <w:rFonts w:ascii="Times New Roman" w:eastAsia="Times New Roman" w:hAnsi="Times New Roman" w:cs="Times New Roman"/>
          <w:sz w:val="28"/>
          <w:szCs w:val="28"/>
          <w:lang w:eastAsia="ru-RU"/>
        </w:rPr>
        <w:t>В соответствии со статьей 44 Федерального закона от 06.10.2003 № 131-ФЗ «Об общих принципах организации местного самоуправления в Российской Федерации» и статьей 2</w:t>
      </w:r>
      <w:r>
        <w:rPr>
          <w:rFonts w:ascii="Times New Roman" w:eastAsia="Times New Roman" w:hAnsi="Times New Roman" w:cs="Times New Roman"/>
          <w:sz w:val="28"/>
          <w:szCs w:val="28"/>
          <w:lang w:eastAsia="ru-RU"/>
        </w:rPr>
        <w:t>5</w:t>
      </w:r>
      <w:r w:rsidRPr="005C3665">
        <w:rPr>
          <w:rFonts w:ascii="Times New Roman" w:eastAsia="Times New Roman" w:hAnsi="Times New Roman" w:cs="Times New Roman"/>
          <w:sz w:val="28"/>
          <w:szCs w:val="28"/>
          <w:lang w:eastAsia="ru-RU"/>
        </w:rPr>
        <w:t xml:space="preserve"> Устава муниципального образования Топчихинский район Алтайского края, районный Совет депутатов </w:t>
      </w:r>
      <w:r w:rsidRPr="005C3665">
        <w:rPr>
          <w:rFonts w:ascii="Times New Roman" w:eastAsia="Times New Roman" w:hAnsi="Times New Roman" w:cs="Times New Roman"/>
          <w:spacing w:val="40"/>
          <w:sz w:val="28"/>
          <w:szCs w:val="28"/>
          <w:lang w:eastAsia="ru-RU"/>
        </w:rPr>
        <w:t>решил:</w:t>
      </w:r>
    </w:p>
    <w:p w:rsidR="00DC35AB" w:rsidRPr="005C3665" w:rsidRDefault="00DC35AB" w:rsidP="00DC35AB">
      <w:pPr>
        <w:spacing w:after="0" w:line="240" w:lineRule="auto"/>
        <w:ind w:firstLine="709"/>
        <w:jc w:val="both"/>
        <w:rPr>
          <w:rFonts w:ascii="Times New Roman" w:eastAsia="Times New Roman" w:hAnsi="Times New Roman" w:cs="Times New Roman"/>
          <w:sz w:val="28"/>
          <w:szCs w:val="28"/>
          <w:lang w:eastAsia="ru-RU"/>
        </w:rPr>
      </w:pPr>
    </w:p>
    <w:p w:rsidR="00DC35AB" w:rsidRPr="005C3665" w:rsidRDefault="00DC35AB" w:rsidP="00DC35AB">
      <w:pPr>
        <w:spacing w:after="0" w:line="240" w:lineRule="auto"/>
        <w:ind w:firstLine="709"/>
        <w:jc w:val="both"/>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1. Принять решение «О принятии Устава муниципального образования Топчихинский район Алтайского края».</w:t>
      </w:r>
    </w:p>
    <w:p w:rsidR="00DC35AB" w:rsidRPr="005C3665" w:rsidRDefault="00DC35AB" w:rsidP="00DC35AB">
      <w:pPr>
        <w:spacing w:after="0" w:line="240" w:lineRule="auto"/>
        <w:ind w:firstLine="709"/>
        <w:jc w:val="both"/>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2. Со дня вступления в силу настоящего решения признать утратившими силу следующие решения районного Совета депутатов:</w:t>
      </w:r>
    </w:p>
    <w:p w:rsidR="00DC35AB" w:rsidRPr="005C3665" w:rsidRDefault="00DC35AB" w:rsidP="00DC35AB">
      <w:pPr>
        <w:spacing w:after="0" w:line="240" w:lineRule="auto"/>
        <w:ind w:firstLine="709"/>
        <w:jc w:val="both"/>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26</w:t>
      </w:r>
      <w:r w:rsidRPr="005C3665">
        <w:rPr>
          <w:rFonts w:ascii="Times New Roman" w:eastAsia="Times New Roman" w:hAnsi="Times New Roman" w:cs="Times New Roman"/>
          <w:sz w:val="28"/>
          <w:szCs w:val="28"/>
          <w:lang w:eastAsia="ru-RU"/>
        </w:rPr>
        <w:t>.03.</w:t>
      </w:r>
      <w:r w:rsidRPr="005C3665">
        <w:rPr>
          <w:rFonts w:ascii="Times New Roman" w:eastAsia="Times New Roman" w:hAnsi="Times New Roman" w:cs="Times New Roman"/>
          <w:spacing w:val="2"/>
          <w:sz w:val="28"/>
          <w:szCs w:val="28"/>
          <w:lang w:eastAsia="ru-RU"/>
        </w:rPr>
        <w:t>20</w:t>
      </w:r>
      <w:r>
        <w:rPr>
          <w:rFonts w:ascii="Times New Roman" w:eastAsia="Times New Roman" w:hAnsi="Times New Roman" w:cs="Times New Roman"/>
          <w:spacing w:val="2"/>
          <w:sz w:val="28"/>
          <w:szCs w:val="28"/>
          <w:lang w:eastAsia="ru-RU"/>
        </w:rPr>
        <w:t>21</w:t>
      </w:r>
      <w:r w:rsidRPr="005C3665">
        <w:rPr>
          <w:rFonts w:ascii="Times New Roman" w:eastAsia="Times New Roman" w:hAnsi="Times New Roman" w:cs="Times New Roman"/>
          <w:spacing w:val="2"/>
          <w:sz w:val="28"/>
          <w:szCs w:val="28"/>
          <w:lang w:eastAsia="ru-RU"/>
        </w:rPr>
        <w:t xml:space="preserve"> № </w:t>
      </w:r>
      <w:r>
        <w:rPr>
          <w:rFonts w:ascii="Times New Roman" w:eastAsia="Times New Roman" w:hAnsi="Times New Roman" w:cs="Times New Roman"/>
          <w:spacing w:val="2"/>
          <w:sz w:val="28"/>
          <w:szCs w:val="28"/>
          <w:lang w:eastAsia="ru-RU"/>
        </w:rPr>
        <w:t xml:space="preserve">5 </w:t>
      </w:r>
      <w:r w:rsidR="00BE4D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О решении</w:t>
      </w:r>
      <w:r w:rsidRPr="005C3665">
        <w:rPr>
          <w:rFonts w:ascii="Times New Roman" w:eastAsia="Times New Roman" w:hAnsi="Times New Roman" w:cs="Times New Roman"/>
          <w:spacing w:val="2"/>
          <w:sz w:val="28"/>
          <w:szCs w:val="28"/>
          <w:lang w:eastAsia="ru-RU"/>
        </w:rPr>
        <w:t xml:space="preserve"> «</w:t>
      </w:r>
      <w:r w:rsidRPr="005C3665">
        <w:rPr>
          <w:rFonts w:ascii="Times New Roman" w:eastAsia="Times New Roman" w:hAnsi="Times New Roman" w:cs="Times New Roman"/>
          <w:sz w:val="28"/>
          <w:szCs w:val="28"/>
          <w:lang w:eastAsia="ru-RU"/>
        </w:rPr>
        <w:t>О принятии Устава муниципального образования Топчихинский район Алтайского края</w:t>
      </w:r>
      <w:r w:rsidRPr="005C3665">
        <w:rPr>
          <w:rFonts w:ascii="Times New Roman" w:eastAsia="Times New Roman" w:hAnsi="Times New Roman" w:cs="Times New Roman"/>
          <w:spacing w:val="2"/>
          <w:sz w:val="28"/>
          <w:szCs w:val="28"/>
          <w:lang w:eastAsia="ru-RU"/>
        </w:rPr>
        <w:t>»</w:t>
      </w:r>
      <w:r w:rsidRPr="005C3665">
        <w:rPr>
          <w:rFonts w:ascii="Times New Roman" w:eastAsia="Times New Roman" w:hAnsi="Times New Roman" w:cs="Times New Roman"/>
          <w:sz w:val="28"/>
          <w:szCs w:val="28"/>
          <w:lang w:eastAsia="ru-RU"/>
        </w:rPr>
        <w:t>;</w:t>
      </w:r>
    </w:p>
    <w:p w:rsidR="00DC35AB" w:rsidRPr="005C3665" w:rsidRDefault="00DC35AB" w:rsidP="00DC35AB">
      <w:pPr>
        <w:spacing w:after="0" w:line="240" w:lineRule="auto"/>
        <w:ind w:firstLine="709"/>
        <w:jc w:val="both"/>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25</w:t>
      </w:r>
      <w:r w:rsidRPr="005C36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w:t>
      </w:r>
      <w:r w:rsidRPr="005C3665">
        <w:rPr>
          <w:rFonts w:ascii="Times New Roman" w:eastAsia="Times New Roman" w:hAnsi="Times New Roman" w:cs="Times New Roman"/>
          <w:sz w:val="28"/>
          <w:szCs w:val="28"/>
          <w:lang w:eastAsia="ru-RU"/>
        </w:rPr>
        <w:t>.</w:t>
      </w:r>
      <w:r w:rsidRPr="005C3665">
        <w:rPr>
          <w:rFonts w:ascii="Times New Roman" w:eastAsia="Times New Roman" w:hAnsi="Times New Roman" w:cs="Times New Roman"/>
          <w:spacing w:val="2"/>
          <w:sz w:val="28"/>
          <w:szCs w:val="28"/>
          <w:lang w:eastAsia="ru-RU"/>
        </w:rPr>
        <w:t>20</w:t>
      </w:r>
      <w:r>
        <w:rPr>
          <w:rFonts w:ascii="Times New Roman" w:eastAsia="Times New Roman" w:hAnsi="Times New Roman" w:cs="Times New Roman"/>
          <w:spacing w:val="2"/>
          <w:sz w:val="28"/>
          <w:szCs w:val="28"/>
          <w:lang w:eastAsia="ru-RU"/>
        </w:rPr>
        <w:t>22</w:t>
      </w:r>
      <w:r w:rsidRPr="005C3665">
        <w:rPr>
          <w:rFonts w:ascii="Times New Roman" w:eastAsia="Times New Roman" w:hAnsi="Times New Roman" w:cs="Times New Roman"/>
          <w:spacing w:val="2"/>
          <w:sz w:val="28"/>
          <w:szCs w:val="28"/>
          <w:lang w:eastAsia="ru-RU"/>
        </w:rPr>
        <w:t xml:space="preserve"> № 9 </w:t>
      </w:r>
      <w:r w:rsidR="00BE4D49">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О решении </w:t>
      </w:r>
      <w:r w:rsidRPr="005C3665">
        <w:rPr>
          <w:rFonts w:ascii="Times New Roman" w:eastAsia="Times New Roman" w:hAnsi="Times New Roman" w:cs="Times New Roman"/>
          <w:spacing w:val="2"/>
          <w:sz w:val="28"/>
          <w:szCs w:val="28"/>
          <w:lang w:eastAsia="ru-RU"/>
        </w:rPr>
        <w:t>«</w:t>
      </w:r>
      <w:r w:rsidRPr="005C3665">
        <w:rPr>
          <w:rFonts w:ascii="Times New Roman" w:eastAsia="Times New Roman" w:hAnsi="Times New Roman" w:cs="Times New Roman"/>
          <w:sz w:val="28"/>
          <w:szCs w:val="28"/>
          <w:lang w:eastAsia="ru-RU"/>
        </w:rPr>
        <w:t>О внесении изменений и дополнений в Устав муниципального образования Топчихинский район Алтайского края</w:t>
      </w:r>
      <w:r w:rsidRPr="005C3665">
        <w:rPr>
          <w:rFonts w:ascii="Times New Roman" w:eastAsia="Times New Roman" w:hAnsi="Times New Roman" w:cs="Times New Roman"/>
          <w:spacing w:val="2"/>
          <w:sz w:val="28"/>
          <w:szCs w:val="28"/>
          <w:lang w:eastAsia="ru-RU"/>
        </w:rPr>
        <w:t>»</w:t>
      </w:r>
      <w:r w:rsidRPr="005C3665">
        <w:rPr>
          <w:rFonts w:ascii="Times New Roman" w:eastAsia="Times New Roman" w:hAnsi="Times New Roman" w:cs="Times New Roman"/>
          <w:sz w:val="28"/>
          <w:szCs w:val="28"/>
          <w:lang w:eastAsia="ru-RU"/>
        </w:rPr>
        <w:t>.</w:t>
      </w:r>
    </w:p>
    <w:p w:rsidR="00DC35AB" w:rsidRPr="005C3665" w:rsidRDefault="00DC35AB" w:rsidP="00DC35AB">
      <w:pPr>
        <w:spacing w:after="0" w:line="240" w:lineRule="auto"/>
        <w:ind w:firstLine="709"/>
        <w:jc w:val="both"/>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 xml:space="preserve">3. Направить указанное решение главе района для подписания и опубликования в установленном порядке. </w:t>
      </w:r>
    </w:p>
    <w:p w:rsidR="00DC35AB" w:rsidRPr="005C3665" w:rsidRDefault="00DC35AB" w:rsidP="00DC35AB">
      <w:pPr>
        <w:spacing w:after="0" w:line="240" w:lineRule="auto"/>
        <w:ind w:firstLine="709"/>
        <w:jc w:val="both"/>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 xml:space="preserve">4. Контроль за исполнением настоящего решения возложить на </w:t>
      </w:r>
      <w:r w:rsidRPr="005C3665">
        <w:rPr>
          <w:rFonts w:ascii="Times New Roman" w:eastAsia="Times New Roman" w:hAnsi="Times New Roman" w:cs="Times New Roman"/>
          <w:spacing w:val="-5"/>
          <w:sz w:val="28"/>
          <w:szCs w:val="28"/>
          <w:lang w:eastAsia="ru-RU"/>
        </w:rPr>
        <w:t>постоянную комиссию по бюджету и вопросам местного самоуправления.</w:t>
      </w:r>
    </w:p>
    <w:p w:rsidR="00DC35AB" w:rsidRPr="005C3665" w:rsidRDefault="00DC35AB" w:rsidP="00DC35AB">
      <w:pPr>
        <w:spacing w:after="0" w:line="240" w:lineRule="auto"/>
        <w:ind w:firstLine="709"/>
        <w:jc w:val="both"/>
        <w:rPr>
          <w:rFonts w:ascii="Times New Roman" w:eastAsia="Times New Roman" w:hAnsi="Times New Roman" w:cs="Times New Roman"/>
          <w:sz w:val="28"/>
          <w:szCs w:val="28"/>
          <w:lang w:eastAsia="ru-RU"/>
        </w:rPr>
      </w:pPr>
    </w:p>
    <w:p w:rsidR="00DC35AB" w:rsidRPr="005C3665" w:rsidRDefault="00DC35AB" w:rsidP="00DC35AB">
      <w:pPr>
        <w:spacing w:after="0" w:line="240" w:lineRule="auto"/>
        <w:ind w:firstLine="709"/>
        <w:jc w:val="both"/>
        <w:rPr>
          <w:rFonts w:ascii="Times New Roman" w:eastAsia="Times New Roman" w:hAnsi="Times New Roman" w:cs="Times New Roman"/>
          <w:sz w:val="28"/>
          <w:szCs w:val="28"/>
          <w:lang w:eastAsia="ru-RU"/>
        </w:rPr>
      </w:pPr>
    </w:p>
    <w:p w:rsidR="00DC35AB" w:rsidRPr="005C3665" w:rsidRDefault="00DC35AB" w:rsidP="00DC35AB">
      <w:pPr>
        <w:widowControl w:val="0"/>
        <w:autoSpaceDE w:val="0"/>
        <w:autoSpaceDN w:val="0"/>
        <w:spacing w:after="0" w:line="240" w:lineRule="auto"/>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Председатель районного Совета депутатов                                         С.Н. Дудкина</w:t>
      </w:r>
    </w:p>
    <w:p w:rsidR="00DC35AB" w:rsidRPr="005C3665" w:rsidRDefault="00DC35AB" w:rsidP="00DC35AB">
      <w:pPr>
        <w:spacing w:after="0" w:line="276" w:lineRule="auto"/>
        <w:jc w:val="center"/>
        <w:rPr>
          <w:rFonts w:ascii="Arial" w:eastAsia="Times New Roman" w:hAnsi="Arial" w:cs="Arial"/>
          <w:b/>
          <w:bCs/>
          <w:spacing w:val="20"/>
          <w:sz w:val="24"/>
          <w:szCs w:val="24"/>
          <w:lang w:eastAsia="ru-RU"/>
        </w:rPr>
      </w:pPr>
      <w:bookmarkStart w:id="1" w:name="P33"/>
      <w:bookmarkEnd w:id="1"/>
    </w:p>
    <w:p w:rsidR="00DC35AB" w:rsidRPr="005C3665" w:rsidRDefault="00DC35AB" w:rsidP="00DC35AB">
      <w:pPr>
        <w:spacing w:after="0" w:line="276" w:lineRule="auto"/>
        <w:jc w:val="center"/>
        <w:rPr>
          <w:rFonts w:ascii="Arial" w:eastAsia="Times New Roman" w:hAnsi="Arial" w:cs="Arial"/>
          <w:b/>
          <w:bCs/>
          <w:spacing w:val="20"/>
          <w:sz w:val="24"/>
          <w:szCs w:val="24"/>
          <w:lang w:eastAsia="ru-RU"/>
        </w:rPr>
      </w:pPr>
    </w:p>
    <w:p w:rsidR="00DC35AB" w:rsidRPr="005C3665" w:rsidRDefault="00DC35AB" w:rsidP="00DC35AB">
      <w:pPr>
        <w:spacing w:after="0" w:line="276" w:lineRule="auto"/>
        <w:jc w:val="center"/>
        <w:rPr>
          <w:rFonts w:ascii="Arial" w:eastAsia="Times New Roman" w:hAnsi="Arial" w:cs="Arial"/>
          <w:b/>
          <w:bCs/>
          <w:spacing w:val="20"/>
          <w:sz w:val="24"/>
          <w:szCs w:val="24"/>
          <w:lang w:eastAsia="ru-RU"/>
        </w:rPr>
      </w:pPr>
    </w:p>
    <w:p w:rsidR="00DC35AB" w:rsidRPr="005C3665" w:rsidRDefault="00DC35AB" w:rsidP="00DC35AB">
      <w:pPr>
        <w:spacing w:after="0" w:line="276" w:lineRule="auto"/>
        <w:jc w:val="center"/>
        <w:rPr>
          <w:rFonts w:ascii="Arial" w:eastAsia="Times New Roman" w:hAnsi="Arial" w:cs="Arial"/>
          <w:b/>
          <w:bCs/>
          <w:spacing w:val="20"/>
          <w:sz w:val="24"/>
          <w:szCs w:val="24"/>
          <w:lang w:eastAsia="ru-RU"/>
        </w:rPr>
      </w:pPr>
    </w:p>
    <w:p w:rsidR="00DC35AB" w:rsidRPr="005C3665" w:rsidRDefault="00DC35AB" w:rsidP="00DC35AB">
      <w:pPr>
        <w:spacing w:after="0" w:line="276" w:lineRule="auto"/>
        <w:jc w:val="center"/>
        <w:rPr>
          <w:rFonts w:ascii="Arial" w:eastAsia="Times New Roman" w:hAnsi="Arial" w:cs="Arial"/>
          <w:b/>
          <w:bCs/>
          <w:spacing w:val="20"/>
          <w:sz w:val="24"/>
          <w:szCs w:val="24"/>
          <w:lang w:eastAsia="ru-RU"/>
        </w:rPr>
      </w:pPr>
    </w:p>
    <w:p w:rsidR="00DC35AB" w:rsidRPr="005C3665" w:rsidRDefault="00DC35AB" w:rsidP="00DC35AB">
      <w:pPr>
        <w:spacing w:after="0" w:line="276" w:lineRule="auto"/>
        <w:jc w:val="center"/>
        <w:rPr>
          <w:rFonts w:ascii="Arial" w:eastAsia="Times New Roman" w:hAnsi="Arial" w:cs="Arial"/>
          <w:b/>
          <w:bCs/>
          <w:spacing w:val="20"/>
          <w:sz w:val="24"/>
          <w:szCs w:val="24"/>
          <w:lang w:eastAsia="ru-RU"/>
        </w:rPr>
      </w:pPr>
    </w:p>
    <w:p w:rsidR="00DC35AB" w:rsidRPr="005C3665" w:rsidRDefault="00DC35AB" w:rsidP="00DC35AB">
      <w:pPr>
        <w:spacing w:after="0" w:line="276" w:lineRule="auto"/>
        <w:jc w:val="center"/>
        <w:rPr>
          <w:rFonts w:ascii="Arial" w:eastAsia="Times New Roman" w:hAnsi="Arial" w:cs="Arial"/>
          <w:b/>
          <w:bCs/>
          <w:spacing w:val="20"/>
          <w:sz w:val="24"/>
          <w:szCs w:val="24"/>
          <w:lang w:eastAsia="ru-RU"/>
        </w:rPr>
      </w:pPr>
    </w:p>
    <w:p w:rsidR="00DC35AB" w:rsidRPr="005C3665" w:rsidRDefault="00DC35AB" w:rsidP="00DC35AB">
      <w:pPr>
        <w:spacing w:after="0" w:line="276" w:lineRule="auto"/>
        <w:jc w:val="center"/>
        <w:rPr>
          <w:rFonts w:ascii="Arial" w:eastAsia="Times New Roman" w:hAnsi="Arial" w:cs="Arial"/>
          <w:b/>
          <w:bCs/>
          <w:spacing w:val="20"/>
          <w:sz w:val="24"/>
          <w:szCs w:val="24"/>
          <w:lang w:eastAsia="ru-RU"/>
        </w:rPr>
      </w:pPr>
    </w:p>
    <w:p w:rsidR="00DC35AB" w:rsidRPr="005C3665" w:rsidRDefault="00DC35AB" w:rsidP="00DC35AB">
      <w:pPr>
        <w:spacing w:after="0" w:line="276" w:lineRule="auto"/>
        <w:jc w:val="center"/>
        <w:rPr>
          <w:rFonts w:ascii="Arial" w:eastAsia="Times New Roman" w:hAnsi="Arial" w:cs="Arial"/>
          <w:b/>
          <w:bCs/>
          <w:spacing w:val="20"/>
          <w:sz w:val="24"/>
          <w:szCs w:val="24"/>
          <w:lang w:eastAsia="ru-RU"/>
        </w:rPr>
      </w:pPr>
    </w:p>
    <w:p w:rsidR="00DC35AB" w:rsidRPr="005C3665" w:rsidRDefault="00DC35AB" w:rsidP="00DC35AB">
      <w:pPr>
        <w:spacing w:after="0" w:line="276" w:lineRule="auto"/>
        <w:jc w:val="center"/>
        <w:rPr>
          <w:rFonts w:ascii="Arial" w:eastAsia="Times New Roman" w:hAnsi="Arial" w:cs="Arial"/>
          <w:b/>
          <w:bCs/>
          <w:spacing w:val="20"/>
          <w:sz w:val="24"/>
          <w:szCs w:val="24"/>
          <w:lang w:eastAsia="ru-RU"/>
        </w:rPr>
      </w:pPr>
    </w:p>
    <w:p w:rsidR="00DC35AB" w:rsidRPr="005C3665" w:rsidRDefault="00DC35AB" w:rsidP="00DC35AB">
      <w:pPr>
        <w:spacing w:after="0" w:line="276" w:lineRule="auto"/>
        <w:jc w:val="center"/>
        <w:rPr>
          <w:rFonts w:ascii="Arial" w:eastAsia="Times New Roman" w:hAnsi="Arial" w:cs="Arial"/>
          <w:b/>
          <w:bCs/>
          <w:spacing w:val="20"/>
          <w:sz w:val="24"/>
          <w:szCs w:val="24"/>
          <w:lang w:eastAsia="ru-RU"/>
        </w:rPr>
      </w:pPr>
    </w:p>
    <w:p w:rsidR="00DC35AB" w:rsidRPr="005C3665" w:rsidRDefault="00DC35AB" w:rsidP="00DC35AB">
      <w:pPr>
        <w:spacing w:after="0" w:line="276" w:lineRule="auto"/>
        <w:jc w:val="center"/>
        <w:rPr>
          <w:rFonts w:ascii="Arial" w:eastAsia="Times New Roman" w:hAnsi="Arial" w:cs="Arial"/>
          <w:b/>
          <w:bCs/>
          <w:spacing w:val="20"/>
          <w:sz w:val="24"/>
          <w:szCs w:val="24"/>
          <w:lang w:eastAsia="ru-RU"/>
        </w:rPr>
      </w:pPr>
    </w:p>
    <w:p w:rsidR="00DC35AB" w:rsidRPr="005C3665" w:rsidRDefault="00DC35AB" w:rsidP="00DC35AB">
      <w:pPr>
        <w:spacing w:after="0" w:line="276" w:lineRule="auto"/>
        <w:jc w:val="center"/>
        <w:rPr>
          <w:rFonts w:ascii="Arial" w:eastAsia="Times New Roman" w:hAnsi="Arial" w:cs="Arial"/>
          <w:b/>
          <w:bCs/>
          <w:spacing w:val="20"/>
          <w:sz w:val="24"/>
          <w:szCs w:val="24"/>
          <w:lang w:eastAsia="ru-RU"/>
        </w:rPr>
      </w:pPr>
    </w:p>
    <w:p w:rsidR="00DC35AB" w:rsidRPr="005C3665" w:rsidRDefault="00DC35AB" w:rsidP="00DC35AB">
      <w:pPr>
        <w:spacing w:after="0" w:line="276" w:lineRule="auto"/>
        <w:jc w:val="center"/>
        <w:rPr>
          <w:rFonts w:ascii="Arial" w:eastAsia="Times New Roman" w:hAnsi="Arial" w:cs="Arial"/>
          <w:b/>
          <w:bCs/>
          <w:spacing w:val="20"/>
          <w:sz w:val="24"/>
          <w:szCs w:val="24"/>
          <w:lang w:eastAsia="ru-RU"/>
        </w:rPr>
      </w:pPr>
      <w:r w:rsidRPr="005C3665">
        <w:rPr>
          <w:rFonts w:ascii="Arial" w:eastAsia="Times New Roman" w:hAnsi="Arial" w:cs="Arial"/>
          <w:b/>
          <w:bCs/>
          <w:spacing w:val="20"/>
          <w:sz w:val="24"/>
          <w:szCs w:val="24"/>
          <w:lang w:eastAsia="ru-RU"/>
        </w:rPr>
        <w:lastRenderedPageBreak/>
        <w:t xml:space="preserve">НОРМАТИВНЫЙ ПРАВОВОЙ АКТ, ПРИНЯТЫЙ </w:t>
      </w:r>
    </w:p>
    <w:p w:rsidR="00DC35AB" w:rsidRPr="005C3665" w:rsidRDefault="00DC35AB" w:rsidP="00DC35AB">
      <w:pPr>
        <w:spacing w:after="0" w:line="276" w:lineRule="auto"/>
        <w:jc w:val="center"/>
        <w:rPr>
          <w:rFonts w:ascii="Arial" w:eastAsia="Times New Roman" w:hAnsi="Arial" w:cs="Arial"/>
          <w:b/>
          <w:bCs/>
          <w:spacing w:val="20"/>
          <w:sz w:val="24"/>
          <w:szCs w:val="24"/>
          <w:lang w:eastAsia="ru-RU"/>
        </w:rPr>
      </w:pPr>
      <w:r w:rsidRPr="005C3665">
        <w:rPr>
          <w:rFonts w:ascii="Arial" w:eastAsia="Times New Roman" w:hAnsi="Arial" w:cs="Arial"/>
          <w:b/>
          <w:bCs/>
          <w:spacing w:val="20"/>
          <w:sz w:val="24"/>
          <w:szCs w:val="24"/>
          <w:lang w:eastAsia="ru-RU"/>
        </w:rPr>
        <w:t>ТОПЧИХИНСКИМ РАЙОННЫМ СОВЕТОМ ДЕПУТАТОВ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0"/>
      </w:tblGrid>
      <w:tr w:rsidR="00DC35AB" w:rsidRPr="005C3665" w:rsidTr="00031BF6">
        <w:trPr>
          <w:trHeight w:val="957"/>
        </w:trPr>
        <w:tc>
          <w:tcPr>
            <w:tcW w:w="9639" w:type="dxa"/>
            <w:tcBorders>
              <w:top w:val="nil"/>
              <w:left w:val="nil"/>
              <w:bottom w:val="nil"/>
              <w:right w:val="nil"/>
            </w:tcBorders>
          </w:tcPr>
          <w:p w:rsidR="00DC35AB" w:rsidRPr="005C3665" w:rsidRDefault="00DC35AB" w:rsidP="00031BF6">
            <w:pPr>
              <w:spacing w:after="200" w:line="276" w:lineRule="auto"/>
              <w:ind w:left="-108"/>
              <w:jc w:val="center"/>
              <w:rPr>
                <w:rFonts w:ascii="Calibri" w:eastAsia="Times New Roman" w:hAnsi="Calibri" w:cs="Times New Roman"/>
                <w:b/>
                <w:sz w:val="28"/>
                <w:szCs w:val="28"/>
                <w:lang w:eastAsia="ru-RU"/>
              </w:rPr>
            </w:pPr>
          </w:p>
          <w:p w:rsidR="00DC35AB" w:rsidRPr="005C3665" w:rsidRDefault="00DC35AB" w:rsidP="00031BF6">
            <w:pPr>
              <w:spacing w:after="0" w:line="276" w:lineRule="auto"/>
              <w:ind w:left="-108"/>
              <w:jc w:val="center"/>
              <w:rPr>
                <w:rFonts w:ascii="Calibri" w:eastAsia="Times New Roman" w:hAnsi="Calibri" w:cs="Times New Roman"/>
                <w:b/>
                <w:sz w:val="28"/>
                <w:szCs w:val="28"/>
                <w:lang w:eastAsia="ru-RU"/>
              </w:rPr>
            </w:pPr>
            <w:r w:rsidRPr="005C3665">
              <w:rPr>
                <w:rFonts w:ascii="Times New Roman" w:eastAsia="Times New Roman" w:hAnsi="Times New Roman" w:cs="Times New Roman"/>
                <w:b/>
                <w:sz w:val="28"/>
                <w:szCs w:val="28"/>
                <w:lang w:eastAsia="ru-RU"/>
              </w:rPr>
              <w:t xml:space="preserve">О принятии Устава муниципального образования Топчихинский район Алтайского края </w:t>
            </w:r>
          </w:p>
          <w:p w:rsidR="00DC35AB" w:rsidRPr="005C3665" w:rsidRDefault="00DC35AB" w:rsidP="00031BF6">
            <w:pPr>
              <w:spacing w:after="0" w:line="276" w:lineRule="auto"/>
              <w:ind w:left="-108"/>
              <w:jc w:val="center"/>
              <w:rPr>
                <w:rFonts w:ascii="Calibri" w:eastAsia="Times New Roman" w:hAnsi="Calibri" w:cs="Times New Roman"/>
                <w:b/>
                <w:sz w:val="28"/>
                <w:szCs w:val="28"/>
                <w:lang w:eastAsia="ru-RU"/>
              </w:rPr>
            </w:pPr>
          </w:p>
        </w:tc>
      </w:tr>
    </w:tbl>
    <w:p w:rsidR="00DC35AB" w:rsidRPr="005C3665" w:rsidRDefault="00DC35AB" w:rsidP="00DC35AB">
      <w:pPr>
        <w:spacing w:after="0" w:line="240" w:lineRule="auto"/>
        <w:ind w:firstLine="709"/>
        <w:jc w:val="both"/>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1. Принять прилагаемый Устав муниципального образования Топчихинский район Алтайского края.</w:t>
      </w:r>
    </w:p>
    <w:p w:rsidR="00DC35AB" w:rsidRDefault="00DC35AB" w:rsidP="00DC35AB">
      <w:pPr>
        <w:spacing w:after="0" w:line="240" w:lineRule="auto"/>
        <w:ind w:firstLine="709"/>
        <w:jc w:val="both"/>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2. Признать утратившим</w:t>
      </w:r>
      <w:r>
        <w:rPr>
          <w:rFonts w:ascii="Times New Roman" w:eastAsia="Times New Roman" w:hAnsi="Times New Roman" w:cs="Times New Roman"/>
          <w:sz w:val="28"/>
          <w:szCs w:val="28"/>
          <w:lang w:eastAsia="ru-RU"/>
        </w:rPr>
        <w:t>и</w:t>
      </w:r>
      <w:r w:rsidRPr="005C3665">
        <w:rPr>
          <w:rFonts w:ascii="Times New Roman" w:eastAsia="Times New Roman" w:hAnsi="Times New Roman" w:cs="Times New Roman"/>
          <w:sz w:val="28"/>
          <w:szCs w:val="28"/>
          <w:lang w:eastAsia="ru-RU"/>
        </w:rPr>
        <w:t xml:space="preserve"> силу нормативн</w:t>
      </w:r>
      <w:r w:rsidR="00BE4D49">
        <w:rPr>
          <w:rFonts w:ascii="Times New Roman" w:eastAsia="Times New Roman" w:hAnsi="Times New Roman" w:cs="Times New Roman"/>
          <w:sz w:val="28"/>
          <w:szCs w:val="28"/>
          <w:lang w:eastAsia="ru-RU"/>
        </w:rPr>
        <w:t>ые</w:t>
      </w:r>
      <w:r w:rsidRPr="005C3665">
        <w:rPr>
          <w:rFonts w:ascii="Times New Roman" w:eastAsia="Times New Roman" w:hAnsi="Times New Roman" w:cs="Times New Roman"/>
          <w:sz w:val="28"/>
          <w:szCs w:val="28"/>
          <w:lang w:eastAsia="ru-RU"/>
        </w:rPr>
        <w:t xml:space="preserve"> право</w:t>
      </w:r>
      <w:r>
        <w:rPr>
          <w:rFonts w:ascii="Times New Roman" w:eastAsia="Times New Roman" w:hAnsi="Times New Roman" w:cs="Times New Roman"/>
          <w:sz w:val="28"/>
          <w:szCs w:val="28"/>
          <w:lang w:eastAsia="ru-RU"/>
        </w:rPr>
        <w:t>вые</w:t>
      </w:r>
      <w:r w:rsidRPr="005C3665">
        <w:rPr>
          <w:rFonts w:ascii="Times New Roman" w:eastAsia="Times New Roman" w:hAnsi="Times New Roman" w:cs="Times New Roman"/>
          <w:sz w:val="28"/>
          <w:szCs w:val="28"/>
          <w:lang w:eastAsia="ru-RU"/>
        </w:rPr>
        <w:t xml:space="preserve"> акт</w:t>
      </w:r>
      <w:r>
        <w:rPr>
          <w:rFonts w:ascii="Times New Roman" w:eastAsia="Times New Roman" w:hAnsi="Times New Roman" w:cs="Times New Roman"/>
          <w:sz w:val="28"/>
          <w:szCs w:val="28"/>
          <w:lang w:eastAsia="ru-RU"/>
        </w:rPr>
        <w:t>ы:</w:t>
      </w:r>
    </w:p>
    <w:p w:rsidR="00DC35AB" w:rsidRDefault="00DC35AB" w:rsidP="00DC35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C3665">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26</w:t>
      </w:r>
      <w:r w:rsidRPr="005C3665">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5C3665">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r w:rsidRPr="005C366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1-рс</w:t>
      </w:r>
      <w:r w:rsidRPr="005C36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принятии</w:t>
      </w:r>
      <w:r w:rsidRPr="005C3665">
        <w:rPr>
          <w:rFonts w:ascii="Times New Roman" w:eastAsia="Times New Roman" w:hAnsi="Times New Roman" w:cs="Times New Roman"/>
          <w:sz w:val="28"/>
          <w:szCs w:val="28"/>
          <w:lang w:eastAsia="ru-RU"/>
        </w:rPr>
        <w:t xml:space="preserve"> Устав</w:t>
      </w:r>
      <w:r>
        <w:rPr>
          <w:rFonts w:ascii="Times New Roman" w:eastAsia="Times New Roman" w:hAnsi="Times New Roman" w:cs="Times New Roman"/>
          <w:sz w:val="28"/>
          <w:szCs w:val="28"/>
          <w:lang w:eastAsia="ru-RU"/>
        </w:rPr>
        <w:t>а</w:t>
      </w:r>
      <w:r w:rsidRPr="005C3665">
        <w:rPr>
          <w:rFonts w:ascii="Times New Roman" w:eastAsia="Times New Roman" w:hAnsi="Times New Roman" w:cs="Times New Roman"/>
          <w:sz w:val="28"/>
          <w:szCs w:val="28"/>
          <w:lang w:eastAsia="ru-RU"/>
        </w:rPr>
        <w:t xml:space="preserve"> муниципального образования Топчихинский район Алтайского края</w:t>
      </w:r>
      <w:r>
        <w:rPr>
          <w:rFonts w:ascii="Times New Roman" w:eastAsia="Times New Roman" w:hAnsi="Times New Roman" w:cs="Times New Roman"/>
          <w:sz w:val="28"/>
          <w:szCs w:val="28"/>
          <w:lang w:eastAsia="ru-RU"/>
        </w:rPr>
        <w:t>»;</w:t>
      </w:r>
    </w:p>
    <w:p w:rsidR="00DC35AB" w:rsidRPr="005C3665" w:rsidRDefault="00DC35AB" w:rsidP="00DC35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- 25.03.2022 № 2-рс «</w:t>
      </w:r>
      <w:r w:rsidRPr="003065AB">
        <w:rPr>
          <w:rFonts w:ascii="Times New Roman" w:eastAsia="Times New Roman" w:hAnsi="Times New Roman"/>
          <w:sz w:val="28"/>
          <w:szCs w:val="28"/>
          <w:lang w:eastAsia="ru-RU"/>
        </w:rPr>
        <w:t>О внесении изменений и дополнений в Устав муниципального образования Топчихинский район Алтайского края</w:t>
      </w:r>
      <w:r>
        <w:rPr>
          <w:rFonts w:ascii="Times New Roman" w:eastAsia="Times New Roman" w:hAnsi="Times New Roman" w:cs="Times New Roman"/>
          <w:sz w:val="28"/>
          <w:szCs w:val="28"/>
          <w:lang w:eastAsia="ru-RU"/>
        </w:rPr>
        <w:t xml:space="preserve">». </w:t>
      </w:r>
    </w:p>
    <w:p w:rsidR="00DC35AB" w:rsidRPr="005C3665" w:rsidRDefault="00DC35AB" w:rsidP="00DC35AB">
      <w:pPr>
        <w:spacing w:after="0" w:line="240" w:lineRule="auto"/>
        <w:ind w:firstLine="709"/>
        <w:jc w:val="both"/>
        <w:rPr>
          <w:rFonts w:ascii="Times New Roman" w:eastAsia="Times New Roman" w:hAnsi="Times New Roman" w:cs="Times New Roman"/>
          <w:sz w:val="28"/>
          <w:szCs w:val="28"/>
          <w:lang w:eastAsia="ru-RU"/>
        </w:rPr>
      </w:pPr>
      <w:r w:rsidRPr="005C3665">
        <w:rPr>
          <w:rFonts w:ascii="Times New Roman" w:eastAsia="Times New Roman" w:hAnsi="Times New Roman" w:cs="Times New Roman"/>
          <w:sz w:val="28"/>
          <w:szCs w:val="28"/>
          <w:lang w:eastAsia="ru-RU"/>
        </w:rPr>
        <w:t xml:space="preserve">3. Обнародовать </w:t>
      </w:r>
      <w:r w:rsidRPr="005C3665">
        <w:rPr>
          <w:rFonts w:ascii="Times New Roman" w:eastAsia="Times New Roman" w:hAnsi="Times New Roman" w:cs="Times New Roman"/>
          <w:color w:val="000000"/>
          <w:sz w:val="28"/>
          <w:szCs w:val="28"/>
          <w:lang w:eastAsia="ru-RU"/>
        </w:rPr>
        <w:t xml:space="preserve">настоящий нормативный правовой акт </w:t>
      </w:r>
      <w:r w:rsidRPr="005C3665">
        <w:rPr>
          <w:rFonts w:ascii="Times New Roman" w:eastAsia="Times New Roman" w:hAnsi="Times New Roman" w:cs="Times New Roman"/>
          <w:sz w:val="28"/>
          <w:szCs w:val="28"/>
          <w:lang w:eastAsia="ru-RU"/>
        </w:rPr>
        <w:t>в установленном порядке и разместить на официальном сайте муниципального образования Топчихинский район.</w:t>
      </w:r>
    </w:p>
    <w:p w:rsidR="00DC35AB" w:rsidRPr="005C3665" w:rsidRDefault="00DC35AB" w:rsidP="00DC35AB">
      <w:pPr>
        <w:spacing w:after="0" w:line="240" w:lineRule="auto"/>
        <w:rPr>
          <w:rFonts w:ascii="Times New Roman" w:eastAsia="Times New Roman" w:hAnsi="Times New Roman" w:cs="Times New Roman"/>
          <w:sz w:val="28"/>
          <w:szCs w:val="28"/>
          <w:lang w:eastAsia="ru-RU"/>
        </w:rPr>
      </w:pPr>
    </w:p>
    <w:p w:rsidR="00DC35AB" w:rsidRPr="005C3665" w:rsidRDefault="00DC35AB" w:rsidP="00DC35AB">
      <w:pPr>
        <w:spacing w:after="0" w:line="240" w:lineRule="auto"/>
        <w:rPr>
          <w:rFonts w:ascii="Times New Roman" w:eastAsia="Times New Roman" w:hAnsi="Times New Roman" w:cs="Times New Roman"/>
          <w:sz w:val="28"/>
          <w:szCs w:val="28"/>
          <w:lang w:eastAsia="ru-RU"/>
        </w:rPr>
      </w:pPr>
    </w:p>
    <w:p w:rsidR="00DC35AB" w:rsidRPr="005C3665" w:rsidRDefault="00DC35AB" w:rsidP="00DC35AB">
      <w:pPr>
        <w:spacing w:after="0" w:line="240" w:lineRule="auto"/>
        <w:rPr>
          <w:rFonts w:ascii="Times New Roman" w:eastAsia="Times New Roman" w:hAnsi="Times New Roman" w:cs="Times New Roman"/>
          <w:bCs/>
          <w:sz w:val="28"/>
          <w:szCs w:val="28"/>
          <w:lang w:eastAsia="ru-RU"/>
        </w:rPr>
      </w:pPr>
      <w:r w:rsidRPr="005C3665">
        <w:rPr>
          <w:rFonts w:ascii="Times New Roman" w:eastAsia="Times New Roman" w:hAnsi="Times New Roman" w:cs="Times New Roman"/>
          <w:bCs/>
          <w:sz w:val="28"/>
          <w:szCs w:val="28"/>
          <w:lang w:eastAsia="ru-RU"/>
        </w:rPr>
        <w:t>Глава района                                                                                         Д.С. Тренькаев</w:t>
      </w:r>
    </w:p>
    <w:p w:rsidR="00DC35AB" w:rsidRPr="005C3665" w:rsidRDefault="00DC35AB" w:rsidP="00DC35AB">
      <w:pPr>
        <w:widowControl w:val="0"/>
        <w:spacing w:after="0" w:line="240" w:lineRule="auto"/>
        <w:jc w:val="both"/>
        <w:outlineLvl w:val="0"/>
        <w:rPr>
          <w:rFonts w:ascii="Times New Roman" w:eastAsia="Times New Roman" w:hAnsi="Times New Roman" w:cs="Times New Roman"/>
          <w:bCs/>
          <w:sz w:val="28"/>
          <w:szCs w:val="28"/>
          <w:lang w:eastAsia="ru-RU"/>
        </w:rPr>
      </w:pPr>
    </w:p>
    <w:p w:rsidR="00DC35AB" w:rsidRPr="005C3665" w:rsidRDefault="00DC35AB" w:rsidP="00DC35AB">
      <w:pPr>
        <w:widowControl w:val="0"/>
        <w:spacing w:after="0" w:line="240" w:lineRule="auto"/>
        <w:jc w:val="both"/>
        <w:outlineLvl w:val="0"/>
        <w:rPr>
          <w:rFonts w:ascii="Times New Roman" w:eastAsia="Times New Roman" w:hAnsi="Times New Roman" w:cs="Times New Roman"/>
          <w:bCs/>
          <w:sz w:val="28"/>
          <w:szCs w:val="28"/>
          <w:lang w:eastAsia="ru-RU"/>
        </w:rPr>
      </w:pPr>
      <w:r w:rsidRPr="005C3665">
        <w:rPr>
          <w:rFonts w:ascii="Times New Roman" w:eastAsia="Times New Roman" w:hAnsi="Times New Roman" w:cs="Times New Roman"/>
          <w:bCs/>
          <w:sz w:val="28"/>
          <w:szCs w:val="28"/>
          <w:lang w:eastAsia="ru-RU"/>
        </w:rPr>
        <w:t>с. Топчиха</w:t>
      </w:r>
    </w:p>
    <w:p w:rsidR="00DC35AB" w:rsidRPr="005C3665" w:rsidRDefault="00315845" w:rsidP="00DC35AB">
      <w:pPr>
        <w:widowControl w:val="0"/>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30.06.</w:t>
      </w:r>
      <w:r w:rsidR="00DC35AB" w:rsidRPr="005C3665">
        <w:rPr>
          <w:rFonts w:ascii="Times New Roman" w:eastAsia="Times New Roman" w:hAnsi="Times New Roman" w:cs="Times New Roman"/>
          <w:bCs/>
          <w:sz w:val="28"/>
          <w:szCs w:val="28"/>
          <w:lang w:eastAsia="ru-RU"/>
        </w:rPr>
        <w:t>20</w:t>
      </w:r>
      <w:r w:rsidR="00DC35AB">
        <w:rPr>
          <w:rFonts w:ascii="Times New Roman" w:eastAsia="Times New Roman" w:hAnsi="Times New Roman" w:cs="Times New Roman"/>
          <w:bCs/>
          <w:sz w:val="28"/>
          <w:szCs w:val="28"/>
          <w:lang w:eastAsia="ru-RU"/>
        </w:rPr>
        <w:t>2</w:t>
      </w:r>
      <w:r w:rsidR="00316296">
        <w:rPr>
          <w:rFonts w:ascii="Times New Roman" w:eastAsia="Times New Roman" w:hAnsi="Times New Roman" w:cs="Times New Roman"/>
          <w:bCs/>
          <w:sz w:val="28"/>
          <w:szCs w:val="28"/>
          <w:lang w:eastAsia="ru-RU"/>
        </w:rPr>
        <w:t>3</w:t>
      </w:r>
    </w:p>
    <w:p w:rsidR="00DC35AB" w:rsidRPr="005C3665" w:rsidRDefault="00DC35AB" w:rsidP="00DC35AB">
      <w:pPr>
        <w:widowControl w:val="0"/>
        <w:spacing w:after="0" w:line="240" w:lineRule="auto"/>
        <w:jc w:val="both"/>
        <w:outlineLvl w:val="0"/>
        <w:rPr>
          <w:rFonts w:ascii="Times New Roman" w:eastAsia="Calibri" w:hAnsi="Times New Roman" w:cs="Calibri"/>
          <w:sz w:val="24"/>
          <w:szCs w:val="24"/>
        </w:rPr>
      </w:pPr>
      <w:r w:rsidRPr="005C3665">
        <w:rPr>
          <w:rFonts w:ascii="Times New Roman" w:eastAsia="Times New Roman" w:hAnsi="Times New Roman" w:cs="Times New Roman"/>
          <w:bCs/>
          <w:sz w:val="28"/>
          <w:szCs w:val="28"/>
          <w:lang w:eastAsia="ru-RU"/>
        </w:rPr>
        <w:t xml:space="preserve">№ </w:t>
      </w:r>
      <w:r w:rsidR="00315845">
        <w:rPr>
          <w:rFonts w:ascii="Times New Roman" w:eastAsia="Times New Roman" w:hAnsi="Times New Roman" w:cs="Times New Roman"/>
          <w:bCs/>
          <w:sz w:val="28"/>
          <w:szCs w:val="28"/>
          <w:lang w:eastAsia="ru-RU"/>
        </w:rPr>
        <w:t>2</w:t>
      </w:r>
      <w:r w:rsidRPr="005C3665">
        <w:rPr>
          <w:rFonts w:ascii="Times New Roman" w:eastAsia="Times New Roman" w:hAnsi="Times New Roman" w:cs="Times New Roman"/>
          <w:bCs/>
          <w:sz w:val="28"/>
          <w:szCs w:val="28"/>
          <w:lang w:eastAsia="ru-RU"/>
        </w:rPr>
        <w:t>-рс</w:t>
      </w:r>
    </w:p>
    <w:p w:rsidR="00DF0D02" w:rsidRDefault="00DF0D02"/>
    <w:p w:rsidR="00315845" w:rsidRDefault="00315845"/>
    <w:p w:rsidR="00315845" w:rsidRDefault="00315845"/>
    <w:p w:rsidR="00315845" w:rsidRDefault="00315845"/>
    <w:p w:rsidR="00315845" w:rsidRDefault="00315845"/>
    <w:p w:rsidR="00315845" w:rsidRDefault="00315845"/>
    <w:p w:rsidR="00315845" w:rsidRDefault="00315845"/>
    <w:p w:rsidR="00315845" w:rsidRDefault="00315845"/>
    <w:p w:rsidR="00315845" w:rsidRDefault="00315845"/>
    <w:p w:rsidR="00315845" w:rsidRDefault="00315845"/>
    <w:p w:rsidR="00315845" w:rsidRDefault="00315845"/>
    <w:p w:rsidR="00315845" w:rsidRDefault="00315845"/>
    <w:p w:rsidR="00315845" w:rsidRDefault="00315845"/>
    <w:p w:rsidR="00315845" w:rsidRDefault="00315845"/>
    <w:p w:rsidR="00315845" w:rsidRDefault="00315845"/>
    <w:p w:rsidR="00315845" w:rsidRPr="00315845" w:rsidRDefault="00315845" w:rsidP="00315845">
      <w:pPr>
        <w:keepNext/>
        <w:spacing w:after="0" w:line="240" w:lineRule="auto"/>
        <w:ind w:right="6377"/>
        <w:jc w:val="both"/>
        <w:outlineLvl w:val="1"/>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lastRenderedPageBreak/>
        <w:t>Принят решением Топчихинского районного Совета депутатов Алтайского края</w:t>
      </w:r>
    </w:p>
    <w:p w:rsidR="00315845" w:rsidRPr="00315845" w:rsidRDefault="00315845" w:rsidP="00315845">
      <w:pPr>
        <w:spacing w:after="0" w:line="240" w:lineRule="auto"/>
        <w:ind w:right="6377"/>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30.06.2023 года</w:t>
      </w:r>
    </w:p>
    <w:p w:rsidR="00315845" w:rsidRPr="00315845" w:rsidRDefault="00315845" w:rsidP="00315845">
      <w:pPr>
        <w:spacing w:after="0" w:line="240" w:lineRule="auto"/>
        <w:ind w:right="6377"/>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18</w:t>
      </w:r>
    </w:p>
    <w:p w:rsidR="00315845" w:rsidRPr="00315845" w:rsidRDefault="00315845" w:rsidP="00315845">
      <w:pPr>
        <w:spacing w:after="0" w:line="240" w:lineRule="auto"/>
        <w:ind w:right="6377"/>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keepNext/>
        <w:spacing w:after="0" w:line="240" w:lineRule="auto"/>
        <w:jc w:val="center"/>
        <w:outlineLvl w:val="1"/>
        <w:rPr>
          <w:rFonts w:ascii="Times New Roman" w:eastAsia="Times New Roman" w:hAnsi="Times New Roman" w:cs="Times New Roman"/>
          <w:b/>
          <w:sz w:val="28"/>
          <w:szCs w:val="28"/>
          <w:lang w:eastAsia="ru-RU"/>
        </w:rPr>
      </w:pPr>
    </w:p>
    <w:p w:rsidR="00315845" w:rsidRPr="00315845" w:rsidRDefault="00315845" w:rsidP="00315845">
      <w:pPr>
        <w:keepNext/>
        <w:spacing w:after="0" w:line="240" w:lineRule="auto"/>
        <w:jc w:val="center"/>
        <w:outlineLvl w:val="1"/>
        <w:rPr>
          <w:rFonts w:ascii="Times New Roman" w:eastAsia="Times New Roman" w:hAnsi="Times New Roman" w:cs="Times New Roman"/>
          <w:b/>
          <w:sz w:val="40"/>
          <w:szCs w:val="40"/>
          <w:lang w:eastAsia="ru-RU"/>
        </w:rPr>
      </w:pPr>
      <w:r w:rsidRPr="00315845">
        <w:rPr>
          <w:rFonts w:ascii="Times New Roman" w:eastAsia="Times New Roman" w:hAnsi="Times New Roman" w:cs="Times New Roman"/>
          <w:b/>
          <w:sz w:val="40"/>
          <w:szCs w:val="40"/>
          <w:lang w:eastAsia="ru-RU"/>
        </w:rPr>
        <w:t>УСТАВ</w:t>
      </w:r>
    </w:p>
    <w:p w:rsidR="00315845" w:rsidRPr="00315845" w:rsidRDefault="00315845" w:rsidP="00315845">
      <w:pPr>
        <w:spacing w:after="0" w:line="240" w:lineRule="auto"/>
        <w:jc w:val="center"/>
        <w:rPr>
          <w:rFonts w:ascii="Times New Roman" w:eastAsia="Times New Roman" w:hAnsi="Times New Roman" w:cs="Times New Roman"/>
          <w:b/>
          <w:sz w:val="40"/>
          <w:szCs w:val="40"/>
          <w:lang w:eastAsia="ru-RU"/>
        </w:rPr>
      </w:pPr>
      <w:r w:rsidRPr="00315845">
        <w:rPr>
          <w:rFonts w:ascii="Times New Roman" w:eastAsia="Times New Roman" w:hAnsi="Times New Roman" w:cs="Times New Roman"/>
          <w:b/>
          <w:sz w:val="40"/>
          <w:szCs w:val="40"/>
          <w:lang w:eastAsia="ru-RU"/>
        </w:rPr>
        <w:t>МУНИЦИПАЛЬНОГО ОБРАЗОВАНИЯ</w:t>
      </w:r>
    </w:p>
    <w:p w:rsidR="00315845" w:rsidRPr="00315845" w:rsidRDefault="00315845" w:rsidP="00315845">
      <w:pPr>
        <w:spacing w:after="0" w:line="240" w:lineRule="auto"/>
        <w:jc w:val="center"/>
        <w:rPr>
          <w:rFonts w:ascii="Times New Roman" w:eastAsia="Times New Roman" w:hAnsi="Times New Roman" w:cs="Times New Roman"/>
          <w:b/>
          <w:sz w:val="40"/>
          <w:szCs w:val="40"/>
          <w:lang w:eastAsia="ru-RU"/>
        </w:rPr>
      </w:pPr>
      <w:r w:rsidRPr="00315845">
        <w:rPr>
          <w:rFonts w:ascii="Times New Roman" w:eastAsia="Times New Roman" w:hAnsi="Times New Roman" w:cs="Times New Roman"/>
          <w:b/>
          <w:sz w:val="40"/>
          <w:szCs w:val="40"/>
          <w:lang w:eastAsia="ru-RU"/>
        </w:rPr>
        <w:t>ТОПЧИХИНСКИЙ РАЙОН</w:t>
      </w:r>
    </w:p>
    <w:p w:rsidR="00315845" w:rsidRPr="00315845" w:rsidRDefault="00315845" w:rsidP="00315845">
      <w:pPr>
        <w:spacing w:after="0" w:line="240" w:lineRule="auto"/>
        <w:jc w:val="center"/>
        <w:rPr>
          <w:rFonts w:ascii="Times New Roman" w:eastAsia="Times New Roman" w:hAnsi="Times New Roman" w:cs="Times New Roman"/>
          <w:b/>
          <w:sz w:val="40"/>
          <w:szCs w:val="40"/>
          <w:lang w:eastAsia="ru-RU"/>
        </w:rPr>
      </w:pPr>
      <w:r w:rsidRPr="00315845">
        <w:rPr>
          <w:rFonts w:ascii="Times New Roman" w:eastAsia="Times New Roman" w:hAnsi="Times New Roman" w:cs="Times New Roman"/>
          <w:b/>
          <w:sz w:val="40"/>
          <w:szCs w:val="40"/>
          <w:lang w:eastAsia="ru-RU"/>
        </w:rPr>
        <w:t>АЛТАЙСКОГО КРАЯ</w:t>
      </w: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spacing w:after="0" w:line="240" w:lineRule="auto"/>
        <w:rPr>
          <w:rFonts w:ascii="Times New Roman" w:eastAsia="Times New Roman" w:hAnsi="Times New Roman" w:cs="Times New Roman"/>
          <w:sz w:val="24"/>
          <w:szCs w:val="24"/>
          <w:lang w:eastAsia="ru-RU"/>
        </w:rPr>
      </w:pPr>
    </w:p>
    <w:p w:rsidR="00315845" w:rsidRPr="00315845" w:rsidRDefault="00315845" w:rsidP="00315845">
      <w:pPr>
        <w:keepNext/>
        <w:spacing w:after="0" w:line="240" w:lineRule="auto"/>
        <w:ind w:right="-1"/>
        <w:jc w:val="center"/>
        <w:outlineLvl w:val="5"/>
        <w:rPr>
          <w:rFonts w:ascii="Times New Roman" w:eastAsia="Times New Roman" w:hAnsi="Times New Roman" w:cs="Times New Roman"/>
          <w:b/>
          <w:sz w:val="28"/>
          <w:szCs w:val="28"/>
          <w:lang w:eastAsia="ru-RU"/>
        </w:rPr>
      </w:pPr>
    </w:p>
    <w:p w:rsidR="00315845" w:rsidRPr="00315845" w:rsidRDefault="00315845" w:rsidP="00315845">
      <w:pPr>
        <w:keepNext/>
        <w:spacing w:after="0" w:line="240" w:lineRule="auto"/>
        <w:ind w:right="-1"/>
        <w:jc w:val="center"/>
        <w:outlineLvl w:val="5"/>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У С Т А В</w:t>
      </w:r>
    </w:p>
    <w:p w:rsidR="00315845" w:rsidRPr="00315845" w:rsidRDefault="00315845" w:rsidP="00315845">
      <w:pPr>
        <w:spacing w:after="0" w:line="240" w:lineRule="auto"/>
        <w:ind w:right="-1"/>
        <w:jc w:val="center"/>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муниципального образования Топчихинский район Алтайского края</w:t>
      </w:r>
    </w:p>
    <w:p w:rsidR="00315845" w:rsidRPr="00315845" w:rsidRDefault="00315845" w:rsidP="00315845">
      <w:pPr>
        <w:spacing w:after="0" w:line="240" w:lineRule="auto"/>
        <w:ind w:right="-1" w:firstLine="540"/>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Calibri" w:hAnsi="Times New Roman" w:cs="Times New Roman"/>
          <w:sz w:val="28"/>
          <w:szCs w:val="28"/>
        </w:rPr>
        <w:t>Топчихинский районный Совет депутатов Алтайского края, выступая от имени населения, проживающего на территории муниципального образования Топчихинский район Алтайского края, принимает Устав муниципального образования Топчихинский район Алтайского края (далее - настоящий Устав в соответствующем падеже), регулирующий организацию и осуществление местного самоуправления на территории муниципального района в интересах населения, с учетом исторических и местных традиций.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keepNext/>
        <w:spacing w:after="0" w:line="240" w:lineRule="auto"/>
        <w:ind w:right="-1" w:firstLine="709"/>
        <w:jc w:val="both"/>
        <w:outlineLvl w:val="6"/>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sz w:val="28"/>
          <w:szCs w:val="28"/>
          <w:lang w:eastAsia="ru-RU"/>
        </w:rPr>
        <w:t>ГЛАВА 1. ОБЩИЕ ПОЛОЖЕНИЯ</w:t>
      </w: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Статья 1. Правовой статус муниципального образования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val="x-none" w:eastAsia="ru-RU"/>
        </w:rPr>
      </w:pPr>
      <w:r w:rsidRPr="00315845">
        <w:rPr>
          <w:rFonts w:ascii="Times New Roman" w:eastAsia="Times New Roman" w:hAnsi="Times New Roman" w:cs="Times New Roman"/>
          <w:sz w:val="28"/>
          <w:szCs w:val="28"/>
          <w:lang w:val="x-none" w:eastAsia="ru-RU"/>
        </w:rPr>
        <w:t>1. Муниципальное образование Топчихинский район Алтайского края (далее - муниципальный район в соответствующем падеже) наделено статусом муниципального района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315845" w:rsidRPr="00315845" w:rsidRDefault="00315845" w:rsidP="00315845">
      <w:pPr>
        <w:tabs>
          <w:tab w:val="left" w:pos="900"/>
          <w:tab w:val="left" w:pos="1080"/>
        </w:tabs>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Административным центром муниципального района является село Топчиха.</w:t>
      </w:r>
    </w:p>
    <w:p w:rsidR="00315845" w:rsidRPr="00315845" w:rsidRDefault="00315845" w:rsidP="00315845">
      <w:pPr>
        <w:tabs>
          <w:tab w:val="left" w:pos="900"/>
          <w:tab w:val="left" w:pos="1080"/>
        </w:tabs>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Статья 2. Граница и состав территории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Граница муниципального района утверждена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 2. В границах муниципального района находятся сельсоветы: Белояровский, Володарский, Зиминский, Кировский, Ключевский, Красноярский, Макарьевский, Парфёновский, Переясловский, Победимский, Покровский, Сидоровский, Топчихинский, Фунтиковский, Хабазинский, Чаузовский и Чистюньский, которые наделены статусом сельских поселений (далее - поселения в соответствующем падеже).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Статья 3. Население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Население муниципального района (далее - население в соответствующем падеже) составляют граждане Российской Федерации, место жительства которых расположено в границах муниципального района, иностранные граждане и лица без гражданства, постоянно или преимущественно проживающие на территории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Статья 4. Официальные символы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 Муниципальный район в соответствии с федеральным законодательством и геральдическими правилами вправе устанавливать </w:t>
      </w:r>
      <w:r w:rsidRPr="00315845">
        <w:rPr>
          <w:rFonts w:ascii="Times New Roman" w:eastAsia="Times New Roman" w:hAnsi="Times New Roman" w:cs="Times New Roman"/>
          <w:sz w:val="28"/>
          <w:szCs w:val="28"/>
          <w:lang w:eastAsia="ru-RU"/>
        </w:rPr>
        <w:lastRenderedPageBreak/>
        <w:t xml:space="preserve">официальные символы, отражающие исторические, культурные, национальные и иные местные традиции и особенности.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2. Официальные символы муниципального района и порядок официального использования указанных символов устанавливаются решением Топчихинского районного Совета депутатов Алтайского края (далее - районный Совет депутатов в соответствующем падеже). </w:t>
      </w:r>
    </w:p>
    <w:p w:rsidR="00315845" w:rsidRPr="00315845" w:rsidRDefault="00315845" w:rsidP="00315845">
      <w:pPr>
        <w:spacing w:after="0" w:line="240" w:lineRule="auto"/>
        <w:ind w:right="-1" w:firstLine="709"/>
        <w:rPr>
          <w:rFonts w:ascii="Times New Roman" w:eastAsia="Times New Roman" w:hAnsi="Times New Roman" w:cs="Times New Roman"/>
          <w:sz w:val="28"/>
          <w:szCs w:val="28"/>
          <w:lang w:eastAsia="ru-RU"/>
        </w:rPr>
      </w:pPr>
    </w:p>
    <w:p w:rsidR="00315845" w:rsidRPr="00315845" w:rsidRDefault="00315845" w:rsidP="00315845">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5. Вопросы местного значения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К вопросам местного значения муниципального района относятся:</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(далее - районный бюджет);</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установление, изменение и отмена местных налогов и сборов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муниципального района;</w:t>
      </w:r>
    </w:p>
    <w:p w:rsidR="00315845" w:rsidRPr="00315845" w:rsidRDefault="00315845" w:rsidP="00315845">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315845" w:rsidRPr="00315845" w:rsidRDefault="00315845" w:rsidP="00315845">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5) </w:t>
      </w:r>
      <w:r w:rsidRPr="00315845">
        <w:rPr>
          <w:rFonts w:ascii="Times New Roman" w:eastAsia="Times New Roman" w:hAnsi="Times New Roman" w:cs="Times New Roman"/>
          <w:bCs/>
          <w:sz w:val="28"/>
          <w:szCs w:val="28"/>
          <w:lang w:eastAsia="ru-RU"/>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315845">
        <w:rPr>
          <w:rFonts w:ascii="Times New Roman" w:eastAsia="Times New Roman" w:hAnsi="Times New Roman" w:cs="Times New Roman"/>
          <w:sz w:val="28"/>
          <w:szCs w:val="28"/>
          <w:lang w:eastAsia="ru-RU"/>
        </w:rPr>
        <w:t xml:space="preserve">на автомобильном транспорте, городском наземном электрическом транспорте и в дорожном хозяйстве </w:t>
      </w:r>
      <w:r w:rsidRPr="00315845">
        <w:rPr>
          <w:rFonts w:ascii="Times New Roman" w:eastAsia="Times New Roman" w:hAnsi="Times New Roman" w:cs="Times New Roman"/>
          <w:bCs/>
          <w:sz w:val="28"/>
          <w:szCs w:val="28"/>
          <w:lang w:eastAsia="ru-RU"/>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315845">
        <w:rPr>
          <w:rFonts w:ascii="Times New Roman" w:eastAsia="Times New Roman" w:hAnsi="Times New Roman" w:cs="Times New Roman"/>
          <w:bCs/>
          <w:sz w:val="28"/>
          <w:szCs w:val="28"/>
          <w:lang w:eastAsia="ru-RU"/>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315845">
        <w:rPr>
          <w:rFonts w:ascii="Times New Roman" w:eastAsia="Times New Roman" w:hAnsi="Times New Roman" w:cs="Times New Roman"/>
          <w:sz w:val="28"/>
          <w:szCs w:val="28"/>
          <w:lang w:eastAsia="ru-RU"/>
        </w:rPr>
        <w:t xml:space="preserve">коренных малочисленных народов и других </w:t>
      </w:r>
      <w:r w:rsidRPr="00315845">
        <w:rPr>
          <w:rFonts w:ascii="Times New Roman" w:eastAsia="Times New Roman" w:hAnsi="Times New Roman" w:cs="Times New Roman"/>
          <w:bCs/>
          <w:sz w:val="28"/>
          <w:szCs w:val="28"/>
          <w:lang w:eastAsia="ru-RU"/>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на территории муниципального района;</w:t>
      </w:r>
    </w:p>
    <w:p w:rsidR="00315845" w:rsidRPr="00315845" w:rsidRDefault="00315845" w:rsidP="003158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lastRenderedPageBreak/>
        <w:t>10) обеспечение первичных мер пожарной безопасности в границах муниципальных районов за границами городских и сельских населенных пунктов;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11) организация охраны общественного порядка на территории муниципального района муниципальной милицией;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15845" w:rsidRPr="00315845" w:rsidRDefault="00315845" w:rsidP="00315845">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14) организация мероприятий межпоселенческого характера по охране окружающей среды;</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17) </w:t>
      </w:r>
      <w:r w:rsidRPr="00315845">
        <w:rPr>
          <w:rFonts w:ascii="Times New Roman" w:eastAsia="Times New Roman" w:hAnsi="Times New Roman" w:cs="Times New Roman"/>
          <w:bCs/>
          <w:sz w:val="28"/>
          <w:szCs w:val="28"/>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w:t>
      </w:r>
      <w:r w:rsidRPr="00315845">
        <w:rPr>
          <w:rFonts w:ascii="Times New Roman" w:eastAsia="Times New Roman" w:hAnsi="Times New Roman" w:cs="Times New Roman"/>
          <w:sz w:val="28"/>
          <w:szCs w:val="28"/>
          <w:lang w:eastAsia="ru-RU"/>
        </w:rPr>
        <w:lastRenderedPageBreak/>
        <w:t>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20) формирование и содержание муниципального архива, включая хранение архивных фондов поселений;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21) содержание на территории муниципального района межпоселенческих мест захоронения, организация ритуальных услуг;</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22)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lastRenderedPageBreak/>
        <w:t>23)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15845" w:rsidRPr="00315845" w:rsidRDefault="00315845" w:rsidP="00315845">
      <w:pPr>
        <w:spacing w:after="0" w:line="240" w:lineRule="auto"/>
        <w:ind w:right="-1" w:firstLine="709"/>
        <w:jc w:val="both"/>
        <w:rPr>
          <w:rFonts w:ascii="Times New Roman" w:eastAsia="Times New Roman" w:hAnsi="Times New Roman" w:cs="Times New Roman"/>
          <w:spacing w:val="-3"/>
          <w:sz w:val="28"/>
          <w:szCs w:val="28"/>
          <w:lang w:eastAsia="ru-RU"/>
        </w:rPr>
      </w:pPr>
      <w:r w:rsidRPr="00315845">
        <w:rPr>
          <w:rFonts w:ascii="Times New Roman" w:eastAsia="Times New Roman" w:hAnsi="Times New Roman" w:cs="Times New Roman"/>
          <w:sz w:val="28"/>
          <w:szCs w:val="28"/>
          <w:lang w:eastAsia="ru-RU"/>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315845">
        <w:rPr>
          <w:rFonts w:ascii="Times New Roman" w:eastAsia="Times New Roman" w:hAnsi="Times New Roman" w:cs="Times New Roman"/>
          <w:spacing w:val="-3"/>
          <w:sz w:val="28"/>
          <w:szCs w:val="28"/>
          <w:lang w:eastAsia="ru-RU"/>
        </w:rPr>
        <w:t xml:space="preserve">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pacing w:val="-3"/>
          <w:sz w:val="28"/>
          <w:szCs w:val="28"/>
          <w:lang w:eastAsia="ru-RU"/>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27) выравнивание уровня бюджетной обеспеченности поселений, входящих в состав муниципального района, за счет средств районного бюджета;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28)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15845" w:rsidRPr="00315845" w:rsidRDefault="00315845" w:rsidP="00315845">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29)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315845" w:rsidRPr="00315845" w:rsidRDefault="00315845" w:rsidP="00315845">
      <w:pPr>
        <w:spacing w:after="0" w:line="240" w:lineRule="auto"/>
        <w:ind w:right="-1" w:firstLine="709"/>
        <w:jc w:val="both"/>
        <w:rPr>
          <w:rFonts w:ascii="Times New Roman" w:eastAsia="Times New Roman" w:hAnsi="Times New Roman" w:cs="Times New Roman"/>
          <w:bCs/>
          <w:iCs/>
          <w:sz w:val="28"/>
          <w:szCs w:val="28"/>
          <w:lang w:eastAsia="ru-RU"/>
        </w:rPr>
      </w:pPr>
      <w:r w:rsidRPr="00315845">
        <w:rPr>
          <w:rFonts w:ascii="Times New Roman" w:eastAsia="Times New Roman" w:hAnsi="Times New Roman" w:cs="Times New Roman"/>
          <w:sz w:val="28"/>
          <w:szCs w:val="28"/>
          <w:lang w:eastAsia="ru-RU"/>
        </w:rPr>
        <w:t xml:space="preserve">30) </w:t>
      </w:r>
      <w:r w:rsidRPr="00315845">
        <w:rPr>
          <w:rFonts w:ascii="Times New Roman" w:eastAsia="Times New Roman" w:hAnsi="Times New Roman" w:cs="Times New Roman"/>
          <w:bCs/>
          <w:iCs/>
          <w:sz w:val="28"/>
          <w:szCs w:val="28"/>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pacing w:val="-3"/>
          <w:sz w:val="28"/>
          <w:szCs w:val="28"/>
          <w:lang w:eastAsia="ru-RU"/>
        </w:rPr>
      </w:pPr>
      <w:r w:rsidRPr="00315845">
        <w:rPr>
          <w:rFonts w:ascii="Times New Roman" w:eastAsia="Times New Roman" w:hAnsi="Times New Roman" w:cs="Times New Roman"/>
          <w:bCs/>
          <w:iCs/>
          <w:sz w:val="28"/>
          <w:szCs w:val="28"/>
          <w:lang w:eastAsia="ru-RU"/>
        </w:rPr>
        <w:t xml:space="preserve">31) </w:t>
      </w:r>
      <w:r w:rsidRPr="00315845">
        <w:rPr>
          <w:rFonts w:ascii="Times New Roman" w:eastAsia="Times New Roman" w:hAnsi="Times New Roman" w:cs="Times New Roman"/>
          <w:sz w:val="28"/>
          <w:szCs w:val="28"/>
          <w:lang w:eastAsia="ru-RU"/>
        </w:rPr>
        <w:t>осуществление мероприятий по обеспечению безопасности людей на водных объектах, охране их жизни и здоровья;</w:t>
      </w:r>
      <w:r w:rsidRPr="00315845">
        <w:rPr>
          <w:rFonts w:ascii="Times New Roman" w:eastAsia="Times New Roman" w:hAnsi="Times New Roman" w:cs="Times New Roman"/>
          <w:spacing w:val="-3"/>
          <w:sz w:val="28"/>
          <w:szCs w:val="28"/>
          <w:lang w:eastAsia="ru-RU"/>
        </w:rPr>
        <w:t xml:space="preserve">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pacing w:val="-3"/>
          <w:sz w:val="28"/>
          <w:szCs w:val="28"/>
          <w:lang w:eastAsia="ru-RU"/>
        </w:rPr>
        <w:t>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315845">
        <w:rPr>
          <w:rFonts w:ascii="Times New Roman" w:eastAsia="Times New Roman" w:hAnsi="Times New Roman" w:cs="Times New Roman"/>
          <w:sz w:val="28"/>
          <w:szCs w:val="28"/>
          <w:lang w:eastAsia="ru-RU"/>
        </w:rPr>
        <w:t xml:space="preserve">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15845" w:rsidRPr="00315845" w:rsidRDefault="00315845" w:rsidP="00315845">
      <w:pPr>
        <w:tabs>
          <w:tab w:val="left" w:pos="900"/>
        </w:tabs>
        <w:spacing w:after="0" w:line="240" w:lineRule="auto"/>
        <w:ind w:right="-1" w:firstLine="709"/>
        <w:jc w:val="both"/>
        <w:rPr>
          <w:rFonts w:ascii="Times New Roman" w:eastAsia="Times New Roman" w:hAnsi="Times New Roman" w:cs="Times New Roman"/>
          <w:spacing w:val="-3"/>
          <w:sz w:val="28"/>
          <w:szCs w:val="28"/>
          <w:lang w:eastAsia="ru-RU"/>
        </w:rPr>
      </w:pPr>
      <w:r w:rsidRPr="00315845">
        <w:rPr>
          <w:rFonts w:ascii="Times New Roman" w:eastAsia="Times New Roman" w:hAnsi="Times New Roman" w:cs="Times New Roman"/>
          <w:spacing w:val="-3"/>
          <w:sz w:val="28"/>
          <w:szCs w:val="28"/>
          <w:lang w:eastAsia="ru-RU"/>
        </w:rPr>
        <w:t>33) обеспечение условий для развития на территории муниципального района физической культуры,</w:t>
      </w:r>
      <w:r w:rsidRPr="00315845">
        <w:rPr>
          <w:rFonts w:ascii="Times New Roman" w:eastAsia="Times New Roman" w:hAnsi="Times New Roman" w:cs="Times New Roman"/>
          <w:sz w:val="28"/>
          <w:szCs w:val="28"/>
          <w:lang w:eastAsia="ru-RU"/>
        </w:rPr>
        <w:t xml:space="preserve"> школьного спорта</w:t>
      </w:r>
      <w:r w:rsidRPr="00315845">
        <w:rPr>
          <w:rFonts w:ascii="Times New Roman" w:eastAsia="Times New Roman" w:hAnsi="Times New Roman" w:cs="Times New Roman"/>
          <w:spacing w:val="-3"/>
          <w:sz w:val="28"/>
          <w:szCs w:val="28"/>
          <w:lang w:eastAsia="ru-RU"/>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pacing w:val="-3"/>
          <w:sz w:val="28"/>
          <w:szCs w:val="28"/>
          <w:lang w:eastAsia="ru-RU"/>
        </w:rPr>
      </w:pPr>
      <w:r w:rsidRPr="00315845">
        <w:rPr>
          <w:rFonts w:ascii="Times New Roman" w:eastAsia="Times New Roman" w:hAnsi="Times New Roman" w:cs="Times New Roman"/>
          <w:spacing w:val="-3"/>
          <w:sz w:val="28"/>
          <w:szCs w:val="28"/>
          <w:lang w:eastAsia="ru-RU"/>
        </w:rPr>
        <w:t>34) организация и осуществление мероприятий межпоселенческого характера по работе с детьми и молодежью;</w:t>
      </w:r>
    </w:p>
    <w:p w:rsidR="00315845" w:rsidRPr="00315845" w:rsidRDefault="00315845" w:rsidP="00315845">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w:t>
      </w:r>
      <w:r w:rsidRPr="00315845">
        <w:rPr>
          <w:rFonts w:ascii="Times New Roman" w:eastAsia="Times New Roman" w:hAnsi="Times New Roman" w:cs="Times New Roman"/>
          <w:sz w:val="28"/>
          <w:szCs w:val="28"/>
          <w:lang w:eastAsia="ru-RU"/>
        </w:rPr>
        <w:lastRenderedPageBreak/>
        <w:t>личных и бытовых нужд</w:t>
      </w:r>
      <w:r w:rsidRPr="00315845">
        <w:rPr>
          <w:rFonts w:ascii="Times New Roman" w:eastAsia="Times New Roman" w:hAnsi="Times New Roman" w:cs="Times New Roman"/>
          <w:iCs/>
          <w:sz w:val="28"/>
          <w:szCs w:val="28"/>
          <w:lang w:eastAsia="ru-RU"/>
        </w:rPr>
        <w:t>, включая обеспечение свободного доступа граждан к водным объектам общего пользования и их береговым полосам</w:t>
      </w:r>
      <w:r w:rsidRPr="00315845">
        <w:rPr>
          <w:rFonts w:ascii="Times New Roman" w:eastAsia="Times New Roman" w:hAnsi="Times New Roman" w:cs="Times New Roman"/>
          <w:sz w:val="28"/>
          <w:szCs w:val="28"/>
          <w:lang w:eastAsia="ru-RU"/>
        </w:rPr>
        <w:t>;</w:t>
      </w:r>
    </w:p>
    <w:p w:rsidR="00315845" w:rsidRPr="00315845" w:rsidRDefault="00315845" w:rsidP="00315845">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315845">
        <w:rPr>
          <w:rFonts w:ascii="Times New Roman" w:eastAsia="Times New Roman" w:hAnsi="Times New Roman" w:cs="Times New Roman"/>
          <w:bCs/>
          <w:iCs/>
          <w:sz w:val="28"/>
          <w:szCs w:val="28"/>
          <w:lang w:eastAsia="ru-RU"/>
        </w:rPr>
        <w:t xml:space="preserve">36) </w:t>
      </w:r>
      <w:r w:rsidRPr="00315845">
        <w:rPr>
          <w:rFonts w:ascii="Times New Roman" w:eastAsia="Times New Roman" w:hAnsi="Times New Roman" w:cs="Times New Roman"/>
          <w:sz w:val="28"/>
          <w:szCs w:val="28"/>
          <w:lang w:eastAsia="ru-RU"/>
        </w:rPr>
        <w:t>осуществление муниципального лесного контроля;</w:t>
      </w:r>
    </w:p>
    <w:p w:rsidR="00315845" w:rsidRPr="00315845" w:rsidRDefault="00315845" w:rsidP="00315845">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315845" w:rsidRPr="00315845" w:rsidRDefault="00315845" w:rsidP="00315845">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38) осуществление мер по противодействию коррупции в границах муниципального района;</w:t>
      </w:r>
    </w:p>
    <w:p w:rsidR="00315845" w:rsidRPr="00315845" w:rsidRDefault="00315845" w:rsidP="00315845">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15845" w:rsidRPr="00315845" w:rsidRDefault="00315845" w:rsidP="00315845">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40) осуществление муниципального земельного контроля на межселенной территории муниципального района;</w:t>
      </w:r>
    </w:p>
    <w:p w:rsidR="00315845" w:rsidRPr="00315845" w:rsidRDefault="00315845" w:rsidP="00315845">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41) организация в соответствии с федеральным законом выполнения комплексных кадастровых работ и утверждение карты-плана территории.</w:t>
      </w:r>
    </w:p>
    <w:p w:rsidR="00315845" w:rsidRPr="00315845" w:rsidRDefault="00315845" w:rsidP="00315845">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20.1, 20.2, 22-24, 26, 27, 31, 32, 33.1-34, 37-40 части 1 статьи 14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w:t>
      </w:r>
    </w:p>
    <w:p w:rsidR="00315845" w:rsidRPr="00315845" w:rsidRDefault="00315845" w:rsidP="00315845">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Органы местного самоуправления муниципального района вправе решать вопросы, указанные в части 1 статьи 15.1 Федерального закона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w:t>
      </w:r>
      <w:r w:rsidRPr="00315845">
        <w:rPr>
          <w:rFonts w:ascii="Times New Roman" w:eastAsia="Times New Roman" w:hAnsi="Times New Roman" w:cs="Times New Roman"/>
          <w:sz w:val="28"/>
          <w:szCs w:val="28"/>
          <w:lang w:eastAsia="ru-RU"/>
        </w:rPr>
        <w:lastRenderedPageBreak/>
        <w:t>доходов районного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Статья 7. Наделение органов местного самоуправления отдельными государственными полномочиями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районному бюджету субвенций из соответствующих бюджетов. В случае недостаточности выделенных муниципальному району материальных ресурсов и финансовых средств для осуществления переданных отдельных государственных полномочий, районный Совет депутатов вправе по представлению главы Топчихинского района Алтайского края (далее - глава района)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районном бюджете.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референдум муниципального района (далее - местный референдум);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2) выборы депутатов районного Совета депутатов (далее - депутат, муниципальные выборы);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голосование по отзыву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голосование по вопросам изменения границ муниципального района, преобразования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правотворческая инициатива граждан;</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6) инициативные проекты;</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7) территориальное общественное самоуправление;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8) публичные слушания</w:t>
      </w:r>
      <w:r w:rsidRPr="00315845">
        <w:rPr>
          <w:rFonts w:ascii="Times New Roman" w:eastAsia="Times New Roman" w:hAnsi="Times New Roman" w:cs="Times New Roman"/>
          <w:bCs/>
          <w:sz w:val="28"/>
          <w:szCs w:val="28"/>
          <w:lang w:eastAsia="ru-RU"/>
        </w:rPr>
        <w:t>, общественные обсуждения</w:t>
      </w:r>
      <w:r w:rsidRPr="00315845">
        <w:rPr>
          <w:rFonts w:ascii="Times New Roman" w:eastAsia="Times New Roman" w:hAnsi="Times New Roman" w:cs="Times New Roman"/>
          <w:sz w:val="28"/>
          <w:szCs w:val="28"/>
          <w:lang w:eastAsia="ru-RU"/>
        </w:rPr>
        <w:t>;</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9) собрание граждан;</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10) конференция граждан (собрание делегатов);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lastRenderedPageBreak/>
        <w:t>11) опрос граждан;</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12) обращения граждан в органы местного самоуправления;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13)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315845" w:rsidRPr="00315845" w:rsidRDefault="00315845" w:rsidP="00315845">
      <w:pPr>
        <w:keepNext/>
        <w:spacing w:after="0" w:line="240" w:lineRule="auto"/>
        <w:ind w:right="-1" w:firstLine="709"/>
        <w:jc w:val="both"/>
        <w:outlineLvl w:val="2"/>
        <w:rPr>
          <w:rFonts w:ascii="Times New Roman" w:eastAsia="Times New Roman" w:hAnsi="Times New Roman" w:cs="Times New Roman"/>
          <w:b/>
          <w:bCs/>
          <w:sz w:val="28"/>
          <w:szCs w:val="28"/>
          <w:lang w:eastAsia="ru-RU"/>
        </w:rPr>
      </w:pPr>
    </w:p>
    <w:p w:rsidR="00315845" w:rsidRPr="00315845" w:rsidRDefault="00315845" w:rsidP="00315845">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9. Местный референдум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Местный референдум проводится на всей территории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3. Местный референдум назначается районным Советом депутатов и проводится: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по инициативе районного Совета депутатов и главы района, выдвинутой ими совместно.</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районным Советом  депутатов в сроки и по основаниям, предусмотренным законом Алтайского края.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5.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315845">
        <w:rPr>
          <w:rFonts w:ascii="Times New Roman" w:eastAsia="Times New Roman" w:hAnsi="Times New Roman" w:cs="Times New Roman"/>
          <w:snapToGrid w:val="0"/>
          <w:sz w:val="28"/>
          <w:szCs w:val="28"/>
          <w:lang w:eastAsia="ru-RU"/>
        </w:rPr>
        <w:t>местном</w:t>
      </w:r>
      <w:r w:rsidRPr="00315845">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Если для реализации решения, принятого на </w:t>
      </w:r>
      <w:r w:rsidRPr="00315845">
        <w:rPr>
          <w:rFonts w:ascii="Times New Roman" w:eastAsia="Times New Roman" w:hAnsi="Times New Roman" w:cs="Times New Roman"/>
          <w:snapToGrid w:val="0"/>
          <w:sz w:val="28"/>
          <w:szCs w:val="28"/>
          <w:lang w:eastAsia="ru-RU"/>
        </w:rPr>
        <w:t>местном</w:t>
      </w:r>
      <w:r w:rsidRPr="00315845">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 Указанный срок не может превышать трех месяцев.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7. Итоги голосования и </w:t>
      </w:r>
      <w:r w:rsidRPr="00315845">
        <w:rPr>
          <w:rFonts w:ascii="Times New Roman" w:eastAsia="Times New Roman" w:hAnsi="Times New Roman" w:cs="Times New Roman"/>
          <w:bCs/>
          <w:iCs/>
          <w:sz w:val="28"/>
          <w:szCs w:val="28"/>
          <w:lang w:eastAsia="ru-RU"/>
        </w:rPr>
        <w:t>принятое на местном референдуме решение</w:t>
      </w:r>
      <w:r w:rsidRPr="00315845">
        <w:rPr>
          <w:rFonts w:ascii="Times New Roman" w:eastAsia="Times New Roman" w:hAnsi="Times New Roman" w:cs="Times New Roman"/>
          <w:sz w:val="28"/>
          <w:szCs w:val="28"/>
          <w:lang w:eastAsia="ru-RU"/>
        </w:rPr>
        <w:t xml:space="preserve"> подлежат официальному опубликованию.</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pacing w:val="1"/>
          <w:sz w:val="28"/>
          <w:szCs w:val="28"/>
          <w:lang w:eastAsia="ru-RU"/>
        </w:rPr>
        <w:t xml:space="preserve">8. Гарантии прав граждан на участие в местном референдуме, а также </w:t>
      </w:r>
      <w:r w:rsidRPr="00315845">
        <w:rPr>
          <w:rFonts w:ascii="Times New Roman" w:eastAsia="Times New Roman" w:hAnsi="Times New Roman" w:cs="Times New Roman"/>
          <w:sz w:val="28"/>
          <w:szCs w:val="28"/>
          <w:lang w:eastAsia="ru-RU"/>
        </w:rPr>
        <w:t xml:space="preserve">порядок подготовки и проведения местного референдума устанавливаются </w:t>
      </w:r>
      <w:r w:rsidRPr="00315845">
        <w:rPr>
          <w:rFonts w:ascii="Times New Roman" w:eastAsia="Times New Roman" w:hAnsi="Times New Roman" w:cs="Times New Roman"/>
          <w:spacing w:val="9"/>
          <w:sz w:val="28"/>
          <w:szCs w:val="28"/>
          <w:lang w:eastAsia="ru-RU"/>
        </w:rPr>
        <w:lastRenderedPageBreak/>
        <w:t xml:space="preserve">федеральным законом и принимаемым в соответствии с ним законом </w:t>
      </w:r>
      <w:r w:rsidRPr="00315845">
        <w:rPr>
          <w:rFonts w:ascii="Times New Roman" w:eastAsia="Times New Roman" w:hAnsi="Times New Roman" w:cs="Times New Roman"/>
          <w:spacing w:val="-1"/>
          <w:sz w:val="28"/>
          <w:szCs w:val="28"/>
          <w:lang w:eastAsia="ru-RU"/>
        </w:rPr>
        <w:t>Алтайского края</w:t>
      </w:r>
      <w:r w:rsidRPr="00315845">
        <w:rPr>
          <w:rFonts w:ascii="Times New Roman" w:eastAsia="Times New Roman" w:hAnsi="Times New Roman" w:cs="Times New Roman"/>
          <w:sz w:val="28"/>
          <w:szCs w:val="28"/>
          <w:lang w:eastAsia="ru-RU"/>
        </w:rPr>
        <w:t>.</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10. Муниципальные выборы</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Выборы депутатов проводятся по одномандатным и (или) многомандатным избирательным округам с применением мажоритарной системы относительного большинства.</w:t>
      </w:r>
    </w:p>
    <w:p w:rsidR="00315845" w:rsidRPr="00315845" w:rsidRDefault="00315845" w:rsidP="00315845">
      <w:pPr>
        <w:spacing w:after="0" w:line="240" w:lineRule="auto"/>
        <w:ind w:right="-1" w:firstLine="709"/>
        <w:jc w:val="both"/>
        <w:rPr>
          <w:rFonts w:ascii="Times New Roman" w:eastAsia="Times New Roman" w:hAnsi="Times New Roman" w:cs="Times New Roman"/>
          <w:spacing w:val="-1"/>
          <w:sz w:val="28"/>
          <w:szCs w:val="28"/>
          <w:lang w:eastAsia="ru-RU"/>
        </w:rPr>
      </w:pPr>
      <w:r w:rsidRPr="00315845">
        <w:rPr>
          <w:rFonts w:ascii="Times New Roman" w:eastAsia="Times New Roman" w:hAnsi="Times New Roman" w:cs="Times New Roman"/>
          <w:sz w:val="28"/>
          <w:szCs w:val="28"/>
          <w:lang w:eastAsia="ru-RU"/>
        </w:rPr>
        <w:t xml:space="preserve">2. </w:t>
      </w:r>
      <w:r w:rsidRPr="00315845">
        <w:rPr>
          <w:rFonts w:ascii="Times New Roman" w:eastAsia="Times New Roman" w:hAnsi="Times New Roman" w:cs="Times New Roman"/>
          <w:spacing w:val="10"/>
          <w:sz w:val="28"/>
          <w:szCs w:val="28"/>
          <w:lang w:eastAsia="ru-RU"/>
        </w:rPr>
        <w:t>Решение о назначении выборов депутатов</w:t>
      </w:r>
      <w:r w:rsidRPr="00315845">
        <w:rPr>
          <w:rFonts w:ascii="Times New Roman" w:eastAsia="Times New Roman" w:hAnsi="Times New Roman" w:cs="Times New Roman"/>
          <w:spacing w:val="1"/>
          <w:sz w:val="28"/>
          <w:szCs w:val="28"/>
          <w:lang w:eastAsia="ru-RU"/>
        </w:rPr>
        <w:t xml:space="preserve"> должно быть принято не ранее чем за 90 дней и не позднее чем за 80 дней до дня голосования. В случае досрочного </w:t>
      </w:r>
      <w:r w:rsidRPr="00315845">
        <w:rPr>
          <w:rFonts w:ascii="Times New Roman" w:eastAsia="Times New Roman" w:hAnsi="Times New Roman" w:cs="Times New Roman"/>
          <w:spacing w:val="7"/>
          <w:sz w:val="28"/>
          <w:szCs w:val="28"/>
          <w:lang w:eastAsia="ru-RU"/>
        </w:rPr>
        <w:t xml:space="preserve">прекращения полномочий районного Совета депутатов </w:t>
      </w:r>
      <w:r w:rsidRPr="00315845">
        <w:rPr>
          <w:rFonts w:ascii="Times New Roman" w:eastAsia="Times New Roman" w:hAnsi="Times New Roman" w:cs="Times New Roman"/>
          <w:sz w:val="28"/>
          <w:szCs w:val="28"/>
          <w:lang w:eastAsia="ru-RU"/>
        </w:rPr>
        <w:t xml:space="preserve">или досрочного прекращения полномочий депутатов, влекущего </w:t>
      </w:r>
      <w:r w:rsidRPr="00315845">
        <w:rPr>
          <w:rFonts w:ascii="Times New Roman" w:eastAsia="Times New Roman" w:hAnsi="Times New Roman" w:cs="Times New Roman"/>
          <w:spacing w:val="9"/>
          <w:sz w:val="28"/>
          <w:szCs w:val="28"/>
          <w:lang w:eastAsia="ru-RU"/>
        </w:rPr>
        <w:t xml:space="preserve">за собой неправомочность районного Совета депутатов, </w:t>
      </w:r>
      <w:r w:rsidRPr="00315845">
        <w:rPr>
          <w:rFonts w:ascii="Times New Roman" w:eastAsia="Times New Roman" w:hAnsi="Times New Roman" w:cs="Times New Roman"/>
          <w:sz w:val="28"/>
          <w:szCs w:val="28"/>
          <w:lang w:eastAsia="ru-RU"/>
        </w:rPr>
        <w:t xml:space="preserve">соответствующие досрочные выборы проводятся в сроки, установленные </w:t>
      </w:r>
      <w:r w:rsidRPr="00315845">
        <w:rPr>
          <w:rFonts w:ascii="Times New Roman" w:eastAsia="Times New Roman" w:hAnsi="Times New Roman" w:cs="Times New Roman"/>
          <w:spacing w:val="-1"/>
          <w:sz w:val="28"/>
          <w:szCs w:val="28"/>
          <w:lang w:eastAsia="ru-RU"/>
        </w:rPr>
        <w:t>федеральным законом.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3. </w:t>
      </w:r>
      <w:r w:rsidRPr="00315845">
        <w:rPr>
          <w:rFonts w:ascii="Times New Roman" w:eastAsia="Times New Roman" w:hAnsi="Times New Roman" w:cs="Times New Roman"/>
          <w:bCs/>
          <w:iCs/>
          <w:sz w:val="28"/>
          <w:szCs w:val="28"/>
          <w:lang w:eastAsia="ru-RU"/>
        </w:rPr>
        <w:t>Итоги муниципальных выборов подлежат официальному опубликованию.</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keepNext/>
        <w:tabs>
          <w:tab w:val="left" w:pos="7537"/>
        </w:tabs>
        <w:spacing w:after="0" w:line="240" w:lineRule="auto"/>
        <w:ind w:right="-1" w:firstLine="709"/>
        <w:outlineLvl w:val="6"/>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 xml:space="preserve">Статья 11. Голосование по отзыву депутата </w:t>
      </w:r>
    </w:p>
    <w:p w:rsidR="00315845" w:rsidRPr="00315845" w:rsidRDefault="00315845" w:rsidP="00315845">
      <w:pPr>
        <w:spacing w:after="0" w:line="240" w:lineRule="auto"/>
        <w:ind w:right="-1" w:firstLine="709"/>
        <w:jc w:val="both"/>
        <w:rPr>
          <w:rFonts w:ascii="Times New Roman" w:eastAsia="Times New Roman" w:hAnsi="Times New Roman" w:cs="Times New Roman"/>
          <w:spacing w:val="2"/>
          <w:sz w:val="28"/>
          <w:szCs w:val="28"/>
          <w:lang w:eastAsia="ru-RU"/>
        </w:rPr>
      </w:pPr>
      <w:r w:rsidRPr="00315845">
        <w:rPr>
          <w:rFonts w:ascii="Times New Roman" w:eastAsia="Times New Roman" w:hAnsi="Times New Roman" w:cs="Times New Roman"/>
          <w:sz w:val="28"/>
          <w:szCs w:val="28"/>
          <w:lang w:eastAsia="ru-RU"/>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w:t>
      </w:r>
      <w:r w:rsidRPr="00315845">
        <w:rPr>
          <w:rFonts w:ascii="Times New Roman" w:eastAsia="Times New Roman" w:hAnsi="Times New Roman" w:cs="Times New Roman"/>
          <w:spacing w:val="-3"/>
          <w:sz w:val="28"/>
          <w:szCs w:val="28"/>
          <w:lang w:eastAsia="ru-RU"/>
        </w:rPr>
        <w:t>Федеральным законом от 6 октября 2003 года      № 131-ФЗ</w:t>
      </w:r>
      <w:r w:rsidRPr="00315845">
        <w:rPr>
          <w:rFonts w:ascii="Times New Roman" w:eastAsia="Times New Roman" w:hAnsi="Times New Roman" w:cs="Times New Roman"/>
          <w:spacing w:val="2"/>
          <w:sz w:val="28"/>
          <w:szCs w:val="28"/>
          <w:lang w:eastAsia="ru-RU"/>
        </w:rPr>
        <w:t>.</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Конституции Российской Федерации, федеральных законов, Устава (Основного Закона) Алтайского края, законов Алтайского края, настоящего Устава.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выборы в органы местного самоуправления.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w:t>
      </w:r>
      <w:r w:rsidRPr="00315845">
        <w:rPr>
          <w:rFonts w:ascii="Times New Roman" w:eastAsia="Times New Roman" w:hAnsi="Times New Roman" w:cs="Times New Roman"/>
          <w:sz w:val="28"/>
          <w:szCs w:val="28"/>
          <w:lang w:eastAsia="ru-RU"/>
        </w:rPr>
        <w:lastRenderedPageBreak/>
        <w:t xml:space="preserve">установившего факт совершения депутатом правонарушения, предусмотренного частью 2 настоящей статьи.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(далее - инициативная группа)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сведения</w:t>
      </w:r>
      <w:r w:rsidRPr="00315845">
        <w:rPr>
          <w:rFonts w:ascii="Times New Roman" w:eastAsia="Times New Roman" w:hAnsi="Times New Roman" w:cs="Times New Roman"/>
          <w:b/>
          <w:sz w:val="28"/>
          <w:szCs w:val="28"/>
          <w:lang w:eastAsia="ru-RU"/>
        </w:rPr>
        <w:t xml:space="preserve"> </w:t>
      </w:r>
      <w:r w:rsidRPr="00315845">
        <w:rPr>
          <w:rFonts w:ascii="Times New Roman" w:eastAsia="Times New Roman" w:hAnsi="Times New Roman" w:cs="Times New Roman"/>
          <w:sz w:val="28"/>
          <w:szCs w:val="28"/>
          <w:lang w:eastAsia="ru-RU"/>
        </w:rPr>
        <w:t>населения через средства массовой информации.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Избирательная комиссия, организующая выборы в органы местного самоуправления, извещает о принятом решении районный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w:t>
      </w:r>
      <w:r w:rsidRPr="00315845">
        <w:rPr>
          <w:rFonts w:ascii="Times New Roman" w:eastAsia="Times New Roman" w:hAnsi="Times New Roman" w:cs="Times New Roman"/>
          <w:sz w:val="28"/>
          <w:szCs w:val="28"/>
          <w:lang w:eastAsia="ru-RU"/>
        </w:rPr>
        <w:lastRenderedPageBreak/>
        <w:t xml:space="preserve">о регистрации инициативной группы, ходатайства о ее регистрации и приложенных к нему документов.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В случае отказа в регистрации инициативной группе ей выдается соответствующее решение, в котором указываются основания отказа. Данное решение может быть обжаловано в судебном порядке. </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9. При рассмотрении районным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 по отзыву депутата.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11. Депутат имеет право дать избирателям объяснения по поводу обстоятельств, выдвигаемых в качестве оснований для его отзыва.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12.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13. Итоги голосования по отзыву депутата и принятые решения подлежат официальному опубликованию.</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14.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депутата ранее, чем через один год с последнего дня периода сбора подписей.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В случае принятия решения районным Советом депутатов об отказе в проведении голосования по отзыву члены соответствующей</w:t>
      </w:r>
      <w:r w:rsidRPr="00315845">
        <w:rPr>
          <w:rFonts w:ascii="Times New Roman" w:eastAsia="Times New Roman" w:hAnsi="Times New Roman" w:cs="Times New Roman"/>
          <w:b/>
          <w:sz w:val="28"/>
          <w:szCs w:val="28"/>
          <w:lang w:eastAsia="ru-RU"/>
        </w:rPr>
        <w:t xml:space="preserve"> </w:t>
      </w:r>
      <w:r w:rsidRPr="00315845">
        <w:rPr>
          <w:rFonts w:ascii="Times New Roman" w:eastAsia="Times New Roman" w:hAnsi="Times New Roman" w:cs="Times New Roman"/>
          <w:sz w:val="28"/>
          <w:szCs w:val="28"/>
          <w:lang w:eastAsia="ru-RU"/>
        </w:rPr>
        <w:t xml:space="preserve">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Если отзыв был признан несостоявшимся или по результатам голосования депутат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результатов отзыва.</w:t>
      </w:r>
    </w:p>
    <w:p w:rsidR="00315845" w:rsidRPr="00315845" w:rsidRDefault="00315845" w:rsidP="00315845">
      <w:pPr>
        <w:spacing w:after="0" w:line="240" w:lineRule="auto"/>
        <w:ind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bCs/>
          <w:sz w:val="28"/>
          <w:szCs w:val="28"/>
          <w:lang w:eastAsia="ru-RU"/>
        </w:rPr>
        <w:t xml:space="preserve">Статья 12. </w:t>
      </w:r>
      <w:r w:rsidRPr="00315845">
        <w:rPr>
          <w:rFonts w:ascii="Times New Roman" w:eastAsia="Times New Roman" w:hAnsi="Times New Roman" w:cs="Times New Roman"/>
          <w:b/>
          <w:sz w:val="28"/>
          <w:szCs w:val="28"/>
          <w:lang w:eastAsia="ru-RU"/>
        </w:rPr>
        <w:t>Голосование по вопросам изменения границ муниципального района,</w:t>
      </w:r>
      <w:r w:rsidRPr="00315845">
        <w:rPr>
          <w:rFonts w:ascii="Times New Roman" w:eastAsia="Times New Roman" w:hAnsi="Times New Roman" w:cs="Times New Roman"/>
          <w:sz w:val="28"/>
          <w:szCs w:val="28"/>
          <w:lang w:eastAsia="ru-RU"/>
        </w:rPr>
        <w:t xml:space="preserve"> </w:t>
      </w:r>
      <w:r w:rsidRPr="00315845">
        <w:rPr>
          <w:rFonts w:ascii="Times New Roman" w:eastAsia="Times New Roman" w:hAnsi="Times New Roman" w:cs="Times New Roman"/>
          <w:b/>
          <w:sz w:val="28"/>
          <w:szCs w:val="28"/>
          <w:lang w:eastAsia="ru-RU"/>
        </w:rPr>
        <w:t>преобразования муниципального района</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 В случаях, предусмотренных Федеральным законом от 6 октября 2003 года № 131-ФЗ, в целях получения согласия населения при изменении границ </w:t>
      </w:r>
      <w:r w:rsidRPr="00315845">
        <w:rPr>
          <w:rFonts w:ascii="Times New Roman" w:eastAsia="Times New Roman" w:hAnsi="Times New Roman" w:cs="Times New Roman"/>
          <w:sz w:val="28"/>
          <w:szCs w:val="28"/>
          <w:lang w:eastAsia="ru-RU"/>
        </w:rPr>
        <w:lastRenderedPageBreak/>
        <w:t>муниципального района, преобразовании муниципального района, проводится соответствующее голосование.</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Голосование по вопросам изменения границ муниципального района, преобразования муниципального района, назначается районным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sz w:val="28"/>
          <w:szCs w:val="28"/>
          <w:lang w:eastAsia="ru-RU"/>
        </w:rPr>
        <w:t>3. Итоги голосования и принятые решения подлежат официальному опубликованию.</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13. Правотворческая инициатива граждан</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15845" w:rsidRPr="00315845" w:rsidRDefault="00315845" w:rsidP="00315845">
      <w:pPr>
        <w:spacing w:after="0" w:line="240" w:lineRule="auto"/>
        <w:ind w:left="540"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Статья 14. Инициативные проекты</w:t>
      </w:r>
    </w:p>
    <w:p w:rsidR="00315845" w:rsidRPr="00315845" w:rsidRDefault="00315845" w:rsidP="003158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Топчихинского района Алтайского края может быть внесен инициативный проект. </w:t>
      </w:r>
    </w:p>
    <w:p w:rsidR="00315845" w:rsidRPr="00315845" w:rsidRDefault="00315845" w:rsidP="003158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2. Порядок определения части территории муниципального района,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районным Советом депутатов в соответствии со статьей 26.1 Федерального закона </w:t>
      </w:r>
      <w:r w:rsidRPr="00315845">
        <w:rPr>
          <w:rFonts w:ascii="Times New Roman" w:eastAsia="Times New Roman" w:hAnsi="Times New Roman" w:cs="Times New Roman"/>
          <w:spacing w:val="-6"/>
          <w:sz w:val="28"/>
          <w:szCs w:val="28"/>
          <w:lang w:eastAsia="ru-RU"/>
        </w:rPr>
        <w:t xml:space="preserve">от </w:t>
      </w:r>
      <w:r w:rsidRPr="00315845">
        <w:rPr>
          <w:rFonts w:ascii="Times New Roman" w:eastAsia="Times New Roman" w:hAnsi="Times New Roman" w:cs="Times New Roman"/>
          <w:sz w:val="28"/>
          <w:szCs w:val="28"/>
          <w:lang w:eastAsia="ru-RU"/>
        </w:rPr>
        <w:t xml:space="preserve">6 октября 2003 года              № 131-ФЗ. </w:t>
      </w:r>
    </w:p>
    <w:p w:rsidR="00315845" w:rsidRPr="00315845" w:rsidRDefault="00315845" w:rsidP="00315845">
      <w:pPr>
        <w:tabs>
          <w:tab w:val="left" w:pos="2352"/>
        </w:tabs>
        <w:spacing w:after="0" w:line="240" w:lineRule="auto"/>
        <w:ind w:left="540"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ab/>
      </w: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lastRenderedPageBreak/>
        <w:t>Статья 15. Территориальное общественное самоуправление</w:t>
      </w: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sz w:val="28"/>
          <w:szCs w:val="28"/>
          <w:lang w:eastAsia="ru-RU"/>
        </w:rPr>
        <w:t>1. Территориальное общественное самоуправление на территории муниципального района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315845">
        <w:rPr>
          <w:rFonts w:ascii="Times New Roman" w:eastAsia="Times New Roman" w:hAnsi="Times New Roman" w:cs="Times New Roman"/>
          <w:bCs/>
          <w:sz w:val="28"/>
          <w:szCs w:val="28"/>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соответствующего поселения.</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16. Публичные слушания, общественные обсуждения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муниципального района районным Советом депутатов, главой района могут проводиться публичные слушания.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Публичные слушания проводятся по инициативе населения, районного Совета депутатов или главы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Публичные слушания, проводимые по инициативе населения или районного Совета депутатов, назначаются районным Советом депутатов, а по инициативе главы района - главой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районного Совета депутатов в соответствии с федеральным законодательством.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17. Собрание граждан</w:t>
      </w:r>
    </w:p>
    <w:p w:rsidR="00315845" w:rsidRPr="00315845" w:rsidRDefault="00315845" w:rsidP="00315845">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sz w:val="28"/>
          <w:szCs w:val="28"/>
          <w:lang w:eastAsia="ru-RU"/>
        </w:rPr>
        <w:t xml:space="preserve">1. 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 </w:t>
      </w:r>
      <w:r w:rsidRPr="00315845">
        <w:rPr>
          <w:rFonts w:ascii="Times New Roman" w:eastAsia="Times New Roman" w:hAnsi="Times New Roman" w:cs="Times New Roman"/>
          <w:bCs/>
          <w:sz w:val="28"/>
          <w:szCs w:val="28"/>
          <w:lang w:eastAsia="ru-RU"/>
        </w:rPr>
        <w:t>обсуждения вопросов внесения инициативных проектов и их рассмотрения,</w:t>
      </w:r>
      <w:r w:rsidRPr="00315845">
        <w:rPr>
          <w:rFonts w:ascii="Times New Roman" w:eastAsia="Times New Roman" w:hAnsi="Times New Roman" w:cs="Times New Roman"/>
          <w:b/>
          <w:bCs/>
          <w:sz w:val="28"/>
          <w:szCs w:val="28"/>
          <w:lang w:eastAsia="ru-RU"/>
        </w:rPr>
        <w:t xml:space="preserve"> </w:t>
      </w:r>
      <w:r w:rsidRPr="00315845">
        <w:rPr>
          <w:rFonts w:ascii="Times New Roman" w:eastAsia="Times New Roman" w:hAnsi="Times New Roman" w:cs="Times New Roman"/>
          <w:sz w:val="28"/>
          <w:szCs w:val="28"/>
          <w:lang w:eastAsia="ru-RU"/>
        </w:rPr>
        <w:t>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Собрание граждан проводится по инициативе населения, районного Совета депутатов, главы района, а также в случаях, предусмотренных уставом территориального общественного самоуправления.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Собрание граждан, проводимое по инициативе населения или районного Совета депутатов, назначается районным Советом депутатов, а по инициативе главы района - главой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3. Условием назначения собрания граждан по инициативе населения является сбор подписей в поддержку данной инициативы, количество которых </w:t>
      </w:r>
      <w:r w:rsidRPr="00315845">
        <w:rPr>
          <w:rFonts w:ascii="Times New Roman" w:eastAsia="Times New Roman" w:hAnsi="Times New Roman" w:cs="Times New Roman"/>
          <w:sz w:val="28"/>
          <w:szCs w:val="28"/>
          <w:lang w:eastAsia="ru-RU"/>
        </w:rPr>
        <w:lastRenderedPageBreak/>
        <w:t>составляет 5 процентов от числа граждан, имеющих право на участие в собрании граждан.</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Районный Совет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В случае принятия решения о созыве собрания граждан районный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315845" w:rsidRPr="00315845" w:rsidRDefault="00315845" w:rsidP="003158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районного Совета депутатов, уставом территориального общественного самоуправления.</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9. Итоги</w:t>
      </w:r>
      <w:r w:rsidRPr="00315845">
        <w:rPr>
          <w:rFonts w:ascii="Times New Roman" w:eastAsia="Times New Roman" w:hAnsi="Times New Roman" w:cs="Times New Roman"/>
          <w:sz w:val="28"/>
          <w:szCs w:val="28"/>
          <w:lang w:eastAsia="ru-RU"/>
        </w:rPr>
        <w:t xml:space="preserve"> собрания граждан подлежат официальному опубликованию</w:t>
      </w:r>
      <w:r w:rsidRPr="00315845">
        <w:rPr>
          <w:rFonts w:ascii="Times New Roman" w:eastAsia="Times New Roman" w:hAnsi="Times New Roman" w:cs="Times New Roman"/>
          <w:b/>
          <w:sz w:val="28"/>
          <w:szCs w:val="28"/>
          <w:lang w:eastAsia="ru-RU"/>
        </w:rPr>
        <w:t>.</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18. Конференция граждан (собрание делегатов)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района, а также на части территории муниципального района, где созыв собрания граждан не возможен, полномочия собрания граждан осуществляются конференцией граждан (собранием делегатов).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Конференция граждан (собрание делегатов) проводится по инициативе районного Совета депутатов, главы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lastRenderedPageBreak/>
        <w:t>3. Порядок назначения и проведения конференции граждан (собрания делегатов), избрания делегатов определяются положением, утверждаемым решением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4. Итоги конференции граждан (собрания делегатов) подлежат официальному опубликованию</w:t>
      </w:r>
      <w:r w:rsidRPr="00315845">
        <w:rPr>
          <w:rFonts w:ascii="Times New Roman" w:eastAsia="Times New Roman" w:hAnsi="Times New Roman" w:cs="Times New Roman"/>
          <w:sz w:val="28"/>
          <w:szCs w:val="28"/>
          <w:lang w:eastAsia="ru-RU"/>
        </w:rPr>
        <w:t>.</w:t>
      </w:r>
    </w:p>
    <w:p w:rsidR="00315845" w:rsidRPr="00315845" w:rsidRDefault="00315845" w:rsidP="00315845">
      <w:pPr>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p>
    <w:p w:rsidR="00315845" w:rsidRPr="00315845" w:rsidRDefault="00315845" w:rsidP="00315845">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19. Опрос граждан</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Результаты опроса носят рекомендательный характер.</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В опросе могут принимать участие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Опрос граждан проводится по инициативе: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районного Совета депутатов или главы района - по вопросам местного значения;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муниципального района для объектов краевого и межрегионального значения;</w:t>
      </w:r>
    </w:p>
    <w:p w:rsidR="00315845" w:rsidRPr="00315845" w:rsidRDefault="00315845" w:rsidP="003158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районного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left="540"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20. Обращения граждан в органы местного самоуправления</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lastRenderedPageBreak/>
        <w:t>ГЛАВА 3. ОРГАНЫ МЕСТНОГО САМОУПРАВЛЕНИЯ</w:t>
      </w: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21. Структура органов местного самоуправления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 районный Совет депутатов;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глава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Администрация Топчихинского района Алтайского края (далее - Администрация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sz w:val="28"/>
          <w:szCs w:val="28"/>
          <w:lang w:eastAsia="ru-RU"/>
        </w:rPr>
        <w:t xml:space="preserve">4) контрольно-счетная комиссия Топчихинского района Алтайского края (далее - контрольно-счетная комиссия района).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315845" w:rsidRPr="00315845" w:rsidRDefault="00315845" w:rsidP="00315845">
      <w:pPr>
        <w:spacing w:after="0" w:line="240" w:lineRule="auto"/>
        <w:ind w:left="2127" w:right="-1" w:firstLine="709"/>
        <w:jc w:val="both"/>
        <w:rPr>
          <w:rFonts w:ascii="Times New Roman" w:eastAsia="Times New Roman" w:hAnsi="Times New Roman" w:cs="Times New Roman"/>
          <w:sz w:val="28"/>
          <w:szCs w:val="28"/>
          <w:lang w:eastAsia="ru-RU"/>
        </w:rPr>
      </w:pPr>
    </w:p>
    <w:p w:rsidR="00315845" w:rsidRPr="00315845" w:rsidRDefault="00315845" w:rsidP="00315845">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22. Правовой статус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Районный Совет депутатов является постоянно действующим представительным органом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Районный Совет депутатов состоит из 17 депутатов, избираемых на муниципальных выборах.</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Срок полномочий районного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Районный Совет депутатов может осуществлять свои полномочия в случае избрания не менее двух третей от установленной численности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Срок полномочий районного Совета депутатов исчисляется со дня его первого правомочного заседания.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Полномочия районного Совета депутатов прекращаются с момента начала работы первого правомочного заседания районного Совета депутатов нового созыва, за исключением случаев досрочного прекращения полномочий.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Районный Совет депутатов осуществляет свои полномочия и принимает решения в коллегиальном порядке.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6. Районный Совет депутатов подотчетен населению.</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7. Районный Совет депутатов обладает правом законодательной инициативы в Алтайском краевом Законодательном Собрании.</w:t>
      </w:r>
    </w:p>
    <w:p w:rsidR="00315845" w:rsidRPr="00315845" w:rsidRDefault="00315845" w:rsidP="00315845">
      <w:pPr>
        <w:tabs>
          <w:tab w:val="left" w:pos="993"/>
        </w:tabs>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8. Районный Совет депутатов обладает правами юридического лица.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Полное наименование юридического лица «Топчихинский районный Совет депутатов Алтайского края» помещается на штампах и бланках районного Совета депутатов, а также на соответствующих печатях.</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9. Местонахождение районного Совета депутатов: 659070, село Топчиха Топчихинского района Алтайского края, ул. Куйбышева, 18. </w:t>
      </w: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b/>
          <w:bCs/>
          <w:sz w:val="28"/>
          <w:szCs w:val="28"/>
          <w:lang w:eastAsia="ru-RU"/>
        </w:rPr>
        <w:t>Статья 23. Досрочное прекращение полномочий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Полномочия районного Совета депутатов могут быть досрочно прекращены в случае: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lastRenderedPageBreak/>
        <w:t>1) его роспуска законом Алтайского края в соответствии со статьей 73 Федерального закона от 6 октября 2003 года № 131-ФЗ;</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принятия районным Советом депутатов решения о самороспуске;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упразднения муниципального района;</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bookmarkStart w:id="2" w:name="sub_351605"/>
      <w:r w:rsidRPr="00315845">
        <w:rPr>
          <w:rFonts w:ascii="Times New Roman" w:eastAsia="Times New Roman" w:hAnsi="Times New Roman" w:cs="Times New Roman"/>
          <w:sz w:val="28"/>
          <w:szCs w:val="28"/>
          <w:lang w:eastAsia="ru-RU"/>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2"/>
      <w:r w:rsidRPr="00315845">
        <w:rPr>
          <w:rFonts w:ascii="Times New Roman" w:eastAsia="Times New Roman" w:hAnsi="Times New Roman" w:cs="Times New Roman"/>
          <w:sz w:val="28"/>
          <w:szCs w:val="28"/>
          <w:lang w:eastAsia="ru-RU"/>
        </w:rPr>
        <w:t>;</w:t>
      </w:r>
    </w:p>
    <w:p w:rsidR="00315845" w:rsidRPr="00315845" w:rsidRDefault="00315845" w:rsidP="00315845">
      <w:pPr>
        <w:spacing w:after="0" w:line="240" w:lineRule="auto"/>
        <w:ind w:right="-1" w:firstLine="709"/>
        <w:jc w:val="both"/>
        <w:rPr>
          <w:rFonts w:ascii="Times New Roman" w:eastAsia="Times New Roman" w:hAnsi="Times New Roman" w:cs="Times New Roman"/>
          <w:b/>
          <w:i/>
          <w:sz w:val="28"/>
          <w:szCs w:val="28"/>
          <w:lang w:eastAsia="ru-RU"/>
        </w:rPr>
      </w:pPr>
      <w:r w:rsidRPr="00315845">
        <w:rPr>
          <w:rFonts w:ascii="Times New Roman" w:eastAsia="Times New Roman" w:hAnsi="Times New Roman" w:cs="Times New Roman"/>
          <w:sz w:val="28"/>
          <w:szCs w:val="28"/>
          <w:lang w:eastAsia="ru-RU"/>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Полномочия районного Совета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районный Совет депутатов не менее чем одной третьей частью от установленной численности депутатов. При этом районный Совет депутатов, чьи полномочия досрочно прекращены, продолжает действовать до начала работы районного Совета депутатов нового созыва.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Решение о досрочном прекращении полномочий районного Совета депутатов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районный Совет депутатов главой 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24. Сессия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Основной формой деятельности районного Совета депутатов является сессия. Сессии проводятся гласно и носят открытый характер. Районный 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районного Совета депутатов (далее - Регламент), утверждаемым решением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Районный Совет депутатов собирается на первую сессию не позднее, чем через 30 дней</w:t>
      </w:r>
      <w:r w:rsidRPr="00315845">
        <w:rPr>
          <w:rFonts w:ascii="Times New Roman" w:eastAsia="Times New Roman" w:hAnsi="Times New Roman" w:cs="Times New Roman"/>
          <w:b/>
          <w:sz w:val="28"/>
          <w:szCs w:val="28"/>
          <w:lang w:eastAsia="ru-RU"/>
        </w:rPr>
        <w:t xml:space="preserve"> </w:t>
      </w:r>
      <w:r w:rsidRPr="00315845">
        <w:rPr>
          <w:rFonts w:ascii="Times New Roman" w:eastAsia="Times New Roman" w:hAnsi="Times New Roman" w:cs="Times New Roman"/>
          <w:sz w:val="28"/>
          <w:szCs w:val="28"/>
          <w:lang w:eastAsia="ru-RU"/>
        </w:rPr>
        <w:t xml:space="preserve">после его избрания в правомочном составе.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Очередные сессии созываются не реже одного раза в три месяца.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4. Внеочередные сессии созываются по предложению одной трети от установленной численности депутатов, а также по требованию главы района.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Сессия правомочна, если на ней присутствует не менее 50 процентов от числа избранных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lastRenderedPageBreak/>
        <w:t>6. Порядок созыва и проведения сессий районного Совета депутатов (далее - сессия)</w:t>
      </w:r>
      <w:r w:rsidRPr="00315845">
        <w:rPr>
          <w:rFonts w:ascii="Times New Roman" w:eastAsia="Times New Roman" w:hAnsi="Times New Roman" w:cs="Times New Roman"/>
          <w:b/>
          <w:sz w:val="28"/>
          <w:szCs w:val="28"/>
          <w:lang w:eastAsia="ru-RU"/>
        </w:rPr>
        <w:t xml:space="preserve"> </w:t>
      </w:r>
      <w:r w:rsidRPr="00315845">
        <w:rPr>
          <w:rFonts w:ascii="Times New Roman" w:eastAsia="Times New Roman" w:hAnsi="Times New Roman" w:cs="Times New Roman"/>
          <w:sz w:val="28"/>
          <w:szCs w:val="28"/>
          <w:lang w:eastAsia="ru-RU"/>
        </w:rPr>
        <w:t>устанавливается Регламентом.</w:t>
      </w: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25. Исключительная компетенция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В исключительной компетенции районного Совета депутатов находятся: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принятие Устава и внесение в него изменений и дополнений;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2) утверждение районного </w:t>
      </w:r>
      <w:r w:rsidRPr="00315845">
        <w:rPr>
          <w:rFonts w:ascii="Times New Roman" w:eastAsia="Times New Roman" w:hAnsi="Times New Roman" w:cs="Times New Roman"/>
          <w:snapToGrid w:val="0"/>
          <w:sz w:val="28"/>
          <w:szCs w:val="28"/>
          <w:lang w:eastAsia="ru-RU"/>
        </w:rPr>
        <w:t>бюджета</w:t>
      </w:r>
      <w:r w:rsidRPr="00315845">
        <w:rPr>
          <w:rFonts w:ascii="Times New Roman" w:eastAsia="Times New Roman" w:hAnsi="Times New Roman" w:cs="Times New Roman"/>
          <w:sz w:val="28"/>
          <w:szCs w:val="28"/>
          <w:lang w:eastAsia="ru-RU"/>
        </w:rPr>
        <w:t xml:space="preserve"> и отчета о его исполнении;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15845" w:rsidRPr="00315845" w:rsidRDefault="00315845" w:rsidP="003158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утверждение стратегии социально-экономического развития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муниципального района;</w:t>
      </w:r>
    </w:p>
    <w:p w:rsidR="00315845" w:rsidRPr="00315845" w:rsidRDefault="00315845" w:rsidP="00315845">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7) определение порядка участия муниципального района в организациях межмуниципального сотрудничества;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bCs/>
          <w:iCs/>
          <w:sz w:val="28"/>
          <w:szCs w:val="28"/>
          <w:lang w:eastAsia="ru-RU"/>
        </w:rPr>
      </w:pPr>
      <w:r w:rsidRPr="00315845">
        <w:rPr>
          <w:rFonts w:ascii="Times New Roman" w:eastAsia="Times New Roman" w:hAnsi="Times New Roman" w:cs="Times New Roman"/>
          <w:bCs/>
          <w:iCs/>
          <w:sz w:val="28"/>
          <w:szCs w:val="28"/>
          <w:lang w:eastAsia="ru-RU"/>
        </w:rPr>
        <w:t>10) принятие решения об удалении главы района в отставку.</w:t>
      </w: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 xml:space="preserve">Статья 26. Полномочия районного Совета депутатов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К полномочиям районного Совета депутатов относится: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w:t>
      </w:r>
      <w:r w:rsidRPr="00315845">
        <w:rPr>
          <w:rFonts w:ascii="Times New Roman" w:eastAsia="Times New Roman" w:hAnsi="Times New Roman" w:cs="Times New Roman"/>
          <w:bCs/>
          <w:iCs/>
          <w:sz w:val="28"/>
          <w:szCs w:val="28"/>
          <w:lang w:eastAsia="ru-RU"/>
        </w:rPr>
        <w:t xml:space="preserve"> избрание главы района, заслушивание ежегодных отчетов главы района о результатах его деятельности, деятельности Администрации района и иных подведомственных главе района органов местного самоуправления, в том числе о решении вопросов, поставленных районным Советом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2) утверждение Регламента, внесение в него изменений и дополнений;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sz w:val="28"/>
          <w:szCs w:val="28"/>
          <w:lang w:eastAsia="ru-RU"/>
        </w:rPr>
        <w:t xml:space="preserve">4) в случаях, предусмотренных федеральными законами, обращение в суд с заявлениями </w:t>
      </w:r>
      <w:r w:rsidRPr="00315845">
        <w:rPr>
          <w:rFonts w:ascii="Times New Roman" w:eastAsia="Times New Roman" w:hAnsi="Times New Roman" w:cs="Times New Roman"/>
          <w:snapToGrid w:val="0"/>
          <w:sz w:val="28"/>
          <w:szCs w:val="28"/>
          <w:lang w:eastAsia="ru-RU"/>
        </w:rPr>
        <w:t>в защиту публичных интересов;</w:t>
      </w:r>
    </w:p>
    <w:p w:rsidR="00315845" w:rsidRPr="00315845" w:rsidRDefault="00315845" w:rsidP="00315845">
      <w:pPr>
        <w:tabs>
          <w:tab w:val="left" w:pos="993"/>
        </w:tabs>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участие в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информации;</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lastRenderedPageBreak/>
        <w:t>6) установление в соответствии с федеральными законами и законами Алтайского края единых для всех поселений муниципального района нормативов отчислений в бюджеты поселений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Алтайского края в районный</w:t>
      </w:r>
      <w:r w:rsidRPr="00315845">
        <w:rPr>
          <w:rFonts w:ascii="Times New Roman" w:eastAsia="Times New Roman" w:hAnsi="Times New Roman" w:cs="Times New Roman"/>
          <w:b/>
          <w:snapToGrid w:val="0"/>
          <w:sz w:val="28"/>
          <w:szCs w:val="28"/>
          <w:lang w:eastAsia="ru-RU"/>
        </w:rPr>
        <w:t xml:space="preserve"> </w:t>
      </w:r>
      <w:r w:rsidRPr="00315845">
        <w:rPr>
          <w:rFonts w:ascii="Times New Roman" w:eastAsia="Times New Roman" w:hAnsi="Times New Roman" w:cs="Times New Roman"/>
          <w:snapToGrid w:val="0"/>
          <w:sz w:val="28"/>
          <w:szCs w:val="28"/>
          <w:lang w:eastAsia="ru-RU"/>
        </w:rPr>
        <w:t>бюджет;</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7) установление порядка и условий предоставления межбюджетных трансфертов из районного бюджета бюджетам поселений;</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8) установление дополнительных оснований и иных условий предоставления отсрочки и рассрочки уплаты местных налогов и (или) сборов;</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 xml:space="preserve">9) определение порядка, размера и срока перечисления в районный бюджет части прибыли муниципальных унитарных предприятий, остающейся в их распоряжении после уплаты налогов и иных обязательных платежей;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10)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11) принятие решений о создании некоммерческих организаций в форме автономных некоммерческих организаций и фондов;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12) определение в соответствии с федеральными законами порядка принятия решений об условиях приватизации муниципального имущества;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13) принятие решений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подлежащих утверждению районным Советом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bCs/>
          <w:iCs/>
          <w:sz w:val="28"/>
          <w:szCs w:val="28"/>
          <w:lang w:eastAsia="ru-RU"/>
        </w:rPr>
        <w:t xml:space="preserve">14) </w:t>
      </w:r>
      <w:r w:rsidRPr="00315845">
        <w:rPr>
          <w:rFonts w:ascii="Times New Roman" w:eastAsia="Times New Roman" w:hAnsi="Times New Roman" w:cs="Times New Roman"/>
          <w:sz w:val="28"/>
          <w:szCs w:val="28"/>
          <w:lang w:eastAsia="ru-RU"/>
        </w:rPr>
        <w:t>утверждение схем территориального планирования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sz w:val="28"/>
          <w:szCs w:val="28"/>
          <w:lang w:eastAsia="ru-RU"/>
        </w:rPr>
        <w:t>15) определение порядка предоставления жилых помещений специализированного жилищного фонда муниципального района;</w:t>
      </w:r>
    </w:p>
    <w:p w:rsidR="00315845" w:rsidRPr="00315845" w:rsidRDefault="00315845" w:rsidP="00315845">
      <w:pPr>
        <w:autoSpaceDN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16) установление правил использования водных объектов общего пользования для личных и бытовых нужд;</w:t>
      </w: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sz w:val="28"/>
          <w:szCs w:val="28"/>
          <w:lang w:eastAsia="ru-RU"/>
        </w:rPr>
        <w:t>17) утверждение положения о районной комиссии по регулированию социально-трудовых отношений;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18) установление порядка финансирования мероприятий по улучшению условий и охраны труда за счет средств районного бюджета, внебюджетных источников;</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z w:val="28"/>
          <w:szCs w:val="28"/>
          <w:lang w:eastAsia="ru-RU"/>
        </w:rPr>
        <w:t xml:space="preserve">19) </w:t>
      </w:r>
      <w:r w:rsidRPr="00315845">
        <w:rPr>
          <w:rFonts w:ascii="Times New Roman" w:eastAsia="Times New Roman" w:hAnsi="Times New Roman" w:cs="Times New Roman"/>
          <w:snapToGrid w:val="0"/>
          <w:sz w:val="28"/>
          <w:szCs w:val="28"/>
          <w:lang w:eastAsia="ru-RU"/>
        </w:rPr>
        <w:t>осуществление иных полномочий в соответствии с федеральными законами, законами Алтайского края и настоящим Уставом.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27. Структура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Районный Совет депутатов самостоятельно определяет свою структуру.</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В структуру районного Совета депутатов входят председатель районного Совета депутатов, заместитель председателя районного Совета депутатов, постоянные комиссии, иные органы и должностные лица в соответствии с настоящим Уставом и решениями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lastRenderedPageBreak/>
        <w:t>3. Районный Совет депутатов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контроля за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Председатель районного Совета депутатов, его заместитель, председатели и заместители председателей постоянных комиссий избираются и освобождаются от своих обязанностей районным Советом депутатов в соответствии с Регламентом.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Районный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районным Советом депутатов при их образовании.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6. В районном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315845" w:rsidRPr="00315845" w:rsidRDefault="00315845" w:rsidP="00315845">
      <w:pPr>
        <w:keepNext/>
        <w:spacing w:after="0" w:line="240" w:lineRule="auto"/>
        <w:ind w:right="-1" w:firstLine="709"/>
        <w:jc w:val="both"/>
        <w:outlineLvl w:val="8"/>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7. Секретариат организует ведение протоколов сессий, запись желающих выступить, регистрирует письменные предложения депутатов о направлении районным Советом депутатов депутатских запросов, вносит предложения районному Совету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 Регламентом.</w:t>
      </w:r>
    </w:p>
    <w:p w:rsidR="00315845" w:rsidRPr="00315845" w:rsidRDefault="00315845" w:rsidP="00315845">
      <w:pPr>
        <w:spacing w:after="0" w:line="240" w:lineRule="auto"/>
        <w:ind w:firstLine="709"/>
        <w:rPr>
          <w:rFonts w:ascii="Times New Roman" w:eastAsia="Times New Roman" w:hAnsi="Times New Roman" w:cs="Times New Roman"/>
          <w:sz w:val="24"/>
          <w:szCs w:val="24"/>
          <w:lang w:eastAsia="ru-RU"/>
        </w:rPr>
      </w:pPr>
    </w:p>
    <w:p w:rsidR="00315845" w:rsidRPr="00315845" w:rsidRDefault="00315845" w:rsidP="00315845">
      <w:pPr>
        <w:keepNext/>
        <w:spacing w:after="0" w:line="240" w:lineRule="auto"/>
        <w:ind w:right="-1" w:firstLine="709"/>
        <w:jc w:val="both"/>
        <w:outlineLvl w:val="8"/>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sz w:val="28"/>
          <w:szCs w:val="28"/>
          <w:lang w:eastAsia="ru-RU"/>
        </w:rPr>
        <w:t>Статья 28. Правовой статус депутата</w:t>
      </w:r>
    </w:p>
    <w:p w:rsidR="00315845" w:rsidRPr="00315845" w:rsidRDefault="00315845" w:rsidP="00315845">
      <w:pPr>
        <w:numPr>
          <w:ilvl w:val="0"/>
          <w:numId w:val="39"/>
        </w:numPr>
        <w:tabs>
          <w:tab w:val="num" w:pos="0"/>
        </w:tabs>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Органы местного самоуправления обеспечивают депутату условия для беспрепятственного осуществления своих полномочий.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315845">
        <w:rPr>
          <w:rFonts w:ascii="Times New Roman" w:eastAsia="Calibri" w:hAnsi="Times New Roman" w:cs="Times New Roman"/>
          <w:sz w:val="28"/>
          <w:szCs w:val="28"/>
          <w:lang w:eastAsia="ru-RU"/>
        </w:rPr>
        <w:t xml:space="preserve">гарантируется сохранение места работы </w:t>
      </w:r>
      <w:r w:rsidRPr="00315845">
        <w:rPr>
          <w:rFonts w:ascii="Times New Roman" w:eastAsia="Calibri" w:hAnsi="Times New Roman" w:cs="Times New Roman"/>
          <w:sz w:val="28"/>
          <w:szCs w:val="28"/>
          <w:lang w:eastAsia="ru-RU"/>
        </w:rPr>
        <w:lastRenderedPageBreak/>
        <w:t>(должности) на период, который составляет в совокупности 2 рабочих дня в месяц</w:t>
      </w:r>
      <w:r w:rsidRPr="00315845">
        <w:rPr>
          <w:rFonts w:ascii="Times New Roman" w:eastAsia="Calibri" w:hAnsi="Times New Roman" w:cs="Times New Roman"/>
          <w:i/>
          <w:sz w:val="28"/>
          <w:szCs w:val="28"/>
          <w:lang w:eastAsia="ru-RU"/>
        </w:rPr>
        <w:t>.</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Депутат обязан:</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при отсутствии уважительных причин лично участвовать в каждой сессии;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соблюдать правила депутатской этики, установленные районным Советом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соблюдать установленные в районном Совете депутатов правила публичных выступлений;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добросовестно выполнять поручения районного Совета депутатов и его органов, данные в пределах их компетенции;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Осуществляя свои полномочия, депутат имеет право:</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участвовать по поручению районного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района, руководителями органов государственной власти Алтайского края, расположенных на территории района, в установленном порядке;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w:t>
      </w:r>
      <w:r w:rsidRPr="00315845">
        <w:rPr>
          <w:rFonts w:ascii="Times New Roman" w:eastAsia="Times New Roman" w:hAnsi="Times New Roman" w:cs="Times New Roman"/>
          <w:sz w:val="28"/>
          <w:szCs w:val="28"/>
          <w:lang w:eastAsia="ru-RU"/>
        </w:rPr>
        <w:lastRenderedPageBreak/>
        <w:t>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w:t>
      </w:r>
      <w:r w:rsidRPr="00315845">
        <w:rPr>
          <w:rFonts w:ascii="Times New Roman" w:eastAsia="Times New Roman" w:hAnsi="Times New Roman" w:cs="Times New Roman"/>
          <w:b/>
          <w:sz w:val="28"/>
          <w:szCs w:val="28"/>
          <w:lang w:eastAsia="ru-RU"/>
        </w:rPr>
        <w:t xml:space="preserve"> </w:t>
      </w:r>
      <w:r w:rsidRPr="00315845">
        <w:rPr>
          <w:rFonts w:ascii="Times New Roman" w:eastAsia="Times New Roman" w:hAnsi="Times New Roman" w:cs="Times New Roman"/>
          <w:sz w:val="28"/>
          <w:szCs w:val="28"/>
          <w:lang w:eastAsia="ru-RU"/>
        </w:rPr>
        <w:t>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6) на обеспечение документами, принятыми районным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7. Полномочия депутата прекращаются досрочно в случае: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смерти;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отставки по собственному желанию;</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sz w:val="28"/>
          <w:szCs w:val="28"/>
          <w:lang w:eastAsia="ru-RU"/>
        </w:rPr>
        <w:t>7) прекращения гражданства Российской Федерации</w:t>
      </w:r>
      <w:r w:rsidRPr="00315845">
        <w:rPr>
          <w:rFonts w:ascii="Times New Roman" w:eastAsia="Times New Roman" w:hAnsi="Times New Roman" w:cs="Times New Roman"/>
          <w:bCs/>
          <w:sz w:val="28"/>
          <w:szCs w:val="28"/>
          <w:lang w:eastAsia="ru-RU"/>
        </w:rPr>
        <w:t xml:space="preserve"> либо </w:t>
      </w:r>
      <w:r w:rsidRPr="00315845">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15845">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315845">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315845">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8) отзыва избирателями;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9) досрочного прекращения полномочий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lastRenderedPageBreak/>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12) в случае отсутствия депутата без уважительных причин на всех сессиях районного Совета депутатов в течение шести месяцев подряд;</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13) в иных случаях, установленных Федеральным законом от 6 октября 2003 года № 131-ФЗ и иными федеральными законами.</w:t>
      </w:r>
    </w:p>
    <w:p w:rsidR="00315845" w:rsidRPr="00315845" w:rsidRDefault="00315845" w:rsidP="00315845">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8. Решение районного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депутатов, - не позднее чем через три месяца со дня появления такого основания.</w:t>
      </w:r>
    </w:p>
    <w:p w:rsidR="00315845" w:rsidRPr="00315845" w:rsidRDefault="00315845" w:rsidP="00315845">
      <w:pPr>
        <w:widowControl w:val="0"/>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315845" w:rsidRPr="00315845" w:rsidRDefault="00315845" w:rsidP="00315845">
      <w:pPr>
        <w:spacing w:after="0" w:line="240" w:lineRule="auto"/>
        <w:ind w:left="1854" w:right="-1" w:firstLine="709"/>
        <w:rPr>
          <w:rFonts w:ascii="Times New Roman" w:eastAsia="Times New Roman" w:hAnsi="Times New Roman" w:cs="Times New Roman"/>
          <w:b/>
          <w:bCs/>
          <w:sz w:val="28"/>
          <w:szCs w:val="28"/>
          <w:lang w:eastAsia="ru-RU"/>
        </w:rPr>
      </w:pPr>
    </w:p>
    <w:p w:rsidR="00315845" w:rsidRPr="00315845" w:rsidRDefault="00315845" w:rsidP="00315845">
      <w:pPr>
        <w:spacing w:after="0" w:line="240" w:lineRule="auto"/>
        <w:ind w:right="-1" w:firstLine="709"/>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 xml:space="preserve">Статья 29. Полномочия депутата на сессии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Принимая участие в работе сессии, депутат имеет право:</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районного Совета депутатов, комиссии или иные органы, формируемые районным Советом депутатов, и принимать участие в их работе;</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районного Совета депутатов, а также избираемым (назначаемым с согласия) районным Советом депутатов должностным лицам;</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районного Совета депутатов. Предложения и поправки, внесенные депутатом в установленном порядке, подлежат обязательному рассмотрению районным Советом депутатов, и по ним проводится голосование;</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районного Совета депутатов;</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lastRenderedPageBreak/>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районного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районному Совету депутатов, а также руководителей муниципальных учреждений и предприятий;</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2. Порядок реализации полномочий депутата, указанных в настоящей статье, устанавливается Регламентом. </w:t>
      </w: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30. Депутатский запрос</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Депутат или группа депутатов вправе внести на рассмотрение районного Совета депутатов письменное предложение о направлении районным Советом депутатов депутатского запроса. Решением районного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района, по вопросам, входящим в компетенцию указанных органов, руководителей и иных должностных лиц.</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2. Основаниями для направления депутатского запроса служат нарушения </w:t>
      </w:r>
      <w:hyperlink r:id="rId5" w:tgtFrame="Logical" w:history="1">
        <w:r w:rsidRPr="00315845">
          <w:rPr>
            <w:rFonts w:ascii="Times New Roman" w:eastAsia="Times New Roman" w:hAnsi="Times New Roman" w:cs="Times New Roman"/>
            <w:sz w:val="28"/>
            <w:szCs w:val="28"/>
            <w:lang w:eastAsia="ru-RU"/>
          </w:rPr>
          <w:t>Конституции Российской Федерации</w:t>
        </w:r>
      </w:hyperlink>
      <w:r w:rsidRPr="00315845">
        <w:rPr>
          <w:rFonts w:ascii="Times New Roman" w:eastAsia="Times New Roman" w:hAnsi="Times New Roman" w:cs="Times New Roman"/>
          <w:sz w:val="28"/>
          <w:szCs w:val="28"/>
          <w:lang w:eastAsia="ru-RU"/>
        </w:rPr>
        <w:t>,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районным Советом депутатов достаточными для направления депутатского запроса.</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w:t>
      </w:r>
      <w:r w:rsidRPr="00315845">
        <w:rPr>
          <w:rFonts w:ascii="Times New Roman" w:eastAsia="Times New Roman" w:hAnsi="Times New Roman" w:cs="Times New Roman"/>
          <w:sz w:val="28"/>
          <w:szCs w:val="28"/>
          <w:lang w:eastAsia="ru-RU"/>
        </w:rPr>
        <w:lastRenderedPageBreak/>
        <w:t xml:space="preserve">необходимости более длительного времени на подготовку ответа - на очередной сессии. </w:t>
      </w:r>
    </w:p>
    <w:p w:rsidR="00315845" w:rsidRPr="00315845" w:rsidRDefault="00315845" w:rsidP="00315845">
      <w:pPr>
        <w:spacing w:after="0" w:line="240" w:lineRule="auto"/>
        <w:ind w:right="-1" w:firstLine="709"/>
        <w:jc w:val="both"/>
        <w:rPr>
          <w:rFonts w:ascii="Times New Roman" w:eastAsia="Times New Roman" w:hAnsi="Times New Roman" w:cs="Times New Roman"/>
          <w:b/>
          <w:strike/>
          <w:sz w:val="28"/>
          <w:szCs w:val="28"/>
          <w:lang w:eastAsia="ru-RU"/>
        </w:rPr>
      </w:pPr>
    </w:p>
    <w:p w:rsidR="00315845" w:rsidRPr="00315845" w:rsidRDefault="00315845" w:rsidP="00315845">
      <w:pPr>
        <w:autoSpaceDE w:val="0"/>
        <w:autoSpaceDN w:val="0"/>
        <w:adjustRightInd w:val="0"/>
        <w:spacing w:after="0" w:line="240" w:lineRule="auto"/>
        <w:ind w:right="-1" w:firstLine="709"/>
        <w:jc w:val="both"/>
        <w:outlineLvl w:val="1"/>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Статья 31. Депутатское расследование</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Районный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районному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районным Советом депутатов достаточными для назначения депутатского расследования.</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4. Глава района, иные должностные лица органов местного самоуправления и органов государственной власти Алтайского края, расположенных на территории района,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32. Полномочия председателя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К полномочиям председателя районного Совета депутатов относится: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 представление без доверенности районного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организация деятельности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ведение сессий, обеспечение при этом соблюдения Регламента, повестки дня и порядка проведения сессий;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подписание и опубликование (обнародование) решений, принятых районным Советом депутатов, подписание протоколов сессий и других документов;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lastRenderedPageBreak/>
        <w:t>6) оказание содействия депутатам в осуществлении ими своих полномочий;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7) дача поручений постоянным комиссиям во исполнение решений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8) организация приема граждан в районном Совете депутатов, рассмотрение их обращений;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9) осуществление функций распорядителя бюджетных средств по расходам, предусмотренным районным бюджетом на подготовку и проведение сессий, постоянных комиссий и другим расходам, связанным с деятельностью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районном Совете депутатов, его органах и на избирательных округах;</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11) принятие мер по обеспечению гласности и учету общественного мнения в работе районного Совета депутатов и постоянных комиссий, освещению их деятельности в средствах массовой информации;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12) принятие мер по взаимодействию районного Совета депутатов с общественными объединениями;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13) осуществление контроля за реализацией предложений избирателей, высказанных депутатам на встречах, отчетах, на личном приеме;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14) совместно с Администрацией района участие в организации учебы кадров в муниципальном районе;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15) издание постановлений и распоряжений по вопросам организации деятельности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16) осуществление иных полномочий в соответствии с настоящим Уставом и решениями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Полномочия председателя районного Совета депутатов прекращаются досрочно в порядке, установленном Регламентом.</w:t>
      </w: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33. Полномочия заместителя председателя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К полномочиям заместителя председателя районного Совета депутатов относится: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 исполнение полномочий председателя районного Совета депутатов в случае его временного отсутствия или досрочного прекращения полномочий;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представление районного Совета депутатов по поручению председателя районного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осуществление иных полномочий в соответствии с решениями районного Совета депутатов и поручениями председателя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Полномочия заместителя председателя районного Совета депутатов прекращаются досрочно в порядке, установленном Регламентом.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34. Правовой статус главы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 Глава района является высшим должностным лицом муниципального района. </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2. Глава района избирается районным Советом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3. Срок полномочий главы района составляет пять лет.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Глава района вступает в должность не позднее чем через 30 дней со дня вступления в силу решения районного Совета депутатов об его избрании. При вступлении в должность глава района в присутствии депутатов приносит присягу: «Клянусь добросовестно исполнять полномочия главы Топчихинского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Топчихинского района Алтайского края».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С момента принесения присяги глава района считается вступившим в должность. Полномочия прежнего главы района с этого момента прекращаются.</w:t>
      </w:r>
    </w:p>
    <w:p w:rsidR="00315845" w:rsidRPr="00315845" w:rsidRDefault="00315845" w:rsidP="00315845">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Порядок проведения конкурса по отбору кандидатур на должность главы района устанавливается районным Советом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6. Общее число членов конкурсной комиссии устанавливается районным Советом депутатов. </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Половина членов конкурсной комиссии назначается районным Советом депутатов, а другая половина - Губернатором Алтайского края.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7. Глава района возглавляет Администрацию района, руководит ее деятельностью на принципах единоначалия и несет полную ответственность за осуществление ее полномочий.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8. Глава района представляет районному Совету депутатов ежегодные отчеты о результатах своей деятельности, деятельности Администрации района и иных подведомственных ему органов местного самоуправления, в том числе о решении вопросов, поставленных районным Советом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bCs/>
          <w:sz w:val="28"/>
          <w:szCs w:val="28"/>
          <w:lang w:eastAsia="ru-RU"/>
        </w:rPr>
      </w:pPr>
      <w:r w:rsidRPr="00315845">
        <w:rPr>
          <w:rFonts w:ascii="Times New Roman" w:eastAsia="Times New Roman" w:hAnsi="Times New Roman" w:cs="Times New Roman"/>
          <w:sz w:val="28"/>
          <w:szCs w:val="28"/>
          <w:lang w:eastAsia="ru-RU"/>
        </w:rPr>
        <w:t xml:space="preserve">9. </w:t>
      </w:r>
      <w:r w:rsidRPr="00315845">
        <w:rPr>
          <w:rFonts w:ascii="Times New Roman" w:eastAsia="Times New Roman" w:hAnsi="Times New Roman" w:cs="Times New Roman"/>
          <w:bCs/>
          <w:sz w:val="28"/>
          <w:szCs w:val="28"/>
          <w:lang w:eastAsia="ru-RU"/>
        </w:rPr>
        <w:t>На главу района распространяются гарантии, предусмотренные статьей 40 Федерального закона от 6 октября 2003 года № 131-ФЗ.</w:t>
      </w:r>
    </w:p>
    <w:p w:rsidR="00315845" w:rsidRPr="00315845" w:rsidRDefault="00315845" w:rsidP="00315845">
      <w:pPr>
        <w:spacing w:after="0" w:line="240" w:lineRule="auto"/>
        <w:ind w:right="-1" w:firstLine="709"/>
        <w:jc w:val="both"/>
        <w:rPr>
          <w:rFonts w:ascii="Times New Roman" w:eastAsia="Times New Roman" w:hAnsi="Times New Roman" w:cs="Times New Roman"/>
          <w:bCs/>
          <w:iCs/>
          <w:sz w:val="28"/>
          <w:szCs w:val="28"/>
          <w:lang w:eastAsia="ru-RU"/>
        </w:rPr>
      </w:pPr>
      <w:r w:rsidRPr="00315845">
        <w:rPr>
          <w:rFonts w:ascii="Times New Roman" w:eastAsia="Times New Roman" w:hAnsi="Times New Roman" w:cs="Times New Roman"/>
          <w:sz w:val="28"/>
          <w:szCs w:val="28"/>
          <w:lang w:eastAsia="ru-RU"/>
        </w:rPr>
        <w:t xml:space="preserve">10. Глава района должен соблюдать ограничения и запреты и исполнять обязанности, которые установлены Федеральным </w:t>
      </w:r>
      <w:hyperlink r:id="rId6" w:history="1">
        <w:r w:rsidRPr="00315845">
          <w:rPr>
            <w:rFonts w:ascii="Times New Roman" w:eastAsia="Times New Roman" w:hAnsi="Times New Roman" w:cs="Times New Roman"/>
            <w:sz w:val="28"/>
            <w:szCs w:val="28"/>
            <w:lang w:eastAsia="ru-RU"/>
          </w:rPr>
          <w:t>законом</w:t>
        </w:r>
      </w:hyperlink>
      <w:r w:rsidRPr="00315845">
        <w:rPr>
          <w:rFonts w:ascii="Times New Roman" w:eastAsia="Times New Roman" w:hAnsi="Times New Roman" w:cs="Times New Roman"/>
          <w:sz w:val="28"/>
          <w:szCs w:val="28"/>
          <w:lang w:eastAsia="ru-RU"/>
        </w:rPr>
        <w:t xml:space="preserve"> от 25 декабря 2008 года № 273-ФЗ «О противодействии коррупции», </w:t>
      </w:r>
      <w:r w:rsidRPr="00315845">
        <w:rPr>
          <w:rFonts w:ascii="Times New Roman" w:eastAsia="Times New Roman" w:hAnsi="Times New Roman" w:cs="Times New Roman"/>
          <w:bCs/>
          <w:sz w:val="28"/>
          <w:szCs w:val="28"/>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15845">
        <w:rPr>
          <w:rFonts w:ascii="Times New Roman" w:eastAsia="Times New Roman" w:hAnsi="Times New Roman" w:cs="Times New Roman"/>
          <w:bCs/>
          <w:iCs/>
          <w:sz w:val="28"/>
          <w:szCs w:val="28"/>
          <w:lang w:eastAsia="ru-RU"/>
        </w:rPr>
        <w:t>.</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35. Досрочное прекращение полномочий главы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Полномочия главы района прекращаются досрочно в случае: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смерти;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отставки по собственному желанию;</w:t>
      </w:r>
    </w:p>
    <w:p w:rsidR="00315845" w:rsidRPr="00315845" w:rsidRDefault="00315845" w:rsidP="00315845">
      <w:pPr>
        <w:spacing w:after="0" w:line="240" w:lineRule="auto"/>
        <w:ind w:right="-1" w:firstLine="709"/>
        <w:jc w:val="both"/>
        <w:rPr>
          <w:rFonts w:ascii="Times New Roman" w:eastAsia="Times New Roman" w:hAnsi="Times New Roman" w:cs="Times New Roman"/>
          <w:bCs/>
          <w:iCs/>
          <w:sz w:val="28"/>
          <w:szCs w:val="28"/>
          <w:lang w:eastAsia="ru-RU"/>
        </w:rPr>
      </w:pPr>
      <w:r w:rsidRPr="00315845">
        <w:rPr>
          <w:rFonts w:ascii="Times New Roman" w:eastAsia="Times New Roman" w:hAnsi="Times New Roman" w:cs="Times New Roman"/>
          <w:bCs/>
          <w:iCs/>
          <w:sz w:val="28"/>
          <w:szCs w:val="28"/>
          <w:lang w:eastAsia="ru-RU"/>
        </w:rPr>
        <w:t>3) удаления в отставку в соответствии со статьей 74.1 Федерального закона от 6 октября 2003 года № 131-ФЗ;</w:t>
      </w:r>
    </w:p>
    <w:p w:rsidR="00315845" w:rsidRPr="00315845" w:rsidRDefault="00315845" w:rsidP="00315845">
      <w:pPr>
        <w:spacing w:after="0" w:line="240" w:lineRule="auto"/>
        <w:ind w:right="-1" w:firstLine="709"/>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отрешения от должности Губернатором Алтайского края в порядке, установленном статьей 74 Федерального закона от 6 октября 2003 года № 131-ФЗ;</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sz w:val="28"/>
          <w:szCs w:val="28"/>
          <w:lang w:eastAsia="ru-RU"/>
        </w:rPr>
        <w:t>9) прекращения гражданства Российской Федерации</w:t>
      </w:r>
      <w:r w:rsidRPr="00315845">
        <w:rPr>
          <w:rFonts w:ascii="Times New Roman" w:eastAsia="Times New Roman" w:hAnsi="Times New Roman" w:cs="Times New Roman"/>
          <w:bCs/>
          <w:sz w:val="28"/>
          <w:szCs w:val="28"/>
          <w:lang w:eastAsia="ru-RU"/>
        </w:rPr>
        <w:t xml:space="preserve"> либо </w:t>
      </w:r>
      <w:r w:rsidRPr="00315845">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15845">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315845">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315845">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10) установленной в судебном порядке стойкой неспособности по состоянию здоровья осуществлять полномочия главы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11)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упразднения муниципального района;</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315845">
        <w:rPr>
          <w:rFonts w:ascii="Times New Roman" w:eastAsia="Times New Roman" w:hAnsi="Times New Roman" w:cs="Times New Roman"/>
          <w:sz w:val="28"/>
          <w:szCs w:val="28"/>
          <w:lang w:eastAsia="ru-RU"/>
        </w:rPr>
        <w:t xml:space="preserve">13) </w:t>
      </w:r>
      <w:r w:rsidRPr="00315845">
        <w:rPr>
          <w:rFonts w:ascii="Times New Roman" w:eastAsia="Times New Roman" w:hAnsi="Times New Roman" w:cs="Times New Roman"/>
          <w:bCs/>
          <w:sz w:val="28"/>
          <w:szCs w:val="28"/>
          <w:lang w:eastAsia="ru-RU"/>
        </w:rPr>
        <w:t>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w:t>
      </w:r>
      <w:r w:rsidRPr="00315845">
        <w:rPr>
          <w:rFonts w:ascii="Times New Roman" w:eastAsia="Times New Roman" w:hAnsi="Times New Roman" w:cs="Times New Roman"/>
          <w:sz w:val="28"/>
          <w:szCs w:val="28"/>
          <w:lang w:eastAsia="ru-RU"/>
        </w:rPr>
        <w:lastRenderedPageBreak/>
        <w:t>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2. Полномочия главы района в случаях, предусмотренных пунктами 1, </w:t>
      </w:r>
      <w:r w:rsidRPr="00315845">
        <w:rPr>
          <w:rFonts w:ascii="Times New Roman" w:eastAsia="Times New Roman" w:hAnsi="Times New Roman" w:cs="Times New Roman"/>
          <w:bCs/>
          <w:iCs/>
          <w:sz w:val="28"/>
          <w:szCs w:val="28"/>
          <w:lang w:eastAsia="ru-RU"/>
        </w:rPr>
        <w:t>5-10</w:t>
      </w:r>
      <w:r w:rsidRPr="00315845">
        <w:rPr>
          <w:rFonts w:ascii="Times New Roman" w:eastAsia="Times New Roman" w:hAnsi="Times New Roman" w:cs="Times New Roman"/>
          <w:sz w:val="28"/>
          <w:szCs w:val="28"/>
          <w:lang w:eastAsia="ru-RU"/>
        </w:rPr>
        <w:t xml:space="preserve">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Совета депутатов.</w:t>
      </w:r>
    </w:p>
    <w:p w:rsidR="00315845" w:rsidRPr="00315845" w:rsidRDefault="00315845" w:rsidP="00315845">
      <w:pPr>
        <w:widowControl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napToGrid w:val="0"/>
          <w:sz w:val="28"/>
          <w:szCs w:val="28"/>
          <w:lang w:eastAsia="ru-RU"/>
        </w:rPr>
        <w:t xml:space="preserve">Полномочия главы района в случаях, предусмотренных пунктами 2, </w:t>
      </w:r>
      <w:r w:rsidRPr="00315845">
        <w:rPr>
          <w:rFonts w:ascii="Times New Roman" w:eastAsia="Times New Roman" w:hAnsi="Times New Roman" w:cs="Times New Roman"/>
          <w:bCs/>
          <w:iCs/>
          <w:snapToGrid w:val="0"/>
          <w:sz w:val="28"/>
          <w:szCs w:val="28"/>
          <w:lang w:eastAsia="ru-RU"/>
        </w:rPr>
        <w:t>3</w:t>
      </w:r>
      <w:r w:rsidRPr="00315845">
        <w:rPr>
          <w:rFonts w:ascii="Times New Roman" w:eastAsia="Times New Roman" w:hAnsi="Times New Roman" w:cs="Times New Roman"/>
          <w:snapToGrid w:val="0"/>
          <w:sz w:val="28"/>
          <w:szCs w:val="28"/>
          <w:lang w:eastAsia="ru-RU"/>
        </w:rPr>
        <w:t xml:space="preserve"> части 1 настоящей статьи, прекращаются со дня принятия </w:t>
      </w:r>
      <w:r w:rsidRPr="00315845">
        <w:rPr>
          <w:rFonts w:ascii="Times New Roman" w:eastAsia="Times New Roman" w:hAnsi="Times New Roman" w:cs="Times New Roman"/>
          <w:sz w:val="28"/>
          <w:szCs w:val="28"/>
          <w:lang w:eastAsia="ru-RU"/>
        </w:rPr>
        <w:t>районн</w:t>
      </w:r>
      <w:r w:rsidRPr="00315845">
        <w:rPr>
          <w:rFonts w:ascii="Times New Roman" w:eastAsia="Times New Roman" w:hAnsi="Times New Roman" w:cs="Times New Roman"/>
          <w:snapToGrid w:val="0"/>
          <w:sz w:val="28"/>
          <w:szCs w:val="28"/>
          <w:lang w:eastAsia="ru-RU"/>
        </w:rPr>
        <w:t>ым</w:t>
      </w:r>
      <w:r w:rsidRPr="00315845">
        <w:rPr>
          <w:rFonts w:ascii="Times New Roman" w:eastAsia="Times New Roman" w:hAnsi="Times New Roman" w:cs="Times New Roman"/>
          <w:sz w:val="28"/>
          <w:szCs w:val="28"/>
          <w:lang w:eastAsia="ru-RU"/>
        </w:rPr>
        <w:t xml:space="preserve"> Совет</w:t>
      </w:r>
      <w:r w:rsidRPr="00315845">
        <w:rPr>
          <w:rFonts w:ascii="Times New Roman" w:eastAsia="Times New Roman" w:hAnsi="Times New Roman" w:cs="Times New Roman"/>
          <w:snapToGrid w:val="0"/>
          <w:sz w:val="28"/>
          <w:szCs w:val="28"/>
          <w:lang w:eastAsia="ru-RU"/>
        </w:rPr>
        <w:t>ом</w:t>
      </w:r>
      <w:r w:rsidRPr="00315845">
        <w:rPr>
          <w:rFonts w:ascii="Times New Roman" w:eastAsia="Times New Roman" w:hAnsi="Times New Roman" w:cs="Times New Roman"/>
          <w:sz w:val="28"/>
          <w:szCs w:val="28"/>
          <w:lang w:eastAsia="ru-RU"/>
        </w:rPr>
        <w:t xml:space="preserve"> депутатов</w:t>
      </w:r>
      <w:r w:rsidRPr="00315845">
        <w:rPr>
          <w:rFonts w:ascii="Times New Roman" w:eastAsia="Times New Roman" w:hAnsi="Times New Roman" w:cs="Times New Roman"/>
          <w:snapToGrid w:val="0"/>
          <w:sz w:val="28"/>
          <w:szCs w:val="28"/>
          <w:lang w:eastAsia="ru-RU"/>
        </w:rPr>
        <w:t xml:space="preserve"> решения об отставке по собственному желанию </w:t>
      </w:r>
      <w:r w:rsidRPr="00315845">
        <w:rPr>
          <w:rFonts w:ascii="Times New Roman" w:eastAsia="Times New Roman" w:hAnsi="Times New Roman" w:cs="Times New Roman"/>
          <w:bCs/>
          <w:iCs/>
          <w:snapToGrid w:val="0"/>
          <w:sz w:val="28"/>
          <w:szCs w:val="28"/>
          <w:lang w:eastAsia="ru-RU"/>
        </w:rPr>
        <w:t>или удалении в отставку</w:t>
      </w:r>
      <w:r w:rsidRPr="00315845">
        <w:rPr>
          <w:rFonts w:ascii="Times New Roman" w:eastAsia="Times New Roman" w:hAnsi="Times New Roman" w:cs="Times New Roman"/>
          <w:snapToGrid w:val="0"/>
          <w:sz w:val="28"/>
          <w:szCs w:val="28"/>
          <w:lang w:eastAsia="ru-RU"/>
        </w:rPr>
        <w:t xml:space="preserve"> главы района.</w:t>
      </w:r>
    </w:p>
    <w:p w:rsidR="00315845" w:rsidRPr="00315845" w:rsidRDefault="00315845" w:rsidP="00315845">
      <w:pPr>
        <w:widowControl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napToGrid w:val="0"/>
          <w:sz w:val="28"/>
          <w:szCs w:val="28"/>
          <w:lang w:eastAsia="ru-RU"/>
        </w:rPr>
        <w:t xml:space="preserve">Полномочия главы района в случае, предусмотренном пунктом </w:t>
      </w:r>
      <w:r w:rsidRPr="00315845">
        <w:rPr>
          <w:rFonts w:ascii="Times New Roman" w:eastAsia="Times New Roman" w:hAnsi="Times New Roman" w:cs="Times New Roman"/>
          <w:bCs/>
          <w:iCs/>
          <w:snapToGrid w:val="0"/>
          <w:sz w:val="28"/>
          <w:szCs w:val="28"/>
          <w:lang w:eastAsia="ru-RU"/>
        </w:rPr>
        <w:t>4</w:t>
      </w:r>
      <w:r w:rsidRPr="00315845">
        <w:rPr>
          <w:rFonts w:ascii="Times New Roman" w:eastAsia="Times New Roman" w:hAnsi="Times New Roman" w:cs="Times New Roman"/>
          <w:snapToGrid w:val="0"/>
          <w:sz w:val="28"/>
          <w:szCs w:val="28"/>
          <w:lang w:eastAsia="ru-RU"/>
        </w:rPr>
        <w:t xml:space="preserve"> части 1 настоящей статьи, прекращаются со дня издания Губернатором Алтайского края правового акта об отрешении его от должности главы района. </w:t>
      </w:r>
    </w:p>
    <w:p w:rsidR="00315845" w:rsidRPr="00315845" w:rsidRDefault="00315845" w:rsidP="00315845">
      <w:pPr>
        <w:spacing w:after="0" w:line="240" w:lineRule="auto"/>
        <w:ind w:right="-1" w:firstLine="709"/>
        <w:jc w:val="both"/>
        <w:rPr>
          <w:rFonts w:ascii="Times New Roman" w:eastAsia="Times New Roman" w:hAnsi="Times New Roman" w:cs="Times New Roman"/>
          <w:bCs/>
          <w:sz w:val="28"/>
          <w:szCs w:val="28"/>
          <w:lang w:eastAsia="ru-RU"/>
        </w:rPr>
      </w:pPr>
      <w:r w:rsidRPr="00315845">
        <w:rPr>
          <w:rFonts w:ascii="Times New Roman" w:eastAsia="Times New Roman" w:hAnsi="Times New Roman" w:cs="Times New Roman"/>
          <w:bCs/>
          <w:sz w:val="28"/>
          <w:szCs w:val="28"/>
          <w:lang w:eastAsia="ru-RU"/>
        </w:rPr>
        <w:t xml:space="preserve">Полномочия главы района в случаях, предусмотренных пунктами </w:t>
      </w:r>
      <w:r w:rsidRPr="00315845">
        <w:rPr>
          <w:rFonts w:ascii="Times New Roman" w:eastAsia="Times New Roman" w:hAnsi="Times New Roman" w:cs="Times New Roman"/>
          <w:iCs/>
          <w:sz w:val="28"/>
          <w:szCs w:val="28"/>
          <w:lang w:eastAsia="ru-RU"/>
        </w:rPr>
        <w:t>11, 12</w:t>
      </w:r>
      <w:r w:rsidRPr="00315845">
        <w:rPr>
          <w:rFonts w:ascii="Times New Roman" w:eastAsia="Times New Roman" w:hAnsi="Times New Roman" w:cs="Times New Roman"/>
          <w:bCs/>
          <w:sz w:val="28"/>
          <w:szCs w:val="28"/>
          <w:lang w:eastAsia="ru-RU"/>
        </w:rPr>
        <w:t xml:space="preserve"> части 1 настоящей статьи, прекращаются в соответствии с законом Алтайского края.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bCs/>
          <w:sz w:val="28"/>
          <w:szCs w:val="28"/>
          <w:lang w:eastAsia="ru-RU"/>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Полномочия главы района в случае, предусмотренном пунктом </w:t>
      </w:r>
      <w:r w:rsidRPr="00315845">
        <w:rPr>
          <w:rFonts w:ascii="Times New Roman" w:eastAsia="Times New Roman" w:hAnsi="Times New Roman" w:cs="Times New Roman"/>
          <w:bCs/>
          <w:iCs/>
          <w:sz w:val="28"/>
          <w:szCs w:val="28"/>
          <w:lang w:eastAsia="ru-RU"/>
        </w:rPr>
        <w:t>14</w:t>
      </w:r>
      <w:r w:rsidRPr="00315845">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315845" w:rsidRPr="00315845" w:rsidRDefault="00315845" w:rsidP="00315845">
      <w:pPr>
        <w:tabs>
          <w:tab w:val="left" w:pos="7371"/>
        </w:tabs>
        <w:spacing w:after="0" w:line="240" w:lineRule="auto"/>
        <w:ind w:right="-1" w:firstLine="709"/>
        <w:jc w:val="both"/>
        <w:rPr>
          <w:rFonts w:ascii="Times New Roman" w:eastAsia="Times New Roman" w:hAnsi="Times New Roman" w:cs="Times New Roman"/>
          <w:bCs/>
          <w:iCs/>
          <w:sz w:val="28"/>
          <w:szCs w:val="28"/>
          <w:lang w:eastAsia="ru-RU"/>
        </w:rPr>
      </w:pPr>
      <w:r w:rsidRPr="00315845">
        <w:rPr>
          <w:rFonts w:ascii="Times New Roman" w:eastAsia="Times New Roman" w:hAnsi="Times New Roman" w:cs="Times New Roman"/>
          <w:bCs/>
          <w:iCs/>
          <w:sz w:val="28"/>
          <w:szCs w:val="28"/>
          <w:lang w:eastAsia="ru-RU"/>
        </w:rPr>
        <w:t xml:space="preserve">3. В случае досрочного прекращения полномочий главы района его полномочия осуществляет </w:t>
      </w:r>
      <w:r w:rsidRPr="00315845">
        <w:rPr>
          <w:rFonts w:ascii="Times New Roman" w:eastAsia="Times New Roman" w:hAnsi="Times New Roman" w:cs="Times New Roman"/>
          <w:sz w:val="28"/>
          <w:szCs w:val="28"/>
          <w:lang w:eastAsia="ru-RU"/>
        </w:rPr>
        <w:t>один из заместителей главы Администрации района</w:t>
      </w:r>
      <w:r w:rsidRPr="00315845">
        <w:rPr>
          <w:rFonts w:ascii="Times New Roman" w:eastAsia="Times New Roman" w:hAnsi="Times New Roman" w:cs="Times New Roman"/>
          <w:bCs/>
          <w:iCs/>
          <w:sz w:val="28"/>
          <w:szCs w:val="28"/>
          <w:lang w:eastAsia="ru-RU"/>
        </w:rPr>
        <w:t xml:space="preserve"> по решению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bCs/>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36. Полномочия главы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К полномочиям главы района относится:</w:t>
      </w:r>
    </w:p>
    <w:p w:rsidR="00315845" w:rsidRPr="00315845" w:rsidRDefault="00315845" w:rsidP="00315845">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 представление без доверенности муниципального района, Администрации района и координация работы Администрации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315845" w:rsidRPr="00315845" w:rsidRDefault="00315845" w:rsidP="003158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подписание и опубликование в порядке, установленном настоящим Уставом, нормативных правовых актов, принятых районным Советом депутатов;</w:t>
      </w:r>
    </w:p>
    <w:p w:rsidR="00315845" w:rsidRPr="00315845" w:rsidRDefault="00315845" w:rsidP="003158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право требовать созыва внеочередной сессии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обеспечение составления проекта районного бюджета, обеспечение его исполнения;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lastRenderedPageBreak/>
        <w:t>5) внесение в районный Совет депутатов проекта районного бюджета с необходимыми документами и материалами, представление годового отчета об исполнении районного бюджета на утверждение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6) управление и распоряжение имуществом, находящимся в собственности муниципального района, в порядке, установленном районным Советом депутатов, кроме случаев, когда для заключения сделки требуется согласие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7) назначение на должность с заключением трудового договора и освобождение от нее руководителей муниципальных предприятий и учреждений;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8) заключение от имени Администрации района предусмотренных законодательством договоров и соглашений;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9) руководство гражданской обороной на территории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10) организация приема граждан в Администрации района, рассмотрение их обращений, принятие по ним решений;</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z w:val="28"/>
          <w:szCs w:val="28"/>
          <w:lang w:eastAsia="ru-RU"/>
        </w:rPr>
        <w:t xml:space="preserve">11) в случаях, предусмотренных федеральными законами, обращение в суд с заявлениями </w:t>
      </w:r>
      <w:r w:rsidRPr="00315845">
        <w:rPr>
          <w:rFonts w:ascii="Times New Roman" w:eastAsia="Times New Roman" w:hAnsi="Times New Roman" w:cs="Times New Roman"/>
          <w:snapToGrid w:val="0"/>
          <w:sz w:val="28"/>
          <w:szCs w:val="28"/>
          <w:lang w:eastAsia="ru-RU"/>
        </w:rPr>
        <w:t>в защиту публичных интересов;</w:t>
      </w:r>
    </w:p>
    <w:p w:rsidR="00315845" w:rsidRPr="00315845" w:rsidRDefault="00315845" w:rsidP="00315845">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pacing w:val="8"/>
          <w:sz w:val="28"/>
          <w:szCs w:val="28"/>
          <w:lang w:eastAsia="ru-RU"/>
        </w:rPr>
        <w:t xml:space="preserve">12) осуществление регистрации (учета) избирателей, участников </w:t>
      </w:r>
      <w:r w:rsidRPr="00315845">
        <w:rPr>
          <w:rFonts w:ascii="Times New Roman" w:eastAsia="Times New Roman" w:hAnsi="Times New Roman" w:cs="Times New Roman"/>
          <w:sz w:val="28"/>
          <w:szCs w:val="28"/>
          <w:lang w:eastAsia="ru-RU"/>
        </w:rPr>
        <w:t xml:space="preserve">референдума, образование избирательных участков, участков референдума, </w:t>
      </w:r>
      <w:r w:rsidRPr="00315845">
        <w:rPr>
          <w:rFonts w:ascii="Times New Roman" w:eastAsia="Times New Roman" w:hAnsi="Times New Roman" w:cs="Times New Roman"/>
          <w:spacing w:val="-1"/>
          <w:sz w:val="28"/>
          <w:szCs w:val="28"/>
          <w:lang w:eastAsia="ru-RU"/>
        </w:rPr>
        <w:t>предоставление помещений для голосования;</w:t>
      </w:r>
    </w:p>
    <w:p w:rsidR="00315845" w:rsidRPr="00315845" w:rsidRDefault="00315845" w:rsidP="00315845">
      <w:pPr>
        <w:spacing w:after="0" w:line="240" w:lineRule="auto"/>
        <w:ind w:right="-1" w:firstLine="709"/>
        <w:jc w:val="both"/>
        <w:rPr>
          <w:rFonts w:ascii="Times New Roman" w:eastAsia="Times New Roman" w:hAnsi="Times New Roman" w:cs="Times New Roman"/>
          <w:bCs/>
          <w:iCs/>
          <w:sz w:val="28"/>
          <w:szCs w:val="28"/>
          <w:lang w:eastAsia="ru-RU"/>
        </w:rPr>
      </w:pPr>
      <w:r w:rsidRPr="00315845">
        <w:rPr>
          <w:rFonts w:ascii="Times New Roman" w:eastAsia="Times New Roman" w:hAnsi="Times New Roman" w:cs="Times New Roman"/>
          <w:bCs/>
          <w:iCs/>
          <w:sz w:val="28"/>
          <w:szCs w:val="28"/>
          <w:lang w:eastAsia="ru-RU"/>
        </w:rPr>
        <w:t>13) обеспечение осуществления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bCs/>
          <w:iCs/>
          <w:sz w:val="28"/>
          <w:szCs w:val="28"/>
          <w:lang w:eastAsia="ru-RU"/>
        </w:rPr>
        <w:t>14)</w:t>
      </w:r>
      <w:r w:rsidRPr="00315845">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315845" w:rsidRPr="00315845" w:rsidRDefault="00315845" w:rsidP="00315845">
      <w:pPr>
        <w:spacing w:after="0" w:line="240" w:lineRule="auto"/>
        <w:ind w:right="-1" w:firstLine="709"/>
        <w:jc w:val="center"/>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 xml:space="preserve">Статья 37. Заместители главы </w:t>
      </w:r>
      <w:r w:rsidRPr="00315845">
        <w:rPr>
          <w:rFonts w:ascii="Times New Roman" w:eastAsia="Times New Roman" w:hAnsi="Times New Roman" w:cs="Times New Roman"/>
          <w:b/>
          <w:sz w:val="28"/>
          <w:szCs w:val="28"/>
          <w:lang w:eastAsia="ru-RU"/>
        </w:rPr>
        <w:t xml:space="preserve">Администрации </w:t>
      </w:r>
      <w:r w:rsidRPr="00315845">
        <w:rPr>
          <w:rFonts w:ascii="Times New Roman" w:eastAsia="Times New Roman" w:hAnsi="Times New Roman" w:cs="Times New Roman"/>
          <w:b/>
          <w:bCs/>
          <w:sz w:val="28"/>
          <w:szCs w:val="28"/>
          <w:lang w:eastAsia="ru-RU"/>
        </w:rPr>
        <w:t>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 Заместители главы Администрации района осуществляют функции в соответствии с распределением обязанностей, установленным главой района, выполняют поручения главы района.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В случае временного отсутствия главы района его полномочия осуществляет один из заместителей главы Администрации района по распоряжению главы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bCs/>
          <w:sz w:val="28"/>
          <w:szCs w:val="28"/>
          <w:lang w:eastAsia="ru-RU"/>
        </w:rPr>
        <w:t>В случае применения к главе района по решению суда мер процессуального принуждения в виде заключения под стражу или временного отстранения от должности, его полномочия осуществляет один из заместителей главы Администрации района по решению районного Совета депутатов.</w:t>
      </w:r>
    </w:p>
    <w:p w:rsidR="00315845" w:rsidRPr="00315845" w:rsidRDefault="00315845" w:rsidP="00315845">
      <w:pPr>
        <w:spacing w:after="0" w:line="240" w:lineRule="auto"/>
        <w:ind w:left="540"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38. Правовой статус Администрации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Администрация района является постоянно действующим исполнительно-распорядительным органом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Структура Администрации района утверждается районным Советом депутатов по представлению главы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lastRenderedPageBreak/>
        <w:t>3.  Администрация района обладает правами юридического лица и действует на основании настоящего Устава.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Полное наименование юридического лица «Администрация Топчихинского района Алтайского края» помещается на штампах и бланках Администрации района, а также на соответствующих печатях.</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Местонахождение Администрации района: 659070, село Топчиха Топчихинского района Алтайского края, ул. Куйбышева, 18.</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39. Порядок формирования Администрации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Администрация района формируется главой района в соответствии с федеральными законами, законами Алтайского края, настоящим Уставом.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Должностные лица Администрации района назначаются и освобождаются от должности главой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Подотчетность должностных лиц Администрации района устанавливается главой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40. Совет Администрации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Совет Администрации района является коллегиальным совещательным органом Администрации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Руководство Советом Администрации района осуществляет глава района, а в его отсутствие - заместитель главы Администрации района, осуществляющий полномочия главы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Положение о Совете Администрации района и его состав утверждаются главой района.</w:t>
      </w:r>
    </w:p>
    <w:p w:rsidR="00315845" w:rsidRPr="00315845" w:rsidRDefault="00315845" w:rsidP="00315845">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315845">
        <w:rPr>
          <w:rFonts w:ascii="Times New Roman" w:eastAsia="Times New Roman" w:hAnsi="Times New Roman" w:cs="Times New Roman"/>
          <w:bCs/>
          <w:iCs/>
          <w:sz w:val="28"/>
          <w:szCs w:val="28"/>
          <w:lang w:eastAsia="ru-RU"/>
        </w:rPr>
        <w:t>4. Решения Совета Администрации района оформляются постановлениями и распоряжениями Администрации района.</w:t>
      </w:r>
    </w:p>
    <w:p w:rsidR="00315845" w:rsidRPr="00315845" w:rsidRDefault="00315845" w:rsidP="00315845">
      <w:pPr>
        <w:tabs>
          <w:tab w:val="left" w:pos="0"/>
        </w:tabs>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41. Органы Администрации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Органы Администрации района могут наделяться правами юридического лица.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Основаниями для государственной регистрации органов Администрации района в качестве юридических лиц являются решения районного Совета депутатов об учреждении соответствующего органа и об утверждении положения о нем.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Структура, штатное расписание, порядок формирования, полномочия и организация работы органов Администрации района, не наделенных статусом юридического лица, определяются положениями о них, утверждаемыми главой района.</w:t>
      </w:r>
    </w:p>
    <w:p w:rsidR="00315845" w:rsidRPr="00315845" w:rsidRDefault="00315845" w:rsidP="00315845">
      <w:pPr>
        <w:tabs>
          <w:tab w:val="left" w:pos="7230"/>
        </w:tabs>
        <w:spacing w:after="0" w:line="240" w:lineRule="auto"/>
        <w:ind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tabs>
          <w:tab w:val="left" w:pos="7230"/>
        </w:tabs>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42. Полномочия Администрации района по решению вопросов местного значения в области финансов, экономики и собственности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К полномочиям Администрации района относится: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 обеспечение составления проекта районного бюджета, внесение его с необходимыми документами и материалами на утверждение районного Совета депутатов, разработка и утверждение методик распределения и (или) порядков </w:t>
      </w:r>
      <w:r w:rsidRPr="00315845">
        <w:rPr>
          <w:rFonts w:ascii="Times New Roman" w:eastAsia="Times New Roman" w:hAnsi="Times New Roman" w:cs="Times New Roman"/>
          <w:sz w:val="28"/>
          <w:szCs w:val="28"/>
          <w:lang w:eastAsia="ru-RU"/>
        </w:rPr>
        <w:lastRenderedPageBreak/>
        <w:t>предоставления межбюджетных трансфертов, если иное не предусмотрено Бюджетным кодексом Российской Федерации, обеспечение исполнения районного бюджета и составление бюджетной отчетности, представление отчета об исполнении районного бюджета на утверждение районного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осуществление международных и внешнеэкономических связей в соответствии с федеральными законами;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утверждение уставов муниципальных предприятий и учреждений;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выполнение функций участника в создании хозяйственных обществ от имени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7) </w:t>
      </w:r>
      <w:r w:rsidRPr="00315845">
        <w:rPr>
          <w:rFonts w:ascii="Times New Roman" w:eastAsia="Times New Roman" w:hAnsi="Times New Roman" w:cs="Times New Roman"/>
          <w:spacing w:val="-3"/>
          <w:sz w:val="28"/>
          <w:szCs w:val="28"/>
          <w:lang w:eastAsia="ru-RU"/>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315845">
        <w:rPr>
          <w:rFonts w:ascii="Times New Roman" w:eastAsia="Times New Roman" w:hAnsi="Times New Roman" w:cs="Times New Roman"/>
          <w:sz w:val="28"/>
          <w:szCs w:val="28"/>
          <w:lang w:eastAsia="ru-RU"/>
        </w:rPr>
        <w:t xml:space="preserve">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8) </w:t>
      </w:r>
      <w:r w:rsidRPr="00315845">
        <w:rPr>
          <w:rFonts w:ascii="Times New Roman" w:eastAsia="Times New Roman" w:hAnsi="Times New Roman" w:cs="Times New Roman"/>
          <w:snapToGrid w:val="0"/>
          <w:sz w:val="28"/>
          <w:szCs w:val="28"/>
          <w:lang w:eastAsia="ru-RU"/>
        </w:rPr>
        <w:t>создание</w:t>
      </w:r>
      <w:r w:rsidRPr="00315845">
        <w:rPr>
          <w:rFonts w:ascii="Times New Roman" w:eastAsia="Times New Roman" w:hAnsi="Times New Roman" w:cs="Times New Roman"/>
          <w:sz w:val="28"/>
          <w:szCs w:val="28"/>
          <w:lang w:eastAsia="ru-RU"/>
        </w:rPr>
        <w:t xml:space="preserve"> условий</w:t>
      </w:r>
      <w:r w:rsidRPr="00315845">
        <w:rPr>
          <w:rFonts w:ascii="Times New Roman" w:eastAsia="Times New Roman" w:hAnsi="Times New Roman" w:cs="Times New Roman"/>
          <w:snapToGrid w:val="0"/>
          <w:sz w:val="28"/>
          <w:szCs w:val="28"/>
          <w:lang w:eastAsia="ru-RU"/>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315845">
        <w:rPr>
          <w:rFonts w:ascii="Times New Roman" w:eastAsia="Times New Roman" w:hAnsi="Times New Roman" w:cs="Times New Roman"/>
          <w:sz w:val="28"/>
          <w:szCs w:val="28"/>
          <w:lang w:eastAsia="ru-RU"/>
        </w:rPr>
        <w:t>;</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9) установление режима работы муниципальных организаций торговли, бытового и иных видов обслуживания потребителей;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10) подготовка проекта схем территориального планирования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12) резервирование и изъятие земельных участков в границах муниципального района для муниципальных нужд;</w:t>
      </w:r>
    </w:p>
    <w:p w:rsidR="00315845" w:rsidRPr="00315845" w:rsidRDefault="00315845" w:rsidP="00315845">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315845">
        <w:rPr>
          <w:rFonts w:ascii="Times New Roman" w:eastAsia="Times New Roman" w:hAnsi="Times New Roman" w:cs="Times New Roman"/>
          <w:iCs/>
          <w:sz w:val="28"/>
          <w:szCs w:val="28"/>
          <w:lang w:eastAsia="ru-RU"/>
        </w:rPr>
        <w:t>включая обеспечение свободного доступа граждан к водным объектам общего пользования и их береговым полосам</w:t>
      </w:r>
      <w:r w:rsidRPr="00315845">
        <w:rPr>
          <w:rFonts w:ascii="Times New Roman" w:eastAsia="Times New Roman" w:hAnsi="Times New Roman" w:cs="Times New Roman"/>
          <w:sz w:val="28"/>
          <w:szCs w:val="28"/>
          <w:lang w:eastAsia="ru-RU"/>
        </w:rPr>
        <w:t>;</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lastRenderedPageBreak/>
        <w:t xml:space="preserve">14)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315845" w:rsidRPr="00315845" w:rsidRDefault="00315845" w:rsidP="00315845">
      <w:pPr>
        <w:autoSpaceDE w:val="0"/>
        <w:autoSpaceDN w:val="0"/>
        <w:adjustRightInd w:val="0"/>
        <w:spacing w:after="0" w:line="240" w:lineRule="auto"/>
        <w:ind w:right="-1" w:firstLine="709"/>
        <w:jc w:val="both"/>
        <w:outlineLvl w:val="1"/>
        <w:rPr>
          <w:rFonts w:ascii="Times New Roman" w:eastAsia="Times New Roman" w:hAnsi="Times New Roman" w:cs="Times New Roman"/>
          <w:bCs/>
          <w:sz w:val="28"/>
          <w:szCs w:val="28"/>
          <w:lang w:eastAsia="ru-RU"/>
        </w:rPr>
      </w:pPr>
      <w:r w:rsidRPr="00315845">
        <w:rPr>
          <w:rFonts w:ascii="Times New Roman" w:eastAsia="Times New Roman" w:hAnsi="Times New Roman" w:cs="Times New Roman"/>
          <w:sz w:val="28"/>
          <w:szCs w:val="28"/>
          <w:lang w:eastAsia="ru-RU"/>
        </w:rPr>
        <w:t xml:space="preserve">15) </w:t>
      </w:r>
      <w:r w:rsidRPr="00315845">
        <w:rPr>
          <w:rFonts w:ascii="Times New Roman" w:eastAsia="Times New Roman" w:hAnsi="Times New Roman" w:cs="Times New Roman"/>
          <w:bCs/>
          <w:sz w:val="28"/>
          <w:szCs w:val="28"/>
          <w:lang w:eastAsia="ru-RU"/>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315845">
        <w:rPr>
          <w:rFonts w:ascii="Times New Roman" w:eastAsia="Times New Roman" w:hAnsi="Times New Roman" w:cs="Times New Roman"/>
          <w:sz w:val="28"/>
          <w:szCs w:val="28"/>
          <w:lang w:eastAsia="ru-RU"/>
        </w:rPr>
        <w:t>на автомобильном транспорте, в дорожном хозяйстве</w:t>
      </w:r>
      <w:r w:rsidRPr="00315845">
        <w:rPr>
          <w:rFonts w:ascii="Times New Roman" w:eastAsia="Times New Roman" w:hAnsi="Times New Roman" w:cs="Times New Roman"/>
          <w:bCs/>
          <w:sz w:val="28"/>
          <w:szCs w:val="28"/>
          <w:lang w:eastAsia="ru-RU"/>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17) </w:t>
      </w:r>
      <w:r w:rsidRPr="00315845">
        <w:rPr>
          <w:rFonts w:ascii="Times New Roman" w:eastAsia="Times New Roman" w:hAnsi="Times New Roman" w:cs="Times New Roman"/>
          <w:bCs/>
          <w:sz w:val="28"/>
          <w:szCs w:val="28"/>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315845">
        <w:rPr>
          <w:rFonts w:ascii="Times New Roman" w:eastAsia="Times New Roman" w:hAnsi="Times New Roman" w:cs="Times New Roman"/>
          <w:sz w:val="28"/>
          <w:szCs w:val="28"/>
          <w:lang w:eastAsia="ru-RU"/>
        </w:rPr>
        <w:t>;</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bCs/>
          <w:iCs/>
          <w:sz w:val="28"/>
          <w:szCs w:val="28"/>
          <w:lang w:eastAsia="ru-RU"/>
        </w:rPr>
        <w:t xml:space="preserve">19) </w:t>
      </w:r>
      <w:r w:rsidRPr="00315845">
        <w:rPr>
          <w:rFonts w:ascii="Times New Roman" w:eastAsia="Times New Roman" w:hAnsi="Times New Roman" w:cs="Times New Roman"/>
          <w:sz w:val="28"/>
          <w:szCs w:val="28"/>
          <w:lang w:eastAsia="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315845">
        <w:rPr>
          <w:rFonts w:ascii="Times New Roman" w:eastAsia="Times New Roman" w:hAnsi="Times New Roman" w:cs="Times New Roman"/>
          <w:bCs/>
          <w:iCs/>
          <w:sz w:val="28"/>
          <w:szCs w:val="28"/>
          <w:lang w:eastAsia="ru-RU"/>
        </w:rPr>
        <w:t>;</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bCs/>
          <w:iCs/>
          <w:sz w:val="28"/>
          <w:szCs w:val="28"/>
          <w:lang w:eastAsia="ru-RU"/>
        </w:rPr>
        <w:t>20) осуществление иных полномочий в соответствии с федеральными законами, законами Алтайского края и настоящим Уставом.</w:t>
      </w:r>
    </w:p>
    <w:p w:rsidR="00315845" w:rsidRPr="00315845" w:rsidRDefault="00315845" w:rsidP="00315845">
      <w:pPr>
        <w:tabs>
          <w:tab w:val="left" w:pos="900"/>
        </w:tabs>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43. Полномочия Администрации района по решению вопросов местного значения в области социальной политики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К полномочиям Администрации района относится:</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w:t>
      </w:r>
      <w:r w:rsidRPr="00315845">
        <w:rPr>
          <w:rFonts w:ascii="Times New Roman" w:eastAsia="Times New Roman" w:hAnsi="Times New Roman" w:cs="Times New Roman"/>
          <w:sz w:val="28"/>
          <w:szCs w:val="28"/>
          <w:lang w:eastAsia="ru-RU"/>
        </w:rPr>
        <w:lastRenderedPageBreak/>
        <w:t>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5) организация библиотечного обслуживания населения межпоселенческими библиотеками, </w:t>
      </w:r>
      <w:r w:rsidRPr="00315845">
        <w:rPr>
          <w:rFonts w:ascii="Times New Roman" w:eastAsia="Times New Roman" w:hAnsi="Times New Roman" w:cs="Times New Roman"/>
          <w:spacing w:val="-3"/>
          <w:sz w:val="28"/>
          <w:szCs w:val="28"/>
          <w:lang w:eastAsia="ru-RU"/>
        </w:rPr>
        <w:t>комплектование и обеспечение сохранности их библиотечных фондов</w:t>
      </w:r>
      <w:r w:rsidRPr="00315845">
        <w:rPr>
          <w:rFonts w:ascii="Times New Roman" w:eastAsia="Times New Roman" w:hAnsi="Times New Roman" w:cs="Times New Roman"/>
          <w:sz w:val="28"/>
          <w:szCs w:val="28"/>
          <w:lang w:eastAsia="ru-RU"/>
        </w:rPr>
        <w:t>;</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6) </w:t>
      </w:r>
      <w:r w:rsidRPr="00315845">
        <w:rPr>
          <w:rFonts w:ascii="Times New Roman" w:eastAsia="Times New Roman" w:hAnsi="Times New Roman" w:cs="Times New Roman"/>
          <w:snapToGrid w:val="0"/>
          <w:sz w:val="28"/>
          <w:szCs w:val="28"/>
          <w:lang w:eastAsia="ru-RU"/>
        </w:rPr>
        <w:t xml:space="preserve">формирование и содержание муниципального архива, </w:t>
      </w:r>
      <w:r w:rsidRPr="00315845">
        <w:rPr>
          <w:rFonts w:ascii="Times New Roman" w:eastAsia="Times New Roman" w:hAnsi="Times New Roman" w:cs="Times New Roman"/>
          <w:sz w:val="28"/>
          <w:szCs w:val="28"/>
          <w:lang w:eastAsia="ru-RU"/>
        </w:rPr>
        <w:t>включая хранение архивных фондов поселений;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pacing w:val="-3"/>
          <w:sz w:val="28"/>
          <w:szCs w:val="28"/>
          <w:lang w:eastAsia="ru-RU"/>
        </w:rPr>
        <w:t xml:space="preserve">8) создание условий для обеспечения поселений, входящих в состав </w:t>
      </w:r>
      <w:r w:rsidRPr="00315845">
        <w:rPr>
          <w:rFonts w:ascii="Times New Roman" w:eastAsia="Times New Roman" w:hAnsi="Times New Roman" w:cs="Times New Roman"/>
          <w:sz w:val="28"/>
          <w:szCs w:val="28"/>
          <w:lang w:eastAsia="ru-RU"/>
        </w:rPr>
        <w:t>муниципального района, услугами по организации досуга и услугами организаций культуры;</w:t>
      </w:r>
    </w:p>
    <w:p w:rsidR="00315845" w:rsidRPr="00315845" w:rsidRDefault="00315845" w:rsidP="00315845">
      <w:pPr>
        <w:spacing w:after="0" w:line="240" w:lineRule="auto"/>
        <w:ind w:right="-1" w:firstLine="709"/>
        <w:jc w:val="both"/>
        <w:rPr>
          <w:rFonts w:ascii="Times New Roman" w:eastAsia="Times New Roman" w:hAnsi="Times New Roman" w:cs="Times New Roman"/>
          <w:spacing w:val="-3"/>
          <w:sz w:val="28"/>
          <w:szCs w:val="28"/>
          <w:lang w:eastAsia="ru-RU"/>
        </w:rPr>
      </w:pPr>
      <w:r w:rsidRPr="00315845">
        <w:rPr>
          <w:rFonts w:ascii="Times New Roman" w:eastAsia="Times New Roman" w:hAnsi="Times New Roman" w:cs="Times New Roman"/>
          <w:sz w:val="28"/>
          <w:szCs w:val="28"/>
          <w:lang w:eastAsia="ru-RU"/>
        </w:rPr>
        <w:t>9)</w:t>
      </w:r>
      <w:r w:rsidRPr="00315845">
        <w:rPr>
          <w:rFonts w:ascii="Times New Roman" w:eastAsia="Times New Roman" w:hAnsi="Times New Roman" w:cs="Times New Roman"/>
          <w:spacing w:val="-3"/>
          <w:sz w:val="28"/>
          <w:szCs w:val="28"/>
          <w:lang w:eastAsia="ru-RU"/>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sidRPr="00315845">
        <w:rPr>
          <w:rFonts w:ascii="Times New Roman" w:eastAsia="Times New Roman" w:hAnsi="Times New Roman" w:cs="Times New Roman"/>
          <w:sz w:val="28"/>
          <w:szCs w:val="28"/>
          <w:lang w:eastAsia="ru-RU"/>
        </w:rPr>
        <w:t xml:space="preserve"> </w:t>
      </w:r>
    </w:p>
    <w:p w:rsidR="00315845" w:rsidRPr="00315845" w:rsidRDefault="00315845" w:rsidP="00315845">
      <w:pPr>
        <w:spacing w:after="0" w:line="240" w:lineRule="auto"/>
        <w:ind w:right="-1" w:firstLine="709"/>
        <w:jc w:val="both"/>
        <w:rPr>
          <w:rFonts w:ascii="Times New Roman" w:eastAsia="Times New Roman" w:hAnsi="Times New Roman" w:cs="Times New Roman"/>
          <w:spacing w:val="-3"/>
          <w:sz w:val="28"/>
          <w:szCs w:val="28"/>
          <w:lang w:eastAsia="ru-RU"/>
        </w:rPr>
      </w:pPr>
      <w:r w:rsidRPr="00315845">
        <w:rPr>
          <w:rFonts w:ascii="Times New Roman" w:eastAsia="Times New Roman" w:hAnsi="Times New Roman" w:cs="Times New Roman"/>
          <w:sz w:val="28"/>
          <w:szCs w:val="28"/>
          <w:lang w:eastAsia="ru-RU"/>
        </w:rPr>
        <w:t xml:space="preserve">10) </w:t>
      </w:r>
      <w:r w:rsidRPr="00315845">
        <w:rPr>
          <w:rFonts w:ascii="Times New Roman" w:eastAsia="Times New Roman" w:hAnsi="Times New Roman" w:cs="Times New Roman"/>
          <w:spacing w:val="-3"/>
          <w:sz w:val="28"/>
          <w:szCs w:val="28"/>
          <w:lang w:eastAsia="ru-RU"/>
        </w:rPr>
        <w:t xml:space="preserve">обеспечение условий для развития на территории муниципального района физической культуры, школьного спорта и массового спорта, организация </w:t>
      </w:r>
      <w:r w:rsidRPr="00315845">
        <w:rPr>
          <w:rFonts w:ascii="Times New Roman" w:eastAsia="Times New Roman" w:hAnsi="Times New Roman" w:cs="Times New Roman"/>
          <w:spacing w:val="-3"/>
          <w:sz w:val="28"/>
          <w:szCs w:val="28"/>
          <w:lang w:eastAsia="ru-RU"/>
        </w:rPr>
        <w:lastRenderedPageBreak/>
        <w:t>проведения официальных физкультурно-оздоровительных и спортивных мероприятий муниципального района;</w:t>
      </w:r>
      <w:r w:rsidRPr="00315845">
        <w:rPr>
          <w:rFonts w:ascii="Times New Roman" w:eastAsia="Times New Roman" w:hAnsi="Times New Roman" w:cs="Times New Roman"/>
          <w:sz w:val="28"/>
          <w:szCs w:val="28"/>
          <w:lang w:eastAsia="ru-RU"/>
        </w:rPr>
        <w:t xml:space="preserve">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pacing w:val="-3"/>
          <w:sz w:val="28"/>
          <w:szCs w:val="28"/>
          <w:lang w:eastAsia="ru-RU"/>
        </w:rPr>
        <w:t>11) организация и осуществление мероприятий межпоселенческого характера по работе с детьми и молодежью;</w:t>
      </w:r>
      <w:r w:rsidRPr="00315845">
        <w:rPr>
          <w:rFonts w:ascii="Times New Roman" w:eastAsia="Times New Roman" w:hAnsi="Times New Roman" w:cs="Times New Roman"/>
          <w:sz w:val="28"/>
          <w:szCs w:val="28"/>
          <w:lang w:eastAsia="ru-RU"/>
        </w:rPr>
        <w:t xml:space="preserve">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12) 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13)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14) установление гарантий медицинского обслуживания для лиц, работающих в организациях, финансируемых из районного бюджета;</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15) осуществление </w:t>
      </w:r>
      <w:r w:rsidRPr="00315845">
        <w:rPr>
          <w:rFonts w:ascii="Times New Roman" w:eastAsia="Times New Roman" w:hAnsi="Times New Roman" w:cs="Times New Roman"/>
          <w:bCs/>
          <w:iCs/>
          <w:sz w:val="28"/>
          <w:szCs w:val="28"/>
          <w:lang w:eastAsia="ru-RU"/>
        </w:rPr>
        <w:t>иных полномочий в соответствии с федеральными законами, законами Алтайского края и настоящим Уставом.</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44. Полномочия Администрации района по решению вопросов местного значения в области безопасности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К полномочиям Администрации района относится: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3) организация мероприятий межпоселенческого характера по охране окружающей среды;</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4)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5)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6) организация по требованию населения общественных экологических экспертиз;</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7) обеспечение необходимых условий для проведения собраний, митингов, уличных шествий или демонстраций;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8) осуществление мероприятий по обеспечению безопасности людей на водных объектах, охране их жизни и здоровья;</w:t>
      </w:r>
    </w:p>
    <w:p w:rsidR="00315845" w:rsidRPr="00315845" w:rsidRDefault="00315845" w:rsidP="00315845">
      <w:pPr>
        <w:spacing w:after="0" w:line="240" w:lineRule="auto"/>
        <w:ind w:right="-1" w:firstLine="709"/>
        <w:jc w:val="both"/>
        <w:rPr>
          <w:rFonts w:ascii="Times New Roman" w:eastAsia="Times New Roman" w:hAnsi="Times New Roman" w:cs="Times New Roman"/>
          <w:bCs/>
          <w:iCs/>
          <w:sz w:val="28"/>
          <w:szCs w:val="28"/>
          <w:lang w:eastAsia="ru-RU"/>
        </w:rPr>
      </w:pPr>
      <w:r w:rsidRPr="00315845">
        <w:rPr>
          <w:rFonts w:ascii="Times New Roman" w:eastAsia="Times New Roman" w:hAnsi="Times New Roman" w:cs="Times New Roman"/>
          <w:bCs/>
          <w:iCs/>
          <w:sz w:val="28"/>
          <w:szCs w:val="28"/>
          <w:lang w:eastAsia="ru-RU"/>
        </w:rPr>
        <w:t>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bCs/>
          <w:iCs/>
          <w:sz w:val="28"/>
          <w:szCs w:val="28"/>
          <w:lang w:eastAsia="ru-RU"/>
        </w:rPr>
        <w:lastRenderedPageBreak/>
        <w:t>10) осуществление иных полномочий в соответствии с федеральными законами, законами Алтайского края и настоящим Уставом.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45. Иные полномочия Администрации района по решению вопросов местного значения</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sz w:val="28"/>
          <w:szCs w:val="28"/>
          <w:lang w:eastAsia="ru-RU"/>
        </w:rPr>
        <w:t xml:space="preserve">1. Администрация района осуществляет иные полномочия по решению вопросов местного значения в соответствии с </w:t>
      </w:r>
      <w:r w:rsidRPr="00315845">
        <w:rPr>
          <w:rFonts w:ascii="Times New Roman" w:eastAsia="Times New Roman" w:hAnsi="Times New Roman" w:cs="Times New Roman"/>
          <w:bCs/>
          <w:iCs/>
          <w:sz w:val="28"/>
          <w:szCs w:val="28"/>
          <w:lang w:eastAsia="ru-RU"/>
        </w:rPr>
        <w:t>федеральными законами, законами Алтайского края и настоящим Уставом.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kern w:val="2"/>
          <w:sz w:val="28"/>
          <w:szCs w:val="28"/>
          <w:lang w:eastAsia="ru-RU"/>
        </w:rPr>
        <w:t>2. Установленные, но не распределенные законодательством и настоящим Уставом полномочия органов местного самоуправления, до их распределения районным Советом депутатов, находятся в ведении Администрации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46. Осуществление Администрацией района отдельных государственных полномочий</w:t>
      </w:r>
    </w:p>
    <w:p w:rsidR="00315845" w:rsidRPr="00315845" w:rsidRDefault="00315845" w:rsidP="00315845">
      <w:pPr>
        <w:spacing w:after="0" w:line="240" w:lineRule="auto"/>
        <w:ind w:right="-1" w:firstLine="709"/>
        <w:jc w:val="both"/>
        <w:rPr>
          <w:rFonts w:ascii="Times New Roman" w:eastAsia="Times New Roman" w:hAnsi="Times New Roman" w:cs="Times New Roman"/>
          <w:spacing w:val="-3"/>
          <w:sz w:val="28"/>
          <w:szCs w:val="28"/>
          <w:lang w:eastAsia="ru-RU"/>
        </w:rPr>
      </w:pPr>
      <w:r w:rsidRPr="00315845">
        <w:rPr>
          <w:rFonts w:ascii="Times New Roman" w:eastAsia="Times New Roman" w:hAnsi="Times New Roman" w:cs="Times New Roman"/>
          <w:spacing w:val="-3"/>
          <w:sz w:val="28"/>
          <w:szCs w:val="28"/>
          <w:lang w:eastAsia="ru-RU"/>
        </w:rPr>
        <w:t>Администрация района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315845" w:rsidRPr="00315845" w:rsidRDefault="00315845" w:rsidP="00315845">
      <w:pPr>
        <w:keepNext/>
        <w:spacing w:before="240" w:after="60" w:line="240" w:lineRule="auto"/>
        <w:ind w:right="-1" w:firstLine="709"/>
        <w:outlineLvl w:val="3"/>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Статья 47. Правовой статус контрольно-счетной комиссии района</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Контрольно-счетная комиссия района является постоянно действующим органом внешнего муниципального финансового контроля района, образуется районным Советом депутатов и ему подотчетна.</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Calibri" w:hAnsi="Times New Roman" w:cs="Times New Roman"/>
          <w:sz w:val="28"/>
          <w:szCs w:val="28"/>
        </w:rPr>
        <w:t xml:space="preserve">Контрольно-счетная </w:t>
      </w:r>
      <w:r w:rsidRPr="00315845">
        <w:rPr>
          <w:rFonts w:ascii="Times New Roman" w:eastAsia="Times New Roman" w:hAnsi="Times New Roman" w:cs="Times New Roman"/>
          <w:sz w:val="28"/>
          <w:szCs w:val="28"/>
          <w:lang w:eastAsia="ru-RU"/>
        </w:rPr>
        <w:t>комиссия</w:t>
      </w:r>
      <w:r w:rsidRPr="00315845">
        <w:rPr>
          <w:rFonts w:ascii="Times New Roman" w:eastAsia="Calibri" w:hAnsi="Times New Roman" w:cs="Times New Roman"/>
          <w:sz w:val="28"/>
          <w:szCs w:val="28"/>
        </w:rPr>
        <w:t xml:space="preserve"> района обладает организационной и функциональной независимостью и осуществляют свою деятельность самостоятельно.</w:t>
      </w:r>
    </w:p>
    <w:p w:rsidR="00315845" w:rsidRPr="00315845" w:rsidRDefault="00315845" w:rsidP="00315845">
      <w:pPr>
        <w:spacing w:after="0" w:line="240" w:lineRule="auto"/>
        <w:ind w:firstLine="709"/>
        <w:jc w:val="both"/>
        <w:rPr>
          <w:rFonts w:ascii="Times New Roman" w:eastAsia="Calibri" w:hAnsi="Times New Roman" w:cs="Times New Roman"/>
          <w:sz w:val="28"/>
          <w:szCs w:val="28"/>
        </w:rPr>
      </w:pPr>
      <w:r w:rsidRPr="00315845">
        <w:rPr>
          <w:rFonts w:ascii="Times New Roman" w:eastAsia="Calibri" w:hAnsi="Times New Roman" w:cs="Times New Roman"/>
          <w:sz w:val="28"/>
          <w:szCs w:val="28"/>
        </w:rPr>
        <w:t xml:space="preserve">Деятельность контрольно-счетной </w:t>
      </w:r>
      <w:r w:rsidRPr="00315845">
        <w:rPr>
          <w:rFonts w:ascii="Times New Roman" w:eastAsia="Times New Roman" w:hAnsi="Times New Roman" w:cs="Times New Roman"/>
          <w:sz w:val="28"/>
          <w:szCs w:val="28"/>
          <w:lang w:eastAsia="ru-RU"/>
        </w:rPr>
        <w:t>комиссии</w:t>
      </w:r>
      <w:r w:rsidRPr="00315845">
        <w:rPr>
          <w:rFonts w:ascii="Times New Roman" w:eastAsia="Calibri" w:hAnsi="Times New Roman" w:cs="Times New Roman"/>
          <w:sz w:val="28"/>
          <w:szCs w:val="28"/>
        </w:rPr>
        <w:t xml:space="preserve"> района не может быть приостановлена, в том числе в связи с досрочным прекращением полномочий районного Совета депутатов.</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Calibri" w:hAnsi="Times New Roman" w:cs="Times New Roman"/>
          <w:sz w:val="28"/>
          <w:szCs w:val="28"/>
        </w:rPr>
        <w:t xml:space="preserve">2. Контрольно-счетная </w:t>
      </w:r>
      <w:r w:rsidRPr="00315845">
        <w:rPr>
          <w:rFonts w:ascii="Times New Roman" w:eastAsia="Times New Roman" w:hAnsi="Times New Roman" w:cs="Times New Roman"/>
          <w:sz w:val="28"/>
          <w:szCs w:val="28"/>
          <w:lang w:eastAsia="ru-RU"/>
        </w:rPr>
        <w:t>комиссия</w:t>
      </w:r>
      <w:r w:rsidRPr="00315845">
        <w:rPr>
          <w:rFonts w:ascii="Times New Roman" w:eastAsia="Calibri" w:hAnsi="Times New Roman" w:cs="Times New Roman"/>
          <w:sz w:val="28"/>
          <w:szCs w:val="28"/>
        </w:rPr>
        <w:t xml:space="preserve"> района обладает правами юридического лица.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3. Срок полномочий </w:t>
      </w:r>
      <w:r w:rsidRPr="00315845">
        <w:rPr>
          <w:rFonts w:ascii="Times New Roman" w:eastAsia="Calibri" w:hAnsi="Times New Roman" w:cs="Times New Roman"/>
          <w:sz w:val="28"/>
          <w:szCs w:val="28"/>
        </w:rPr>
        <w:t>председателя, заместителя председателя и аудиторов</w:t>
      </w:r>
      <w:r w:rsidRPr="00315845">
        <w:rPr>
          <w:rFonts w:ascii="Times New Roman" w:eastAsia="Times New Roman" w:hAnsi="Times New Roman" w:cs="Times New Roman"/>
          <w:sz w:val="28"/>
          <w:szCs w:val="28"/>
          <w:lang w:eastAsia="ru-RU"/>
        </w:rPr>
        <w:t xml:space="preserve"> контрольно-счетной комиссии района составляет пять лет.</w:t>
      </w:r>
    </w:p>
    <w:p w:rsidR="00315845" w:rsidRPr="00315845" w:rsidRDefault="00315845" w:rsidP="00315845">
      <w:pPr>
        <w:spacing w:after="0" w:line="240" w:lineRule="auto"/>
        <w:ind w:firstLine="709"/>
        <w:jc w:val="both"/>
        <w:rPr>
          <w:rFonts w:ascii="Times New Roman" w:eastAsia="Calibri" w:hAnsi="Times New Roman" w:cs="Times New Roman"/>
          <w:sz w:val="28"/>
          <w:szCs w:val="28"/>
        </w:rPr>
      </w:pPr>
      <w:r w:rsidRPr="00315845">
        <w:rPr>
          <w:rFonts w:ascii="Times New Roman" w:eastAsia="Times New Roman" w:hAnsi="Times New Roman" w:cs="Times New Roman"/>
          <w:sz w:val="28"/>
          <w:szCs w:val="28"/>
          <w:lang w:eastAsia="ru-RU"/>
        </w:rPr>
        <w:t xml:space="preserve">4. </w:t>
      </w:r>
      <w:r w:rsidRPr="00315845">
        <w:rPr>
          <w:rFonts w:ascii="Times New Roman" w:eastAsia="Calibri" w:hAnsi="Times New Roman" w:cs="Times New Roman"/>
          <w:sz w:val="28"/>
          <w:szCs w:val="28"/>
        </w:rPr>
        <w:t xml:space="preserve">Контрольно-счетная </w:t>
      </w:r>
      <w:r w:rsidRPr="00315845">
        <w:rPr>
          <w:rFonts w:ascii="Times New Roman" w:eastAsia="Times New Roman" w:hAnsi="Times New Roman" w:cs="Times New Roman"/>
          <w:sz w:val="28"/>
          <w:szCs w:val="28"/>
          <w:lang w:eastAsia="ru-RU"/>
        </w:rPr>
        <w:t>комиссия</w:t>
      </w:r>
      <w:r w:rsidRPr="00315845">
        <w:rPr>
          <w:rFonts w:ascii="Times New Roman" w:eastAsia="Calibri" w:hAnsi="Times New Roman" w:cs="Times New Roman"/>
          <w:sz w:val="28"/>
          <w:szCs w:val="28"/>
        </w:rPr>
        <w:t xml:space="preserve"> района образуется в составе председателя и аппарата контрольно-счетной </w:t>
      </w:r>
      <w:r w:rsidRPr="00315845">
        <w:rPr>
          <w:rFonts w:ascii="Times New Roman" w:eastAsia="Times New Roman" w:hAnsi="Times New Roman" w:cs="Times New Roman"/>
          <w:sz w:val="28"/>
          <w:szCs w:val="28"/>
          <w:lang w:eastAsia="ru-RU"/>
        </w:rPr>
        <w:t>комиссии</w:t>
      </w:r>
      <w:r w:rsidRPr="00315845">
        <w:rPr>
          <w:rFonts w:ascii="Times New Roman" w:eastAsia="Calibri" w:hAnsi="Times New Roman" w:cs="Times New Roman"/>
          <w:sz w:val="28"/>
          <w:szCs w:val="28"/>
        </w:rPr>
        <w:t xml:space="preserve"> района. Решением районного Совета депутатов в составе контрольно-счетной </w:t>
      </w:r>
      <w:r w:rsidRPr="00315845">
        <w:rPr>
          <w:rFonts w:ascii="Times New Roman" w:eastAsia="Times New Roman" w:hAnsi="Times New Roman" w:cs="Times New Roman"/>
          <w:sz w:val="28"/>
          <w:szCs w:val="28"/>
          <w:lang w:eastAsia="ru-RU"/>
        </w:rPr>
        <w:t>комиссии</w:t>
      </w:r>
      <w:r w:rsidRPr="00315845">
        <w:rPr>
          <w:rFonts w:ascii="Times New Roman" w:eastAsia="Calibri" w:hAnsi="Times New Roman" w:cs="Times New Roman"/>
          <w:sz w:val="28"/>
          <w:szCs w:val="28"/>
        </w:rPr>
        <w:t xml:space="preserve"> района может быть предусмотрена одна должность заместителя председателя контрольно-счетной </w:t>
      </w:r>
      <w:r w:rsidRPr="00315845">
        <w:rPr>
          <w:rFonts w:ascii="Times New Roman" w:eastAsia="Times New Roman" w:hAnsi="Times New Roman" w:cs="Times New Roman"/>
          <w:sz w:val="28"/>
          <w:szCs w:val="28"/>
          <w:lang w:eastAsia="ru-RU"/>
        </w:rPr>
        <w:t>комиссии</w:t>
      </w:r>
      <w:r w:rsidRPr="00315845">
        <w:rPr>
          <w:rFonts w:ascii="Times New Roman" w:eastAsia="Calibri" w:hAnsi="Times New Roman" w:cs="Times New Roman"/>
          <w:sz w:val="28"/>
          <w:szCs w:val="28"/>
        </w:rPr>
        <w:t xml:space="preserve"> района, а также должности аудиторов контрольно-счетной </w:t>
      </w:r>
      <w:r w:rsidRPr="00315845">
        <w:rPr>
          <w:rFonts w:ascii="Times New Roman" w:eastAsia="Times New Roman" w:hAnsi="Times New Roman" w:cs="Times New Roman"/>
          <w:sz w:val="28"/>
          <w:szCs w:val="28"/>
          <w:lang w:eastAsia="ru-RU"/>
        </w:rPr>
        <w:t>комиссии</w:t>
      </w:r>
      <w:r w:rsidRPr="00315845">
        <w:rPr>
          <w:rFonts w:ascii="Times New Roman" w:eastAsia="Calibri" w:hAnsi="Times New Roman" w:cs="Times New Roman"/>
          <w:sz w:val="28"/>
          <w:szCs w:val="28"/>
        </w:rPr>
        <w:t xml:space="preserve"> района.</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Calibri" w:hAnsi="Times New Roman" w:cs="Times New Roman"/>
          <w:sz w:val="28"/>
          <w:szCs w:val="28"/>
        </w:rPr>
        <w:t xml:space="preserve">5. Структура, состав, штатная численность, полномочия и порядок деятельности контрольно-счетной </w:t>
      </w:r>
      <w:r w:rsidRPr="00315845">
        <w:rPr>
          <w:rFonts w:ascii="Times New Roman" w:eastAsia="Times New Roman" w:hAnsi="Times New Roman" w:cs="Times New Roman"/>
          <w:sz w:val="28"/>
          <w:szCs w:val="28"/>
          <w:lang w:eastAsia="ru-RU"/>
        </w:rPr>
        <w:t>комиссии</w:t>
      </w:r>
      <w:r w:rsidRPr="00315845">
        <w:rPr>
          <w:rFonts w:ascii="Times New Roman" w:eastAsia="Calibri" w:hAnsi="Times New Roman" w:cs="Times New Roman"/>
          <w:sz w:val="28"/>
          <w:szCs w:val="28"/>
        </w:rPr>
        <w:t xml:space="preserve"> района определяются решением районного Совета депутатов</w:t>
      </w:r>
      <w:r w:rsidRPr="00315845">
        <w:rPr>
          <w:rFonts w:ascii="Times New Roman" w:eastAsia="Times New Roman" w:hAnsi="Times New Roman" w:cs="Times New Roman"/>
          <w:sz w:val="28"/>
          <w:szCs w:val="28"/>
          <w:lang w:eastAsia="ru-RU"/>
        </w:rPr>
        <w:t>.</w:t>
      </w:r>
    </w:p>
    <w:p w:rsidR="00315845" w:rsidRPr="00315845" w:rsidRDefault="00315845" w:rsidP="00315845">
      <w:pPr>
        <w:keepNext/>
        <w:spacing w:before="240" w:after="60" w:line="240" w:lineRule="auto"/>
        <w:ind w:right="-1" w:firstLine="709"/>
        <w:outlineLvl w:val="3"/>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lastRenderedPageBreak/>
        <w:t>Статья 48. Полномочия контрольно-счетной комиссии района</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организация и осуществление контроля за законностью и эффективностью использования средств районного бюджета, а также иных средств в случаях, предусмотренных законодательством Российской Федерации;</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экспертиза проектов районного бюджета, проверка и анализ обоснованности его показателей;</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внешняя проверка годового отчета об исполнении районного бюджета;</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8) анализ и мониторинг бюджетного процесса в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9) 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районный Совет депутатов и главе района;</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10) осуществление контроля за состоянием муниципального внутреннего и внешнего долга;</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контрольно-счётной комиссии района;</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12) участие в пределах полномочий в мероприятиях, направленных на противодействие коррупции;</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lastRenderedPageBreak/>
        <w:t>13)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pacing w:val="-3"/>
          <w:sz w:val="28"/>
          <w:szCs w:val="28"/>
          <w:lang w:eastAsia="ru-RU"/>
        </w:rPr>
      </w:pPr>
      <w:r w:rsidRPr="00315845">
        <w:rPr>
          <w:rFonts w:ascii="Times New Roman" w:eastAsia="Times New Roman" w:hAnsi="Times New Roman" w:cs="Times New Roman"/>
          <w:sz w:val="28"/>
          <w:szCs w:val="28"/>
          <w:lang w:eastAsia="ru-RU"/>
        </w:rPr>
        <w:t>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ГЛАВА 4. МУНИЦИПАЛЬНЫЕ ПРАВОВЫЕ АКТЫ</w:t>
      </w:r>
    </w:p>
    <w:p w:rsidR="00315845" w:rsidRPr="00315845" w:rsidRDefault="00315845" w:rsidP="00315845">
      <w:pPr>
        <w:keepNext/>
        <w:spacing w:after="0" w:line="240" w:lineRule="auto"/>
        <w:ind w:right="-1" w:firstLine="709"/>
        <w:jc w:val="both"/>
        <w:outlineLvl w:val="2"/>
        <w:rPr>
          <w:rFonts w:ascii="Times New Roman" w:eastAsia="Times New Roman" w:hAnsi="Times New Roman" w:cs="Times New Roman"/>
          <w:b/>
          <w:bCs/>
          <w:sz w:val="28"/>
          <w:szCs w:val="28"/>
          <w:lang w:eastAsia="ru-RU"/>
        </w:rPr>
      </w:pPr>
    </w:p>
    <w:p w:rsidR="00315845" w:rsidRPr="00315845" w:rsidRDefault="00315845" w:rsidP="00315845">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49. Муниципальные правовые акты</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В систему муниципальных правовых актов муниципального района входят:</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Устав муниципального района, муниципальные правовые акты о внесении в него изменений и дополнений;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решения, принятые на местном референдуме;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решения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постановления и распоряжения председателя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постановления и распоряжения главы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bCs/>
          <w:iCs/>
          <w:sz w:val="28"/>
          <w:szCs w:val="28"/>
          <w:lang w:eastAsia="ru-RU"/>
        </w:rPr>
      </w:pPr>
      <w:r w:rsidRPr="00315845">
        <w:rPr>
          <w:rFonts w:ascii="Times New Roman" w:eastAsia="Times New Roman" w:hAnsi="Times New Roman" w:cs="Times New Roman"/>
          <w:bCs/>
          <w:iCs/>
          <w:sz w:val="28"/>
          <w:szCs w:val="28"/>
          <w:lang w:eastAsia="ru-RU"/>
        </w:rPr>
        <w:t>6) постановления и распоряжения Администрации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7) распоряжения и приказы председателя контрольно-счетной комиссии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Муниципальные правовые акты подлежат обязательному исполнению на всей территории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315845" w:rsidRPr="00315845" w:rsidRDefault="00315845" w:rsidP="00315845">
      <w:pPr>
        <w:spacing w:after="0" w:line="240" w:lineRule="auto"/>
        <w:ind w:left="540"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 xml:space="preserve">Статья 50. Порядок принятия и вступления в силу Устава, муниципального правового акта о внесении изменений и дополнений в Устав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 Проект Устава, проект муниципального правового акта о внесении изменений и дополнений в Устав подлежат официальному опубликованию не 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Советом депутатов порядка учета предложений по проекту Устава (муниципального правового акта </w:t>
      </w:r>
      <w:r w:rsidRPr="00315845">
        <w:rPr>
          <w:rFonts w:ascii="Times New Roman" w:eastAsia="Times New Roman" w:hAnsi="Times New Roman" w:cs="Times New Roman"/>
          <w:sz w:val="28"/>
          <w:szCs w:val="28"/>
          <w:lang w:eastAsia="ru-RU"/>
        </w:rPr>
        <w:lastRenderedPageBreak/>
        <w:t>о внесении изменений и дополнений в Устав), а также порядка участия граждан в его обсуждении.</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Датой принятия Устава, муниципального правового акта о внесении изменений и дополнений в Устав является дата решения районного Совета депутатов о принятии Устава, муниципального правового акта о внесении в него изменений и дополнений. Номером Устава, муниципального правового акта о внесении изменений и дополнений в Устав является номер решения районного Совета депутатов, которым принят Устав, муниципальный правовой акт о внесении изменений и дополнений в Устав. Датой подписания Устава, муниципального правового акта о внесении изменений и дополнений в Устав является дата подписания его главой района или лицом, исполняющим полномочия главы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315845" w:rsidRPr="00315845" w:rsidRDefault="00315845" w:rsidP="00315845">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15845" w:rsidRPr="00315845" w:rsidRDefault="00315845" w:rsidP="00315845">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315845">
        <w:rPr>
          <w:rFonts w:ascii="Times New Roman" w:eastAsia="Times New Roman" w:hAnsi="Times New Roman" w:cs="Times New Roman"/>
          <w:bCs/>
          <w:sz w:val="28"/>
          <w:szCs w:val="28"/>
          <w:lang w:eastAsia="ru-RU"/>
        </w:rPr>
        <w:t xml:space="preserve">6. Тексты </w:t>
      </w:r>
      <w:r w:rsidRPr="00315845">
        <w:rPr>
          <w:rFonts w:ascii="Times New Roman" w:eastAsia="Times New Roman" w:hAnsi="Times New Roman" w:cs="Times New Roman"/>
          <w:sz w:val="28"/>
          <w:szCs w:val="28"/>
          <w:lang w:eastAsia="ru-RU"/>
        </w:rPr>
        <w:t>Устава, муниципального правового акта о внесении изменений и дополнений в Устав</w:t>
      </w:r>
      <w:r w:rsidRPr="00315845">
        <w:rPr>
          <w:rFonts w:ascii="Times New Roman" w:eastAsia="Times New Roman" w:hAnsi="Times New Roman" w:cs="Times New Roman"/>
          <w:bCs/>
          <w:sz w:val="28"/>
          <w:szCs w:val="28"/>
          <w:lang w:eastAsia="ru-RU"/>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7" w:history="1">
        <w:r w:rsidRPr="00315845">
          <w:rPr>
            <w:rFonts w:ascii="Times New Roman" w:eastAsia="Times New Roman" w:hAnsi="Times New Roman" w:cs="Times New Roman"/>
            <w:bCs/>
            <w:color w:val="0000FF"/>
            <w:sz w:val="24"/>
            <w:szCs w:val="28"/>
            <w:u w:val="single"/>
            <w:lang w:val="en-US" w:eastAsia="ru-RU"/>
          </w:rPr>
          <w:t>http</w:t>
        </w:r>
        <w:r w:rsidRPr="00315845">
          <w:rPr>
            <w:rFonts w:ascii="Times New Roman" w:eastAsia="Times New Roman" w:hAnsi="Times New Roman" w:cs="Times New Roman"/>
            <w:bCs/>
            <w:color w:val="0000FF"/>
            <w:sz w:val="24"/>
            <w:szCs w:val="28"/>
            <w:u w:val="single"/>
            <w:lang w:eastAsia="ru-RU"/>
          </w:rPr>
          <w:t>://</w:t>
        </w:r>
        <w:r w:rsidRPr="00315845">
          <w:rPr>
            <w:rFonts w:ascii="Times New Roman" w:eastAsia="Times New Roman" w:hAnsi="Times New Roman" w:cs="Times New Roman"/>
            <w:bCs/>
            <w:color w:val="0000FF"/>
            <w:sz w:val="24"/>
            <w:szCs w:val="28"/>
            <w:u w:val="single"/>
            <w:lang w:val="en-US" w:eastAsia="ru-RU"/>
          </w:rPr>
          <w:t>pravo</w:t>
        </w:r>
        <w:r w:rsidRPr="00315845">
          <w:rPr>
            <w:rFonts w:ascii="Times New Roman" w:eastAsia="Times New Roman" w:hAnsi="Times New Roman" w:cs="Times New Roman"/>
            <w:bCs/>
            <w:color w:val="0000FF"/>
            <w:sz w:val="24"/>
            <w:szCs w:val="28"/>
            <w:u w:val="single"/>
            <w:lang w:eastAsia="ru-RU"/>
          </w:rPr>
          <w:t>-</w:t>
        </w:r>
        <w:r w:rsidRPr="00315845">
          <w:rPr>
            <w:rFonts w:ascii="Times New Roman" w:eastAsia="Times New Roman" w:hAnsi="Times New Roman" w:cs="Times New Roman"/>
            <w:bCs/>
            <w:color w:val="0000FF"/>
            <w:sz w:val="24"/>
            <w:szCs w:val="28"/>
            <w:u w:val="single"/>
            <w:lang w:val="en-US" w:eastAsia="ru-RU"/>
          </w:rPr>
          <w:t>minjust</w:t>
        </w:r>
        <w:r w:rsidRPr="00315845">
          <w:rPr>
            <w:rFonts w:ascii="Times New Roman" w:eastAsia="Times New Roman" w:hAnsi="Times New Roman" w:cs="Times New Roman"/>
            <w:bCs/>
            <w:color w:val="0000FF"/>
            <w:sz w:val="24"/>
            <w:szCs w:val="28"/>
            <w:u w:val="single"/>
            <w:lang w:eastAsia="ru-RU"/>
          </w:rPr>
          <w:t>.</w:t>
        </w:r>
        <w:r w:rsidRPr="00315845">
          <w:rPr>
            <w:rFonts w:ascii="Times New Roman" w:eastAsia="Times New Roman" w:hAnsi="Times New Roman" w:cs="Times New Roman"/>
            <w:bCs/>
            <w:color w:val="0000FF"/>
            <w:sz w:val="24"/>
            <w:szCs w:val="28"/>
            <w:u w:val="single"/>
            <w:lang w:val="en-US" w:eastAsia="ru-RU"/>
          </w:rPr>
          <w:t>ru</w:t>
        </w:r>
      </w:hyperlink>
      <w:r w:rsidRPr="00315845">
        <w:rPr>
          <w:rFonts w:ascii="Times New Roman" w:eastAsia="Times New Roman" w:hAnsi="Times New Roman" w:cs="Times New Roman"/>
          <w:bCs/>
          <w:sz w:val="28"/>
          <w:szCs w:val="28"/>
          <w:lang w:eastAsia="ru-RU"/>
        </w:rPr>
        <w:t xml:space="preserve">, </w:t>
      </w:r>
      <w:hyperlink r:id="rId8" w:history="1">
        <w:r w:rsidRPr="00315845">
          <w:rPr>
            <w:rFonts w:ascii="Times New Roman" w:eastAsia="Times New Roman" w:hAnsi="Times New Roman" w:cs="Times New Roman"/>
            <w:bCs/>
            <w:color w:val="0000FF"/>
            <w:sz w:val="24"/>
            <w:szCs w:val="28"/>
            <w:u w:val="single"/>
            <w:lang w:val="en-US" w:eastAsia="ru-RU"/>
          </w:rPr>
          <w:t>http</w:t>
        </w:r>
        <w:r w:rsidRPr="00315845">
          <w:rPr>
            <w:rFonts w:ascii="Times New Roman" w:eastAsia="Times New Roman" w:hAnsi="Times New Roman" w:cs="Times New Roman"/>
            <w:bCs/>
            <w:color w:val="0000FF"/>
            <w:sz w:val="24"/>
            <w:szCs w:val="28"/>
            <w:u w:val="single"/>
            <w:lang w:eastAsia="ru-RU"/>
          </w:rPr>
          <w:t>://право-минюст</w:t>
        </w:r>
      </w:hyperlink>
      <w:r w:rsidRPr="00315845">
        <w:rPr>
          <w:rFonts w:ascii="Times New Roman" w:eastAsia="Times New Roman" w:hAnsi="Times New Roman" w:cs="Times New Roman"/>
          <w:bCs/>
          <w:sz w:val="28"/>
          <w:szCs w:val="28"/>
          <w:lang w:eastAsia="ru-RU"/>
        </w:rPr>
        <w:t>)</w:t>
      </w:r>
      <w:r w:rsidRPr="00315845">
        <w:rPr>
          <w:rFonts w:ascii="Times New Roman" w:eastAsia="Times New Roman" w:hAnsi="Times New Roman" w:cs="Times New Roman"/>
          <w:sz w:val="28"/>
          <w:szCs w:val="28"/>
          <w:lang w:eastAsia="ru-RU"/>
        </w:rPr>
        <w:t>.</w:t>
      </w:r>
      <w:r w:rsidRPr="00315845">
        <w:rPr>
          <w:rFonts w:ascii="Times New Roman" w:eastAsia="Times New Roman" w:hAnsi="Times New Roman" w:cs="Times New Roman"/>
          <w:bCs/>
          <w:sz w:val="28"/>
          <w:szCs w:val="28"/>
          <w:lang w:eastAsia="ru-RU"/>
        </w:rPr>
        <w:t xml:space="preserve"> </w:t>
      </w:r>
    </w:p>
    <w:p w:rsidR="00315845" w:rsidRPr="00315845" w:rsidRDefault="00315845" w:rsidP="00315845">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lastRenderedPageBreak/>
        <w:t>7.  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315845" w:rsidRPr="00315845" w:rsidRDefault="00315845" w:rsidP="00315845">
      <w:pPr>
        <w:spacing w:after="0" w:line="240" w:lineRule="auto"/>
        <w:ind w:left="2127"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51. Порядок принятия решений районным Советом депутатов</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Районный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устанавливающие правила, обязательные для исполнения на территории муниципального района - принимаются большинством голосов от установленной численности депутатов, если иное не установлено </w:t>
      </w:r>
      <w:r w:rsidRPr="00315845">
        <w:rPr>
          <w:rFonts w:ascii="Times New Roman" w:eastAsia="Times New Roman" w:hAnsi="Times New Roman" w:cs="Times New Roman"/>
          <w:spacing w:val="-3"/>
          <w:sz w:val="28"/>
          <w:szCs w:val="28"/>
          <w:lang w:eastAsia="ru-RU"/>
        </w:rPr>
        <w:t>Федеральным законом от 6 октября 2003 года № 131-ФЗ;</w:t>
      </w:r>
      <w:r w:rsidRPr="00315845">
        <w:rPr>
          <w:rFonts w:ascii="Times New Roman" w:eastAsia="Times New Roman" w:hAnsi="Times New Roman" w:cs="Times New Roman"/>
          <w:sz w:val="28"/>
          <w:szCs w:val="28"/>
          <w:lang w:eastAsia="ru-RU"/>
        </w:rPr>
        <w:t xml:space="preserve"> </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bCs/>
          <w:iCs/>
          <w:sz w:val="28"/>
          <w:szCs w:val="28"/>
          <w:lang w:eastAsia="ru-RU"/>
        </w:rPr>
        <w:t>об удалении главы района в отставку - принимается большинством в две трети голосов от установленной численности депутатов</w:t>
      </w:r>
      <w:r w:rsidRPr="00315845">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 131-ФЗ</w:t>
      </w:r>
      <w:r w:rsidRPr="00315845">
        <w:rPr>
          <w:rFonts w:ascii="Times New Roman" w:eastAsia="Times New Roman" w:hAnsi="Times New Roman" w:cs="Times New Roman"/>
          <w:bCs/>
          <w:iCs/>
          <w:sz w:val="28"/>
          <w:szCs w:val="28"/>
          <w:lang w:eastAsia="ru-RU"/>
        </w:rPr>
        <w:t>;</w:t>
      </w:r>
      <w:r w:rsidRPr="00315845">
        <w:rPr>
          <w:rFonts w:ascii="Times New Roman" w:eastAsia="Times New Roman" w:hAnsi="Times New Roman" w:cs="Times New Roman"/>
          <w:sz w:val="28"/>
          <w:szCs w:val="28"/>
          <w:lang w:eastAsia="ru-RU"/>
        </w:rPr>
        <w:t xml:space="preserve"> </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по вопросам организации деятельности районного Совета депутатов и по иным вопросам, отнесенным к его компетенции федеральными законами, законами Алтайского края, настоящим Уставом (об избрании главы района и принятии отставки главы района по собственному желанию; избрании и освобождении от должности председателя районного Совета депутатов, заместителя председателя районного Совета депутатов; об образовании постоянных комиссий, избрании их председателей и заместителей председателей), иные нормативные, а также ненормативные решения - принимаются большинством голосов от числа присутствующих на сессии депутатов, если иное не установлено Федеральным законом от 6 октября 2003 года № 131-ФЗ, настоящим Уставом.</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2. Нормативный правовой акт, принятый районным Советом депутатов, направляется главе района для подписания и опубликования в течение 10 дней. Глава района имеет право отклонить нормативный правовой акт, принятый районным Советом депутатов. В этом случае указанный нормативный правовой акт в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депутатов. Если при повторном рассмотрении указанный нормативный акт будет </w:t>
      </w:r>
      <w:r w:rsidRPr="00315845">
        <w:rPr>
          <w:rFonts w:ascii="Times New Roman" w:eastAsia="Times New Roman" w:hAnsi="Times New Roman" w:cs="Times New Roman"/>
          <w:sz w:val="28"/>
          <w:szCs w:val="28"/>
          <w:lang w:eastAsia="ru-RU"/>
        </w:rPr>
        <w:lastRenderedPageBreak/>
        <w:t>одобрен в ранее принятой редакции большинством не менее двух третей от установленной численности депутатов, он подлежит подписанию главой района в течение семи дней и опубликованию.</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52. Подготовка муниципальных правовых актов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района, прокурором Топчихинского района, органами территориального общественного самоуправления, инициативными группами граждан в соответствии с Регламентом. </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 xml:space="preserve">2. Нормативные решения районного Совета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Совета депутатов только по инициативе главы района или при наличии заключения главы района. </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53. Порядок принятия (издания) правовых актов главой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1. Глава района в пределах своих полномочий, установленных настоящим Уставом и решениями районного Совета депутатов, издает постановления А</w:t>
      </w:r>
      <w:r w:rsidRPr="00315845">
        <w:rPr>
          <w:rFonts w:ascii="Times New Roman" w:eastAsia="Times New Roman" w:hAnsi="Times New Roman" w:cs="Times New Roman"/>
          <w:bCs/>
          <w:iCs/>
          <w:snapToGrid w:val="0"/>
          <w:sz w:val="28"/>
          <w:szCs w:val="28"/>
          <w:lang w:eastAsia="ru-RU"/>
        </w:rPr>
        <w:t>дминистрации района</w:t>
      </w:r>
      <w:r w:rsidRPr="00315845">
        <w:rPr>
          <w:rFonts w:ascii="Times New Roman" w:eastAsia="Times New Roman" w:hAnsi="Times New Roman" w:cs="Times New Roman"/>
          <w:snapToGrid w:val="0"/>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w:t>
      </w:r>
      <w:r w:rsidRPr="00315845">
        <w:rPr>
          <w:rFonts w:ascii="Times New Roman" w:eastAsia="Times New Roman" w:hAnsi="Times New Roman" w:cs="Times New Roman"/>
          <w:bCs/>
          <w:iCs/>
          <w:snapToGrid w:val="0"/>
          <w:sz w:val="28"/>
          <w:szCs w:val="28"/>
          <w:lang w:eastAsia="ru-RU"/>
        </w:rPr>
        <w:t>дминистрации района</w:t>
      </w:r>
      <w:r w:rsidRPr="00315845">
        <w:rPr>
          <w:rFonts w:ascii="Times New Roman" w:eastAsia="Times New Roman" w:hAnsi="Times New Roman" w:cs="Times New Roman"/>
          <w:snapToGrid w:val="0"/>
          <w:sz w:val="28"/>
          <w:szCs w:val="28"/>
          <w:lang w:eastAsia="ru-RU"/>
        </w:rPr>
        <w:t xml:space="preserve"> по вопросам организации работы Администрации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2.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snapToGrid w:val="0"/>
          <w:sz w:val="28"/>
          <w:szCs w:val="28"/>
          <w:lang w:eastAsia="ru-RU"/>
        </w:rPr>
      </w:pPr>
      <w:r w:rsidRPr="00315845">
        <w:rPr>
          <w:rFonts w:ascii="Times New Roman" w:eastAsia="Times New Roman" w:hAnsi="Times New Roman" w:cs="Times New Roman"/>
          <w:b/>
          <w:snapToGrid w:val="0"/>
          <w:sz w:val="28"/>
          <w:szCs w:val="28"/>
          <w:lang w:eastAsia="ru-RU"/>
        </w:rPr>
        <w:t>Статья 54.</w:t>
      </w:r>
      <w:r w:rsidRPr="00315845">
        <w:rPr>
          <w:rFonts w:ascii="Times New Roman" w:eastAsia="Times New Roman" w:hAnsi="Times New Roman" w:cs="Times New Roman"/>
          <w:snapToGrid w:val="0"/>
          <w:sz w:val="28"/>
          <w:szCs w:val="28"/>
          <w:lang w:eastAsia="ru-RU"/>
        </w:rPr>
        <w:t xml:space="preserve"> </w:t>
      </w:r>
      <w:r w:rsidRPr="00315845">
        <w:rPr>
          <w:rFonts w:ascii="Times New Roman" w:eastAsia="Times New Roman" w:hAnsi="Times New Roman" w:cs="Times New Roman"/>
          <w:b/>
          <w:snapToGrid w:val="0"/>
          <w:sz w:val="28"/>
          <w:szCs w:val="28"/>
          <w:lang w:eastAsia="ru-RU"/>
        </w:rPr>
        <w:t>Отмена муниципальных правовых актов и приостановление их действия</w:t>
      </w:r>
    </w:p>
    <w:p w:rsidR="00315845" w:rsidRPr="00315845" w:rsidRDefault="00315845" w:rsidP="00315845">
      <w:pPr>
        <w:spacing w:after="0" w:line="240" w:lineRule="auto"/>
        <w:ind w:right="-1" w:firstLine="709"/>
        <w:jc w:val="both"/>
        <w:rPr>
          <w:rFonts w:ascii="Times New Roman" w:eastAsia="Times New Roman" w:hAnsi="Times New Roman" w:cs="Times New Roman"/>
          <w:bCs/>
          <w:iCs/>
          <w:sz w:val="28"/>
          <w:szCs w:val="28"/>
          <w:lang w:eastAsia="ru-RU"/>
        </w:rPr>
      </w:pPr>
      <w:r w:rsidRPr="00315845">
        <w:rPr>
          <w:rFonts w:ascii="Times New Roman" w:eastAsia="Times New Roman" w:hAnsi="Times New Roman" w:cs="Times New Roman"/>
          <w:bCs/>
          <w:iCs/>
          <w:sz w:val="28"/>
          <w:szCs w:val="28"/>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w:t>
      </w:r>
      <w:r w:rsidRPr="00315845">
        <w:rPr>
          <w:rFonts w:ascii="Times New Roman" w:eastAsia="Times New Roman" w:hAnsi="Times New Roman" w:cs="Times New Roman"/>
          <w:bCs/>
          <w:iCs/>
          <w:sz w:val="28"/>
          <w:szCs w:val="28"/>
          <w:lang w:eastAsia="ru-RU"/>
        </w:rPr>
        <w:lastRenderedPageBreak/>
        <w:t xml:space="preserve">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 </w:t>
      </w:r>
    </w:p>
    <w:p w:rsidR="00315845" w:rsidRPr="00315845" w:rsidRDefault="00315845" w:rsidP="00315845">
      <w:pPr>
        <w:spacing w:after="0" w:line="240" w:lineRule="auto"/>
        <w:ind w:right="-1" w:firstLine="709"/>
        <w:jc w:val="both"/>
        <w:rPr>
          <w:rFonts w:ascii="Times New Roman" w:eastAsia="Times New Roman" w:hAnsi="Times New Roman" w:cs="Times New Roman"/>
          <w:b/>
          <w:bCs/>
          <w:iCs/>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 xml:space="preserve">Статья 55. Вступление в силу и порядок официального </w:t>
      </w:r>
      <w:r w:rsidRPr="00315845">
        <w:rPr>
          <w:rFonts w:ascii="Times New Roman" w:eastAsia="Times New Roman" w:hAnsi="Times New Roman" w:cs="Times New Roman"/>
          <w:b/>
          <w:sz w:val="28"/>
          <w:szCs w:val="28"/>
          <w:lang w:eastAsia="ru-RU"/>
        </w:rPr>
        <w:t>опубликования (обнародования)</w:t>
      </w:r>
      <w:r w:rsidRPr="00315845">
        <w:rPr>
          <w:rFonts w:ascii="Times New Roman" w:eastAsia="Times New Roman" w:hAnsi="Times New Roman" w:cs="Times New Roman"/>
          <w:b/>
          <w:bCs/>
          <w:sz w:val="28"/>
          <w:szCs w:val="28"/>
          <w:lang w:eastAsia="ru-RU"/>
        </w:rPr>
        <w:t xml:space="preserve"> муниципальных правовых актов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Решения районного Совета депутатов о налогах и сборах вступают в силу в соответствии с Налоговым кодексом Российской Федерации.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Официальным опубликованием муниципальных правовых актов, соглашений считается опубликование их полных текстов в газете «Наше слово» и (или) в «Сборнике муниципальных правовых актов Топчихинского района Алтайского края».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Датой официального опубликования признается дата первого опубликования полного текста муниципального правового акта в одном из указанных изданий.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4. Доведение до всеобщего сведения муниципальных правовых актов (обнародование) осуществляется также путем размещения их на официальном сайте муниципального образования Топчихинский район,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315845" w:rsidRPr="00315845" w:rsidRDefault="00315845" w:rsidP="00315845">
      <w:pPr>
        <w:autoSpaceDE w:val="0"/>
        <w:autoSpaceDN w:val="0"/>
        <w:adjustRightInd w:val="0"/>
        <w:spacing w:after="0" w:line="240" w:lineRule="auto"/>
        <w:ind w:right="-1" w:firstLine="709"/>
        <w:jc w:val="both"/>
        <w:outlineLvl w:val="0"/>
        <w:rPr>
          <w:rFonts w:ascii="Times New Roman" w:eastAsia="Times New Roman" w:hAnsi="Times New Roman" w:cs="Times New Roman"/>
          <w:bCs/>
          <w:sz w:val="28"/>
          <w:szCs w:val="28"/>
          <w:lang w:eastAsia="ru-RU"/>
        </w:rPr>
      </w:pPr>
      <w:r w:rsidRPr="00315845">
        <w:rPr>
          <w:rFonts w:ascii="Times New Roman" w:eastAsia="Times New Roman" w:hAnsi="Times New Roman" w:cs="Times New Roman"/>
          <w:bCs/>
          <w:sz w:val="28"/>
          <w:szCs w:val="28"/>
          <w:lang w:eastAsia="ru-RU"/>
        </w:rPr>
        <w:t>5.</w:t>
      </w:r>
      <w:r w:rsidRPr="00315845">
        <w:rPr>
          <w:rFonts w:ascii="Times New Roman" w:eastAsia="Times New Roman" w:hAnsi="Times New Roman" w:cs="Times New Roman"/>
          <w:b/>
          <w:bCs/>
          <w:sz w:val="28"/>
          <w:szCs w:val="28"/>
          <w:lang w:eastAsia="ru-RU"/>
        </w:rPr>
        <w:t xml:space="preserve"> </w:t>
      </w:r>
      <w:r w:rsidRPr="00315845">
        <w:rPr>
          <w:rFonts w:ascii="Times New Roman" w:eastAsia="Times New Roman" w:hAnsi="Times New Roman" w:cs="Times New Roman"/>
          <w:bCs/>
          <w:sz w:val="28"/>
          <w:szCs w:val="28"/>
          <w:lang w:eastAsia="ru-RU"/>
        </w:rPr>
        <w:t xml:space="preserve">Дополнительным источником обнародования </w:t>
      </w:r>
      <w:r w:rsidRPr="00315845">
        <w:rPr>
          <w:rFonts w:ascii="Times New Roman" w:eastAsia="Times New Roman" w:hAnsi="Times New Roman" w:cs="Times New Roman"/>
          <w:sz w:val="28"/>
          <w:szCs w:val="28"/>
          <w:lang w:eastAsia="ru-RU"/>
        </w:rPr>
        <w:t>муниципальных нормативных правовых актов, соглашений</w:t>
      </w:r>
      <w:r w:rsidRPr="00315845">
        <w:rPr>
          <w:rFonts w:ascii="Times New Roman" w:eastAsia="Times New Roman" w:hAnsi="Times New Roman" w:cs="Times New Roman"/>
          <w:bCs/>
          <w:sz w:val="28"/>
          <w:szCs w:val="28"/>
          <w:lang w:eastAsia="ru-RU"/>
        </w:rPr>
        <w:t xml:space="preserve"> является портал Минюста России «Нормативные правовые акты в Российской Федерации» (</w:t>
      </w:r>
      <w:hyperlink r:id="rId9" w:history="1">
        <w:r w:rsidRPr="00315845">
          <w:rPr>
            <w:rFonts w:ascii="Times New Roman" w:eastAsia="Times New Roman" w:hAnsi="Times New Roman" w:cs="Times New Roman"/>
            <w:bCs/>
            <w:color w:val="0000FF"/>
            <w:sz w:val="24"/>
            <w:szCs w:val="28"/>
            <w:u w:val="single"/>
            <w:lang w:val="en-US" w:eastAsia="ru-RU"/>
          </w:rPr>
          <w:t>http</w:t>
        </w:r>
        <w:r w:rsidRPr="00315845">
          <w:rPr>
            <w:rFonts w:ascii="Times New Roman" w:eastAsia="Times New Roman" w:hAnsi="Times New Roman" w:cs="Times New Roman"/>
            <w:bCs/>
            <w:color w:val="0000FF"/>
            <w:sz w:val="24"/>
            <w:szCs w:val="28"/>
            <w:u w:val="single"/>
            <w:lang w:eastAsia="ru-RU"/>
          </w:rPr>
          <w:t>://</w:t>
        </w:r>
        <w:r w:rsidRPr="00315845">
          <w:rPr>
            <w:rFonts w:ascii="Times New Roman" w:eastAsia="Times New Roman" w:hAnsi="Times New Roman" w:cs="Times New Roman"/>
            <w:bCs/>
            <w:color w:val="0000FF"/>
            <w:sz w:val="24"/>
            <w:szCs w:val="28"/>
            <w:u w:val="single"/>
            <w:lang w:val="en-US" w:eastAsia="ru-RU"/>
          </w:rPr>
          <w:t>pravo</w:t>
        </w:r>
        <w:r w:rsidRPr="00315845">
          <w:rPr>
            <w:rFonts w:ascii="Times New Roman" w:eastAsia="Times New Roman" w:hAnsi="Times New Roman" w:cs="Times New Roman"/>
            <w:bCs/>
            <w:color w:val="0000FF"/>
            <w:sz w:val="24"/>
            <w:szCs w:val="28"/>
            <w:u w:val="single"/>
            <w:lang w:eastAsia="ru-RU"/>
          </w:rPr>
          <w:t>-</w:t>
        </w:r>
        <w:r w:rsidRPr="00315845">
          <w:rPr>
            <w:rFonts w:ascii="Times New Roman" w:eastAsia="Times New Roman" w:hAnsi="Times New Roman" w:cs="Times New Roman"/>
            <w:bCs/>
            <w:color w:val="0000FF"/>
            <w:sz w:val="24"/>
            <w:szCs w:val="28"/>
            <w:u w:val="single"/>
            <w:lang w:val="en-US" w:eastAsia="ru-RU"/>
          </w:rPr>
          <w:t>minjust</w:t>
        </w:r>
        <w:r w:rsidRPr="00315845">
          <w:rPr>
            <w:rFonts w:ascii="Times New Roman" w:eastAsia="Times New Roman" w:hAnsi="Times New Roman" w:cs="Times New Roman"/>
            <w:bCs/>
            <w:color w:val="0000FF"/>
            <w:sz w:val="24"/>
            <w:szCs w:val="28"/>
            <w:u w:val="single"/>
            <w:lang w:eastAsia="ru-RU"/>
          </w:rPr>
          <w:t>.</w:t>
        </w:r>
        <w:r w:rsidRPr="00315845">
          <w:rPr>
            <w:rFonts w:ascii="Times New Roman" w:eastAsia="Times New Roman" w:hAnsi="Times New Roman" w:cs="Times New Roman"/>
            <w:bCs/>
            <w:color w:val="0000FF"/>
            <w:sz w:val="24"/>
            <w:szCs w:val="28"/>
            <w:u w:val="single"/>
            <w:lang w:val="en-US" w:eastAsia="ru-RU"/>
          </w:rPr>
          <w:t>ru</w:t>
        </w:r>
      </w:hyperlink>
      <w:r w:rsidRPr="00315845">
        <w:rPr>
          <w:rFonts w:ascii="Times New Roman" w:eastAsia="Times New Roman" w:hAnsi="Times New Roman" w:cs="Times New Roman"/>
          <w:bCs/>
          <w:sz w:val="28"/>
          <w:szCs w:val="28"/>
          <w:lang w:eastAsia="ru-RU"/>
        </w:rPr>
        <w:t xml:space="preserve">, </w:t>
      </w:r>
      <w:hyperlink r:id="rId10" w:history="1">
        <w:r w:rsidRPr="00315845">
          <w:rPr>
            <w:rFonts w:ascii="Times New Roman" w:eastAsia="Times New Roman" w:hAnsi="Times New Roman" w:cs="Times New Roman"/>
            <w:bCs/>
            <w:color w:val="0000FF"/>
            <w:sz w:val="24"/>
            <w:szCs w:val="28"/>
            <w:u w:val="single"/>
            <w:lang w:val="en-US" w:eastAsia="ru-RU"/>
          </w:rPr>
          <w:t>http</w:t>
        </w:r>
        <w:r w:rsidRPr="00315845">
          <w:rPr>
            <w:rFonts w:ascii="Times New Roman" w:eastAsia="Times New Roman" w:hAnsi="Times New Roman" w:cs="Times New Roman"/>
            <w:bCs/>
            <w:color w:val="0000FF"/>
            <w:sz w:val="24"/>
            <w:szCs w:val="28"/>
            <w:u w:val="single"/>
            <w:lang w:eastAsia="ru-RU"/>
          </w:rPr>
          <w:t>://право-минюст</w:t>
        </w:r>
      </w:hyperlink>
      <w:r w:rsidRPr="00315845">
        <w:rPr>
          <w:rFonts w:ascii="Times New Roman" w:eastAsia="Times New Roman" w:hAnsi="Times New Roman" w:cs="Times New Roman"/>
          <w:bCs/>
          <w:sz w:val="28"/>
          <w:szCs w:val="28"/>
          <w:lang w:eastAsia="ru-RU"/>
        </w:rPr>
        <w:t xml:space="preserve">, регистрация в качестве сетевого издания Эл  № ФС77-72471 от 05.03.2018). </w:t>
      </w:r>
    </w:p>
    <w:p w:rsidR="00315845" w:rsidRPr="00315845" w:rsidRDefault="00315845" w:rsidP="0031584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15845">
        <w:rPr>
          <w:rFonts w:ascii="Times New Roman" w:eastAsia="Times New Roman" w:hAnsi="Times New Roman" w:cs="Times New Roman"/>
          <w:bCs/>
          <w:sz w:val="28"/>
          <w:szCs w:val="28"/>
          <w:lang w:eastAsia="ru-RU"/>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6. 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keepNext/>
        <w:spacing w:after="0" w:line="240" w:lineRule="auto"/>
        <w:ind w:right="-1" w:firstLine="709"/>
        <w:jc w:val="both"/>
        <w:outlineLvl w:val="0"/>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ГЛАВА 5. МУНИЦИПАЛЬНАЯ СЛУЖБА</w:t>
      </w: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56. Муниципальная служба и муниципальный служащий</w:t>
      </w:r>
    </w:p>
    <w:p w:rsidR="00315845" w:rsidRPr="00315845" w:rsidRDefault="00315845" w:rsidP="00315845">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w:t>
      </w:r>
      <w:r w:rsidRPr="00315845">
        <w:rPr>
          <w:rFonts w:ascii="Times New Roman" w:eastAsia="Times New Roman" w:hAnsi="Times New Roman" w:cs="Times New Roman"/>
          <w:sz w:val="28"/>
          <w:szCs w:val="28"/>
          <w:lang w:eastAsia="ru-RU"/>
        </w:rPr>
        <w:tab/>
        <w:t xml:space="preserve">Правовое регулирование муниципальной службы, включая требования к </w:t>
      </w:r>
      <w:r w:rsidRPr="00315845">
        <w:rPr>
          <w:rFonts w:ascii="Times New Roman" w:eastAsia="Times New Roman" w:hAnsi="Times New Roman" w:cs="Times New Roman"/>
          <w:bCs/>
          <w:iCs/>
          <w:sz w:val="28"/>
          <w:szCs w:val="28"/>
          <w:lang w:eastAsia="ru-RU"/>
        </w:rPr>
        <w:t>должностям муниципальной службы</w:t>
      </w:r>
      <w:r w:rsidRPr="00315845">
        <w:rPr>
          <w:rFonts w:ascii="Times New Roman" w:eastAsia="Times New Roman" w:hAnsi="Times New Roman" w:cs="Times New Roman"/>
          <w:sz w:val="28"/>
          <w:szCs w:val="28"/>
          <w:lang w:eastAsia="ru-RU"/>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 настоящим Уставом</w:t>
      </w:r>
      <w:r w:rsidRPr="00315845">
        <w:rPr>
          <w:rFonts w:ascii="Times New Roman" w:eastAsia="Times New Roman" w:hAnsi="Times New Roman" w:cs="Times New Roman"/>
          <w:bCs/>
          <w:iCs/>
          <w:sz w:val="28"/>
          <w:szCs w:val="28"/>
          <w:lang w:eastAsia="ru-RU"/>
        </w:rPr>
        <w:t xml:space="preserve"> и иными муниципальными правовыми актами</w:t>
      </w:r>
      <w:r w:rsidRPr="00315845">
        <w:rPr>
          <w:rFonts w:ascii="Times New Roman" w:eastAsia="Times New Roman" w:hAnsi="Times New Roman" w:cs="Times New Roman"/>
          <w:sz w:val="28"/>
          <w:szCs w:val="28"/>
          <w:lang w:eastAsia="ru-RU"/>
        </w:rPr>
        <w:t>.</w:t>
      </w:r>
    </w:p>
    <w:p w:rsidR="00315845" w:rsidRPr="00315845" w:rsidRDefault="00315845" w:rsidP="00315845">
      <w:pPr>
        <w:shd w:val="clear" w:color="auto" w:fill="FFFFFF"/>
        <w:tabs>
          <w:tab w:val="left" w:pos="1099"/>
        </w:tabs>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15845" w:rsidRPr="00315845" w:rsidRDefault="00315845" w:rsidP="00315845">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районного бюджета. </w:t>
      </w:r>
    </w:p>
    <w:p w:rsidR="00315845" w:rsidRPr="00315845" w:rsidRDefault="00315845" w:rsidP="00315845">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57. Права и обязанности муниципальных служащих</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315845" w:rsidRPr="00315845" w:rsidRDefault="00315845" w:rsidP="00315845">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p>
    <w:p w:rsidR="00315845" w:rsidRPr="00315845" w:rsidRDefault="00315845" w:rsidP="00315845">
      <w:pPr>
        <w:autoSpaceDE w:val="0"/>
        <w:autoSpaceDN w:val="0"/>
        <w:adjustRightInd w:val="0"/>
        <w:spacing w:after="0" w:line="240" w:lineRule="auto"/>
        <w:ind w:left="27" w:right="-1" w:firstLine="709"/>
        <w:jc w:val="both"/>
        <w:outlineLvl w:val="1"/>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58. Основные квалификационные требования для замещения должностей муниципальной службы</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w:t>
      </w:r>
      <w:r w:rsidRPr="00315845">
        <w:rPr>
          <w:rFonts w:ascii="Times New Roman" w:eastAsia="Times New Roman" w:hAnsi="Times New Roman" w:cs="Times New Roman"/>
          <w:sz w:val="28"/>
          <w:szCs w:val="28"/>
          <w:lang w:eastAsia="ru-RU"/>
        </w:rPr>
        <w:lastRenderedPageBreak/>
        <w:t>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 xml:space="preserve">3. Руководитель финансового органа Администрации района назначается на должность из числа лиц, отвечающих квалификационным требованиям, установленным </w:t>
      </w:r>
      <w:r w:rsidRPr="00315845">
        <w:rPr>
          <w:rFonts w:ascii="Times New Roman" w:eastAsia="Times New Roman" w:hAnsi="Times New Roman" w:cs="Times New Roman"/>
          <w:bCs/>
          <w:iCs/>
          <w:snapToGrid w:val="0"/>
          <w:sz w:val="28"/>
          <w:szCs w:val="28"/>
          <w:lang w:eastAsia="ru-RU"/>
        </w:rPr>
        <w:t xml:space="preserve">уполномоченным </w:t>
      </w:r>
      <w:r w:rsidRPr="00315845">
        <w:rPr>
          <w:rFonts w:ascii="Times New Roman" w:eastAsia="Times New Roman" w:hAnsi="Times New Roman" w:cs="Times New Roman"/>
          <w:snapToGrid w:val="0"/>
          <w:sz w:val="28"/>
          <w:szCs w:val="28"/>
          <w:lang w:eastAsia="ru-RU"/>
        </w:rPr>
        <w:t xml:space="preserve">Правительством Российской Федерации </w:t>
      </w:r>
      <w:r w:rsidRPr="00315845">
        <w:rPr>
          <w:rFonts w:ascii="Times New Roman" w:eastAsia="Times New Roman" w:hAnsi="Times New Roman" w:cs="Times New Roman"/>
          <w:bCs/>
          <w:iCs/>
          <w:snapToGrid w:val="0"/>
          <w:sz w:val="28"/>
          <w:szCs w:val="28"/>
          <w:lang w:eastAsia="ru-RU"/>
        </w:rPr>
        <w:t>федеральным органом исполнительной власти</w:t>
      </w:r>
      <w:r w:rsidRPr="00315845">
        <w:rPr>
          <w:rFonts w:ascii="Times New Roman" w:eastAsia="Times New Roman" w:hAnsi="Times New Roman" w:cs="Times New Roman"/>
          <w:snapToGrid w:val="0"/>
          <w:sz w:val="28"/>
          <w:szCs w:val="28"/>
          <w:lang w:eastAsia="ru-RU"/>
        </w:rPr>
        <w:t>.</w:t>
      </w:r>
    </w:p>
    <w:p w:rsidR="00315845" w:rsidRPr="00315845" w:rsidRDefault="00315845" w:rsidP="00315845">
      <w:pPr>
        <w:shd w:val="clear" w:color="auto" w:fill="FFFFFF"/>
        <w:tabs>
          <w:tab w:val="left" w:pos="1054"/>
        </w:tabs>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caps/>
          <w:sz w:val="28"/>
          <w:szCs w:val="28"/>
          <w:lang w:eastAsia="ru-RU"/>
        </w:rPr>
      </w:pPr>
      <w:r w:rsidRPr="00315845">
        <w:rPr>
          <w:rFonts w:ascii="Times New Roman" w:eastAsia="Times New Roman" w:hAnsi="Times New Roman" w:cs="Times New Roman"/>
          <w:b/>
          <w:smallCaps/>
          <w:sz w:val="28"/>
          <w:szCs w:val="28"/>
          <w:lang w:eastAsia="ru-RU"/>
        </w:rPr>
        <w:t>ГЛАВА 6. РАЙОННЫЙ БЮДЖЕТ. МУНИЦИПАЛЬНОЕ ИМУЩЕСТВО</w:t>
      </w: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59. Районный бюджет</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Муниципальный район имеет собственный бюджет (районный бюджет).</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2. </w:t>
      </w:r>
      <w:r w:rsidRPr="00315845">
        <w:rPr>
          <w:rFonts w:ascii="Times New Roman" w:eastAsia="Times New Roman" w:hAnsi="Times New Roman" w:cs="Times New Roman"/>
          <w:bCs/>
          <w:sz w:val="28"/>
          <w:szCs w:val="28"/>
          <w:lang w:eastAsia="ru-RU"/>
        </w:rPr>
        <w:t xml:space="preserve">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 осуществляются органами местного самоуправления самостоятельно с соблюдением требований, установленных Бюджетным </w:t>
      </w:r>
      <w:hyperlink r:id="rId11" w:history="1">
        <w:r w:rsidRPr="00315845">
          <w:rPr>
            <w:rFonts w:ascii="Times New Roman" w:eastAsia="Times New Roman" w:hAnsi="Times New Roman" w:cs="Times New Roman"/>
            <w:bCs/>
            <w:sz w:val="28"/>
            <w:szCs w:val="28"/>
            <w:lang w:eastAsia="ru-RU"/>
          </w:rPr>
          <w:t>кодексом</w:t>
        </w:r>
      </w:hyperlink>
      <w:r w:rsidRPr="00315845">
        <w:rPr>
          <w:rFonts w:ascii="Times New Roman" w:eastAsia="Times New Roman" w:hAnsi="Times New Roman" w:cs="Times New Roman"/>
          <w:bCs/>
          <w:sz w:val="28"/>
          <w:szCs w:val="28"/>
          <w:lang w:eastAsia="ru-RU"/>
        </w:rPr>
        <w:t xml:space="preserve"> Российской Федерации</w:t>
      </w:r>
      <w:r w:rsidRPr="00315845">
        <w:rPr>
          <w:rFonts w:ascii="Times New Roman" w:eastAsia="Times New Roman" w:hAnsi="Times New Roman" w:cs="Times New Roman"/>
          <w:sz w:val="28"/>
          <w:szCs w:val="28"/>
          <w:lang w:eastAsia="ru-RU"/>
        </w:rPr>
        <w:t>.</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районного бюджета.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Расходы на обеспечение деятельности районного Совета депутатов предусматриваются в районном бюджете отдельной строкой в соответствии с классификацией расходов бюджетов Российской Федерации.</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Управление и (или) распоряжение районным Советом депутатов или отдельными депутатами (группами депутатов) в какой бы то ни было форме средствами районного бюджета в процессе его исполнения не допускаются, за исключением средств районного бюджета, направляемых на обеспечение деятельности районного Совета депутатов и депутатов.</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sz w:val="28"/>
          <w:szCs w:val="28"/>
          <w:lang w:eastAsia="ru-RU"/>
        </w:rPr>
        <w:t xml:space="preserve">5. 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315845">
        <w:rPr>
          <w:rFonts w:ascii="Times New Roman" w:eastAsia="Times New Roman" w:hAnsi="Times New Roman" w:cs="Times New Roman"/>
          <w:bCs/>
          <w:sz w:val="28"/>
          <w:szCs w:val="28"/>
          <w:lang w:eastAsia="ru-RU"/>
        </w:rPr>
        <w:t>расходов на оплату их труда</w:t>
      </w:r>
      <w:r w:rsidRPr="00315845">
        <w:rPr>
          <w:rFonts w:ascii="Times New Roman" w:eastAsia="Times New Roman" w:hAnsi="Times New Roman" w:cs="Times New Roman"/>
          <w:sz w:val="28"/>
          <w:szCs w:val="28"/>
          <w:lang w:eastAsia="ru-RU"/>
        </w:rPr>
        <w:t>, подлежат официальному опубликованию.</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lastRenderedPageBreak/>
        <w:t>Статья 60. Составление и рассмотрение проекта районного бюджета, утверждение и исполнение районного бюджета, осуществление контроля за его исполнением</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1. Составление проекта районного бюджета - исключительная прерогатива Администрации района. Проект районного бюджета составляется в порядке, установленном Администрацией района, в соответствии с Бюджетным кодексом Российской Федерации и принимаемыми с соблюдением его требований решениями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Непосредственное составление проекта районного бюджета осуществляет финансовый орган Администрации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Глава района вносит проект решения о районном бюджете на очередной финансовый год на рассмотрение районного Совета депутатов в срок, установленный решением районного Совета депутатов, но не позднее 15 ноября текущего года.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Порядок рассмотрения проекта решения о районном бюджете и его утверждения определяется решениями районного Совета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4. Исполнение районного бюджета обеспечивается Администрацией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6. Администрация района предоставляет районному Совету депутатов в пределах его</w:t>
      </w:r>
      <w:r w:rsidRPr="00315845">
        <w:rPr>
          <w:rFonts w:ascii="Times New Roman" w:eastAsia="Times New Roman" w:hAnsi="Times New Roman" w:cs="Times New Roman"/>
          <w:b/>
          <w:sz w:val="28"/>
          <w:szCs w:val="28"/>
          <w:lang w:eastAsia="ru-RU"/>
        </w:rPr>
        <w:t xml:space="preserve"> </w:t>
      </w:r>
      <w:r w:rsidRPr="00315845">
        <w:rPr>
          <w:rFonts w:ascii="Times New Roman" w:eastAsia="Times New Roman" w:hAnsi="Times New Roman" w:cs="Times New Roman"/>
          <w:sz w:val="28"/>
          <w:szCs w:val="28"/>
          <w:lang w:eastAsia="ru-RU"/>
        </w:rPr>
        <w:t>компетенции по бюджетным вопросам всю необходимую информацию.</w:t>
      </w:r>
    </w:p>
    <w:p w:rsidR="00315845" w:rsidRPr="00315845" w:rsidRDefault="00315845" w:rsidP="00315845">
      <w:pPr>
        <w:spacing w:after="0" w:line="240" w:lineRule="auto"/>
        <w:ind w:right="-1" w:firstLine="709"/>
        <w:jc w:val="both"/>
        <w:rPr>
          <w:rFonts w:ascii="Times New Roman" w:eastAsia="Times New Roman" w:hAnsi="Times New Roman" w:cs="Times New Roman"/>
          <w:b/>
          <w:bCs/>
          <w:snapToGrid w:val="0"/>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napToGrid w:val="0"/>
          <w:sz w:val="28"/>
          <w:szCs w:val="28"/>
          <w:lang w:eastAsia="ru-RU"/>
        </w:rPr>
      </w:pPr>
      <w:r w:rsidRPr="00315845">
        <w:rPr>
          <w:rFonts w:ascii="Times New Roman" w:eastAsia="Times New Roman" w:hAnsi="Times New Roman" w:cs="Times New Roman"/>
          <w:b/>
          <w:bCs/>
          <w:snapToGrid w:val="0"/>
          <w:sz w:val="28"/>
          <w:szCs w:val="28"/>
          <w:lang w:eastAsia="ru-RU"/>
        </w:rPr>
        <w:t>Статья 61. Отчетность об исполнении районного бюджета</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Бюджетная отчетность муниципального района является годовой. Отчет об исполнении бюджета является ежеквартальным.</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Отчет об исполнении районного бюджета за первый квартал, полугодие и девять месяцев текущего финансового года утверждается Администрацией района и направляется в районный Совет депутатов и контрольно-счетную комиссию района.</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Годовые отчеты об исполнении районного бюджета подлежат утверждению решением районного Совета депутатов.</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3. Годовой отчет об исполнении районного бюджета представляется в районный Совет депутатов в форме проекта решения районного Совета депутатов не позднее 1 мая текущего года. Одновременно с годовым отчетом об исполнении районного бюджета представляются проект решения об исполнении </w:t>
      </w:r>
      <w:r w:rsidRPr="00315845">
        <w:rPr>
          <w:rFonts w:ascii="Times New Roman" w:eastAsia="Times New Roman" w:hAnsi="Times New Roman" w:cs="Times New Roman"/>
          <w:sz w:val="28"/>
          <w:szCs w:val="28"/>
          <w:lang w:eastAsia="ru-RU"/>
        </w:rPr>
        <w:lastRenderedPageBreak/>
        <w:t>районного бюджета, иная бюджетная отчетность об исполнении районного бюджета и 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В случаях, установленных Бюджетным кодексом Российской Федерации, районный Совет депутатов имеет право принять решение об отклонении отчета об исполнении районного бюджета.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bCs/>
          <w:sz w:val="28"/>
          <w:szCs w:val="28"/>
          <w:lang w:eastAsia="ru-RU"/>
        </w:rPr>
        <w:t xml:space="preserve">Статья 62. </w:t>
      </w:r>
      <w:r w:rsidRPr="00315845">
        <w:rPr>
          <w:rFonts w:ascii="Times New Roman" w:eastAsia="Times New Roman" w:hAnsi="Times New Roman" w:cs="Times New Roman"/>
          <w:b/>
          <w:sz w:val="28"/>
          <w:szCs w:val="28"/>
          <w:lang w:eastAsia="ru-RU"/>
        </w:rPr>
        <w:t>Муниципальное имущество. Владение, пользование и распоряжение муниципальным имуществом</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В собственности муниципального района может находиться имущество, определенное статьей 50 Федерального закона от 6 октября 2003 года № 131-ФЗ.</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 2.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Порядок принятия решений о создании, реорганизации и ликвидации муниципальных предприятий определяется районным Советом депутатов.</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Решение о создании муниципальных предприятий и учреждений от имени муниципального района принимается Администрацией района.</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закрепляется в их уставах.</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315845" w:rsidRPr="00315845" w:rsidRDefault="00315845" w:rsidP="00315845">
      <w:pPr>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w:t>
      </w:r>
      <w:r w:rsidRPr="00315845">
        <w:rPr>
          <w:rFonts w:ascii="Times New Roman" w:eastAsia="Times New Roman" w:hAnsi="Times New Roman" w:cs="Times New Roman"/>
          <w:sz w:val="28"/>
          <w:szCs w:val="28"/>
          <w:lang w:eastAsia="ru-RU"/>
        </w:rPr>
        <w:lastRenderedPageBreak/>
        <w:t>государственной политики и нормативно-правовому регулированию в сфере бюджетной, налоговой, страховой, валютной, банковской деятельности.</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315845">
        <w:rPr>
          <w:rFonts w:ascii="Times New Roman" w:eastAsia="Times New Roman" w:hAnsi="Times New Roman" w:cs="Times New Roman"/>
          <w:b/>
          <w:sz w:val="28"/>
          <w:szCs w:val="28"/>
          <w:lang w:eastAsia="ru-RU"/>
        </w:rPr>
        <w:t>Статья 63. Закупки для обеспечения муниципальных нужд</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315845">
        <w:rPr>
          <w:rFonts w:ascii="Times New Roman" w:eastAsia="Times New Roman" w:hAnsi="Times New Roman" w:cs="Times New Roman"/>
          <w:bCs/>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районного бюджета</w:t>
      </w:r>
      <w:r w:rsidRPr="00315845">
        <w:rPr>
          <w:rFonts w:ascii="Times New Roman" w:eastAsia="Times New Roman" w:hAnsi="Times New Roman" w:cs="Times New Roman"/>
          <w:sz w:val="28"/>
          <w:szCs w:val="28"/>
          <w:lang w:eastAsia="ru-RU"/>
        </w:rPr>
        <w:t>.</w:t>
      </w:r>
    </w:p>
    <w:p w:rsidR="00315845" w:rsidRPr="00315845" w:rsidRDefault="00315845" w:rsidP="00315845">
      <w:pPr>
        <w:tabs>
          <w:tab w:val="left" w:pos="7371"/>
        </w:tabs>
        <w:spacing w:after="0" w:line="240" w:lineRule="auto"/>
        <w:ind w:firstLine="709"/>
        <w:jc w:val="both"/>
        <w:rPr>
          <w:rFonts w:ascii="Times New Roman" w:eastAsia="Times New Roman" w:hAnsi="Times New Roman" w:cs="Times New Roman"/>
          <w:b/>
          <w:sz w:val="28"/>
          <w:szCs w:val="28"/>
          <w:lang w:eastAsia="ru-RU"/>
        </w:rPr>
      </w:pPr>
    </w:p>
    <w:p w:rsidR="00315845" w:rsidRPr="00315845" w:rsidRDefault="00315845" w:rsidP="00315845">
      <w:pPr>
        <w:tabs>
          <w:tab w:val="left" w:pos="7371"/>
        </w:tabs>
        <w:spacing w:after="0" w:line="240" w:lineRule="auto"/>
        <w:ind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Статья 64. Муниципальный контроль</w:t>
      </w:r>
    </w:p>
    <w:p w:rsidR="00315845" w:rsidRPr="00315845" w:rsidRDefault="00315845" w:rsidP="003158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315845" w:rsidRPr="00315845" w:rsidRDefault="00315845" w:rsidP="003158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315845">
        <w:rPr>
          <w:rFonts w:ascii="Times New Roman" w:eastAsia="Times New Roman" w:hAnsi="Times New Roman" w:cs="Times New Roman"/>
          <w:sz w:val="28"/>
          <w:szCs w:val="24"/>
          <w:lang w:eastAsia="ru-RU"/>
        </w:rPr>
        <w:t>.</w:t>
      </w:r>
    </w:p>
    <w:p w:rsidR="00315845" w:rsidRPr="00315845" w:rsidRDefault="00315845" w:rsidP="003158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15845" w:rsidRPr="00315845" w:rsidRDefault="00315845" w:rsidP="003158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w:t>
      </w:r>
      <w:r w:rsidRPr="00315845">
        <w:rPr>
          <w:rFonts w:ascii="Times New Roman" w:eastAsia="Times New Roman" w:hAnsi="Times New Roman" w:cs="Times New Roman"/>
          <w:sz w:val="24"/>
          <w:szCs w:val="24"/>
          <w:lang w:eastAsia="ru-RU"/>
        </w:rPr>
        <w:t xml:space="preserve"> </w:t>
      </w:r>
      <w:r w:rsidRPr="00315845">
        <w:rPr>
          <w:rFonts w:ascii="Times New Roman" w:eastAsia="Times New Roman" w:hAnsi="Times New Roman" w:cs="Times New Roman"/>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районным Советом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ГЛАВА 7. ВЗАИМОДЕЙСТВИЕ ОРГАНОВ МЕСТНОГО САМОУПРАВЛЕНИЯ. ВЗАИМООТНОШЕНИЯ ОРГАНОВ МЕСТНОГО САМОУПРАВЛЕНИЯ С ИНЫМИ ОРГАНАМИ ВЛАСТИ</w:t>
      </w:r>
    </w:p>
    <w:p w:rsidR="00315845" w:rsidRPr="00315845" w:rsidRDefault="00315845" w:rsidP="00315845">
      <w:pPr>
        <w:spacing w:after="0" w:line="240" w:lineRule="auto"/>
        <w:ind w:left="709" w:right="-1" w:firstLine="709"/>
        <w:jc w:val="both"/>
        <w:rPr>
          <w:rFonts w:ascii="Times New Roman" w:eastAsia="Times New Roman" w:hAnsi="Times New Roman" w:cs="Times New Roman"/>
          <w:b/>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sz w:val="28"/>
          <w:szCs w:val="28"/>
          <w:lang w:eastAsia="ru-RU"/>
        </w:rPr>
        <w:t>Статья 65. Взаимодействие районного Совета депутатов и Администрации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Председатель районного Совета депутатов и глава района обеспечивают взаимодействие районного Совета депутатов и Администрации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Районный Совет депутатов вправе обратиться к главе района с предложением о внесении изменений и дополнений</w:t>
      </w:r>
      <w:r w:rsidRPr="00315845">
        <w:rPr>
          <w:rFonts w:ascii="Times New Roman" w:eastAsia="Times New Roman" w:hAnsi="Times New Roman" w:cs="Times New Roman"/>
          <w:b/>
          <w:bCs/>
          <w:sz w:val="28"/>
          <w:szCs w:val="28"/>
          <w:lang w:eastAsia="ru-RU"/>
        </w:rPr>
        <w:t xml:space="preserve"> </w:t>
      </w:r>
      <w:r w:rsidRPr="00315845">
        <w:rPr>
          <w:rFonts w:ascii="Times New Roman" w:eastAsia="Times New Roman" w:hAnsi="Times New Roman" w:cs="Times New Roman"/>
          <w:sz w:val="28"/>
          <w:szCs w:val="28"/>
          <w:lang w:eastAsia="ru-RU"/>
        </w:rPr>
        <w:t>в</w:t>
      </w:r>
      <w:r w:rsidRPr="00315845">
        <w:rPr>
          <w:rFonts w:ascii="Times New Roman" w:eastAsia="Times New Roman" w:hAnsi="Times New Roman" w:cs="Times New Roman"/>
          <w:b/>
          <w:bCs/>
          <w:iCs/>
          <w:sz w:val="28"/>
          <w:szCs w:val="28"/>
          <w:lang w:eastAsia="ru-RU"/>
        </w:rPr>
        <w:t xml:space="preserve"> </w:t>
      </w:r>
      <w:r w:rsidRPr="00315845">
        <w:rPr>
          <w:rFonts w:ascii="Times New Roman" w:eastAsia="Times New Roman" w:hAnsi="Times New Roman" w:cs="Times New Roman"/>
          <w:bCs/>
          <w:iCs/>
          <w:sz w:val="28"/>
          <w:szCs w:val="28"/>
          <w:lang w:eastAsia="ru-RU"/>
        </w:rPr>
        <w:t>правовые акты Администрации района</w:t>
      </w:r>
      <w:r w:rsidRPr="00315845">
        <w:rPr>
          <w:rFonts w:ascii="Times New Roman" w:eastAsia="Times New Roman" w:hAnsi="Times New Roman" w:cs="Times New Roman"/>
          <w:sz w:val="28"/>
          <w:szCs w:val="28"/>
          <w:lang w:eastAsia="ru-RU"/>
        </w:rPr>
        <w:t>, руководителей органов Администрации района либо об их отмене, а также вправе обжаловать эти правовые акты в судебном порядке.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Глава района вправе обратиться в районный Совет депутатов с предложением о внесении изменений и дополнений в решения районного Совета депутатов либо об их отмене, а также обжаловать решения районного Совета депутатов в судебном порядке.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района, руководителями органов Администрации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lastRenderedPageBreak/>
        <w:t>Глава района, должностные лица Администрации района вправе присутствовать с правом совещательного голоса на сессиях районного Совета депутатов, заседаниях его органов.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bCs/>
          <w:iCs/>
          <w:sz w:val="28"/>
          <w:szCs w:val="28"/>
          <w:lang w:eastAsia="ru-RU"/>
        </w:rPr>
        <w:t>4.</w:t>
      </w:r>
      <w:r w:rsidRPr="00315845">
        <w:rPr>
          <w:rFonts w:ascii="Times New Roman" w:eastAsia="Times New Roman" w:hAnsi="Times New Roman" w:cs="Times New Roman"/>
          <w:sz w:val="28"/>
          <w:szCs w:val="28"/>
          <w:lang w:eastAsia="ru-RU"/>
        </w:rPr>
        <w:t xml:space="preserve"> Администрация района обеспечивает необходимые условия для проведения отчетов и встреч депутатов с избирателями соответствующего избирательного округа, оказывает депутатам помощь по правовым вопросам.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bCs/>
          <w:iCs/>
          <w:sz w:val="28"/>
          <w:szCs w:val="28"/>
          <w:lang w:eastAsia="ru-RU"/>
        </w:rPr>
        <w:t>5.</w:t>
      </w:r>
      <w:r w:rsidRPr="00315845">
        <w:rPr>
          <w:rFonts w:ascii="Times New Roman" w:eastAsia="Times New Roman" w:hAnsi="Times New Roman" w:cs="Times New Roman"/>
          <w:sz w:val="28"/>
          <w:szCs w:val="28"/>
          <w:lang w:eastAsia="ru-RU"/>
        </w:rPr>
        <w:t xml:space="preserve"> Споры между районным Советом депутатов и главой района по вопросам осуществления их полномочий разрешаются путем согласительных процедур или в судебном порядке.</w:t>
      </w: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66. Взаимоотношения органов местного самоуправления муниципального района с органами местного самоуправления поселений и органами государственной власти Алтайского края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bCs/>
          <w:sz w:val="28"/>
          <w:szCs w:val="28"/>
          <w:lang w:eastAsia="ru-RU"/>
        </w:rPr>
      </w:pPr>
      <w:r w:rsidRPr="00315845">
        <w:rPr>
          <w:rFonts w:ascii="Times New Roman" w:eastAsia="Times New Roman" w:hAnsi="Times New Roman" w:cs="Times New Roman"/>
          <w:sz w:val="28"/>
          <w:szCs w:val="28"/>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Органы местного самоуправления муниципального района и поселений вправе заключать соглашения о передаче части своих полномочий, за исключением переданных им отдельных государственных полномочий.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Порядок заключения указанных соглашений определяется решением районного Совета депутатов.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4. Органы местного самоуправления муниципального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социально-экономических потребностей жителей поселений;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3)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5. Органы местного самоуправления поселений, находящихся в границах муниципального района, вправе направлять обращения в районный Совет депутатов, Администрацию района.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Обращения, направленные в районный Совет депутатов, должны быть рассмотрены на очередной сессии, в случае если обращение поступило не позднее чем за 14 дней до ее проведения.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lastRenderedPageBreak/>
        <w:t>На обращения, направленные в Администрацию района, уполномоченными на то должностными лицами в течение 30 дней должен быть подготовлен ответ по существу.</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6. Органы местного самоуправления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315845" w:rsidRPr="00315845" w:rsidRDefault="00315845" w:rsidP="00315845">
      <w:pPr>
        <w:tabs>
          <w:tab w:val="left" w:pos="3960"/>
        </w:tabs>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315845" w:rsidRPr="00315845" w:rsidRDefault="00315845" w:rsidP="00315845">
      <w:pPr>
        <w:tabs>
          <w:tab w:val="left" w:pos="3960"/>
        </w:tabs>
        <w:spacing w:after="0" w:line="240" w:lineRule="auto"/>
        <w:ind w:right="-1" w:firstLine="709"/>
        <w:jc w:val="both"/>
        <w:rPr>
          <w:rFonts w:ascii="Times New Roman" w:eastAsia="Times New Roman" w:hAnsi="Times New Roman" w:cs="Times New Roman"/>
          <w:snapToGrid w:val="0"/>
          <w:sz w:val="28"/>
          <w:szCs w:val="28"/>
          <w:lang w:eastAsia="ru-RU"/>
        </w:rPr>
      </w:pPr>
      <w:r w:rsidRPr="00315845">
        <w:rPr>
          <w:rFonts w:ascii="Times New Roman" w:eastAsia="Times New Roman" w:hAnsi="Times New Roman" w:cs="Times New Roman"/>
          <w:snapToGrid w:val="0"/>
          <w:sz w:val="28"/>
          <w:szCs w:val="28"/>
          <w:lang w:eastAsia="ru-RU"/>
        </w:rPr>
        <w:t>Указанные предписания могут быть обжалованы в судебном порядке.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8. Споры между органами местного самоуправления района, органами местного самоуправления поселений</w:t>
      </w:r>
      <w:r w:rsidRPr="00315845">
        <w:rPr>
          <w:rFonts w:ascii="Times New Roman" w:eastAsia="Times New Roman" w:hAnsi="Times New Roman" w:cs="Times New Roman"/>
          <w:b/>
          <w:sz w:val="28"/>
          <w:szCs w:val="28"/>
          <w:lang w:eastAsia="ru-RU"/>
        </w:rPr>
        <w:t xml:space="preserve"> </w:t>
      </w:r>
      <w:r w:rsidRPr="00315845">
        <w:rPr>
          <w:rFonts w:ascii="Times New Roman" w:eastAsia="Times New Roman" w:hAnsi="Times New Roman" w:cs="Times New Roman"/>
          <w:sz w:val="28"/>
          <w:szCs w:val="28"/>
          <w:lang w:eastAsia="ru-RU"/>
        </w:rPr>
        <w:t>и органами государственной власти Алтайского края разрешаются путем согласительных процедур или в судебном порядке.</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ГЛАВА 8. ОТВЕТСТВЕННОСТЬ РАЙОННОГО СОВЕТА ДЕПУТАТОВ, ГЛАВЫ РАЙОНА, АДМИНИСТРАЦИИ РАЙОНА</w:t>
      </w: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sz w:val="28"/>
          <w:szCs w:val="28"/>
          <w:lang w:eastAsia="ru-RU"/>
        </w:rPr>
        <w:t xml:space="preserve"> </w:t>
      </w: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 xml:space="preserve">Статья 67. Ответственность районного Совета депутатов, главы района, Администрации района </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Районный Совет депутатов, глава района, Администрация района несут ответственность перед населением муниципального района, государством, юридическими и физическими лицами в соответствии с федеральными законами.</w:t>
      </w: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68. Ответственность органов местного самоуправления, депутатов и главы района перед населением муниципального района</w:t>
      </w:r>
    </w:p>
    <w:p w:rsidR="00315845" w:rsidRPr="00315845" w:rsidRDefault="00315845" w:rsidP="00315845">
      <w:pPr>
        <w:numPr>
          <w:ilvl w:val="0"/>
          <w:numId w:val="38"/>
        </w:numPr>
        <w:tabs>
          <w:tab w:val="left" w:pos="900"/>
        </w:tabs>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Органы местного самоуправления, депутаты, глава района несут ответственность перед населением. </w:t>
      </w:r>
    </w:p>
    <w:p w:rsidR="00315845" w:rsidRPr="00315845" w:rsidRDefault="00315845" w:rsidP="00315845">
      <w:pPr>
        <w:numPr>
          <w:ilvl w:val="0"/>
          <w:numId w:val="38"/>
        </w:numPr>
        <w:tabs>
          <w:tab w:val="left" w:pos="1080"/>
        </w:tabs>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Население муниципального района вправе отозвать депутата по основаниям и в порядке, предусмотренном федеральными законами и настоящим Уставом. </w:t>
      </w:r>
    </w:p>
    <w:p w:rsidR="00315845" w:rsidRPr="00315845" w:rsidRDefault="00315845" w:rsidP="00315845">
      <w:pPr>
        <w:tabs>
          <w:tab w:val="left" w:pos="1080"/>
        </w:tabs>
        <w:spacing w:after="0" w:line="240" w:lineRule="auto"/>
        <w:ind w:left="720" w:right="-1" w:firstLine="709"/>
        <w:jc w:val="both"/>
        <w:rPr>
          <w:rFonts w:ascii="Times New Roman" w:eastAsia="Times New Roman" w:hAnsi="Times New Roman" w:cs="Times New Roman"/>
          <w:sz w:val="28"/>
          <w:szCs w:val="28"/>
          <w:lang w:eastAsia="ru-RU"/>
        </w:rPr>
      </w:pP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lastRenderedPageBreak/>
        <w:t>Статья 69. Ответственность районного Совета депутатов, главы района перед государством</w:t>
      </w:r>
    </w:p>
    <w:p w:rsidR="00315845" w:rsidRPr="00315845" w:rsidRDefault="00315845" w:rsidP="003158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1. Ответственность районного Совета депутатов, главы района</w:t>
      </w:r>
      <w:r w:rsidRPr="00315845">
        <w:rPr>
          <w:rFonts w:ascii="Times New Roman" w:eastAsia="Times New Roman" w:hAnsi="Times New Roman" w:cs="Times New Roman"/>
          <w:b/>
          <w:sz w:val="28"/>
          <w:szCs w:val="28"/>
          <w:lang w:eastAsia="ru-RU"/>
        </w:rPr>
        <w:t xml:space="preserve"> </w:t>
      </w:r>
      <w:r w:rsidRPr="00315845">
        <w:rPr>
          <w:rFonts w:ascii="Times New Roman" w:eastAsia="Times New Roman" w:hAnsi="Times New Roman" w:cs="Times New Roman"/>
          <w:sz w:val="28"/>
          <w:szCs w:val="28"/>
          <w:lang w:eastAsia="ru-RU"/>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15845" w:rsidRPr="00315845" w:rsidRDefault="00315845" w:rsidP="00315845">
      <w:pPr>
        <w:tabs>
          <w:tab w:val="left" w:pos="1080"/>
        </w:tabs>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2. Порядок наступления ответственности районного Совета депутатов, главы района</w:t>
      </w:r>
      <w:r w:rsidRPr="00315845">
        <w:rPr>
          <w:rFonts w:ascii="Times New Roman" w:eastAsia="Times New Roman" w:hAnsi="Times New Roman" w:cs="Times New Roman"/>
          <w:b/>
          <w:sz w:val="28"/>
          <w:szCs w:val="28"/>
          <w:lang w:eastAsia="ru-RU"/>
        </w:rPr>
        <w:t xml:space="preserve"> </w:t>
      </w:r>
      <w:r w:rsidRPr="00315845">
        <w:rPr>
          <w:rFonts w:ascii="Times New Roman" w:eastAsia="Times New Roman" w:hAnsi="Times New Roman" w:cs="Times New Roman"/>
          <w:sz w:val="28"/>
          <w:szCs w:val="28"/>
          <w:lang w:eastAsia="ru-RU"/>
        </w:rPr>
        <w:t xml:space="preserve">перед государством регулируется статьями 73, 74, </w:t>
      </w:r>
      <w:r w:rsidRPr="00315845">
        <w:rPr>
          <w:rFonts w:ascii="Times New Roman" w:eastAsia="Times New Roman" w:hAnsi="Times New Roman" w:cs="Times New Roman"/>
          <w:bCs/>
          <w:iCs/>
          <w:sz w:val="28"/>
          <w:szCs w:val="28"/>
          <w:lang w:eastAsia="ru-RU"/>
        </w:rPr>
        <w:t>74.1</w:t>
      </w:r>
      <w:r w:rsidRPr="00315845">
        <w:rPr>
          <w:rFonts w:ascii="Times New Roman" w:eastAsia="Times New Roman" w:hAnsi="Times New Roman" w:cs="Times New Roman"/>
          <w:sz w:val="28"/>
          <w:szCs w:val="28"/>
          <w:lang w:eastAsia="ru-RU"/>
        </w:rPr>
        <w:t xml:space="preserve"> Федерального закона от 6 октября 2003 года № 131-ФЗ.</w:t>
      </w:r>
    </w:p>
    <w:p w:rsidR="00315845" w:rsidRPr="00315845" w:rsidRDefault="00315845" w:rsidP="00315845">
      <w:pPr>
        <w:tabs>
          <w:tab w:val="left" w:pos="1080"/>
        </w:tabs>
        <w:spacing w:after="0" w:line="240" w:lineRule="auto"/>
        <w:ind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tabs>
          <w:tab w:val="left" w:pos="1080"/>
        </w:tabs>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70. Ответственность районного Совета депутатов, главы района, Администрации района перед юридическими и физическими лицами</w:t>
      </w:r>
    </w:p>
    <w:p w:rsidR="00315845" w:rsidRPr="00315845" w:rsidRDefault="00315845" w:rsidP="00315845">
      <w:pPr>
        <w:tabs>
          <w:tab w:val="left" w:pos="1080"/>
        </w:tabs>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Ответственность районного Совета депутатов, главы района, Администрации района перед юридическими и физическими лицами наступает в порядке, установленном федеральными законами.</w:t>
      </w:r>
    </w:p>
    <w:p w:rsidR="00315845" w:rsidRPr="00315845" w:rsidRDefault="00315845" w:rsidP="00315845">
      <w:pPr>
        <w:spacing w:after="0" w:line="240" w:lineRule="auto"/>
        <w:ind w:left="567" w:right="-1" w:firstLine="709"/>
        <w:jc w:val="both"/>
        <w:rPr>
          <w:rFonts w:ascii="Times New Roman" w:eastAsia="Times New Roman" w:hAnsi="Times New Roman" w:cs="Times New Roman"/>
          <w:sz w:val="28"/>
          <w:szCs w:val="28"/>
          <w:lang w:eastAsia="ru-RU"/>
        </w:rPr>
      </w:pPr>
    </w:p>
    <w:p w:rsidR="00315845" w:rsidRPr="00315845" w:rsidRDefault="00315845" w:rsidP="00315845">
      <w:pPr>
        <w:spacing w:after="0" w:line="240" w:lineRule="auto"/>
        <w:ind w:left="567"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ГЛАВА 9. ЗАКЛЮЧИТЕЛЬНЫЕ ПОЛОЖЕНИЯ</w:t>
      </w:r>
    </w:p>
    <w:p w:rsidR="00315845" w:rsidRPr="00315845" w:rsidRDefault="00315845" w:rsidP="00315845">
      <w:pPr>
        <w:spacing w:after="0" w:line="240" w:lineRule="auto"/>
        <w:ind w:left="567" w:right="-1" w:firstLine="709"/>
        <w:jc w:val="both"/>
        <w:rPr>
          <w:rFonts w:ascii="Times New Roman" w:eastAsia="Times New Roman" w:hAnsi="Times New Roman" w:cs="Times New Roman"/>
          <w:b/>
          <w:bCs/>
          <w:sz w:val="28"/>
          <w:szCs w:val="28"/>
          <w:lang w:eastAsia="ru-RU"/>
        </w:rPr>
      </w:pPr>
    </w:p>
    <w:p w:rsidR="00315845" w:rsidRPr="00315845" w:rsidRDefault="00315845" w:rsidP="00315845">
      <w:pPr>
        <w:spacing w:after="0" w:line="240" w:lineRule="auto"/>
        <w:ind w:right="-1" w:firstLine="709"/>
        <w:jc w:val="both"/>
        <w:rPr>
          <w:rFonts w:ascii="Times New Roman" w:eastAsia="Times New Roman" w:hAnsi="Times New Roman" w:cs="Times New Roman"/>
          <w:b/>
          <w:bCs/>
          <w:sz w:val="28"/>
          <w:szCs w:val="28"/>
          <w:lang w:eastAsia="ru-RU"/>
        </w:rPr>
      </w:pPr>
      <w:r w:rsidRPr="00315845">
        <w:rPr>
          <w:rFonts w:ascii="Times New Roman" w:eastAsia="Times New Roman" w:hAnsi="Times New Roman" w:cs="Times New Roman"/>
          <w:b/>
          <w:bCs/>
          <w:sz w:val="28"/>
          <w:szCs w:val="28"/>
          <w:lang w:eastAsia="ru-RU"/>
        </w:rPr>
        <w:t>Статья 71. Вступление настоящего Устава в силу</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Настоящий Устав, пройдя государственную регистрацию в органах юстиции, подлежит официальному опубликованию, вступает в силу и действует в соответствии с Федеральным законом от 6 октября 2003 года         № 131-ФЗ.</w:t>
      </w:r>
    </w:p>
    <w:p w:rsidR="00315845" w:rsidRPr="00315845" w:rsidRDefault="00315845" w:rsidP="00315845">
      <w:pPr>
        <w:spacing w:after="0" w:line="240" w:lineRule="auto"/>
        <w:ind w:right="-1" w:firstLine="709"/>
        <w:jc w:val="both"/>
        <w:rPr>
          <w:rFonts w:ascii="Times New Roman" w:eastAsia="Times New Roman" w:hAnsi="Times New Roman" w:cs="Times New Roman"/>
          <w:b/>
          <w:sz w:val="28"/>
          <w:szCs w:val="28"/>
          <w:lang w:eastAsia="ru-RU"/>
        </w:rPr>
      </w:pPr>
    </w:p>
    <w:p w:rsidR="00315845" w:rsidRPr="00315845" w:rsidRDefault="00315845" w:rsidP="00315845">
      <w:pPr>
        <w:keepNext/>
        <w:spacing w:after="0" w:line="240" w:lineRule="auto"/>
        <w:ind w:right="-1" w:firstLine="709"/>
        <w:jc w:val="both"/>
        <w:outlineLvl w:val="1"/>
        <w:rPr>
          <w:rFonts w:ascii="Times New Roman" w:eastAsia="Times New Roman" w:hAnsi="Times New Roman" w:cs="Times New Roman"/>
          <w:b/>
          <w:sz w:val="28"/>
          <w:szCs w:val="28"/>
          <w:lang w:eastAsia="ru-RU"/>
        </w:rPr>
      </w:pPr>
      <w:r w:rsidRPr="00315845">
        <w:rPr>
          <w:rFonts w:ascii="Times New Roman" w:eastAsia="Times New Roman" w:hAnsi="Times New Roman" w:cs="Times New Roman"/>
          <w:b/>
          <w:sz w:val="28"/>
          <w:szCs w:val="28"/>
          <w:lang w:eastAsia="ru-RU"/>
        </w:rPr>
        <w:t>Статья 72. Признание утратившими силу муниципальных правовых актов</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Устав муниципального образования Топчихинский район Алтайского края, принятый решением Топчихинского районного Совета депутатов Алтайского края от 26.03.2021</w:t>
      </w:r>
      <w:r w:rsidRPr="00315845">
        <w:rPr>
          <w:rFonts w:ascii="Times New Roman" w:eastAsia="Times New Roman" w:hAnsi="Times New Roman" w:cs="Times New Roman"/>
          <w:spacing w:val="2"/>
          <w:sz w:val="28"/>
          <w:szCs w:val="28"/>
          <w:lang w:eastAsia="ru-RU"/>
        </w:rPr>
        <w:t xml:space="preserve"> № 5</w:t>
      </w:r>
      <w:r w:rsidRPr="00315845">
        <w:rPr>
          <w:rFonts w:ascii="Times New Roman" w:eastAsia="Times New Roman" w:hAnsi="Times New Roman" w:cs="Times New Roman"/>
          <w:sz w:val="28"/>
          <w:szCs w:val="28"/>
          <w:lang w:eastAsia="ru-RU"/>
        </w:rPr>
        <w:t>;</w:t>
      </w:r>
    </w:p>
    <w:p w:rsidR="00315845" w:rsidRPr="00315845" w:rsidRDefault="00315845" w:rsidP="00315845">
      <w:pPr>
        <w:spacing w:after="0" w:line="240" w:lineRule="auto"/>
        <w:ind w:right="-1" w:firstLine="709"/>
        <w:jc w:val="both"/>
        <w:rPr>
          <w:rFonts w:ascii="Times New Roman" w:eastAsia="Times New Roman" w:hAnsi="Times New Roman" w:cs="Times New Roman"/>
          <w:sz w:val="28"/>
          <w:szCs w:val="28"/>
          <w:lang w:eastAsia="ru-RU"/>
        </w:rPr>
      </w:pPr>
      <w:r w:rsidRPr="00315845">
        <w:rPr>
          <w:rFonts w:ascii="Times New Roman" w:eastAsia="Times New Roman" w:hAnsi="Times New Roman" w:cs="Times New Roman"/>
          <w:spacing w:val="2"/>
          <w:sz w:val="28"/>
          <w:szCs w:val="28"/>
          <w:lang w:eastAsia="ru-RU"/>
        </w:rPr>
        <w:t>Решение Топчихинского районного Совета депутатов Алтайского края от 25.03.2022 № 9 «О внесении изменений и дополнений в Устав муниципального образования Топчихинский район</w:t>
      </w:r>
      <w:r w:rsidRPr="00315845">
        <w:rPr>
          <w:rFonts w:ascii="Times New Roman" w:eastAsia="Times New Roman" w:hAnsi="Times New Roman" w:cs="Times New Roman"/>
          <w:b/>
          <w:spacing w:val="2"/>
          <w:sz w:val="28"/>
          <w:szCs w:val="28"/>
          <w:lang w:eastAsia="ru-RU"/>
        </w:rPr>
        <w:t xml:space="preserve"> </w:t>
      </w:r>
      <w:r w:rsidRPr="00315845">
        <w:rPr>
          <w:rFonts w:ascii="Times New Roman" w:eastAsia="Times New Roman" w:hAnsi="Times New Roman" w:cs="Times New Roman"/>
          <w:spacing w:val="2"/>
          <w:sz w:val="28"/>
          <w:szCs w:val="28"/>
          <w:lang w:eastAsia="ru-RU"/>
        </w:rPr>
        <w:t>Алтайского края</w:t>
      </w:r>
      <w:r w:rsidRPr="00315845">
        <w:rPr>
          <w:rFonts w:ascii="Times New Roman" w:eastAsia="Times New Roman" w:hAnsi="Times New Roman" w:cs="Times New Roman"/>
          <w:sz w:val="28"/>
          <w:szCs w:val="28"/>
          <w:lang w:eastAsia="ru-RU"/>
        </w:rPr>
        <w:t>».</w:t>
      </w:r>
    </w:p>
    <w:p w:rsidR="00315845" w:rsidRPr="00315845" w:rsidRDefault="00315845" w:rsidP="00315845">
      <w:pPr>
        <w:keepNext/>
        <w:spacing w:after="0" w:line="240" w:lineRule="auto"/>
        <w:ind w:right="-1" w:firstLine="540"/>
        <w:jc w:val="both"/>
        <w:outlineLvl w:val="1"/>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 </w:t>
      </w:r>
    </w:p>
    <w:p w:rsidR="00315845" w:rsidRPr="00315845" w:rsidRDefault="00315845" w:rsidP="00315845">
      <w:pPr>
        <w:spacing w:after="0" w:line="240" w:lineRule="auto"/>
        <w:ind w:right="-1" w:firstLine="540"/>
        <w:rPr>
          <w:rFonts w:ascii="Times New Roman" w:eastAsia="Times New Roman" w:hAnsi="Times New Roman" w:cs="Times New Roman"/>
          <w:sz w:val="28"/>
          <w:szCs w:val="28"/>
          <w:lang w:eastAsia="ru-RU"/>
        </w:rPr>
      </w:pPr>
    </w:p>
    <w:p w:rsidR="00315845" w:rsidRPr="00315845" w:rsidRDefault="00315845" w:rsidP="00315845">
      <w:pPr>
        <w:keepNext/>
        <w:spacing w:after="0" w:line="240" w:lineRule="auto"/>
        <w:ind w:right="-1"/>
        <w:jc w:val="both"/>
        <w:outlineLvl w:val="1"/>
        <w:rPr>
          <w:rFonts w:ascii="Times New Roman" w:eastAsia="Times New Roman" w:hAnsi="Times New Roman" w:cs="Times New Roman"/>
          <w:sz w:val="28"/>
          <w:szCs w:val="28"/>
          <w:lang w:eastAsia="ru-RU"/>
        </w:rPr>
      </w:pPr>
      <w:r w:rsidRPr="00315845">
        <w:rPr>
          <w:rFonts w:ascii="Times New Roman" w:eastAsia="Times New Roman" w:hAnsi="Times New Roman" w:cs="Times New Roman"/>
          <w:sz w:val="28"/>
          <w:szCs w:val="28"/>
          <w:lang w:eastAsia="ru-RU"/>
        </w:rPr>
        <w:t xml:space="preserve">Глава района                                                           </w:t>
      </w:r>
      <w:r w:rsidRPr="00315845">
        <w:rPr>
          <w:rFonts w:ascii="Times New Roman" w:eastAsia="Times New Roman" w:hAnsi="Times New Roman" w:cs="Times New Roman"/>
          <w:sz w:val="28"/>
          <w:szCs w:val="28"/>
          <w:lang w:eastAsia="ru-RU"/>
        </w:rPr>
        <w:tab/>
        <w:t xml:space="preserve">                    Д.С. Тренькаев</w:t>
      </w:r>
    </w:p>
    <w:p w:rsidR="00315845" w:rsidRPr="00315845" w:rsidRDefault="00315845" w:rsidP="00315845">
      <w:pPr>
        <w:spacing w:after="0" w:line="240" w:lineRule="auto"/>
        <w:jc w:val="center"/>
        <w:rPr>
          <w:rFonts w:ascii="Times New Roman" w:eastAsia="Times New Roman" w:hAnsi="Times New Roman" w:cs="Times New Roman"/>
          <w:sz w:val="24"/>
          <w:szCs w:val="24"/>
          <w:lang w:eastAsia="ru-RU"/>
        </w:rPr>
      </w:pPr>
    </w:p>
    <w:p w:rsidR="00315845" w:rsidRPr="00315845" w:rsidRDefault="00315845" w:rsidP="00315845">
      <w:pPr>
        <w:spacing w:after="0" w:line="240" w:lineRule="auto"/>
        <w:ind w:right="-1" w:firstLine="540"/>
        <w:rPr>
          <w:rFonts w:ascii="Times New Roman" w:eastAsia="Times New Roman" w:hAnsi="Times New Roman" w:cs="Times New Roman"/>
          <w:sz w:val="28"/>
          <w:szCs w:val="28"/>
          <w:lang w:eastAsia="ru-RU"/>
        </w:rPr>
      </w:pPr>
    </w:p>
    <w:p w:rsidR="00315845" w:rsidRDefault="00315845"/>
    <w:sectPr w:rsidR="00315845" w:rsidSect="00DC35A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084"/>
    <w:multiLevelType w:val="hybridMultilevel"/>
    <w:tmpl w:val="5184A4A0"/>
    <w:lvl w:ilvl="0" w:tplc="210634A0">
      <w:start w:val="7"/>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0906503F"/>
    <w:multiLevelType w:val="hybridMultilevel"/>
    <w:tmpl w:val="CD329C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630695"/>
    <w:multiLevelType w:val="hybridMultilevel"/>
    <w:tmpl w:val="6F0A6C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CD4E30"/>
    <w:multiLevelType w:val="hybridMultilevel"/>
    <w:tmpl w:val="352A191A"/>
    <w:lvl w:ilvl="0" w:tplc="F4086250">
      <w:start w:val="1"/>
      <w:numFmt w:val="decimal"/>
      <w:lvlText w:val="%1."/>
      <w:lvlJc w:val="left"/>
      <w:pPr>
        <w:tabs>
          <w:tab w:val="num" w:pos="2265"/>
        </w:tabs>
        <w:ind w:left="2265" w:hanging="1005"/>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15:restartNumberingAfterBreak="0">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5" w15:restartNumberingAfterBreak="0">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6" w15:restartNumberingAfterBreak="0">
    <w:nsid w:val="1CFC2B68"/>
    <w:multiLevelType w:val="hybridMultilevel"/>
    <w:tmpl w:val="993AE5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DE1682"/>
    <w:multiLevelType w:val="multilevel"/>
    <w:tmpl w:val="5184A4A0"/>
    <w:lvl w:ilvl="0">
      <w:start w:val="7"/>
      <w:numFmt w:val="decimal"/>
      <w:lvlText w:val="%1)"/>
      <w:lvlJc w:val="left"/>
      <w:pPr>
        <w:tabs>
          <w:tab w:val="num" w:pos="1084"/>
        </w:tabs>
        <w:ind w:left="1084" w:hanging="37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15:restartNumberingAfterBreak="0">
    <w:nsid w:val="24AB67BE"/>
    <w:multiLevelType w:val="multilevel"/>
    <w:tmpl w:val="6B46BA9C"/>
    <w:lvl w:ilvl="0">
      <w:start w:val="1"/>
      <w:numFmt w:val="decimal"/>
      <w:lvlText w:val="%1."/>
      <w:lvlJc w:val="left"/>
      <w:pPr>
        <w:tabs>
          <w:tab w:val="num" w:pos="786"/>
        </w:tabs>
        <w:ind w:left="786" w:hanging="360"/>
      </w:p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9"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28FB53F8"/>
    <w:multiLevelType w:val="hybridMultilevel"/>
    <w:tmpl w:val="CC0C75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763D9D"/>
    <w:multiLevelType w:val="hybridMultilevel"/>
    <w:tmpl w:val="965024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3" w15:restartNumberingAfterBreak="0">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15" w15:restartNumberingAfterBreak="0">
    <w:nsid w:val="3357543B"/>
    <w:multiLevelType w:val="hybridMultilevel"/>
    <w:tmpl w:val="ABDA72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17" w15:restartNumberingAfterBreak="0">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18" w15:restartNumberingAfterBreak="0">
    <w:nsid w:val="396A5ED5"/>
    <w:multiLevelType w:val="hybridMultilevel"/>
    <w:tmpl w:val="8E443F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130EBB"/>
    <w:multiLevelType w:val="multilevel"/>
    <w:tmpl w:val="786059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2FE3D23"/>
    <w:multiLevelType w:val="hybridMultilevel"/>
    <w:tmpl w:val="29F291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2" w15:restartNumberingAfterBreak="0">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3" w15:restartNumberingAfterBreak="0">
    <w:nsid w:val="4CBD2FD2"/>
    <w:multiLevelType w:val="hybridMultilevel"/>
    <w:tmpl w:val="3684ECF2"/>
    <w:lvl w:ilvl="0" w:tplc="9DEABF58">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4" w15:restartNumberingAfterBreak="0">
    <w:nsid w:val="53471C90"/>
    <w:multiLevelType w:val="hybridMultilevel"/>
    <w:tmpl w:val="6484AF52"/>
    <w:lvl w:ilvl="0" w:tplc="97DEA040">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5" w15:restartNumberingAfterBreak="0">
    <w:nsid w:val="537C73E5"/>
    <w:multiLevelType w:val="hybridMultilevel"/>
    <w:tmpl w:val="26E237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15:restartNumberingAfterBreak="0">
    <w:nsid w:val="58CC4F5A"/>
    <w:multiLevelType w:val="hybridMultilevel"/>
    <w:tmpl w:val="29562AF0"/>
    <w:lvl w:ilvl="0" w:tplc="49FE1DF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29" w15:restartNumberingAfterBreak="0">
    <w:nsid w:val="60950736"/>
    <w:multiLevelType w:val="singleLevel"/>
    <w:tmpl w:val="938ABF92"/>
    <w:lvl w:ilvl="0">
      <w:start w:val="1"/>
      <w:numFmt w:val="decimal"/>
      <w:lvlText w:val="%1."/>
      <w:lvlJc w:val="left"/>
      <w:pPr>
        <w:tabs>
          <w:tab w:val="num" w:pos="1069"/>
        </w:tabs>
        <w:ind w:left="1069" w:hanging="360"/>
      </w:pPr>
    </w:lvl>
  </w:abstractNum>
  <w:abstractNum w:abstractNumId="30" w15:restartNumberingAfterBreak="0">
    <w:nsid w:val="63672659"/>
    <w:multiLevelType w:val="hybridMultilevel"/>
    <w:tmpl w:val="69101804"/>
    <w:lvl w:ilvl="0" w:tplc="5CF8053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32" w15:restartNumberingAfterBreak="0">
    <w:nsid w:val="673B0B2A"/>
    <w:multiLevelType w:val="hybridMultilevel"/>
    <w:tmpl w:val="C4FA2382"/>
    <w:lvl w:ilvl="0" w:tplc="7164A236">
      <w:start w:val="1"/>
      <w:numFmt w:val="decimal"/>
      <w:lvlText w:val="%1."/>
      <w:lvlJc w:val="left"/>
      <w:pPr>
        <w:tabs>
          <w:tab w:val="num" w:pos="851"/>
        </w:tabs>
        <w:ind w:left="0" w:firstLine="851"/>
      </w:pPr>
      <w:rPr>
        <w:rFonts w:hint="default"/>
      </w:rPr>
    </w:lvl>
    <w:lvl w:ilvl="1" w:tplc="04190019">
      <w:start w:val="1"/>
      <w:numFmt w:val="lowerLetter"/>
      <w:lvlText w:val="%2."/>
      <w:lvlJc w:val="left"/>
      <w:pPr>
        <w:tabs>
          <w:tab w:val="num" w:pos="2006"/>
        </w:tabs>
        <w:ind w:left="2006" w:hanging="360"/>
      </w:pPr>
      <w:rPr>
        <w:rFonts w:hint="default"/>
      </w:r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3" w15:restartNumberingAfterBreak="0">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34" w15:restartNumberingAfterBreak="0">
    <w:nsid w:val="6B5F6AC1"/>
    <w:multiLevelType w:val="hybridMultilevel"/>
    <w:tmpl w:val="32D81A44"/>
    <w:lvl w:ilvl="0" w:tplc="FFFFFFFF">
      <w:start w:val="1"/>
      <w:numFmt w:val="decimal"/>
      <w:lvlText w:val="%1."/>
      <w:lvlJc w:val="left"/>
      <w:pPr>
        <w:tabs>
          <w:tab w:val="num" w:pos="1407"/>
        </w:tabs>
        <w:ind w:left="1407" w:hanging="84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5" w15:restartNumberingAfterBreak="0">
    <w:nsid w:val="78A111EC"/>
    <w:multiLevelType w:val="hybridMultilevel"/>
    <w:tmpl w:val="4ED807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9A800A3"/>
    <w:multiLevelType w:val="multilevel"/>
    <w:tmpl w:val="2E9A35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7DBA1B4A"/>
    <w:multiLevelType w:val="hybridMultilevel"/>
    <w:tmpl w:val="604A54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37"/>
  </w:num>
  <w:num w:numId="3">
    <w:abstractNumId w:val="4"/>
  </w:num>
  <w:num w:numId="4">
    <w:abstractNumId w:val="10"/>
  </w:num>
  <w:num w:numId="5">
    <w:abstractNumId w:val="31"/>
  </w:num>
  <w:num w:numId="6">
    <w:abstractNumId w:val="21"/>
  </w:num>
  <w:num w:numId="7">
    <w:abstractNumId w:val="16"/>
  </w:num>
  <w:num w:numId="8">
    <w:abstractNumId w:val="17"/>
  </w:num>
  <w:num w:numId="9">
    <w:abstractNumId w:val="5"/>
  </w:num>
  <w:num w:numId="10">
    <w:abstractNumId w:val="28"/>
  </w:num>
  <w:num w:numId="11">
    <w:abstractNumId w:val="12"/>
  </w:num>
  <w:num w:numId="12">
    <w:abstractNumId w:val="14"/>
  </w:num>
  <w:num w:numId="13">
    <w:abstractNumId w:val="22"/>
  </w:num>
  <w:num w:numId="14">
    <w:abstractNumId w:val="33"/>
  </w:num>
  <w:num w:numId="15">
    <w:abstractNumId w:val="18"/>
  </w:num>
  <w:num w:numId="16">
    <w:abstractNumId w:val="15"/>
  </w:num>
  <w:num w:numId="17">
    <w:abstractNumId w:val="6"/>
  </w:num>
  <w:num w:numId="18">
    <w:abstractNumId w:val="35"/>
  </w:num>
  <w:num w:numId="19">
    <w:abstractNumId w:val="25"/>
  </w:num>
  <w:num w:numId="20">
    <w:abstractNumId w:val="1"/>
  </w:num>
  <w:num w:numId="21">
    <w:abstractNumId w:val="11"/>
  </w:num>
  <w:num w:numId="22">
    <w:abstractNumId w:val="20"/>
  </w:num>
  <w:num w:numId="23">
    <w:abstractNumId w:val="2"/>
  </w:num>
  <w:num w:numId="24">
    <w:abstractNumId w:val="34"/>
  </w:num>
  <w:num w:numId="25">
    <w:abstractNumId w:val="38"/>
  </w:num>
  <w:num w:numId="26">
    <w:abstractNumId w:val="36"/>
  </w:num>
  <w:num w:numId="27">
    <w:abstractNumId w:val="8"/>
  </w:num>
  <w:num w:numId="28">
    <w:abstractNumId w:val="19"/>
  </w:num>
  <w:num w:numId="29">
    <w:abstractNumId w:val="0"/>
  </w:num>
  <w:num w:numId="30">
    <w:abstractNumId w:val="32"/>
  </w:num>
  <w:num w:numId="31">
    <w:abstractNumId w:val="7"/>
  </w:num>
  <w:num w:numId="32">
    <w:abstractNumId w:val="26"/>
  </w:num>
  <w:num w:numId="33">
    <w:abstractNumId w:val="29"/>
  </w:num>
  <w:num w:numId="34">
    <w:abstractNumId w:val="29"/>
    <w:lvlOverride w:ilvl="0">
      <w:startOverride w:val="1"/>
    </w:lvlOverride>
  </w:num>
  <w:num w:numId="35">
    <w:abstractNumId w:val="23"/>
  </w:num>
  <w:num w:numId="36">
    <w:abstractNumId w:val="24"/>
  </w:num>
  <w:num w:numId="37">
    <w:abstractNumId w:val="3"/>
  </w:num>
  <w:num w:numId="38">
    <w:abstractNumId w:val="30"/>
  </w:num>
  <w:num w:numId="39">
    <w:abstractNumId w:val="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AB"/>
    <w:rsid w:val="00315845"/>
    <w:rsid w:val="00316296"/>
    <w:rsid w:val="00BE4D49"/>
    <w:rsid w:val="00DC35AB"/>
    <w:rsid w:val="00DF0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6CF3"/>
  <w15:chartTrackingRefBased/>
  <w15:docId w15:val="{1837717F-199C-4C94-A032-50512AB1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5AB"/>
  </w:style>
  <w:style w:type="paragraph" w:styleId="1">
    <w:name w:val="heading 1"/>
    <w:basedOn w:val="a"/>
    <w:next w:val="a"/>
    <w:link w:val="10"/>
    <w:qFormat/>
    <w:rsid w:val="00315845"/>
    <w:pPr>
      <w:keepNext/>
      <w:spacing w:after="0" w:line="240" w:lineRule="auto"/>
      <w:outlineLvl w:val="0"/>
    </w:pPr>
    <w:rPr>
      <w:rFonts w:ascii="Times New Roman" w:eastAsia="Times New Roman" w:hAnsi="Times New Roman" w:cs="Times New Roman"/>
      <w:b/>
      <w:sz w:val="20"/>
      <w:szCs w:val="20"/>
      <w:lang w:val="en-US" w:eastAsia="ru-RU"/>
    </w:rPr>
  </w:style>
  <w:style w:type="paragraph" w:styleId="2">
    <w:name w:val="heading 2"/>
    <w:aliases w:val="!Разделы документа"/>
    <w:basedOn w:val="a"/>
    <w:next w:val="a"/>
    <w:link w:val="20"/>
    <w:qFormat/>
    <w:rsid w:val="00315845"/>
    <w:pPr>
      <w:keepNext/>
      <w:spacing w:after="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315845"/>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31584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315845"/>
    <w:pPr>
      <w:keepNext/>
      <w:spacing w:after="0" w:line="36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
    <w:next w:val="a"/>
    <w:link w:val="70"/>
    <w:qFormat/>
    <w:rsid w:val="00315845"/>
    <w:pPr>
      <w:keepNext/>
      <w:spacing w:after="0" w:line="360" w:lineRule="auto"/>
      <w:outlineLvl w:val="6"/>
    </w:pPr>
    <w:rPr>
      <w:rFonts w:ascii="Times New Roman" w:eastAsia="Times New Roman" w:hAnsi="Times New Roman" w:cs="Times New Roman"/>
      <w:b/>
      <w:sz w:val="24"/>
      <w:szCs w:val="20"/>
      <w:lang w:eastAsia="ru-RU"/>
    </w:rPr>
  </w:style>
  <w:style w:type="paragraph" w:styleId="9">
    <w:name w:val="heading 9"/>
    <w:basedOn w:val="a"/>
    <w:next w:val="a"/>
    <w:link w:val="90"/>
    <w:qFormat/>
    <w:rsid w:val="00315845"/>
    <w:pPr>
      <w:keepNext/>
      <w:spacing w:after="0" w:line="240" w:lineRule="auto"/>
      <w:outlineLvl w:val="8"/>
    </w:pPr>
    <w:rPr>
      <w:rFonts w:ascii="Times New Roman" w:eastAsia="Times New Roman" w:hAnsi="Times New Roman" w:cs="Times New Roman"/>
      <w:color w:val="FF99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BE4D49"/>
    <w:pPr>
      <w:spacing w:after="0" w:line="240" w:lineRule="auto"/>
    </w:pPr>
    <w:rPr>
      <w:rFonts w:ascii="Segoe UI" w:hAnsi="Segoe UI" w:cs="Segoe UI"/>
      <w:sz w:val="18"/>
      <w:szCs w:val="18"/>
    </w:rPr>
  </w:style>
  <w:style w:type="character" w:customStyle="1" w:styleId="a4">
    <w:name w:val="Текст выноски Знак"/>
    <w:basedOn w:val="a0"/>
    <w:link w:val="a3"/>
    <w:rsid w:val="00BE4D49"/>
    <w:rPr>
      <w:rFonts w:ascii="Segoe UI" w:hAnsi="Segoe UI" w:cs="Segoe UI"/>
      <w:sz w:val="18"/>
      <w:szCs w:val="18"/>
    </w:rPr>
  </w:style>
  <w:style w:type="character" w:customStyle="1" w:styleId="10">
    <w:name w:val="Заголовок 1 Знак"/>
    <w:basedOn w:val="a0"/>
    <w:link w:val="1"/>
    <w:rsid w:val="00315845"/>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rsid w:val="00315845"/>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15845"/>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3158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15845"/>
    <w:rPr>
      <w:rFonts w:ascii="Times New Roman" w:eastAsia="Times New Roman" w:hAnsi="Times New Roman" w:cs="Times New Roman"/>
      <w:b/>
      <w:sz w:val="24"/>
      <w:szCs w:val="20"/>
      <w:lang w:eastAsia="ru-RU"/>
    </w:rPr>
  </w:style>
  <w:style w:type="character" w:customStyle="1" w:styleId="70">
    <w:name w:val="Заголовок 7 Знак"/>
    <w:basedOn w:val="a0"/>
    <w:rsid w:val="00315845"/>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315845"/>
    <w:rPr>
      <w:rFonts w:ascii="Times New Roman" w:eastAsia="Times New Roman" w:hAnsi="Times New Roman" w:cs="Times New Roman"/>
      <w:color w:val="FF9900"/>
      <w:sz w:val="24"/>
      <w:szCs w:val="20"/>
      <w:lang w:eastAsia="ru-RU"/>
    </w:rPr>
  </w:style>
  <w:style w:type="numbering" w:customStyle="1" w:styleId="11">
    <w:name w:val="Нет списка1"/>
    <w:next w:val="a2"/>
    <w:semiHidden/>
    <w:unhideWhenUsed/>
    <w:rsid w:val="00315845"/>
  </w:style>
  <w:style w:type="paragraph" w:styleId="a5">
    <w:basedOn w:val="a"/>
    <w:next w:val="a6"/>
    <w:link w:val="a7"/>
    <w:qFormat/>
    <w:rsid w:val="00315845"/>
    <w:pPr>
      <w:spacing w:after="0" w:line="240" w:lineRule="auto"/>
      <w:jc w:val="center"/>
    </w:pPr>
    <w:rPr>
      <w:rFonts w:ascii="Times New Roman" w:eastAsia="Times New Roman" w:hAnsi="Times New Roman" w:cs="Times New Roman"/>
      <w:b/>
      <w:sz w:val="28"/>
      <w:szCs w:val="20"/>
      <w:lang w:eastAsia="ru-RU"/>
    </w:rPr>
  </w:style>
  <w:style w:type="character" w:styleId="a8">
    <w:name w:val="page number"/>
    <w:basedOn w:val="a0"/>
    <w:rsid w:val="00315845"/>
  </w:style>
  <w:style w:type="paragraph" w:customStyle="1" w:styleId="ConsNonformat">
    <w:name w:val="ConsNonformat"/>
    <w:rsid w:val="0031584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Indent"/>
    <w:basedOn w:val="a"/>
    <w:link w:val="aa"/>
    <w:rsid w:val="00315845"/>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315845"/>
    <w:rPr>
      <w:rFonts w:ascii="Times New Roman" w:eastAsia="Times New Roman" w:hAnsi="Times New Roman" w:cs="Times New Roman"/>
      <w:sz w:val="28"/>
      <w:szCs w:val="20"/>
      <w:lang w:eastAsia="ru-RU"/>
    </w:rPr>
  </w:style>
  <w:style w:type="paragraph" w:customStyle="1" w:styleId="ConsNormal">
    <w:name w:val="ConsNormal"/>
    <w:rsid w:val="00315845"/>
    <w:pPr>
      <w:widowControl w:val="0"/>
      <w:spacing w:after="0" w:line="240" w:lineRule="auto"/>
      <w:ind w:firstLine="720"/>
    </w:pPr>
    <w:rPr>
      <w:rFonts w:ascii="Arial" w:eastAsia="Times New Roman" w:hAnsi="Arial" w:cs="Times New Roman"/>
      <w:snapToGrid w:val="0"/>
      <w:sz w:val="20"/>
      <w:szCs w:val="20"/>
      <w:lang w:eastAsia="ru-RU"/>
    </w:rPr>
  </w:style>
  <w:style w:type="paragraph" w:styleId="21">
    <w:name w:val="Body Text 2"/>
    <w:basedOn w:val="a"/>
    <w:link w:val="22"/>
    <w:rsid w:val="00315845"/>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315845"/>
    <w:rPr>
      <w:rFonts w:ascii="Times New Roman" w:eastAsia="Times New Roman" w:hAnsi="Times New Roman" w:cs="Times New Roman"/>
      <w:sz w:val="24"/>
      <w:szCs w:val="20"/>
      <w:lang w:eastAsia="ru-RU"/>
    </w:rPr>
  </w:style>
  <w:style w:type="paragraph" w:customStyle="1" w:styleId="ConsPlusNormal">
    <w:name w:val="ConsPlusNormal"/>
    <w:rsid w:val="003158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rsid w:val="0031584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315845"/>
    <w:rPr>
      <w:rFonts w:ascii="Times New Roman" w:eastAsia="Times New Roman" w:hAnsi="Times New Roman" w:cs="Times New Roman"/>
      <w:sz w:val="24"/>
      <w:szCs w:val="20"/>
      <w:lang w:eastAsia="ru-RU"/>
    </w:rPr>
  </w:style>
  <w:style w:type="paragraph" w:styleId="31">
    <w:name w:val="Body Text Indent 3"/>
    <w:basedOn w:val="a"/>
    <w:link w:val="32"/>
    <w:rsid w:val="0031584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315845"/>
    <w:rPr>
      <w:rFonts w:ascii="Times New Roman" w:eastAsia="Times New Roman" w:hAnsi="Times New Roman" w:cs="Times New Roman"/>
      <w:sz w:val="16"/>
      <w:szCs w:val="16"/>
      <w:lang w:eastAsia="ru-RU"/>
    </w:rPr>
  </w:style>
  <w:style w:type="paragraph" w:styleId="ab">
    <w:name w:val="header"/>
    <w:basedOn w:val="a"/>
    <w:link w:val="ac"/>
    <w:uiPriority w:val="99"/>
    <w:rsid w:val="0031584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315845"/>
    <w:rPr>
      <w:rFonts w:ascii="Times New Roman" w:eastAsia="Times New Roman" w:hAnsi="Times New Roman" w:cs="Times New Roman"/>
      <w:sz w:val="20"/>
      <w:szCs w:val="20"/>
      <w:lang w:eastAsia="ru-RU"/>
    </w:rPr>
  </w:style>
  <w:style w:type="paragraph" w:styleId="ad">
    <w:name w:val="footer"/>
    <w:basedOn w:val="a"/>
    <w:link w:val="ae"/>
    <w:rsid w:val="0031584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315845"/>
    <w:rPr>
      <w:rFonts w:ascii="Times New Roman" w:eastAsia="Times New Roman" w:hAnsi="Times New Roman" w:cs="Times New Roman"/>
      <w:sz w:val="24"/>
      <w:szCs w:val="24"/>
      <w:lang w:eastAsia="ru-RU"/>
    </w:rPr>
  </w:style>
  <w:style w:type="character" w:styleId="af">
    <w:name w:val="Hyperlink"/>
    <w:uiPriority w:val="99"/>
    <w:rsid w:val="00315845"/>
    <w:rPr>
      <w:color w:val="0000FF"/>
      <w:u w:val="single"/>
    </w:rPr>
  </w:style>
  <w:style w:type="paragraph" w:customStyle="1" w:styleId="12">
    <w:name w:val="Знак1"/>
    <w:basedOn w:val="a"/>
    <w:rsid w:val="0031584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0">
    <w:name w:val="Body Text"/>
    <w:basedOn w:val="a"/>
    <w:link w:val="af1"/>
    <w:rsid w:val="00315845"/>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315845"/>
    <w:rPr>
      <w:rFonts w:ascii="Times New Roman" w:eastAsia="Times New Roman" w:hAnsi="Times New Roman" w:cs="Times New Roman"/>
      <w:sz w:val="24"/>
      <w:szCs w:val="24"/>
      <w:lang w:eastAsia="ru-RU"/>
    </w:rPr>
  </w:style>
  <w:style w:type="paragraph" w:styleId="af2">
    <w:name w:val="Normal (Web)"/>
    <w:basedOn w:val="a"/>
    <w:uiPriority w:val="99"/>
    <w:unhideWhenUsed/>
    <w:rsid w:val="00315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315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Название Знак"/>
    <w:rsid w:val="00315845"/>
    <w:rPr>
      <w:b/>
      <w:sz w:val="28"/>
    </w:rPr>
  </w:style>
  <w:style w:type="paragraph" w:styleId="a6">
    <w:name w:val="Title"/>
    <w:basedOn w:val="a"/>
    <w:next w:val="a"/>
    <w:link w:val="af3"/>
    <w:uiPriority w:val="10"/>
    <w:qFormat/>
    <w:rsid w:val="00315845"/>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3">
    <w:name w:val="Заголовок Знак"/>
    <w:basedOn w:val="a0"/>
    <w:link w:val="a6"/>
    <w:uiPriority w:val="10"/>
    <w:rsid w:val="00315845"/>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12CC98AD3A43F33738AE90C348C726F900F7006235C9741AA0F81942672LEI" TargetMode="External"/><Relationship Id="rId11" Type="http://schemas.openxmlformats.org/officeDocument/2006/relationships/hyperlink" Target="consultantplus://offline/ref=B9FA31EBB97E47F1190F092DF22536D6AC23CCC0BE1C43E144BE1970AD3ER0D" TargetMode="External"/><Relationship Id="rId5" Type="http://schemas.openxmlformats.org/officeDocument/2006/relationships/hyperlink" Target="http://dostup.scli.ru:8111/content/act/15d4560c-d530-4955-bf7e-f734337ae80b.html" TargetMode="External"/><Relationship Id="rId10" Type="http://schemas.openxmlformats.org/officeDocument/2006/relationships/hyperlink" Target="http://&#1087;&#1088;&#1072;&#1074;&#1086;-&#1084;&#1080;&#1085;&#1102;&#1089;&#1090;"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53</Pages>
  <Words>19338</Words>
  <Characters>110227</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3</cp:revision>
  <cp:lastPrinted>2023-06-13T05:32:00Z</cp:lastPrinted>
  <dcterms:created xsi:type="dcterms:W3CDTF">2023-06-13T03:16:00Z</dcterms:created>
  <dcterms:modified xsi:type="dcterms:W3CDTF">2023-07-04T01:04:00Z</dcterms:modified>
</cp:coreProperties>
</file>