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8451" w14:textId="77777777" w:rsidR="00EF14D9" w:rsidRPr="00E17969" w:rsidRDefault="00EF14D9" w:rsidP="00EF14D9">
      <w:pPr>
        <w:tabs>
          <w:tab w:val="left" w:pos="4536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E17969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>КЛЮЧЕ</w:t>
      </w:r>
      <w:r w:rsidRPr="00E17969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ВСКОГО СЕЛЬСОВЕТА </w:t>
      </w:r>
    </w:p>
    <w:p w14:paraId="0E75D864" w14:textId="77777777" w:rsidR="00EF14D9" w:rsidRPr="00E17969" w:rsidRDefault="00EF14D9" w:rsidP="00EF14D9">
      <w:pPr>
        <w:tabs>
          <w:tab w:val="left" w:pos="4536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E17969"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14:paraId="59FB3A4F" w14:textId="77777777" w:rsidR="00EF14D9" w:rsidRPr="00E17969" w:rsidRDefault="00EF14D9" w:rsidP="00EF14D9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14:paraId="15F8DB91" w14:textId="77777777" w:rsidR="00EF14D9" w:rsidRPr="009F2323" w:rsidRDefault="00EF14D9" w:rsidP="00EF14D9">
      <w:pPr>
        <w:suppressAutoHyphens/>
        <w:autoSpaceDE w:val="0"/>
        <w:spacing w:after="0"/>
        <w:jc w:val="center"/>
        <w:rPr>
          <w:b/>
          <w:bCs/>
          <w:spacing w:val="20"/>
          <w:sz w:val="24"/>
          <w:szCs w:val="24"/>
          <w:lang w:eastAsia="ar-SA"/>
        </w:rPr>
      </w:pPr>
    </w:p>
    <w:p w14:paraId="070C0E9D" w14:textId="77777777" w:rsidR="00EF14D9" w:rsidRDefault="00EF14D9" w:rsidP="00EF14D9">
      <w:pPr>
        <w:keepNext/>
        <w:tabs>
          <w:tab w:val="num" w:pos="0"/>
        </w:tabs>
        <w:suppressAutoHyphens/>
        <w:autoSpaceDE w:val="0"/>
        <w:spacing w:after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14:paraId="749954B4" w14:textId="77777777" w:rsidR="00EF14D9" w:rsidRDefault="00EF14D9" w:rsidP="00EF14D9">
      <w:pPr>
        <w:keepNext/>
        <w:tabs>
          <w:tab w:val="num" w:pos="0"/>
        </w:tabs>
        <w:suppressAutoHyphens/>
        <w:autoSpaceDE w:val="0"/>
        <w:spacing w:after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</w:p>
    <w:p w14:paraId="39537C05" w14:textId="77777777" w:rsidR="00EF14D9" w:rsidRDefault="00EF14D9" w:rsidP="00EF14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C9A4C1" w14:textId="51C44726" w:rsidR="00EF14D9" w:rsidRDefault="00EF14D9" w:rsidP="00EF1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B1F" w:rsidRPr="00912B1F">
        <w:rPr>
          <w:rFonts w:ascii="Times New Roman" w:hAnsi="Times New Roman" w:cs="Times New Roman"/>
          <w:sz w:val="28"/>
          <w:szCs w:val="28"/>
        </w:rPr>
        <w:t>1</w:t>
      </w:r>
      <w:r w:rsidRPr="00912B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.05.2023                                                                                                       № 16</w:t>
      </w:r>
    </w:p>
    <w:p w14:paraId="1CC27142" w14:textId="77777777" w:rsidR="00EF14D9" w:rsidRPr="00D36613" w:rsidRDefault="00EF14D9" w:rsidP="00EF14D9">
      <w:pPr>
        <w:suppressAutoHyphens/>
        <w:autoSpaceDE w:val="0"/>
        <w:ind w:right="-2"/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п</w:t>
      </w:r>
      <w:r w:rsidRPr="00D36613">
        <w:rPr>
          <w:rFonts w:ascii="Arial" w:hAnsi="Arial" w:cs="Arial"/>
          <w:sz w:val="18"/>
          <w:szCs w:val="18"/>
          <w:lang w:eastAsia="ar-SA"/>
        </w:rPr>
        <w:t xml:space="preserve">. </w:t>
      </w:r>
      <w:r>
        <w:rPr>
          <w:rFonts w:ascii="Arial" w:hAnsi="Arial" w:cs="Arial"/>
          <w:sz w:val="18"/>
          <w:szCs w:val="18"/>
          <w:lang w:eastAsia="ar-SA"/>
        </w:rPr>
        <w:t>Ключи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2160B252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0B0272">
        <w:rPr>
          <w:rFonts w:ascii="Times New Roman" w:hAnsi="Times New Roman" w:cs="Times New Roman"/>
          <w:sz w:val="28"/>
          <w:szCs w:val="28"/>
        </w:rPr>
        <w:t xml:space="preserve">Администрации Ключевского сельсовета от 05.12.2022 № 38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45371779" w:rsidR="0058593E" w:rsidRPr="00AA44D1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  <w:r w:rsidR="000B02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B0272" w:rsidRPr="00AA44D1">
        <w:rPr>
          <w:rFonts w:ascii="Times New Roman" w:hAnsi="Times New Roman" w:cs="Times New Roman"/>
          <w:sz w:val="28"/>
          <w:szCs w:val="28"/>
        </w:rPr>
        <w:t>Ключевского сельсовета Топчихинского района Алтайского края</w:t>
      </w: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31787B0B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0B0272">
        <w:rPr>
          <w:rFonts w:ascii="Times New Roman" w:hAnsi="Times New Roman" w:cs="Times New Roman"/>
          <w:sz w:val="28"/>
          <w:szCs w:val="28"/>
        </w:rPr>
        <w:t xml:space="preserve">Администрации Ключевского сельсовета от 05.12.2022 № 38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77A9B112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294D33">
        <w:rPr>
          <w:rFonts w:ascii="Times New Roman" w:hAnsi="Times New Roman" w:cs="Times New Roman"/>
          <w:sz w:val="28"/>
          <w:szCs w:val="28"/>
        </w:rPr>
        <w:t>ской Федерации, указанным лицом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659ED248"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374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настоящее постановление </w:t>
      </w:r>
      <w:r w:rsidR="00353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и разместить на официальном сайте муниципального </w:t>
      </w:r>
      <w:r w:rsidR="00E76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Топчихинский район.</w:t>
      </w:r>
    </w:p>
    <w:p w14:paraId="0BF73CF4" w14:textId="6A883EA8" w:rsidR="0058593E" w:rsidRPr="001C27F8" w:rsidRDefault="0058593E" w:rsidP="001C2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768EC" w:rsidRPr="001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5E703C3" w14:textId="21C91D19" w:rsidR="001C27F8" w:rsidRDefault="001C27F8" w:rsidP="001C2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DFC4F" w14:textId="05752D55" w:rsidR="001C27F8" w:rsidRDefault="001C27F8" w:rsidP="001C27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8E4AD" w14:textId="77777777" w:rsidR="00965197" w:rsidRPr="00965197" w:rsidRDefault="00965197" w:rsidP="00965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965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Исполняющий полномочия</w:t>
      </w:r>
    </w:p>
    <w:p w14:paraId="5469B19D" w14:textId="77777777" w:rsidR="00965197" w:rsidRPr="00965197" w:rsidRDefault="00965197" w:rsidP="009651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965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главы Администрации сельсовета                                                       </w:t>
      </w:r>
      <w:proofErr w:type="spellStart"/>
      <w:r w:rsidRPr="00965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Д.С.Савичев</w:t>
      </w:r>
      <w:proofErr w:type="spellEnd"/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0B0272"/>
    <w:rsid w:val="00156BF1"/>
    <w:rsid w:val="0016786C"/>
    <w:rsid w:val="001C046C"/>
    <w:rsid w:val="001C27F8"/>
    <w:rsid w:val="00294D33"/>
    <w:rsid w:val="002B6328"/>
    <w:rsid w:val="002D05EE"/>
    <w:rsid w:val="00353742"/>
    <w:rsid w:val="00397DB4"/>
    <w:rsid w:val="0058593E"/>
    <w:rsid w:val="00594712"/>
    <w:rsid w:val="005B0836"/>
    <w:rsid w:val="00715710"/>
    <w:rsid w:val="00800229"/>
    <w:rsid w:val="008A79E8"/>
    <w:rsid w:val="00912B1F"/>
    <w:rsid w:val="00965197"/>
    <w:rsid w:val="009E1BCB"/>
    <w:rsid w:val="00AA44D1"/>
    <w:rsid w:val="00B32A36"/>
    <w:rsid w:val="00BD5007"/>
    <w:rsid w:val="00C33B0C"/>
    <w:rsid w:val="00E53839"/>
    <w:rsid w:val="00E768EC"/>
    <w:rsid w:val="00E81572"/>
    <w:rsid w:val="00E972D0"/>
    <w:rsid w:val="00E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40CF-3599-4672-9690-38369451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user1</cp:lastModifiedBy>
  <cp:revision>20</cp:revision>
  <cp:lastPrinted>2022-11-11T04:07:00Z</cp:lastPrinted>
  <dcterms:created xsi:type="dcterms:W3CDTF">2023-05-03T03:14:00Z</dcterms:created>
  <dcterms:modified xsi:type="dcterms:W3CDTF">2023-05-22T08:23:00Z</dcterms:modified>
</cp:coreProperties>
</file>