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МАКАРЬЕВСКОГО СЕЛЬСОВЕТА</w:t>
      </w: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5A5D4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23C95" w:rsidRDefault="005425CD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10.04.</w:t>
      </w:r>
      <w:r w:rsidR="005A5D41">
        <w:rPr>
          <w:rFonts w:ascii="Arial" w:eastAsia="Arial" w:hAnsi="Arial" w:cs="Arial"/>
          <w:sz w:val="24"/>
        </w:rPr>
        <w:t>202</w:t>
      </w:r>
      <w:r w:rsidR="00E3776B">
        <w:rPr>
          <w:rFonts w:ascii="Arial" w:eastAsia="Arial" w:hAnsi="Arial" w:cs="Arial"/>
          <w:sz w:val="24"/>
        </w:rPr>
        <w:t>3</w:t>
      </w:r>
      <w:r w:rsidR="005A5D41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 w:rsidR="00403D58">
        <w:rPr>
          <w:rFonts w:ascii="Arial" w:eastAsia="Arial" w:hAnsi="Arial" w:cs="Arial"/>
          <w:sz w:val="24"/>
        </w:rPr>
        <w:t xml:space="preserve">                          № 17</w:t>
      </w:r>
    </w:p>
    <w:p w:rsidR="00723C95" w:rsidRDefault="005A5D4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Макарьевка</w:t>
      </w: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E3776B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E3776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и </w:t>
      </w:r>
      <w:proofErr w:type="gramStart"/>
      <w:r>
        <w:rPr>
          <w:rFonts w:ascii="Times New Roman" w:eastAsia="Times New Roman" w:hAnsi="Times New Roman" w:cs="Times New Roman"/>
          <w:sz w:val="28"/>
        </w:rPr>
        <w:t>56  Устава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Макарьевский сельсовет Топчихинского района Алтайского края,  п о с т а н о в л я ю:</w:t>
      </w: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Макарьевский сельсовет Топчихинского района Алтайского края (далее - бюджет сельского поселения) за </w:t>
      </w:r>
      <w:r w:rsidR="00E3776B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E3776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723C95" w:rsidRDefault="005425CD" w:rsidP="005425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5A5D41">
        <w:rPr>
          <w:rFonts w:ascii="Times New Roman" w:eastAsia="Times New Roman" w:hAnsi="Times New Roman" w:cs="Times New Roman"/>
          <w:sz w:val="28"/>
        </w:rPr>
        <w:t>2.     Настоящее постановление обнародовать в установленном порядке  и разместить на официальном сайте муниципального образования Макарьевский сельсовет Топчихинский район.</w:t>
      </w: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E2E12" w:rsidRPr="00BA1487" w:rsidRDefault="005A5D4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BA1487">
        <w:rPr>
          <w:rFonts w:ascii="Times New Roman" w:eastAsia="Times New Roman" w:hAnsi="Times New Roman" w:cs="Times New Roman"/>
          <w:sz w:val="28"/>
        </w:rPr>
        <w:t>Заместитель главы</w:t>
      </w:r>
    </w:p>
    <w:p w:rsidR="00723C95" w:rsidRPr="009E2E12" w:rsidRDefault="005A5D4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BA1487">
        <w:rPr>
          <w:rFonts w:ascii="Times New Roman" w:eastAsia="Times New Roman" w:hAnsi="Times New Roman" w:cs="Times New Roman"/>
          <w:sz w:val="28"/>
        </w:rPr>
        <w:t>Администрации</w:t>
      </w:r>
      <w:r w:rsidR="00BA1487">
        <w:rPr>
          <w:rFonts w:ascii="Times New Roman" w:eastAsia="Times New Roman" w:hAnsi="Times New Roman" w:cs="Times New Roman"/>
          <w:sz w:val="28"/>
        </w:rPr>
        <w:t xml:space="preserve"> </w:t>
      </w:r>
      <w:r w:rsidRPr="00BA1487">
        <w:rPr>
          <w:rFonts w:ascii="Times New Roman" w:eastAsia="Times New Roman" w:hAnsi="Times New Roman" w:cs="Times New Roman"/>
          <w:sz w:val="28"/>
        </w:rPr>
        <w:t>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BA1487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О.А.Ковалевская                                   </w:t>
      </w:r>
    </w:p>
    <w:p w:rsidR="00723C95" w:rsidRDefault="00723C9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 w:rsidP="00D3252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D3252B" w:rsidRDefault="00D3252B" w:rsidP="00D3252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Макарьевского сельсовета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3C95" w:rsidRDefault="005425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10.04</w:t>
      </w:r>
      <w:r w:rsidR="005A5D41">
        <w:rPr>
          <w:rFonts w:ascii="Times New Roman" w:eastAsia="Times New Roman" w:hAnsi="Times New Roman" w:cs="Times New Roman"/>
          <w:sz w:val="28"/>
        </w:rPr>
        <w:t>.202</w:t>
      </w:r>
      <w:r w:rsidR="005C0F9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№ 1</w:t>
      </w:r>
      <w:r w:rsidR="00583882">
        <w:rPr>
          <w:rFonts w:ascii="Times New Roman" w:eastAsia="Times New Roman" w:hAnsi="Times New Roman" w:cs="Times New Roman"/>
          <w:sz w:val="28"/>
        </w:rPr>
        <w:t>7</w:t>
      </w:r>
      <w:bookmarkStart w:id="0" w:name="_GoBack"/>
      <w:bookmarkEnd w:id="0"/>
    </w:p>
    <w:p w:rsidR="00723C95" w:rsidRDefault="00723C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Топчихинского района Алтайского края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5C0F97">
        <w:rPr>
          <w:rFonts w:ascii="Times New Roman" w:eastAsia="Times New Roman" w:hAnsi="Times New Roman" w:cs="Times New Roman"/>
          <w:sz w:val="28"/>
        </w:rPr>
        <w:t>1 квартал</w:t>
      </w:r>
      <w:r w:rsidR="00772EDE">
        <w:rPr>
          <w:rFonts w:ascii="Times New Roman" w:eastAsia="Times New Roman" w:hAnsi="Times New Roman" w:cs="Times New Roman"/>
          <w:sz w:val="28"/>
        </w:rPr>
        <w:t xml:space="preserve"> 202</w:t>
      </w:r>
      <w:r w:rsidR="005C0F9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6"/>
        <w:gridCol w:w="1514"/>
        <w:gridCol w:w="1923"/>
      </w:tblGrid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23C95" w:rsidRDefault="00723C95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C0F9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5C0F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772EDE">
              <w:rPr>
                <w:rFonts w:ascii="Times New Roman" w:eastAsia="Times New Roman" w:hAnsi="Times New Roman" w:cs="Times New Roman"/>
                <w:sz w:val="28"/>
              </w:rPr>
              <w:t>1квартал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5C0F9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7508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22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66422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6642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66422F">
              <w:rPr>
                <w:rFonts w:ascii="Times New Roman" w:eastAsia="Times New Roman" w:hAnsi="Times New Roman" w:cs="Times New Roman"/>
                <w:sz w:val="28"/>
              </w:rPr>
              <w:t xml:space="preserve"> органами </w:t>
            </w:r>
            <w:r w:rsidR="0022702B">
              <w:rPr>
                <w:rFonts w:ascii="Times New Roman" w:eastAsia="Times New Roman" w:hAnsi="Times New Roman" w:cs="Times New Roman"/>
                <w:sz w:val="28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9B6B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262,1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417C0F" w:rsidRDefault="00417C0F" w:rsidP="0075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</w:t>
            </w:r>
            <w:r w:rsidR="00750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750846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F61747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262,1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9B6B1B" w:rsidRDefault="0041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750846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417C0F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61747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D66FC" w:rsidP="00EA2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2138,7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D66FC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467,8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D66FC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D66FC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D66FC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D66FC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CA10A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CA10A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CA10A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CA10A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CA10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CA1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CA10A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DF6FC1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CA10A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371D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1D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371D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1D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371D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71D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9E2E1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371D55" w:rsidP="00DF6FC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371D55" w:rsidP="00DF6FC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DF6F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DF6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DF6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371D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371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371D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371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F6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F6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B1ECC" w:rsidP="00EA2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4256,5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B1ECC" w:rsidP="006009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</w:t>
            </w:r>
            <w:r w:rsidR="00600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0097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-122,6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0097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-122,6</w:t>
            </w:r>
          </w:p>
        </w:tc>
      </w:tr>
    </w:tbl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23C95" w:rsidRDefault="00723C9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2"/>
        <w:gridCol w:w="3157"/>
        <w:gridCol w:w="3194"/>
      </w:tblGrid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5C0F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C0F9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5C0F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5C0F97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5C0F9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Макарьевский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00979" w:rsidP="003E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460F6"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0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460F6"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00979" w:rsidP="003E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460F6"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0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460F6"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23C95" w:rsidRDefault="00723C95" w:rsidP="000460F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23C95" w:rsidSect="00FA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23C95"/>
    <w:rsid w:val="000460F6"/>
    <w:rsid w:val="000879AD"/>
    <w:rsid w:val="000A30B8"/>
    <w:rsid w:val="0022702B"/>
    <w:rsid w:val="00255EBF"/>
    <w:rsid w:val="00293170"/>
    <w:rsid w:val="003540AB"/>
    <w:rsid w:val="00371D55"/>
    <w:rsid w:val="003E0A26"/>
    <w:rsid w:val="00403D58"/>
    <w:rsid w:val="00416943"/>
    <w:rsid w:val="00417C0F"/>
    <w:rsid w:val="005425CD"/>
    <w:rsid w:val="005554D8"/>
    <w:rsid w:val="00583882"/>
    <w:rsid w:val="005A5D41"/>
    <w:rsid w:val="005C0F97"/>
    <w:rsid w:val="00600979"/>
    <w:rsid w:val="0066422F"/>
    <w:rsid w:val="006B1ECC"/>
    <w:rsid w:val="00723C95"/>
    <w:rsid w:val="00750846"/>
    <w:rsid w:val="00772EDE"/>
    <w:rsid w:val="007E724E"/>
    <w:rsid w:val="00913E28"/>
    <w:rsid w:val="009A24BA"/>
    <w:rsid w:val="009B6B1B"/>
    <w:rsid w:val="009D66FC"/>
    <w:rsid w:val="009E2E12"/>
    <w:rsid w:val="00BA1487"/>
    <w:rsid w:val="00C73149"/>
    <w:rsid w:val="00CA10A5"/>
    <w:rsid w:val="00D3252B"/>
    <w:rsid w:val="00DF6FC1"/>
    <w:rsid w:val="00E3776B"/>
    <w:rsid w:val="00E9266B"/>
    <w:rsid w:val="00EA2751"/>
    <w:rsid w:val="00F135F9"/>
    <w:rsid w:val="00F61747"/>
    <w:rsid w:val="00FA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5E2A"/>
  <w15:docId w15:val="{080FD7BD-0FAA-434B-B110-6B24477C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35</cp:revision>
  <cp:lastPrinted>2023-04-11T01:42:00Z</cp:lastPrinted>
  <dcterms:created xsi:type="dcterms:W3CDTF">2021-06-18T08:20:00Z</dcterms:created>
  <dcterms:modified xsi:type="dcterms:W3CDTF">2023-04-13T09:00:00Z</dcterms:modified>
</cp:coreProperties>
</file>