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71A5" w:rsidRPr="006071A5" w:rsidRDefault="006071A5" w:rsidP="006071A5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 xml:space="preserve">АДМИНИСТРАЦИЯ </w:t>
      </w:r>
      <w:r w:rsidR="003F005F">
        <w:rPr>
          <w:b/>
          <w:bCs/>
          <w:spacing w:val="20"/>
        </w:rPr>
        <w:t>ПАРФЁНОВСКОГО</w:t>
      </w:r>
      <w:r w:rsidRPr="006071A5">
        <w:rPr>
          <w:b/>
          <w:bCs/>
          <w:spacing w:val="20"/>
        </w:rPr>
        <w:t xml:space="preserve"> СЕЛЬСОВЕТА</w:t>
      </w:r>
    </w:p>
    <w:p w:rsidR="006071A5" w:rsidRPr="006071A5" w:rsidRDefault="006071A5" w:rsidP="00C334E0">
      <w:pPr>
        <w:jc w:val="center"/>
        <w:rPr>
          <w:b/>
          <w:bCs/>
          <w:spacing w:val="20"/>
        </w:rPr>
      </w:pPr>
      <w:r w:rsidRPr="006071A5">
        <w:rPr>
          <w:b/>
          <w:bCs/>
          <w:spacing w:val="20"/>
        </w:rPr>
        <w:t>ТОПЧИХИНСКОГО РАЙОНА АЛТАЙСКОГО КРАЯ</w:t>
      </w:r>
    </w:p>
    <w:p w:rsidR="006071A5" w:rsidRPr="006071A5" w:rsidRDefault="006071A5" w:rsidP="006071A5">
      <w:pPr>
        <w:spacing w:before="100" w:beforeAutospacing="1" w:after="100" w:afterAutospacing="1"/>
        <w:jc w:val="center"/>
        <w:outlineLvl w:val="0"/>
        <w:rPr>
          <w:rFonts w:ascii="Arial" w:hAnsi="Arial" w:cs="Arial"/>
          <w:b/>
          <w:bCs/>
          <w:spacing w:val="84"/>
          <w:sz w:val="28"/>
          <w:szCs w:val="28"/>
          <w:lang w:eastAsia="en-US"/>
        </w:rPr>
      </w:pPr>
      <w:r w:rsidRPr="006071A5">
        <w:rPr>
          <w:rFonts w:ascii="Arial" w:hAnsi="Arial" w:cs="Arial"/>
          <w:b/>
          <w:bCs/>
          <w:spacing w:val="84"/>
          <w:sz w:val="28"/>
          <w:szCs w:val="28"/>
          <w:lang w:eastAsia="en-US"/>
        </w:rPr>
        <w:t>ПОСТАНОВЛЕНИЕ</w:t>
      </w:r>
    </w:p>
    <w:p w:rsidR="006071A5" w:rsidRPr="006071A5" w:rsidRDefault="00B9482B" w:rsidP="006071A5">
      <w:pPr>
        <w:rPr>
          <w:rFonts w:ascii="Arial" w:hAnsi="Arial" w:cs="Arial"/>
        </w:rPr>
      </w:pPr>
      <w:r>
        <w:rPr>
          <w:rFonts w:ascii="Arial" w:hAnsi="Arial" w:cs="Arial"/>
        </w:rPr>
        <w:t>22.03.</w:t>
      </w:r>
      <w:r w:rsidR="006071A5" w:rsidRPr="006071A5">
        <w:rPr>
          <w:rFonts w:ascii="Arial" w:hAnsi="Arial" w:cs="Arial"/>
        </w:rPr>
        <w:t xml:space="preserve">2023                                                                                                </w:t>
      </w:r>
      <w:r w:rsidR="00C334E0" w:rsidRPr="00C334E0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             № 12</w:t>
      </w:r>
    </w:p>
    <w:p w:rsidR="006071A5" w:rsidRPr="006071A5" w:rsidRDefault="006071A5" w:rsidP="006071A5">
      <w:pPr>
        <w:jc w:val="center"/>
        <w:rPr>
          <w:rFonts w:ascii="Arial" w:hAnsi="Arial" w:cs="Arial"/>
        </w:rPr>
      </w:pPr>
      <w:r w:rsidRPr="006071A5">
        <w:rPr>
          <w:rFonts w:ascii="Arial" w:hAnsi="Arial" w:cs="Arial"/>
          <w:b/>
          <w:bCs/>
          <w:sz w:val="18"/>
          <w:szCs w:val="18"/>
        </w:rPr>
        <w:t xml:space="preserve">с. </w:t>
      </w:r>
      <w:r w:rsidR="003F005F">
        <w:rPr>
          <w:rFonts w:ascii="Arial" w:hAnsi="Arial" w:cs="Arial"/>
          <w:b/>
          <w:bCs/>
          <w:sz w:val="18"/>
          <w:szCs w:val="18"/>
        </w:rPr>
        <w:t>Парфёново</w:t>
      </w:r>
      <w:r w:rsidRPr="006071A5">
        <w:rPr>
          <w:rFonts w:ascii="Arial" w:hAnsi="Arial" w:cs="Arial"/>
        </w:rPr>
        <w:t xml:space="preserve">                                                                                      </w:t>
      </w:r>
    </w:p>
    <w:p w:rsidR="006071A5" w:rsidRPr="006071A5" w:rsidRDefault="006071A5" w:rsidP="006071A5">
      <w:pPr>
        <w:jc w:val="both"/>
        <w:rPr>
          <w:sz w:val="16"/>
          <w:szCs w:val="16"/>
        </w:rPr>
      </w:pPr>
      <w:r w:rsidRPr="006071A5">
        <w:t xml:space="preserve">                     </w:t>
      </w:r>
    </w:p>
    <w:tbl>
      <w:tblPr>
        <w:tblW w:w="0" w:type="auto"/>
        <w:tblInd w:w="-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399"/>
      </w:tblGrid>
      <w:tr w:rsidR="006071A5" w:rsidRPr="006071A5" w:rsidTr="003F005F">
        <w:trPr>
          <w:trHeight w:val="981"/>
        </w:trPr>
        <w:tc>
          <w:tcPr>
            <w:tcW w:w="5399" w:type="dxa"/>
            <w:tcBorders>
              <w:top w:val="nil"/>
              <w:left w:val="nil"/>
              <w:bottom w:val="nil"/>
              <w:right w:val="nil"/>
            </w:tcBorders>
          </w:tcPr>
          <w:p w:rsidR="006071A5" w:rsidRPr="006071A5" w:rsidRDefault="006071A5" w:rsidP="006071A5">
            <w:pPr>
              <w:suppressAutoHyphens/>
              <w:ind w:right="602"/>
              <w:jc w:val="both"/>
              <w:rPr>
                <w:sz w:val="26"/>
                <w:szCs w:val="26"/>
              </w:rPr>
            </w:pPr>
            <w:r w:rsidRPr="006071A5">
              <w:rPr>
                <w:sz w:val="26"/>
                <w:szCs w:val="26"/>
              </w:rPr>
              <w:t>Об утверждении Административного регламента предоставления муниципальной услуги «</w:t>
            </w:r>
            <w:r w:rsidR="00CF7001" w:rsidRPr="00CF7001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6071A5">
              <w:rPr>
                <w:sz w:val="26"/>
                <w:szCs w:val="26"/>
              </w:rPr>
              <w:t xml:space="preserve">» </w:t>
            </w:r>
          </w:p>
        </w:tc>
      </w:tr>
    </w:tbl>
    <w:p w:rsidR="006071A5" w:rsidRPr="006071A5" w:rsidRDefault="006071A5" w:rsidP="006071A5">
      <w:pPr>
        <w:suppressAutoHyphens/>
        <w:jc w:val="both"/>
        <w:rPr>
          <w:sz w:val="16"/>
          <w:szCs w:val="16"/>
        </w:rPr>
      </w:pPr>
    </w:p>
    <w:p w:rsidR="006071A5" w:rsidRPr="006071A5" w:rsidRDefault="006071A5" w:rsidP="006071A5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proofErr w:type="gramStart"/>
      <w:r w:rsidRPr="006071A5">
        <w:rPr>
          <w:sz w:val="26"/>
          <w:szCs w:val="26"/>
        </w:rPr>
        <w:t xml:space="preserve">В соответствии с Федеральным законом от 27.07.2010 № 210-ФЗ «Об организации предоставления государственных и муниципальных услуг», Жилищным кодексом Российской Федерации, учитывая, что муниципальная услуга включена в Перечень массовых социально значимых услуг, подлежащих предоставлению в электронной форме органами исполнительной власти и органам местного самоуправления Алтайского края, утвержденный 11.07.2022 (номер услуги в перечне </w:t>
      </w:r>
      <w:r w:rsidR="00CF7001" w:rsidRPr="00CF7001">
        <w:rPr>
          <w:sz w:val="26"/>
          <w:szCs w:val="26"/>
        </w:rPr>
        <w:t>66</w:t>
      </w:r>
      <w:r w:rsidRPr="006071A5">
        <w:rPr>
          <w:sz w:val="26"/>
          <w:szCs w:val="26"/>
        </w:rPr>
        <w:t xml:space="preserve">), руководствуясь </w:t>
      </w:r>
      <w:r w:rsidRPr="006071A5">
        <w:rPr>
          <w:spacing w:val="13"/>
          <w:sz w:val="26"/>
          <w:szCs w:val="26"/>
        </w:rPr>
        <w:t xml:space="preserve">Уставом </w:t>
      </w:r>
      <w:r w:rsidRPr="006071A5">
        <w:rPr>
          <w:spacing w:val="3"/>
          <w:sz w:val="26"/>
          <w:szCs w:val="26"/>
        </w:rPr>
        <w:t xml:space="preserve">муниципального образования </w:t>
      </w:r>
      <w:proofErr w:type="spellStart"/>
      <w:r w:rsidR="003F005F">
        <w:rPr>
          <w:spacing w:val="3"/>
          <w:sz w:val="26"/>
          <w:szCs w:val="26"/>
        </w:rPr>
        <w:t>Парфёновский</w:t>
      </w:r>
      <w:proofErr w:type="spellEnd"/>
      <w:r w:rsidRPr="006071A5">
        <w:rPr>
          <w:spacing w:val="3"/>
          <w:sz w:val="26"/>
          <w:szCs w:val="26"/>
        </w:rPr>
        <w:t xml:space="preserve"> сельсовет Топчихинского района Алтайского</w:t>
      </w:r>
      <w:proofErr w:type="gramEnd"/>
      <w:r w:rsidRPr="006071A5">
        <w:rPr>
          <w:spacing w:val="3"/>
          <w:sz w:val="26"/>
          <w:szCs w:val="26"/>
        </w:rPr>
        <w:t xml:space="preserve"> края, </w:t>
      </w:r>
      <w:r w:rsidRPr="006071A5">
        <w:rPr>
          <w:spacing w:val="40"/>
          <w:sz w:val="26"/>
          <w:szCs w:val="26"/>
        </w:rPr>
        <w:t>постановляю:</w:t>
      </w:r>
    </w:p>
    <w:p w:rsidR="006071A5" w:rsidRPr="00CF7001" w:rsidRDefault="00CF7001" w:rsidP="00CF7001">
      <w:pPr>
        <w:widowControl w:val="0"/>
        <w:tabs>
          <w:tab w:val="left" w:pos="1134"/>
        </w:tabs>
        <w:suppressAutoHyphens/>
        <w:ind w:firstLine="709"/>
        <w:contextualSpacing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1. </w:t>
      </w:r>
      <w:r w:rsidR="006071A5" w:rsidRPr="006071A5">
        <w:rPr>
          <w:sz w:val="26"/>
          <w:szCs w:val="26"/>
        </w:rPr>
        <w:t>Утвердить прилагаемый Административный регламент предоставления муниципальной услуги «</w:t>
      </w:r>
      <w:r w:rsidRPr="00CF7001">
        <w:rPr>
          <w:color w:val="000000"/>
          <w:sz w:val="26"/>
          <w:szCs w:val="26"/>
        </w:rPr>
        <w:t>Предоставление жилого помещения по договору социального найма»</w:t>
      </w:r>
      <w:r w:rsidR="006071A5" w:rsidRPr="006071A5">
        <w:rPr>
          <w:sz w:val="26"/>
          <w:szCs w:val="26"/>
        </w:rPr>
        <w:t>.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>2. Признать утратившими силу постановления Администрации сельсовета: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3F005F">
        <w:rPr>
          <w:rFonts w:ascii="Times New Roman" w:hAnsi="Times New Roman"/>
          <w:sz w:val="26"/>
          <w:szCs w:val="26"/>
        </w:rPr>
        <w:t>10.10.2013 № 122</w:t>
      </w:r>
      <w:r w:rsidRPr="00CF7001">
        <w:rPr>
          <w:rFonts w:ascii="Times New Roman" w:hAnsi="Times New Roman"/>
          <w:sz w:val="26"/>
          <w:szCs w:val="26"/>
        </w:rPr>
        <w:t xml:space="preserve"> «</w:t>
      </w:r>
      <w:r w:rsidRPr="00CF7001">
        <w:rPr>
          <w:rFonts w:ascii="Times New Roman" w:hAnsi="Times New Roman"/>
          <w:color w:val="001219"/>
          <w:sz w:val="26"/>
          <w:szCs w:val="26"/>
          <w:shd w:val="clear" w:color="auto" w:fill="FFFFFF"/>
        </w:rPr>
        <w:t>Об утверждении Административного регламента предоставления муниципальной услуги «Предоставление жилого помещения по договору социального найма»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CF7001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CF7001">
        <w:rPr>
          <w:rFonts w:ascii="Times New Roman" w:hAnsi="Times New Roman"/>
          <w:sz w:val="26"/>
          <w:szCs w:val="26"/>
        </w:rPr>
        <w:t xml:space="preserve">- от </w:t>
      </w:r>
      <w:r w:rsidR="003F005F">
        <w:rPr>
          <w:rFonts w:ascii="Times New Roman" w:hAnsi="Times New Roman"/>
          <w:sz w:val="26"/>
          <w:szCs w:val="26"/>
        </w:rPr>
        <w:t>17.09.2018 № 3</w:t>
      </w:r>
      <w:r w:rsidRPr="00CF7001">
        <w:rPr>
          <w:rFonts w:ascii="Times New Roman" w:hAnsi="Times New Roman"/>
          <w:sz w:val="26"/>
          <w:szCs w:val="26"/>
        </w:rPr>
        <w:t>8 «О внесении дополнений в Административный регламент предоставления муниципальной услуги «Предоставление жилого помещения по договору социального найма», утвержденный постановлением А</w:t>
      </w:r>
      <w:r w:rsidR="003F005F">
        <w:rPr>
          <w:rFonts w:ascii="Times New Roman" w:hAnsi="Times New Roman"/>
          <w:sz w:val="26"/>
          <w:szCs w:val="26"/>
        </w:rPr>
        <w:t>дминистрации сельсовета от 10.10. 2013 № 122</w:t>
      </w:r>
      <w:r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B9482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29.01.2019 № 6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</w:t>
      </w:r>
      <w:r>
        <w:rPr>
          <w:rFonts w:ascii="Times New Roman" w:hAnsi="Times New Roman"/>
          <w:sz w:val="26"/>
          <w:szCs w:val="26"/>
        </w:rPr>
        <w:t>дминистрации сельсовета от 10.10.2013 № 122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B9482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18.06.2019 № 25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Администраци</w:t>
      </w:r>
      <w:r>
        <w:rPr>
          <w:rFonts w:ascii="Times New Roman" w:hAnsi="Times New Roman"/>
          <w:sz w:val="26"/>
          <w:szCs w:val="26"/>
        </w:rPr>
        <w:t>и сельсовета от 10.10.2013 № 122</w:t>
      </w:r>
      <w:r w:rsidR="00CF7001" w:rsidRPr="00CF7001">
        <w:rPr>
          <w:rFonts w:ascii="Times New Roman" w:hAnsi="Times New Roman"/>
          <w:sz w:val="26"/>
          <w:szCs w:val="26"/>
        </w:rPr>
        <w:t>»;</w:t>
      </w:r>
    </w:p>
    <w:p w:rsidR="00CF7001" w:rsidRPr="00CF7001" w:rsidRDefault="00B9482B" w:rsidP="00CF7001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- от 16.06.2021 № 20</w:t>
      </w:r>
      <w:r w:rsidR="00CF7001" w:rsidRPr="00CF7001">
        <w:rPr>
          <w:rFonts w:ascii="Times New Roman" w:hAnsi="Times New Roman"/>
          <w:sz w:val="26"/>
          <w:szCs w:val="26"/>
        </w:rPr>
        <w:t xml:space="preserve"> «</w:t>
      </w:r>
      <w:r w:rsidR="00CF7001" w:rsidRPr="00CF7001">
        <w:rPr>
          <w:rFonts w:ascii="Times New Roman" w:eastAsia="Calibri" w:hAnsi="Times New Roman"/>
          <w:sz w:val="26"/>
          <w:szCs w:val="26"/>
          <w:lang w:eastAsia="en-US"/>
        </w:rPr>
        <w:t xml:space="preserve">О внесении изменений в Административный регламент </w:t>
      </w:r>
      <w:r w:rsidR="00CF7001" w:rsidRPr="00CF7001">
        <w:rPr>
          <w:rFonts w:ascii="Times New Roman" w:hAnsi="Times New Roman"/>
          <w:sz w:val="26"/>
          <w:szCs w:val="26"/>
        </w:rPr>
        <w:t>предоставления муниципальной услуги «Предоставление жилого помещения по договору социального найма», утвержденный постановлением А</w:t>
      </w:r>
      <w:r>
        <w:rPr>
          <w:rFonts w:ascii="Times New Roman" w:hAnsi="Times New Roman"/>
          <w:sz w:val="26"/>
          <w:szCs w:val="26"/>
        </w:rPr>
        <w:t>дминистрации сельсовета от 10.10.2013 № 122</w:t>
      </w:r>
      <w:r w:rsidR="00CF7001" w:rsidRPr="00CF7001">
        <w:rPr>
          <w:rFonts w:ascii="Times New Roman" w:hAnsi="Times New Roman"/>
          <w:sz w:val="26"/>
          <w:szCs w:val="26"/>
        </w:rPr>
        <w:t>».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3. </w:t>
      </w:r>
      <w:r w:rsidR="006071A5" w:rsidRPr="006071A5">
        <w:rPr>
          <w:sz w:val="26"/>
          <w:szCs w:val="26"/>
        </w:rPr>
        <w:t>Опубликовать настоящее постановление в установленном порядке и разместить на официальном сайте муниципального образования Топчихинский район.</w:t>
      </w:r>
    </w:p>
    <w:p w:rsidR="006071A5" w:rsidRPr="006071A5" w:rsidRDefault="00CF7001" w:rsidP="006071A5">
      <w:pPr>
        <w:suppressAutoHyphens/>
        <w:ind w:firstLine="720"/>
        <w:jc w:val="both"/>
        <w:rPr>
          <w:sz w:val="26"/>
          <w:szCs w:val="26"/>
        </w:rPr>
      </w:pPr>
      <w:r w:rsidRPr="00CF7001">
        <w:rPr>
          <w:sz w:val="26"/>
          <w:szCs w:val="26"/>
        </w:rPr>
        <w:t xml:space="preserve">4. </w:t>
      </w:r>
      <w:r w:rsidR="006071A5" w:rsidRPr="006071A5">
        <w:rPr>
          <w:sz w:val="26"/>
          <w:szCs w:val="26"/>
        </w:rPr>
        <w:t xml:space="preserve">Контроль за исполнением настоящего постановления </w:t>
      </w:r>
      <w:r w:rsidRPr="00CF7001">
        <w:rPr>
          <w:sz w:val="26"/>
          <w:szCs w:val="26"/>
        </w:rPr>
        <w:t>оставляю за собой</w:t>
      </w:r>
      <w:r w:rsidR="006071A5" w:rsidRPr="006071A5">
        <w:rPr>
          <w:sz w:val="26"/>
          <w:szCs w:val="26"/>
        </w:rPr>
        <w:t>.</w:t>
      </w:r>
    </w:p>
    <w:p w:rsidR="00C334E0" w:rsidRDefault="00C334E0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</w:p>
    <w:p w:rsidR="006071A5" w:rsidRPr="006071A5" w:rsidRDefault="006071A5" w:rsidP="006071A5">
      <w:pPr>
        <w:tabs>
          <w:tab w:val="left" w:pos="8930"/>
        </w:tabs>
        <w:suppressAutoHyphens/>
        <w:jc w:val="both"/>
        <w:rPr>
          <w:sz w:val="26"/>
          <w:szCs w:val="26"/>
        </w:rPr>
      </w:pPr>
      <w:r w:rsidRPr="006071A5">
        <w:rPr>
          <w:sz w:val="26"/>
          <w:szCs w:val="26"/>
        </w:rPr>
        <w:t xml:space="preserve">Глава </w:t>
      </w:r>
      <w:r w:rsidR="00CF7001" w:rsidRPr="00CF7001">
        <w:rPr>
          <w:sz w:val="26"/>
          <w:szCs w:val="26"/>
        </w:rPr>
        <w:t xml:space="preserve">Администрации сельсовета                                                          </w:t>
      </w:r>
      <w:r w:rsidR="003F005F">
        <w:rPr>
          <w:sz w:val="26"/>
          <w:szCs w:val="26"/>
        </w:rPr>
        <w:t xml:space="preserve">          </w:t>
      </w:r>
      <w:proofErr w:type="spellStart"/>
      <w:r w:rsidR="003F005F">
        <w:rPr>
          <w:sz w:val="26"/>
          <w:szCs w:val="26"/>
        </w:rPr>
        <w:t>В.И.Субочев</w:t>
      </w:r>
      <w:proofErr w:type="spellEnd"/>
    </w:p>
    <w:p w:rsidR="009A07B4" w:rsidRPr="009E734B" w:rsidRDefault="009A07B4" w:rsidP="009A07B4">
      <w:pPr>
        <w:pStyle w:val="aff1"/>
        <w:spacing w:after="0"/>
        <w:ind w:left="5812"/>
        <w:rPr>
          <w:bCs/>
          <w:sz w:val="26"/>
          <w:szCs w:val="26"/>
        </w:rPr>
      </w:pPr>
      <w:r w:rsidRPr="009E734B">
        <w:rPr>
          <w:bCs/>
          <w:sz w:val="26"/>
          <w:szCs w:val="26"/>
        </w:rPr>
        <w:lastRenderedPageBreak/>
        <w:t xml:space="preserve">УТВЕРЖДЕН </w:t>
      </w:r>
    </w:p>
    <w:p w:rsidR="009A07B4" w:rsidRPr="009E734B" w:rsidRDefault="009A07B4" w:rsidP="009A07B4">
      <w:pPr>
        <w:ind w:left="5812"/>
        <w:rPr>
          <w:sz w:val="26"/>
          <w:szCs w:val="26"/>
        </w:rPr>
      </w:pPr>
      <w:r w:rsidRPr="009E734B">
        <w:rPr>
          <w:sz w:val="26"/>
          <w:szCs w:val="26"/>
        </w:rPr>
        <w:t>постановлением Администрации</w:t>
      </w:r>
    </w:p>
    <w:p w:rsidR="009A07B4" w:rsidRPr="009E734B" w:rsidRDefault="00B9482B" w:rsidP="009A07B4">
      <w:pPr>
        <w:ind w:left="5812"/>
        <w:rPr>
          <w:sz w:val="26"/>
          <w:szCs w:val="26"/>
        </w:rPr>
      </w:pPr>
      <w:r>
        <w:rPr>
          <w:sz w:val="26"/>
          <w:szCs w:val="26"/>
        </w:rPr>
        <w:t>сельсовета от  22.03.2023 № 12</w:t>
      </w:r>
    </w:p>
    <w:p w:rsidR="009A07B4" w:rsidRPr="009E734B" w:rsidRDefault="009A07B4" w:rsidP="009A07B4">
      <w:pPr>
        <w:tabs>
          <w:tab w:val="left" w:pos="7425"/>
        </w:tabs>
        <w:ind w:left="142" w:firstLine="567"/>
        <w:jc w:val="right"/>
        <w:rPr>
          <w:b/>
          <w:bCs/>
          <w:sz w:val="26"/>
          <w:szCs w:val="26"/>
        </w:rPr>
      </w:pPr>
    </w:p>
    <w:p w:rsidR="009A07B4" w:rsidRPr="009E734B" w:rsidRDefault="009A07B4" w:rsidP="00CB31E9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Административный регламент</w:t>
      </w:r>
    </w:p>
    <w:p w:rsidR="009A07B4" w:rsidRPr="009E734B" w:rsidRDefault="009A07B4" w:rsidP="00CB31E9">
      <w:pPr>
        <w:jc w:val="center"/>
        <w:rPr>
          <w:b/>
          <w:bCs/>
          <w:sz w:val="26"/>
          <w:szCs w:val="26"/>
        </w:rPr>
      </w:pPr>
      <w:r w:rsidRPr="009E734B">
        <w:rPr>
          <w:b/>
          <w:sz w:val="26"/>
          <w:szCs w:val="26"/>
        </w:rPr>
        <w:t xml:space="preserve"> предоставления муниципальной услуги «</w:t>
      </w:r>
      <w:r w:rsidRPr="009E734B">
        <w:rPr>
          <w:b/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/>
          <w:sz w:val="26"/>
          <w:szCs w:val="26"/>
        </w:rPr>
        <w:t xml:space="preserve">» </w:t>
      </w:r>
    </w:p>
    <w:p w:rsidR="006D752A" w:rsidRPr="009E734B" w:rsidRDefault="006D752A">
      <w:pPr>
        <w:widowControl w:val="0"/>
        <w:tabs>
          <w:tab w:val="left" w:pos="567"/>
        </w:tabs>
        <w:contextualSpacing/>
        <w:jc w:val="both"/>
        <w:rPr>
          <w:i/>
          <w:iCs/>
          <w:color w:val="000000"/>
          <w:sz w:val="26"/>
          <w:szCs w:val="26"/>
        </w:rPr>
      </w:pPr>
    </w:p>
    <w:p w:rsidR="006D752A" w:rsidRPr="009E734B" w:rsidRDefault="009A07B4" w:rsidP="0036148C">
      <w:pPr>
        <w:widowControl w:val="0"/>
        <w:numPr>
          <w:ilvl w:val="0"/>
          <w:numId w:val="1"/>
        </w:numPr>
        <w:tabs>
          <w:tab w:val="left" w:pos="0"/>
        </w:tabs>
        <w:ind w:left="0" w:hanging="11"/>
        <w:contextualSpacing/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Общие положения</w:t>
      </w:r>
    </w:p>
    <w:p w:rsidR="006D752A" w:rsidRPr="009E734B" w:rsidRDefault="006D752A">
      <w:pPr>
        <w:widowControl w:val="0"/>
        <w:tabs>
          <w:tab w:val="left" w:pos="567"/>
        </w:tabs>
        <w:ind w:left="1287"/>
        <w:contextualSpacing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tabs>
          <w:tab w:val="left" w:pos="0"/>
        </w:tabs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Предмет регулирования Административного регламента</w:t>
      </w:r>
    </w:p>
    <w:p w:rsidR="009A07B4" w:rsidRPr="009E734B" w:rsidRDefault="009A07B4" w:rsidP="007744D8">
      <w:pPr>
        <w:numPr>
          <w:ilvl w:val="1"/>
          <w:numId w:val="3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  <w:lang w:bidi="ru-RU"/>
        </w:rPr>
        <w:t>Административный регламент предоставления муниципальной услуги</w:t>
      </w:r>
      <w:r w:rsidRPr="009E734B">
        <w:rPr>
          <w:sz w:val="26"/>
          <w:szCs w:val="26"/>
        </w:rPr>
        <w:t xml:space="preserve"> «</w:t>
      </w:r>
      <w:r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color w:val="000000"/>
          <w:sz w:val="26"/>
          <w:szCs w:val="26"/>
          <w:lang w:bidi="ru-RU"/>
        </w:rPr>
        <w:t>»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п</w:t>
      </w:r>
      <w:r w:rsidRPr="009E734B">
        <w:rPr>
          <w:color w:val="000000"/>
          <w:sz w:val="26"/>
          <w:szCs w:val="26"/>
        </w:rPr>
        <w:t xml:space="preserve">редоставлении жилого помещения по договору социального найма. </w:t>
      </w:r>
    </w:p>
    <w:p w:rsidR="009A07B4" w:rsidRPr="009E734B" w:rsidRDefault="009A07B4" w:rsidP="009A07B4">
      <w:pPr>
        <w:widowControl w:val="0"/>
        <w:tabs>
          <w:tab w:val="left" w:pos="0"/>
        </w:tabs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1.1.1. Возможные цели обращения:</w:t>
      </w:r>
    </w:p>
    <w:p w:rsidR="009A07B4" w:rsidRPr="009E734B" w:rsidRDefault="009A07B4" w:rsidP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1) предоставление</w:t>
      </w:r>
      <w:r w:rsidRPr="009E734B">
        <w:rPr>
          <w:color w:val="000000"/>
          <w:sz w:val="26"/>
          <w:szCs w:val="26"/>
        </w:rPr>
        <w:t xml:space="preserve"> жилого помещения по договору социального найма.</w:t>
      </w:r>
    </w:p>
    <w:p w:rsidR="009A07B4" w:rsidRPr="009E734B" w:rsidRDefault="009A07B4" w:rsidP="009A07B4">
      <w:pPr>
        <w:ind w:firstLine="708"/>
        <w:jc w:val="both"/>
        <w:rPr>
          <w:b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color w:val="000000"/>
          <w:sz w:val="26"/>
          <w:szCs w:val="26"/>
        </w:rPr>
      </w:pPr>
      <w:r w:rsidRPr="009E734B">
        <w:rPr>
          <w:b/>
          <w:color w:val="000000"/>
          <w:sz w:val="26"/>
          <w:szCs w:val="26"/>
        </w:rPr>
        <w:t>Круг Заяв</w:t>
      </w:r>
      <w:bookmarkStart w:id="0" w:name="_GoBack"/>
      <w:bookmarkEnd w:id="0"/>
      <w:r w:rsidRPr="009E734B">
        <w:rPr>
          <w:b/>
          <w:color w:val="000000"/>
          <w:sz w:val="26"/>
          <w:szCs w:val="26"/>
        </w:rPr>
        <w:t>ителей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Заявителями на получение муниципальной услуги являются физические лица - малоимущие и другие категории граждан, определенные федеральным законом, указом Президента Российской Федерации или законом субъекта Российской Федерации, поставленные на учет в качестве нуждающихся в жилых помещениях</w:t>
      </w:r>
      <w:r w:rsidRPr="009E734B">
        <w:rPr>
          <w:b/>
          <w:color w:val="000000"/>
          <w:sz w:val="26"/>
          <w:szCs w:val="26"/>
        </w:rPr>
        <w:t xml:space="preserve"> </w:t>
      </w:r>
      <w:r w:rsidRPr="009E734B">
        <w:rPr>
          <w:color w:val="000000"/>
          <w:sz w:val="26"/>
          <w:szCs w:val="26"/>
        </w:rPr>
        <w:t>(далее – Заявитель).</w:t>
      </w:r>
    </w:p>
    <w:p w:rsidR="006D752A" w:rsidRPr="009E734B" w:rsidRDefault="009A07B4" w:rsidP="007744D8">
      <w:pPr>
        <w:numPr>
          <w:ilvl w:val="1"/>
          <w:numId w:val="2"/>
        </w:numPr>
        <w:ind w:left="0"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9A07B4" w:rsidRPr="009E734B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9A07B4" w:rsidRPr="009E734B" w:rsidRDefault="009A07B4" w:rsidP="009A07B4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предоставления заявителю муниципальной услуги в соответствии с вариантом предоставления муниципальной услуги, соответствующим признакам заявителя, определенным в результате анкетирования, проводимого органом, предоставляющим услугу (далее - профилирование), а также результата, за предоставлением которого обратился заявитель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sz w:val="26"/>
          <w:szCs w:val="26"/>
          <w:lang w:bidi="ru-RU"/>
        </w:rPr>
        <w:t xml:space="preserve">1.4. Муниципальная услуга должна быть предоставлена Заявителю в </w:t>
      </w:r>
      <w:r w:rsidRPr="00C334E0">
        <w:rPr>
          <w:sz w:val="26"/>
          <w:szCs w:val="26"/>
          <w:lang w:bidi="ru-RU"/>
        </w:rPr>
        <w:t>соответствии с вариантом предоставления муниципальной услуги (далее – вариант).</w:t>
      </w:r>
    </w:p>
    <w:p w:rsidR="009A07B4" w:rsidRPr="00C334E0" w:rsidRDefault="009A07B4" w:rsidP="009A07B4">
      <w:pPr>
        <w:pStyle w:val="12"/>
        <w:shd w:val="clear" w:color="auto" w:fill="auto"/>
        <w:tabs>
          <w:tab w:val="left" w:pos="1445"/>
        </w:tabs>
        <w:ind w:firstLine="709"/>
        <w:jc w:val="both"/>
        <w:rPr>
          <w:sz w:val="26"/>
          <w:szCs w:val="26"/>
          <w:lang w:bidi="ru-RU"/>
        </w:rPr>
      </w:pPr>
      <w:r w:rsidRPr="00C334E0">
        <w:rPr>
          <w:sz w:val="26"/>
          <w:szCs w:val="26"/>
          <w:lang w:bidi="ru-RU"/>
        </w:rPr>
        <w:t xml:space="preserve">1.5. Вариант, в соответствии с которым заявителю будет предоставлена муниципальная услуга,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 в Приложении № </w:t>
      </w:r>
      <w:r w:rsidR="00F40EF5" w:rsidRPr="00C334E0">
        <w:rPr>
          <w:sz w:val="26"/>
          <w:szCs w:val="26"/>
          <w:lang w:bidi="ru-RU"/>
        </w:rPr>
        <w:t>5</w:t>
      </w:r>
      <w:r w:rsidRPr="00C334E0">
        <w:rPr>
          <w:sz w:val="26"/>
          <w:szCs w:val="26"/>
          <w:lang w:bidi="ru-RU"/>
        </w:rPr>
        <w:t xml:space="preserve"> к настоящему Административному регламенту. </w:t>
      </w:r>
    </w:p>
    <w:p w:rsidR="009A07B4" w:rsidRDefault="009A07B4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CB31E9" w:rsidRPr="009E734B" w:rsidRDefault="00CB31E9" w:rsidP="009A07B4">
      <w:pPr>
        <w:ind w:left="709"/>
        <w:jc w:val="both"/>
        <w:rPr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II. Стандарт предоставления муниципальной</w:t>
      </w:r>
      <w:r w:rsidRPr="009E734B">
        <w:rPr>
          <w:color w:val="000000"/>
          <w:sz w:val="26"/>
          <w:szCs w:val="26"/>
        </w:rPr>
        <w:t xml:space="preserve"> </w:t>
      </w:r>
      <w:r w:rsidRPr="009E734B">
        <w:rPr>
          <w:b/>
          <w:bCs/>
          <w:color w:val="000000"/>
          <w:sz w:val="26"/>
          <w:szCs w:val="26"/>
        </w:rPr>
        <w:t>услуги</w:t>
      </w:r>
    </w:p>
    <w:p w:rsidR="006D752A" w:rsidRPr="009E734B" w:rsidRDefault="006D752A">
      <w:pPr>
        <w:ind w:firstLine="709"/>
        <w:jc w:val="center"/>
        <w:rPr>
          <w:bCs/>
          <w:color w:val="000000"/>
          <w:sz w:val="26"/>
          <w:szCs w:val="26"/>
        </w:rPr>
      </w:pPr>
    </w:p>
    <w:p w:rsidR="006D752A" w:rsidRPr="009E734B" w:rsidRDefault="009A07B4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муниципальной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2.1. Наименование муниципальной услуги «</w:t>
      </w:r>
      <w:r w:rsidR="009C50AF" w:rsidRPr="009E734B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9E734B">
        <w:rPr>
          <w:bCs/>
          <w:color w:val="000000"/>
          <w:sz w:val="26"/>
          <w:szCs w:val="26"/>
        </w:rPr>
        <w:t>».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9E734B" w:rsidRDefault="009C50AF" w:rsidP="009C50AF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Наименование органа</w:t>
      </w:r>
      <w:r w:rsidR="009A07B4" w:rsidRPr="009E734B">
        <w:rPr>
          <w:b/>
          <w:bCs/>
          <w:color w:val="000000"/>
          <w:sz w:val="26"/>
          <w:szCs w:val="26"/>
        </w:rPr>
        <w:t>, предоставляющего муниципальную услугу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2.2.</w:t>
      </w:r>
      <w:r w:rsidRPr="009E734B">
        <w:rPr>
          <w:bCs/>
          <w:color w:val="000000"/>
          <w:sz w:val="26"/>
          <w:szCs w:val="26"/>
        </w:rPr>
        <w:tab/>
        <w:t xml:space="preserve">Муниципальная услуга предоставляется Администрацией </w:t>
      </w:r>
      <w:r w:rsidR="00B9482B">
        <w:rPr>
          <w:bCs/>
          <w:color w:val="000000"/>
          <w:sz w:val="26"/>
          <w:szCs w:val="26"/>
        </w:rPr>
        <w:t>Парфёновского</w:t>
      </w:r>
      <w:r w:rsidRPr="009E734B">
        <w:rPr>
          <w:bCs/>
          <w:color w:val="000000"/>
          <w:sz w:val="26"/>
          <w:szCs w:val="26"/>
        </w:rPr>
        <w:t xml:space="preserve"> сельсовета Топчихинского района Алтайского края (далее – Уполномоченный орган).</w:t>
      </w:r>
    </w:p>
    <w:p w:rsidR="009C50AF" w:rsidRPr="009E734B" w:rsidRDefault="009C50AF" w:rsidP="009C50AF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2.3.</w:t>
      </w:r>
      <w:r w:rsidRPr="009E734B">
        <w:rPr>
          <w:bCs/>
          <w:color w:val="000000"/>
          <w:sz w:val="26"/>
          <w:szCs w:val="26"/>
        </w:rPr>
        <w:tab/>
        <w:t>В предоставлении муниципальной услуги 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 взаимодействии между МФЦ и Уполномоченным органом, заключенным в соответствии с постановлением Правительства Российской Федерации от 27.09.2011 № 797 (далее – Соглашение о взаимодействии). МФЦ, в которых подается заявление о предоставлении муниципальной услуги, не могут принять решение об отказе в приеме заявления и документов и (или) информации, необходимых для ее предоставления.</w:t>
      </w:r>
    </w:p>
    <w:p w:rsidR="006D752A" w:rsidRPr="009E734B" w:rsidRDefault="009C50AF" w:rsidP="009C50AF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2.4. </w:t>
      </w:r>
      <w:r w:rsidR="009A07B4" w:rsidRPr="009E734B">
        <w:rPr>
          <w:rFonts w:eastAsia="Calibri"/>
          <w:color w:val="000000"/>
          <w:sz w:val="26"/>
          <w:szCs w:val="26"/>
        </w:rPr>
        <w:t>При предоставлении муниципальной услуги Уполномоченный орган взаимодействует с: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.1. Федеральной налоговой службой в части получения сведений из Единого государственного реестра записей актов гражданского состояния о рождении, о заключении брака; получения сведений из Единого государственного реестра юридических лиц, в случае подачи заявления представителем (юридическим лицом); получения сведений из Единого государственного реестра индивидуальных предпринимателей, в случае подачи заявления представителем (индивидуальным предпринимателем).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.2. Министерством внутренних дел Российской Федерации в части получения сведений, подтверждающих действительность паспорта Российской Федерации и место жительства.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.3. Пенсионным Фондом Российской Федерации в части проверки соответствия фамильно-именной группы, даты рождения, СНИЛС.</w:t>
      </w:r>
    </w:p>
    <w:p w:rsidR="006D752A" w:rsidRPr="009E734B" w:rsidRDefault="009A07B4">
      <w:pPr>
        <w:ind w:firstLine="709"/>
        <w:jc w:val="both"/>
        <w:rPr>
          <w:rFonts w:eastAsia="Calibri"/>
          <w:color w:val="000000"/>
          <w:sz w:val="26"/>
          <w:szCs w:val="26"/>
        </w:rPr>
      </w:pPr>
      <w:r w:rsidRPr="009E734B">
        <w:rPr>
          <w:rFonts w:eastAsia="Calibri"/>
          <w:color w:val="000000"/>
          <w:sz w:val="26"/>
          <w:szCs w:val="26"/>
        </w:rPr>
        <w:t>2.</w:t>
      </w:r>
      <w:r w:rsidR="009C50AF" w:rsidRPr="009E734B">
        <w:rPr>
          <w:rFonts w:eastAsia="Calibri"/>
          <w:color w:val="000000"/>
          <w:sz w:val="26"/>
          <w:szCs w:val="26"/>
        </w:rPr>
        <w:t>4</w:t>
      </w:r>
      <w:r w:rsidRPr="009E734B">
        <w:rPr>
          <w:rFonts w:eastAsia="Calibri"/>
          <w:color w:val="000000"/>
          <w:sz w:val="26"/>
          <w:szCs w:val="26"/>
        </w:rPr>
        <w:t>.4. Федеральной службы государственной регистрации, кадастра и картографии в части получения сведений из Единого государственного реестра недвижимости на имеющиеся объекты недвижимости.</w:t>
      </w:r>
    </w:p>
    <w:p w:rsidR="006D752A" w:rsidRPr="009E734B" w:rsidRDefault="006D752A">
      <w:pPr>
        <w:ind w:firstLine="709"/>
        <w:jc w:val="both"/>
        <w:rPr>
          <w:bCs/>
          <w:color w:val="000000"/>
          <w:sz w:val="26"/>
          <w:szCs w:val="26"/>
        </w:rPr>
      </w:pPr>
    </w:p>
    <w:p w:rsidR="006D752A" w:rsidRPr="00CB31E9" w:rsidRDefault="009C50AF" w:rsidP="00CB31E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Р</w:t>
      </w:r>
      <w:r w:rsidR="009A07B4" w:rsidRPr="009E734B">
        <w:rPr>
          <w:b/>
          <w:bCs/>
          <w:color w:val="000000"/>
          <w:sz w:val="26"/>
          <w:szCs w:val="26"/>
        </w:rPr>
        <w:t>езультат предоставления муниципальной услуги</w:t>
      </w:r>
    </w:p>
    <w:p w:rsidR="006D752A" w:rsidRPr="009E734B" w:rsidRDefault="009A07B4">
      <w:pPr>
        <w:ind w:firstLine="709"/>
        <w:jc w:val="both"/>
        <w:rPr>
          <w:bCs/>
          <w:i/>
          <w:i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 Результатом предоставления муниципальной услуги является:</w:t>
      </w:r>
      <w:r w:rsidRPr="009E734B">
        <w:rPr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</w:t>
      </w:r>
      <w:r w:rsidR="005B7BB6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 предоставлении муниципальной услуги по форме, согласно Приложению № 1 к настоящему Административному регламенту.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2.5.</w:t>
      </w:r>
      <w:r w:rsidR="00073304" w:rsidRPr="009E734B">
        <w:rPr>
          <w:bCs/>
          <w:color w:val="000000"/>
          <w:sz w:val="26"/>
          <w:szCs w:val="26"/>
        </w:rPr>
        <w:t>2</w:t>
      </w:r>
      <w:r w:rsidRPr="009E734B">
        <w:rPr>
          <w:bCs/>
          <w:color w:val="000000"/>
          <w:sz w:val="26"/>
          <w:szCs w:val="26"/>
        </w:rPr>
        <w:t xml:space="preserve">. </w:t>
      </w:r>
      <w:r w:rsidR="00073304" w:rsidRPr="009E734B">
        <w:rPr>
          <w:bCs/>
          <w:color w:val="000000"/>
          <w:sz w:val="26"/>
          <w:szCs w:val="26"/>
        </w:rPr>
        <w:t>Уведомление</w:t>
      </w:r>
      <w:r w:rsidRPr="009E734B">
        <w:rPr>
          <w:bCs/>
          <w:color w:val="000000"/>
          <w:sz w:val="26"/>
          <w:szCs w:val="26"/>
        </w:rPr>
        <w:t xml:space="preserve"> об отказе в предоставлении муниципальной услуги по форме, согласно Приложению № 3 к настоящему Административному регламенту.</w:t>
      </w:r>
    </w:p>
    <w:p w:rsidR="006D752A" w:rsidRPr="009E734B" w:rsidRDefault="006D752A">
      <w:pPr>
        <w:jc w:val="both"/>
        <w:rPr>
          <w:bCs/>
          <w:color w:val="000000"/>
          <w:sz w:val="26"/>
          <w:szCs w:val="26"/>
        </w:rPr>
      </w:pPr>
    </w:p>
    <w:p w:rsidR="006D752A" w:rsidRPr="00CB31E9" w:rsidRDefault="009A07B4" w:rsidP="00CB31E9">
      <w:pPr>
        <w:ind w:firstLine="709"/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Срок предоставления </w:t>
      </w:r>
      <w:r w:rsidRPr="009E734B">
        <w:rPr>
          <w:b/>
          <w:color w:val="000000"/>
          <w:sz w:val="26"/>
          <w:szCs w:val="26"/>
        </w:rPr>
        <w:t>муниципальной</w:t>
      </w:r>
      <w:r w:rsidRPr="009E734B">
        <w:rPr>
          <w:b/>
          <w:bCs/>
          <w:color w:val="000000"/>
          <w:sz w:val="26"/>
          <w:szCs w:val="26"/>
        </w:rPr>
        <w:t xml:space="preserve"> услуги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2.6. Уполномоченный орган в течение 25 рабочих дней со дня регистрации заявления и документов, необходимых для предоставления муниципальной услуги в </w:t>
      </w:r>
      <w:r w:rsidRPr="009E734B">
        <w:rPr>
          <w:color w:val="000000"/>
          <w:sz w:val="26"/>
          <w:szCs w:val="26"/>
        </w:rPr>
        <w:lastRenderedPageBreak/>
        <w:t>Уполномоченном органе, направляет заявителю способом указанном в заявлении результата.</w:t>
      </w:r>
      <w:r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6D752A">
      <w:pPr>
        <w:ind w:firstLine="567"/>
        <w:jc w:val="both"/>
        <w:rPr>
          <w:color w:val="000000"/>
          <w:sz w:val="26"/>
          <w:szCs w:val="26"/>
        </w:rPr>
      </w:pPr>
    </w:p>
    <w:p w:rsidR="009C50AF" w:rsidRPr="009E734B" w:rsidRDefault="009C50AF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Правовые основания для предоставления муниципальной услуги</w:t>
      </w:r>
    </w:p>
    <w:p w:rsidR="009C50AF" w:rsidRPr="009E734B" w:rsidRDefault="009C50AF" w:rsidP="009C50AF">
      <w:pPr>
        <w:widowControl w:val="0"/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2.7. 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в </w:t>
      </w:r>
      <w:r w:rsidRPr="009E734B">
        <w:rPr>
          <w:bCs/>
          <w:color w:val="000000"/>
          <w:sz w:val="26"/>
          <w:szCs w:val="26"/>
        </w:rPr>
        <w:t>федеральной государственной информационной системе «</w:t>
      </w:r>
      <w:r w:rsidRPr="009E734B">
        <w:rPr>
          <w:color w:val="000000"/>
          <w:sz w:val="26"/>
          <w:szCs w:val="26"/>
        </w:rPr>
        <w:t>Федеральный реестр государственных и муниципальных услуг (функций)» и на ЕПГУ.</w:t>
      </w:r>
    </w:p>
    <w:p w:rsidR="006D752A" w:rsidRPr="009E734B" w:rsidRDefault="006D752A">
      <w:pPr>
        <w:widowControl w:val="0"/>
        <w:ind w:firstLine="567"/>
        <w:jc w:val="both"/>
        <w:rPr>
          <w:color w:val="000000"/>
          <w:sz w:val="26"/>
          <w:szCs w:val="26"/>
        </w:rPr>
      </w:pPr>
    </w:p>
    <w:p w:rsidR="006D752A" w:rsidRPr="00CB31E9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 xml:space="preserve">Исчерпывающий перечень документов необходимых для предоставления муниципальной услуги 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 Для получения муниципальной услуги заявитель представляет: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.1. Заявление о предоставлении муниципальной услуги по форме, согласно Приложению № 4 к настоящему Административному регламенту.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2.8.1.1.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формирование заявления осуществляется посредством заполнения интерактивной формы на ЕПГУ без необходимости дополнительной подачи заявления в какой-либо иной форме.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2.8.1.2. </w:t>
      </w:r>
      <w:r w:rsidR="009A07B4" w:rsidRPr="009E734B">
        <w:rPr>
          <w:bCs/>
          <w:color w:val="000000"/>
          <w:sz w:val="26"/>
          <w:szCs w:val="26"/>
        </w:rPr>
        <w:t>В заявлении также указывается один из следующих способов направления результата предоставления муниципальной услуги: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 xml:space="preserve">в форме электронного документа </w:t>
      </w:r>
      <w:r w:rsidR="009A07B4" w:rsidRPr="009E734B">
        <w:rPr>
          <w:bCs/>
          <w:color w:val="000000"/>
          <w:sz w:val="26"/>
          <w:szCs w:val="26"/>
        </w:rPr>
        <w:t>в личном кабинете на ЕПГУ;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дополнительно на бумажном носителе</w:t>
      </w:r>
      <w:r w:rsidR="009A07B4" w:rsidRPr="009E734B">
        <w:rPr>
          <w:bCs/>
          <w:color w:val="000000"/>
          <w:sz w:val="26"/>
          <w:szCs w:val="26"/>
        </w:rPr>
        <w:t xml:space="preserve"> в виде распечатанного экземпляра электронного документа в Уполномоченном органе, многофункциональном центре</w:t>
      </w:r>
      <w:r w:rsidR="009A07B4" w:rsidRPr="009E734B">
        <w:rPr>
          <w:bCs/>
          <w:i/>
          <w:iCs/>
          <w:color w:val="000000"/>
          <w:sz w:val="26"/>
          <w:szCs w:val="26"/>
        </w:rPr>
        <w:t>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.2. </w:t>
      </w:r>
      <w:r w:rsidRPr="009E734B">
        <w:rPr>
          <w:color w:val="000000"/>
          <w:sz w:val="26"/>
          <w:szCs w:val="26"/>
        </w:rPr>
        <w:t xml:space="preserve">Документ, удостоверяющий личность заявителя, представителя. </w:t>
      </w:r>
    </w:p>
    <w:p w:rsidR="006D752A" w:rsidRPr="009E734B" w:rsidRDefault="004C5BB2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2.8.2.1. </w:t>
      </w:r>
      <w:r w:rsidR="009A07B4" w:rsidRPr="009E734B">
        <w:rPr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представителя, проверяются при подтверждении учетной записи в Единой системе идентификации и аутентификации (далее – ЕСИА).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2.8.2.2. </w:t>
      </w:r>
      <w:r w:rsidR="009A07B4" w:rsidRPr="009E734B">
        <w:rPr>
          <w:bCs/>
          <w:color w:val="000000"/>
          <w:sz w:val="26"/>
          <w:szCs w:val="26"/>
        </w:rPr>
        <w:t>В случае направления заявления посредством ЕПГУ сведения из документа, удостоверяющего личность заявителя, представителя формируются при подтверждении учетной записи в Единой системе идентификации и аутентификации из состава соответствующих данных указанной учетной записи и могут быть проверены путем направления запроса с использованием системы межведомственного электронного взаимодействия.</w:t>
      </w:r>
    </w:p>
    <w:p w:rsidR="006D752A" w:rsidRPr="009E734B" w:rsidRDefault="004C5BB2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2.8.2.3.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юридическим лицом – должен быть подписан усиленной квалификационной электронной подписью уполномоченного лица, выдавшего документ.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 </w:t>
      </w:r>
      <w:r w:rsidR="004C5BB2" w:rsidRPr="009E734B">
        <w:rPr>
          <w:bCs/>
          <w:color w:val="000000"/>
          <w:sz w:val="26"/>
          <w:szCs w:val="26"/>
        </w:rPr>
        <w:t xml:space="preserve">2.8.2.4. </w:t>
      </w:r>
      <w:r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индивидуальным предпринимателем – должен быть подписан усиленной квалификационной электронной подписью индивидуального предпринимателя.</w:t>
      </w:r>
    </w:p>
    <w:p w:rsidR="004C5BB2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2.8.2.5. </w:t>
      </w:r>
      <w:r w:rsidR="009A07B4" w:rsidRPr="009E734B">
        <w:rPr>
          <w:bCs/>
          <w:color w:val="000000"/>
          <w:sz w:val="26"/>
          <w:szCs w:val="26"/>
        </w:rPr>
        <w:t>В случае если документ, подтверждающий полномочия заявителя выдано нотариусом – должен быть подписан усиленной квалификационной электронной подписью нотариуса, в иных случаях – подписанный простой электронной подписью.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2.8.2.6. В случае отсутствия в паспорте гражданина Российской Федерации или ином документе, заменяющем паспорт гражданина Российской Федерации, сведений о месте жительства – документ, подтверждающий место жительства заявителя, а также членов его семьи.</w:t>
      </w:r>
      <w:r w:rsidR="009A07B4" w:rsidRPr="009E734B">
        <w:rPr>
          <w:bCs/>
          <w:color w:val="000000"/>
          <w:sz w:val="26"/>
          <w:szCs w:val="26"/>
        </w:rPr>
        <w:t xml:space="preserve">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.3. Документы, удостоверяющие личность членов семьи, достигших 14 летнего возраста.</w:t>
      </w:r>
    </w:p>
    <w:p w:rsidR="006D752A" w:rsidRPr="009E734B" w:rsidRDefault="004C5BB2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2.8</w:t>
      </w:r>
      <w:r w:rsidR="009A07B4" w:rsidRPr="009E734B">
        <w:rPr>
          <w:bCs/>
          <w:color w:val="000000"/>
          <w:sz w:val="26"/>
          <w:szCs w:val="26"/>
        </w:rPr>
        <w:t xml:space="preserve">.4. Документы, подтверждающие родство: свидетельство о рождении, свидетельство о заключении брака, справка о заключении брака, свидетельство о расторжении брака, свидетельства о государственной регистрации актов гражданского состояния, выданные компетентными органами иностранного государства и их нотариально удостоверенный перевод на русский язык - при их наличии, свидетельства об усыновлении, выданные органами записи актов гражданского состояния или консульскими учреждениями Российской  </w:t>
      </w:r>
      <w:r w:rsidR="009A07B4" w:rsidRPr="009E734B">
        <w:rPr>
          <w:bCs/>
          <w:color w:val="000000"/>
          <w:sz w:val="26"/>
          <w:szCs w:val="26"/>
        </w:rPr>
        <w:br/>
        <w:t>Федерации - при их наличии, копия вступившего в законную силу решения соответствующего суда о признании гражданина членом семьи заявителя - при наличии такого решения). Свидетельства о перемене фамилии, имени, отчества (при их наличии).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 xml:space="preserve">.5. Договор найма жилого помещения - в случае, если заявитель или члены семьи заявителя являются нанимателями жилого помещения жилого фонда социального использования по договору найма, заключенного с организацией. 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.6. Правоустанавливающие документы на жилое помещение – в случае, если право заявителя или членов семьи заявителя на жилое помещение не зарегистрировано в Едином государственном реестре недвижимости.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.7. Обязательство от заявителя и всех совершеннолетних членов семьи об освобождении жилого помещения, предоставленного по договору социального найма – в случае, если планируется освободить занимаемое жилое помещение после предоставления нового жилого помещения.</w:t>
      </w:r>
    </w:p>
    <w:p w:rsidR="006D752A" w:rsidRPr="009E734B" w:rsidRDefault="009A07B4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8</w:t>
      </w:r>
      <w:r w:rsidRPr="009E734B">
        <w:rPr>
          <w:bCs/>
          <w:color w:val="000000"/>
          <w:sz w:val="26"/>
          <w:szCs w:val="26"/>
        </w:rPr>
        <w:t>.8. Медицинское заключение, подтверждающее наличие тяжелой формы хронического заболевания – в случае, если заявитель страдает тяжелой формой хронического заболевания или проживает в квартире, занятой несколькими семьями, если в составе семьи имеется больной, страдающий тяжелой формой хронического заболевания.</w:t>
      </w:r>
    </w:p>
    <w:p w:rsidR="006D752A" w:rsidRPr="009E734B" w:rsidRDefault="009A07B4" w:rsidP="008574EE">
      <w:pPr>
        <w:ind w:firstLine="708"/>
        <w:jc w:val="both"/>
        <w:rPr>
          <w:b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>2.</w:t>
      </w:r>
      <w:r w:rsidR="004C5BB2" w:rsidRPr="009E734B">
        <w:rPr>
          <w:bCs/>
          <w:color w:val="000000"/>
          <w:sz w:val="26"/>
          <w:szCs w:val="26"/>
        </w:rPr>
        <w:t>9</w:t>
      </w:r>
      <w:r w:rsidRPr="009E734B">
        <w:rPr>
          <w:bCs/>
          <w:color w:val="000000"/>
          <w:sz w:val="26"/>
          <w:szCs w:val="26"/>
        </w:rPr>
        <w:t xml:space="preserve">. </w:t>
      </w:r>
      <w:r w:rsidRPr="009E734B">
        <w:rPr>
          <w:color w:val="000000"/>
          <w:sz w:val="26"/>
          <w:szCs w:val="26"/>
        </w:rPr>
        <w:t xml:space="preserve">Заявления и прилагаемые документы, указанные в пункте 2.9 настоящего Административного регламента, направляются (подаются) в Уполномоченный орган в электронной форме путем заполнения формы запроса через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 Перечень документов и сведений, необходимых в соответствии с нормативными правовыми актами для предоставления муниципальной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 в случае обращения:</w:t>
      </w:r>
    </w:p>
    <w:p w:rsidR="006D752A" w:rsidRPr="009E734B" w:rsidRDefault="009A07B4">
      <w:pPr>
        <w:ind w:firstLine="708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2.</w:t>
      </w:r>
      <w:r w:rsidR="008574EE" w:rsidRPr="009E734B">
        <w:rPr>
          <w:sz w:val="26"/>
          <w:szCs w:val="26"/>
        </w:rPr>
        <w:t>10</w:t>
      </w:r>
      <w:r w:rsidRPr="009E734B">
        <w:rPr>
          <w:sz w:val="26"/>
          <w:szCs w:val="26"/>
        </w:rPr>
        <w:t>.1. Сведения из Единого государственного реестра записей актов гражданского состояния о рождении, о заключении брака;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.2. Проверка соответствия фамильно-именной группы, даты рождения, пола и СНИЛС;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 xml:space="preserve">.3. Сведения, подтверждающие действительность паспорта гражданина Российской Федерации;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.4. Сведения, подтверждающие место жительства, сведениями из Единого государственного реестра недвижимости об объектах недвижимости; сведениями из Единого государственного реестра юридических лиц;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10</w:t>
      </w:r>
      <w:r w:rsidRPr="009E734B">
        <w:rPr>
          <w:color w:val="000000"/>
          <w:sz w:val="26"/>
          <w:szCs w:val="26"/>
        </w:rPr>
        <w:t>.5. Сведения из Единого государственного реестра индивидуальных предпринимателей.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 При предоставлении муниципальной услуги запрещается требовать от заявителя: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.1.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8574EE" w:rsidRPr="009E734B">
        <w:rPr>
          <w:color w:val="000000"/>
          <w:sz w:val="26"/>
          <w:szCs w:val="26"/>
        </w:rPr>
        <w:t>11</w:t>
      </w:r>
      <w:r w:rsidRPr="009E734B">
        <w:rPr>
          <w:color w:val="000000"/>
          <w:sz w:val="26"/>
          <w:szCs w:val="26"/>
        </w:rPr>
        <w:t>.2. Представления документов и информации, которые в соответствии с нормативными правовыми актами Российской Федерации, муниципальными правовыми актами находятся в распоряжении органов, предоставляющих муниципальную услугу, государственных органов, органов местного самоуправления и (или) подведомственных государственным органам и органам местного самоуправления организаций, участвующих в предоставлении муниципальных услуг, за исключением документов, указанных в части 6 статьи 7 Федерального закона от 27 июля 2010 года № 210-ФЗ «Об организации предоставления государственных и муниципальных услуг» (далее – Федеральный закон № 210-ФЗ).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8574EE" w:rsidRPr="009E734B">
        <w:rPr>
          <w:color w:val="000000"/>
          <w:sz w:val="26"/>
          <w:szCs w:val="26"/>
        </w:rPr>
        <w:t>1</w:t>
      </w:r>
      <w:r w:rsidRPr="009E734B">
        <w:rPr>
          <w:color w:val="000000"/>
          <w:sz w:val="26"/>
          <w:szCs w:val="26"/>
        </w:rPr>
        <w:t>.3.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</w:t>
      </w:r>
      <w:r w:rsidRPr="009E734B">
        <w:rPr>
          <w:color w:val="000000"/>
          <w:sz w:val="26"/>
          <w:szCs w:val="26"/>
        </w:rPr>
        <w:t xml:space="preserve"> </w:t>
      </w:r>
      <w:r w:rsidR="009A07B4" w:rsidRPr="009E734B">
        <w:rPr>
          <w:color w:val="000000"/>
          <w:sz w:val="26"/>
          <w:szCs w:val="26"/>
        </w:rPr>
        <w:t>муниципальной услуги;</w:t>
      </w:r>
    </w:p>
    <w:p w:rsidR="006D752A" w:rsidRPr="009E734B" w:rsidRDefault="008574EE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выявление документально подтвержденного факта (признаков) ошибочного или противоправного действия (бездействия) должностного лица Уполномоченного органа,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государственной (муниципальной) услуги, либо в предоставлении государственной (муниципальной) услуги, о чем в письменном виде за подписью руководителя Уполномоченного органа, руководителя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 210-ФЗ, уведомляется заявитель, а также приносятся извинения за доставленные неудобства.</w:t>
      </w:r>
    </w:p>
    <w:p w:rsidR="006D752A" w:rsidRPr="009E734B" w:rsidRDefault="006D752A">
      <w:pPr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оснований для отказа в приеме документов, необходимых для предоставления муниципальной услуги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  <w:u w:val="single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 xml:space="preserve">. Основаниями для отказа в приеме к рассмотрению документов, необходимых для предоставления муниципальной услуги, являются: 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.1. 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.2. Неполное заполнение обязательных полей в форме запроса о предоставлении услуги (недостоверное, неправильное).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.3. Представление неполного комплекта документов.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.4. Представленные документы утратили силу на момент обращения за услугой (документ, удостоверяющий личность; документ, удостоверяющий полномочия представителя Заявителя, в случае обращения за предоставлением услуги указанным лицом).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.5. Представленные документы содержат подчистки и исправления текста, не заверенные в порядке, установленном законодательством Российской Федерации.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.6. Подача заявления о предоставлении услуги и документов, необходимых для предоставления услуги, в электронной форме с нарушением установленных требований.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.7. 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услуги.</w:t>
      </w:r>
    </w:p>
    <w:p w:rsidR="006D752A" w:rsidRPr="009E734B" w:rsidRDefault="009A07B4">
      <w:pPr>
        <w:ind w:firstLine="708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.8. Заявление подано лицом, не имеющим полномочий представлять интересы заявителя.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D752A" w:rsidRPr="009E734B" w:rsidRDefault="006C7829" w:rsidP="006C7829">
      <w:pPr>
        <w:widowControl w:val="0"/>
        <w:tabs>
          <w:tab w:val="left" w:pos="567"/>
        </w:tabs>
        <w:contextualSpacing/>
        <w:jc w:val="center"/>
        <w:rPr>
          <w:b/>
          <w:color w:val="000000"/>
          <w:sz w:val="26"/>
          <w:szCs w:val="26"/>
        </w:rPr>
      </w:pPr>
      <w:bookmarkStart w:id="1" w:name="bookmark150"/>
      <w:bookmarkStart w:id="2" w:name="bookmark151"/>
      <w:r w:rsidRPr="009E734B">
        <w:rPr>
          <w:b/>
          <w:sz w:val="26"/>
          <w:szCs w:val="26"/>
        </w:rPr>
        <w:t>Исчерпывающий перечень оснований для приостановления предоставления муниципальной услуги или отказа в предоставлении муниципальной услуги</w:t>
      </w:r>
      <w:bookmarkEnd w:id="1"/>
      <w:bookmarkEnd w:id="2"/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Основаниями для отказа в предоставлении услуги являются: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.1. Документы (сведения), представленные заявителем, противоречат документам (сведениям), полученным в рамках межведомственного взаимодействия.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.2. Представленными документами и сведениями не подтверждается право гражданина в предоставлении жилого помещения.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</w:t>
      </w:r>
      <w:r w:rsidR="006C7829" w:rsidRPr="009E734B">
        <w:rPr>
          <w:color w:val="000000"/>
          <w:sz w:val="26"/>
          <w:szCs w:val="26"/>
        </w:rPr>
        <w:t>4.</w:t>
      </w:r>
      <w:r w:rsidRPr="009E734B">
        <w:rPr>
          <w:color w:val="000000"/>
          <w:sz w:val="26"/>
          <w:szCs w:val="26"/>
        </w:rPr>
        <w:t xml:space="preserve"> Оснований для приостановления предоставления </w:t>
      </w:r>
      <w:r w:rsidR="006C7829" w:rsidRPr="009E734B">
        <w:rPr>
          <w:color w:val="000000"/>
          <w:sz w:val="26"/>
          <w:szCs w:val="26"/>
        </w:rPr>
        <w:t>му</w:t>
      </w:r>
      <w:r w:rsidRPr="009E734B">
        <w:rPr>
          <w:color w:val="000000"/>
          <w:sz w:val="26"/>
          <w:szCs w:val="26"/>
        </w:rPr>
        <w:t>ниципальной услуги законодательством Российской Федерации не предусмотрено.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jc w:val="center"/>
        <w:rPr>
          <w:color w:val="000000"/>
          <w:sz w:val="26"/>
          <w:szCs w:val="26"/>
        </w:rPr>
      </w:pPr>
    </w:p>
    <w:p w:rsidR="006C7829" w:rsidRPr="009E734B" w:rsidRDefault="006C7829" w:rsidP="00CB31E9">
      <w:pPr>
        <w:widowControl w:val="0"/>
        <w:jc w:val="center"/>
        <w:outlineLvl w:val="2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Calibri"/>
          <w:b/>
          <w:color w:val="000000"/>
          <w:sz w:val="26"/>
          <w:szCs w:val="26"/>
        </w:rPr>
        <w:t>Размер платы, взимаемой с заявителя при предоставлении муниципальной услуги, и способы ее взимания</w:t>
      </w:r>
    </w:p>
    <w:p w:rsidR="006C7829" w:rsidRPr="009E734B" w:rsidRDefault="006C7829" w:rsidP="006C7829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2.15. Предоставление муниципальной услуги осуществляется бесплатно.</w:t>
      </w:r>
    </w:p>
    <w:p w:rsidR="006D752A" w:rsidRPr="009E734B" w:rsidRDefault="006D752A">
      <w:pPr>
        <w:widowControl w:val="0"/>
        <w:ind w:firstLine="709"/>
        <w:jc w:val="center"/>
        <w:outlineLvl w:val="2"/>
        <w:rPr>
          <w:color w:val="000000"/>
          <w:sz w:val="26"/>
          <w:szCs w:val="26"/>
        </w:rPr>
      </w:pPr>
    </w:p>
    <w:p w:rsidR="006D752A" w:rsidRPr="009E734B" w:rsidRDefault="006D752A">
      <w:pPr>
        <w:ind w:firstLine="709"/>
        <w:outlineLvl w:val="0"/>
        <w:rPr>
          <w:bCs/>
          <w:color w:val="000000"/>
          <w:sz w:val="26"/>
          <w:szCs w:val="26"/>
        </w:rPr>
      </w:pPr>
    </w:p>
    <w:p w:rsidR="006C7829" w:rsidRPr="009E734B" w:rsidRDefault="006C7829" w:rsidP="00CB31E9">
      <w:pPr>
        <w:jc w:val="center"/>
        <w:outlineLvl w:val="0"/>
        <w:rPr>
          <w:b/>
          <w:bCs/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</w:t>
      </w:r>
    </w:p>
    <w:p w:rsidR="006C7829" w:rsidRPr="009E734B" w:rsidRDefault="006C7829" w:rsidP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2.16. </w:t>
      </w:r>
      <w:r w:rsidRPr="009E734B">
        <w:rPr>
          <w:sz w:val="26"/>
          <w:szCs w:val="26"/>
        </w:rPr>
        <w:t>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должен превышать 15 минут.</w:t>
      </w:r>
    </w:p>
    <w:p w:rsidR="006D752A" w:rsidRPr="009E734B" w:rsidRDefault="006D752A">
      <w:pPr>
        <w:ind w:firstLine="709"/>
        <w:jc w:val="both"/>
        <w:rPr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color w:val="000000"/>
          <w:sz w:val="26"/>
          <w:szCs w:val="26"/>
        </w:rPr>
      </w:pPr>
      <w:bookmarkStart w:id="3" w:name="bookmark154"/>
      <w:bookmarkStart w:id="4" w:name="bookmark155"/>
      <w:r w:rsidRPr="009E734B">
        <w:rPr>
          <w:b/>
          <w:sz w:val="26"/>
          <w:szCs w:val="26"/>
        </w:rPr>
        <w:t>Срок регистрации заявления о предоставлении муниципальной услуги</w:t>
      </w:r>
      <w:bookmarkEnd w:id="3"/>
      <w:bookmarkEnd w:id="4"/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</w:t>
      </w:r>
      <w:r w:rsidR="006C7829" w:rsidRPr="009E734B">
        <w:rPr>
          <w:color w:val="000000"/>
          <w:sz w:val="26"/>
          <w:szCs w:val="26"/>
        </w:rPr>
        <w:t>17</w:t>
      </w:r>
      <w:r w:rsidRPr="009E734B">
        <w:rPr>
          <w:color w:val="000000"/>
          <w:sz w:val="26"/>
          <w:szCs w:val="26"/>
        </w:rPr>
        <w:t xml:space="preserve">. Срок регистрации заявления о </w:t>
      </w:r>
      <w:r w:rsidRPr="009E734B">
        <w:rPr>
          <w:rFonts w:eastAsia="Calibri"/>
          <w:color w:val="000000"/>
          <w:sz w:val="26"/>
          <w:szCs w:val="26"/>
        </w:rPr>
        <w:t>предоставлении муниципальной услуги</w:t>
      </w:r>
      <w:r w:rsidRPr="009E734B">
        <w:rPr>
          <w:color w:val="000000"/>
          <w:sz w:val="26"/>
          <w:szCs w:val="26"/>
        </w:rPr>
        <w:t xml:space="preserve"> подлежат регистрации в Уполномоченном органе в течение 1 рабочего дня со дня получения заявления и документов, необходимых для предоставления муниципальной услуги.</w:t>
      </w:r>
    </w:p>
    <w:p w:rsidR="006D752A" w:rsidRPr="009E734B" w:rsidRDefault="006C7829">
      <w:pPr>
        <w:ind w:firstLine="709"/>
        <w:jc w:val="both"/>
        <w:rPr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2.18. </w:t>
      </w:r>
      <w:r w:rsidR="009A07B4" w:rsidRPr="009E734B">
        <w:rPr>
          <w:color w:val="000000"/>
          <w:sz w:val="26"/>
          <w:szCs w:val="26"/>
        </w:rPr>
        <w:t xml:space="preserve">В случае наличия оснований для отказа в приеме документов, необходимых для </w:t>
      </w:r>
      <w:r w:rsidR="009A07B4" w:rsidRPr="009E734B">
        <w:rPr>
          <w:sz w:val="26"/>
          <w:szCs w:val="26"/>
        </w:rPr>
        <w:t xml:space="preserve">предоставления муниципальной услуги, </w:t>
      </w:r>
      <w:r w:rsidR="009A07B4" w:rsidRPr="009E734B">
        <w:rPr>
          <w:color w:val="000000"/>
          <w:sz w:val="26"/>
          <w:szCs w:val="26"/>
        </w:rPr>
        <w:t>Уполномоченный орган не позднее следующего за днем поступления заявления и документов, необходимых для предоставления муниципальной услуги, рабочего дня, направляет За</w:t>
      </w:r>
      <w:r w:rsidR="00073304" w:rsidRPr="009E734B">
        <w:rPr>
          <w:color w:val="000000"/>
          <w:sz w:val="26"/>
          <w:szCs w:val="26"/>
        </w:rPr>
        <w:t>явителю либо его представителю уведомление</w:t>
      </w:r>
      <w:r w:rsidR="009A07B4" w:rsidRPr="009E734B">
        <w:rPr>
          <w:color w:val="000000"/>
          <w:sz w:val="26"/>
          <w:szCs w:val="26"/>
        </w:rPr>
        <w:t xml:space="preserve"> об отказе в приеме </w:t>
      </w:r>
      <w:r w:rsidR="009A07B4" w:rsidRPr="009E734B">
        <w:rPr>
          <w:sz w:val="26"/>
          <w:szCs w:val="26"/>
        </w:rPr>
        <w:t xml:space="preserve">документов, необходимых для предоставления муниципальной услуги по форме, приведенной в Приложении № 2 к настоящему Административному регламенту. </w:t>
      </w:r>
    </w:p>
    <w:p w:rsidR="006D752A" w:rsidRPr="009E734B" w:rsidRDefault="006D752A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</w:p>
    <w:p w:rsidR="006C7829" w:rsidRPr="009E734B" w:rsidRDefault="006C7829" w:rsidP="006C7829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5" w:name="bookmark156"/>
      <w:bookmarkStart w:id="6" w:name="bookmark157"/>
      <w:r w:rsidRPr="009E734B">
        <w:rPr>
          <w:rFonts w:ascii="Times New Roman" w:hAnsi="Times New Roman"/>
          <w:b/>
          <w:sz w:val="26"/>
          <w:szCs w:val="26"/>
        </w:rPr>
        <w:t>Требования к помещениям, в которых предоставляется муниципальная услуга</w:t>
      </w:r>
      <w:bookmarkEnd w:id="5"/>
      <w:bookmarkEnd w:id="6"/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 Административные здания, в которых предоставляется муниципальная услуга, должны обеспечивать удобные и комфортные условия для Заявителей.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43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предоставления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2.19.2. 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2.19.3. 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</w:t>
      </w:r>
      <w:r w:rsidRPr="009E734B">
        <w:rPr>
          <w:rFonts w:eastAsia="Calibri"/>
          <w:sz w:val="26"/>
          <w:szCs w:val="26"/>
          <w:lang w:val="en-US" w:bidi="en-US"/>
        </w:rPr>
        <w:t>I</w:t>
      </w:r>
      <w:r w:rsidRPr="009E734B">
        <w:rPr>
          <w:rFonts w:eastAsia="Calibri"/>
          <w:sz w:val="26"/>
          <w:szCs w:val="26"/>
          <w:lang w:bidi="en-US"/>
        </w:rPr>
        <w:t xml:space="preserve">, </w:t>
      </w:r>
      <w:r w:rsidRPr="009E734B">
        <w:rPr>
          <w:rFonts w:eastAsia="Calibri"/>
          <w:sz w:val="26"/>
          <w:szCs w:val="26"/>
          <w:lang w:val="en-US" w:bidi="en-US"/>
        </w:rPr>
        <w:t>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 xml:space="preserve">групп, а также инвалидами </w:t>
      </w:r>
      <w:r w:rsidRPr="009E734B">
        <w:rPr>
          <w:rFonts w:eastAsia="Calibri"/>
          <w:sz w:val="26"/>
          <w:szCs w:val="26"/>
          <w:lang w:val="en-US" w:bidi="en-US"/>
        </w:rPr>
        <w:t>III</w:t>
      </w:r>
      <w:r w:rsidRPr="009E734B">
        <w:rPr>
          <w:rFonts w:eastAsia="Calibri"/>
          <w:sz w:val="26"/>
          <w:szCs w:val="26"/>
          <w:lang w:bidi="en-US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группы в порядке, установленном Правительством Российской Федерации, и транспортных средств, перевозящих таких инвалидов и (или) детей-инвалидов.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2.19.4. 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муниципальная услуга,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2.19.5. 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наименование;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местонахождение и юридический адрес;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режим работы;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график приема;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номера телефонов для справок.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2.19.6. 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2.19.7. Помещения, в которых предоставляется муниципальная услуга, оснащаются: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противопожарной системой и средствами пожаротушения;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системой оповещения о возникновении чрезвычайной ситуации; средствами в) оказания первой медицинской помощи;</w:t>
      </w:r>
    </w:p>
    <w:p w:rsidR="006C7829" w:rsidRPr="009E734B" w:rsidRDefault="006C7829" w:rsidP="006C7829">
      <w:pPr>
        <w:pStyle w:val="12"/>
        <w:shd w:val="clear" w:color="auto" w:fill="auto"/>
        <w:ind w:left="720" w:firstLine="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>г) туалетными комнатами для посетителей.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2.19.8. 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2.19.9. 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2.19.10. Места для заполнения заявлений оборудуются стульями, столами (стойками), бланками заявлений, письменными принадлежностями.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2.19.11. Места приема Заявителей оборудуются информационными табличками (вывесками) с указанием: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1) номера кабинета и наименования отдела;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2) фамилии, имени и отчества (последнее - при наличии), должности ответственного лица за прием документов;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3) графика приема Заявителей.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2.19.12. 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</w:t>
      </w:r>
      <w:r w:rsidRPr="009E734B">
        <w:rPr>
          <w:rFonts w:eastAsia="Calibri"/>
          <w:sz w:val="26"/>
          <w:szCs w:val="26"/>
          <w:lang w:bidi="ru-RU"/>
        </w:rPr>
        <w:br/>
        <w:t>и копирующим устройством.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2.19.13. 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2.19.14. При предоставлении муниципальной услуги инвалидам обеспечиваются: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возможность беспрепятственного доступа к объекту (зданию, помещению), </w:t>
      </w:r>
      <w:r w:rsidRPr="009E734B">
        <w:rPr>
          <w:rFonts w:eastAsia="Calibri"/>
          <w:sz w:val="26"/>
          <w:szCs w:val="26"/>
          <w:lang w:bidi="ru-RU"/>
        </w:rPr>
        <w:br/>
        <w:t>в котором предоставляется муниципальная услуга;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</w:t>
      </w:r>
      <w:r w:rsidRPr="009E734B">
        <w:rPr>
          <w:rFonts w:eastAsia="Calibri"/>
          <w:sz w:val="26"/>
          <w:szCs w:val="26"/>
          <w:lang w:bidi="ru-RU"/>
        </w:rPr>
        <w:br/>
        <w:t xml:space="preserve">в транспортное средство и высадки из него, в том числе с использование </w:t>
      </w:r>
      <w:r w:rsidRPr="009E734B">
        <w:rPr>
          <w:rFonts w:eastAsia="Calibri"/>
          <w:sz w:val="26"/>
          <w:szCs w:val="26"/>
          <w:lang w:bidi="ru-RU"/>
        </w:rPr>
        <w:br/>
        <w:t>кресла- коляски;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сопровождение инвалидов, имеющих стойкие расстройства функции зрения </w:t>
      </w:r>
      <w:r w:rsidRPr="009E734B">
        <w:rPr>
          <w:rFonts w:eastAsia="Calibri"/>
          <w:sz w:val="26"/>
          <w:szCs w:val="26"/>
          <w:lang w:bidi="ru-RU"/>
        </w:rPr>
        <w:br/>
        <w:t>и самостоятельного передвижения;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г) надлежащее размещение оборудования и носителей информации, необходимых для обеспечения беспрепятственного доступа инвалидов зданиям </w:t>
      </w:r>
      <w:r w:rsidRPr="009E734B">
        <w:rPr>
          <w:rFonts w:eastAsia="Calibri"/>
          <w:sz w:val="26"/>
          <w:szCs w:val="26"/>
          <w:lang w:bidi="ru-RU"/>
        </w:rPr>
        <w:br/>
        <w:t>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д) 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е) допуск </w:t>
      </w:r>
      <w:proofErr w:type="spellStart"/>
      <w:r w:rsidRPr="009E734B">
        <w:rPr>
          <w:rFonts w:eastAsia="Calibri"/>
          <w:sz w:val="26"/>
          <w:szCs w:val="26"/>
          <w:lang w:bidi="ru-RU"/>
        </w:rPr>
        <w:t>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 xml:space="preserve"> и </w:t>
      </w:r>
      <w:proofErr w:type="spellStart"/>
      <w:r w:rsidRPr="009E734B">
        <w:rPr>
          <w:rFonts w:eastAsia="Calibri"/>
          <w:sz w:val="26"/>
          <w:szCs w:val="26"/>
          <w:lang w:bidi="ru-RU"/>
        </w:rPr>
        <w:t>тифлосурдопереводчика</w:t>
      </w:r>
      <w:proofErr w:type="spellEnd"/>
      <w:r w:rsidRPr="009E734B">
        <w:rPr>
          <w:rFonts w:eastAsia="Calibri"/>
          <w:sz w:val="26"/>
          <w:szCs w:val="26"/>
          <w:lang w:bidi="ru-RU"/>
        </w:rPr>
        <w:t>;</w:t>
      </w:r>
    </w:p>
    <w:p w:rsidR="006C7829" w:rsidRPr="009E734B" w:rsidRDefault="006C7829" w:rsidP="006C7829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ж) допуск собаки-проводника при наличии документа, подтверждающего </w:t>
      </w:r>
      <w:r w:rsidRPr="009E734B">
        <w:rPr>
          <w:rFonts w:eastAsia="Calibri"/>
          <w:sz w:val="26"/>
          <w:szCs w:val="26"/>
          <w:lang w:bidi="ru-RU"/>
        </w:rPr>
        <w:br/>
        <w:t>ее специальное обучение, на объекты (здания, помещения), в которых предоставляются муниципальная услуги;</w:t>
      </w:r>
    </w:p>
    <w:p w:rsidR="006C7829" w:rsidRPr="009E734B" w:rsidRDefault="006C7829" w:rsidP="006C7829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з) 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6C7829" w:rsidRPr="009E734B" w:rsidRDefault="006C7829" w:rsidP="006C7829">
      <w:pPr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lastRenderedPageBreak/>
        <w:t>Показатели доступности и качества муниципальной услуги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 Основными показателями доступности предоставления муниципальной услуги являются: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2.20.1. наличие полной и понятной информации о порядке, сроках и ходе предоставления муниципальной услуги в информационно-телекоммуникационной сети «Интернет» (далее – сеть «Интернет»), средствах массовой информации;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2.20.2. доступность электронных форм документов, необходимых для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2.20.3. возможность подачи заявления на получение муниципальной услуги и документов в электронной форме;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2.20.4. предоставление муниципальной услуги в соответствии с вариантом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2.20.5. удобство информирования Заявителя о ходе предоставления муниципальной услуги, а также получения результата предоставления муниципальной услуги;</w:t>
      </w:r>
    </w:p>
    <w:p w:rsidR="006C7829" w:rsidRPr="009E734B" w:rsidRDefault="006C7829" w:rsidP="006C7829">
      <w:pPr>
        <w:pStyle w:val="12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2.20.6. возможность получения Заявителем уведомлений о предоставлении муниципальной услуги с помощью ЕПГУ;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426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2.20.7. возможность получения информации о ходе предоставления муниципальной услуги, в том числе с использованием сети «Интернет».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134"/>
          <w:tab w:val="left" w:pos="1355"/>
          <w:tab w:val="left" w:pos="1692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 Основными показателями качества предоставления муниципальной услуги являются: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2.21.1. Своевременность предоставления муниципальной услуги в соответствии со стандартом ее предоставления, установленным настоящим Административным регламентом.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2.21.2. Минимально возможное количество взаимодействий гражданина </w:t>
      </w:r>
      <w:r w:rsidRPr="009E734B">
        <w:rPr>
          <w:rFonts w:eastAsia="Calibri"/>
          <w:sz w:val="26"/>
          <w:szCs w:val="26"/>
          <w:lang w:bidi="ru-RU"/>
        </w:rPr>
        <w:br/>
        <w:t>с должностными лицами, участвующими в предоставлении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2.21.3Отсутствие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2.21.4. Отсутствие нарушений установленных сроков в процессе предоставления муниципальной услуги.</w:t>
      </w:r>
    </w:p>
    <w:p w:rsidR="006C7829" w:rsidRPr="009E734B" w:rsidRDefault="006C7829" w:rsidP="006C7829">
      <w:pPr>
        <w:pStyle w:val="12"/>
        <w:shd w:val="clear" w:color="auto" w:fill="auto"/>
        <w:tabs>
          <w:tab w:val="left" w:pos="1618"/>
        </w:tabs>
        <w:ind w:firstLine="709"/>
        <w:jc w:val="both"/>
        <w:rPr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2.21.5. Отсутствие заявлений об оспаривании решений, действий (бездействия) Уполномоченного органа, должностных лиц, принимаемых (совершенных) при предоставлении муниципальной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6D752A" w:rsidRPr="009E734B" w:rsidRDefault="006D752A">
      <w:pPr>
        <w:widowControl w:val="0"/>
        <w:ind w:firstLine="709"/>
        <w:jc w:val="both"/>
        <w:rPr>
          <w:rFonts w:eastAsia="Calibri"/>
          <w:b/>
          <w:color w:val="000000"/>
          <w:sz w:val="26"/>
          <w:szCs w:val="26"/>
        </w:rPr>
      </w:pPr>
    </w:p>
    <w:p w:rsidR="006D752A" w:rsidRPr="009E734B" w:rsidRDefault="006C7829" w:rsidP="00CB31E9">
      <w:pPr>
        <w:widowControl w:val="0"/>
        <w:jc w:val="center"/>
        <w:rPr>
          <w:rFonts w:eastAsia="Calibri"/>
          <w:b/>
          <w:color w:val="000000"/>
          <w:sz w:val="26"/>
          <w:szCs w:val="26"/>
        </w:rPr>
      </w:pPr>
      <w:r w:rsidRPr="009E734B">
        <w:rPr>
          <w:rFonts w:eastAsia="Microsoft Sans Serif"/>
          <w:b/>
          <w:sz w:val="26"/>
          <w:szCs w:val="26"/>
          <w:lang w:bidi="ru-RU"/>
        </w:rPr>
        <w:t>Иные требования к предоставлению муниципальной услуги, в том числе учитывающие особенности предоставления муниципальных услуг в МФЦ и особенности предоставления муниципальных услуг в электронной форме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Предоставление муниципальной услуги по экстерриториальному принципу осуществляется в части обеспечения возможности подачи заявлений посредством ЕПГУ и получения результата муниципальной услуги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2</w:t>
      </w:r>
      <w:r w:rsidRPr="009E734B">
        <w:rPr>
          <w:color w:val="000000"/>
          <w:sz w:val="26"/>
          <w:szCs w:val="26"/>
        </w:rPr>
        <w:t>. Заявителям обеспечивается возможность представления заявления и прилагаемых документов в форме электронных документов посредством ЕПГУ.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2.22.1. </w:t>
      </w:r>
      <w:r w:rsidR="009A07B4" w:rsidRPr="009E734B">
        <w:rPr>
          <w:color w:val="000000"/>
          <w:sz w:val="26"/>
          <w:szCs w:val="26"/>
        </w:rPr>
        <w:t>В этом случае заявитель или его представитель авторизуется на ЕПГУ посредством подтвержденной учетной записи в ЕСИА, заполняет заявление о предоставлении муниципальной услуги с использованием интерактивной формы в электронном виде.</w:t>
      </w:r>
    </w:p>
    <w:p w:rsidR="006D752A" w:rsidRPr="009E734B" w:rsidRDefault="006C7829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 xml:space="preserve">2.22.2. </w:t>
      </w:r>
      <w:r w:rsidR="009A07B4" w:rsidRPr="009E734B">
        <w:rPr>
          <w:color w:val="000000"/>
          <w:sz w:val="26"/>
          <w:szCs w:val="2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</w:t>
      </w:r>
      <w:r w:rsidRPr="009E734B">
        <w:rPr>
          <w:color w:val="000000"/>
          <w:sz w:val="26"/>
          <w:szCs w:val="26"/>
        </w:rPr>
        <w:t xml:space="preserve">для предоставления </w:t>
      </w:r>
      <w:r w:rsidR="009A07B4" w:rsidRPr="009E734B">
        <w:rPr>
          <w:color w:val="000000"/>
          <w:sz w:val="26"/>
          <w:szCs w:val="26"/>
        </w:rPr>
        <w:t>муниципальной услуги, в Уполномоченный орган.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</w:t>
      </w:r>
    </w:p>
    <w:p w:rsidR="006D752A" w:rsidRPr="009E734B" w:rsidRDefault="009A07B4">
      <w:pPr>
        <w:pStyle w:val="-1"/>
        <w:ind w:left="0" w:firstLine="709"/>
        <w:jc w:val="both"/>
        <w:rPr>
          <w:bCs/>
          <w:color w:val="000000"/>
          <w:sz w:val="26"/>
          <w:szCs w:val="26"/>
          <w:lang w:val="ru-RU"/>
        </w:rPr>
      </w:pPr>
      <w:r w:rsidRPr="009E734B">
        <w:rPr>
          <w:color w:val="000000"/>
          <w:sz w:val="26"/>
          <w:szCs w:val="26"/>
          <w:lang w:val="ru-RU"/>
        </w:rPr>
        <w:t xml:space="preserve"> </w:t>
      </w:r>
      <w:r w:rsidR="006C7829" w:rsidRPr="009E734B">
        <w:rPr>
          <w:color w:val="000000"/>
          <w:sz w:val="26"/>
          <w:szCs w:val="26"/>
          <w:lang w:val="ru-RU"/>
        </w:rPr>
        <w:t xml:space="preserve">2.22.3. </w:t>
      </w:r>
      <w:r w:rsidRPr="009E734B">
        <w:rPr>
          <w:bCs/>
          <w:color w:val="000000"/>
          <w:sz w:val="26"/>
          <w:szCs w:val="26"/>
          <w:lang w:val="ru-RU"/>
        </w:rPr>
        <w:t xml:space="preserve">Результаты предоставления </w:t>
      </w:r>
      <w:r w:rsidRPr="009E734B">
        <w:rPr>
          <w:color w:val="000000"/>
          <w:sz w:val="26"/>
          <w:szCs w:val="26"/>
          <w:lang w:val="ru-RU"/>
        </w:rPr>
        <w:t xml:space="preserve">муниципальной </w:t>
      </w:r>
      <w:r w:rsidRPr="009E734B">
        <w:rPr>
          <w:bCs/>
          <w:color w:val="000000"/>
          <w:sz w:val="26"/>
          <w:szCs w:val="26"/>
          <w:lang w:val="ru-RU"/>
        </w:rPr>
        <w:t>услуги, направляются заявителю, представителю в личный кабинет на ЕПГУ 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 в случае направления заявления посредством ЕПГУ.</w:t>
      </w:r>
    </w:p>
    <w:p w:rsidR="006D752A" w:rsidRPr="009E734B" w:rsidRDefault="006C7829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2.22.4. </w:t>
      </w:r>
      <w:r w:rsidR="009A07B4" w:rsidRPr="009E734B">
        <w:rPr>
          <w:bCs/>
          <w:color w:val="000000"/>
          <w:sz w:val="26"/>
          <w:szCs w:val="26"/>
        </w:rPr>
        <w:t xml:space="preserve">В случае направления заявления посредством ЕПГУ результат предоставления </w:t>
      </w:r>
      <w:r w:rsidR="009A07B4" w:rsidRPr="009E734B">
        <w:rPr>
          <w:color w:val="000000"/>
          <w:sz w:val="26"/>
          <w:szCs w:val="26"/>
        </w:rPr>
        <w:t xml:space="preserve">муниципальной </w:t>
      </w:r>
      <w:r w:rsidR="009A07B4" w:rsidRPr="009E734B">
        <w:rPr>
          <w:bCs/>
          <w:color w:val="000000"/>
          <w:sz w:val="26"/>
          <w:szCs w:val="26"/>
        </w:rPr>
        <w:t>услуги также может быть выдан заявителю на бумажном носителе в многофункциональном центре.</w:t>
      </w:r>
    </w:p>
    <w:p w:rsidR="006D752A" w:rsidRPr="009E734B" w:rsidRDefault="009A07B4">
      <w:pPr>
        <w:ind w:firstLine="567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2.2</w:t>
      </w:r>
      <w:r w:rsidR="006C7829" w:rsidRPr="009E734B">
        <w:rPr>
          <w:color w:val="000000"/>
          <w:sz w:val="26"/>
          <w:szCs w:val="26"/>
        </w:rPr>
        <w:t>3</w:t>
      </w:r>
      <w:r w:rsidRPr="009E734B">
        <w:rPr>
          <w:color w:val="000000"/>
          <w:sz w:val="26"/>
          <w:szCs w:val="26"/>
        </w:rPr>
        <w:t>. Электронные документы представляются в следующих форматах: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а) </w:t>
      </w:r>
      <w:proofErr w:type="spellStart"/>
      <w:r w:rsidRPr="009E734B">
        <w:rPr>
          <w:color w:val="000000"/>
          <w:sz w:val="26"/>
          <w:szCs w:val="26"/>
        </w:rPr>
        <w:t>xml</w:t>
      </w:r>
      <w:proofErr w:type="spellEnd"/>
      <w:r w:rsidRPr="009E734B">
        <w:rPr>
          <w:color w:val="000000"/>
          <w:sz w:val="26"/>
          <w:szCs w:val="26"/>
        </w:rPr>
        <w:t xml:space="preserve"> - для формализованных документов;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proofErr w:type="spellStart"/>
      <w:r w:rsidRPr="009E734B">
        <w:rPr>
          <w:color w:val="000000"/>
          <w:sz w:val="26"/>
          <w:szCs w:val="26"/>
        </w:rPr>
        <w:t>doc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docx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odt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 с текстовым содержанием, не включающим формулы (за исключением документов, указанных в подпункте "в" настоящего пункта);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в) </w:t>
      </w:r>
      <w:proofErr w:type="spellStart"/>
      <w:r w:rsidRPr="009E734B">
        <w:rPr>
          <w:color w:val="000000"/>
          <w:sz w:val="26"/>
          <w:szCs w:val="26"/>
        </w:rPr>
        <w:t>xls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xlsx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ods</w:t>
      </w:r>
      <w:proofErr w:type="spellEnd"/>
      <w:r w:rsidRPr="009E734B">
        <w:rPr>
          <w:color w:val="000000"/>
          <w:sz w:val="26"/>
          <w:szCs w:val="26"/>
        </w:rPr>
        <w:t xml:space="preserve"> - для документов, содержащих расчеты;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г) </w:t>
      </w:r>
      <w:proofErr w:type="spellStart"/>
      <w:r w:rsidRPr="009E734B">
        <w:rPr>
          <w:color w:val="000000"/>
          <w:sz w:val="26"/>
          <w:szCs w:val="26"/>
        </w:rPr>
        <w:t>pdf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color w:val="000000"/>
          <w:sz w:val="26"/>
          <w:szCs w:val="26"/>
        </w:rPr>
        <w:t>jpeg</w:t>
      </w:r>
      <w:proofErr w:type="spellEnd"/>
      <w:r w:rsidRPr="009E734B">
        <w:rPr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png</w:t>
      </w:r>
      <w:proofErr w:type="spellEnd"/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bmp</w:t>
      </w:r>
      <w:r w:rsidRPr="009E734B">
        <w:rPr>
          <w:bCs/>
          <w:color w:val="000000"/>
          <w:sz w:val="26"/>
          <w:szCs w:val="26"/>
        </w:rPr>
        <w:t xml:space="preserve">, </w:t>
      </w:r>
      <w:r w:rsidRPr="009E734B">
        <w:rPr>
          <w:bCs/>
          <w:color w:val="000000"/>
          <w:sz w:val="26"/>
          <w:szCs w:val="26"/>
          <w:lang w:val="en-US"/>
        </w:rPr>
        <w:t>tiff</w:t>
      </w:r>
      <w:r w:rsidRPr="009E734B">
        <w:rPr>
          <w:color w:val="000000"/>
          <w:sz w:val="26"/>
          <w:szCs w:val="26"/>
        </w:rPr>
        <w:t xml:space="preserve"> - для документов с текстовым содержанием, в том числе включающих формулы и (или) графические изображения (за исключением документов, указанных в подпункте "в" настоящего пункта), а также документов с графическим содержанием.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proofErr w:type="spellStart"/>
      <w:r w:rsidRPr="009E734B">
        <w:rPr>
          <w:bCs/>
          <w:color w:val="000000"/>
          <w:sz w:val="26"/>
          <w:szCs w:val="26"/>
        </w:rPr>
        <w:t>д</w:t>
      </w:r>
      <w:proofErr w:type="spellEnd"/>
      <w:r w:rsidRPr="009E734B">
        <w:rPr>
          <w:bCs/>
          <w:color w:val="000000"/>
          <w:sz w:val="26"/>
          <w:szCs w:val="26"/>
        </w:rPr>
        <w:t xml:space="preserve">) </w:t>
      </w:r>
      <w:r w:rsidRPr="009E734B">
        <w:rPr>
          <w:bCs/>
          <w:color w:val="000000"/>
          <w:sz w:val="26"/>
          <w:szCs w:val="26"/>
          <w:lang w:val="en-US"/>
        </w:rPr>
        <w:t>zip</w:t>
      </w:r>
      <w:r w:rsidRPr="009E734B">
        <w:rPr>
          <w:bCs/>
          <w:color w:val="000000"/>
          <w:sz w:val="26"/>
          <w:szCs w:val="26"/>
        </w:rPr>
        <w:t xml:space="preserve">, </w:t>
      </w:r>
      <w:proofErr w:type="spellStart"/>
      <w:r w:rsidRPr="009E734B">
        <w:rPr>
          <w:bCs/>
          <w:color w:val="000000"/>
          <w:sz w:val="26"/>
          <w:szCs w:val="26"/>
          <w:lang w:val="en-US"/>
        </w:rPr>
        <w:t>rar</w:t>
      </w:r>
      <w:proofErr w:type="spellEnd"/>
      <w:r w:rsidRPr="009E734B">
        <w:rPr>
          <w:bCs/>
          <w:color w:val="000000"/>
          <w:sz w:val="26"/>
          <w:szCs w:val="26"/>
        </w:rPr>
        <w:t xml:space="preserve"> – для сжатых документов в один файл;</w:t>
      </w:r>
    </w:p>
    <w:p w:rsidR="006D752A" w:rsidRPr="009E734B" w:rsidRDefault="009A07B4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е) </w:t>
      </w:r>
      <w:r w:rsidRPr="009E734B">
        <w:rPr>
          <w:bCs/>
          <w:color w:val="000000"/>
          <w:sz w:val="26"/>
          <w:szCs w:val="26"/>
          <w:lang w:val="en-US"/>
        </w:rPr>
        <w:t>sig</w:t>
      </w:r>
      <w:r w:rsidRPr="009E734B">
        <w:rPr>
          <w:bCs/>
          <w:color w:val="000000"/>
          <w:sz w:val="26"/>
          <w:szCs w:val="26"/>
        </w:rPr>
        <w:t xml:space="preserve"> – для открепленной усиленной квалифицированной электронной подписи.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2.24. </w:t>
      </w:r>
      <w:r w:rsidR="009A07B4" w:rsidRPr="009E734B">
        <w:rPr>
          <w:color w:val="000000"/>
          <w:sz w:val="26"/>
          <w:szCs w:val="26"/>
        </w:rPr>
        <w:t xml:space="preserve"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</w:t>
      </w:r>
      <w:proofErr w:type="spellStart"/>
      <w:r w:rsidR="009A07B4" w:rsidRPr="009E734B">
        <w:rPr>
          <w:color w:val="000000"/>
          <w:sz w:val="26"/>
          <w:szCs w:val="26"/>
        </w:rPr>
        <w:t>dpi</w:t>
      </w:r>
      <w:proofErr w:type="spellEnd"/>
      <w:r w:rsidR="009A07B4" w:rsidRPr="009E734B">
        <w:rPr>
          <w:color w:val="000000"/>
          <w:sz w:val="26"/>
          <w:szCs w:val="26"/>
        </w:rPr>
        <w:t xml:space="preserve"> (масштаб 1:1) с использованием следующих режимов: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«черно-белый» (при отсутствии в документе графических изображений и (или)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</w:t>
      </w:r>
      <w:r w:rsidR="009A07B4" w:rsidRPr="009E734B">
        <w:rPr>
          <w:color w:val="000000"/>
          <w:sz w:val="26"/>
          <w:szCs w:val="2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</w:t>
      </w:r>
      <w:r w:rsidR="009A07B4" w:rsidRPr="009E734B">
        <w:rPr>
          <w:color w:val="000000"/>
          <w:sz w:val="26"/>
          <w:szCs w:val="26"/>
        </w:rPr>
        <w:t xml:space="preserve"> «цветной» или «режим полной цветопередачи» (при наличии в документе цветных графических изображений либо цветного текста);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</w:t>
      </w:r>
      <w:r w:rsidR="009A07B4" w:rsidRPr="009E734B">
        <w:rPr>
          <w:color w:val="000000"/>
          <w:sz w:val="26"/>
          <w:szCs w:val="26"/>
        </w:rPr>
        <w:t xml:space="preserve"> сохранением всех аутентичных признаков подлинности, а именно: графической подписи лица, печати, углового штампа бланка;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</w:t>
      </w:r>
      <w:r w:rsidR="009A07B4" w:rsidRPr="009E734B">
        <w:rPr>
          <w:color w:val="000000"/>
          <w:sz w:val="26"/>
          <w:szCs w:val="26"/>
        </w:rPr>
        <w:t xml:space="preserve"> количество файлов должно соответствовать количеству документов, каждый из которых содержит текстовую и (или) графическую информацию.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2.25. </w:t>
      </w:r>
      <w:r w:rsidR="009A07B4" w:rsidRPr="009E734B">
        <w:rPr>
          <w:color w:val="000000"/>
          <w:sz w:val="26"/>
          <w:szCs w:val="26"/>
        </w:rPr>
        <w:t>Электронные документы должны обеспечивать: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</w:t>
      </w:r>
      <w:r w:rsidR="009A07B4" w:rsidRPr="009E734B">
        <w:rPr>
          <w:color w:val="000000"/>
          <w:sz w:val="26"/>
          <w:szCs w:val="26"/>
        </w:rPr>
        <w:t xml:space="preserve"> возможность идентифицировать документ и количество листов в документе;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</w:t>
      </w:r>
      <w:r w:rsidR="009A07B4" w:rsidRPr="009E734B">
        <w:rPr>
          <w:color w:val="000000"/>
          <w:sz w:val="26"/>
          <w:szCs w:val="26"/>
        </w:rPr>
        <w:t xml:space="preserve"> для документов, содержащих структурированные по частям, главам, разделам (подразделам) данные и закладки, обеспечивающие переходы по оглавлению и (или) к содержащимся в тексте рисункам и таблицам.</w:t>
      </w:r>
    </w:p>
    <w:p w:rsidR="00CB31E9" w:rsidRPr="00B9482B" w:rsidRDefault="00020113" w:rsidP="00B9482B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2.26. </w:t>
      </w:r>
      <w:r w:rsidR="009A07B4" w:rsidRPr="009E734B">
        <w:rPr>
          <w:color w:val="000000"/>
          <w:sz w:val="26"/>
          <w:szCs w:val="26"/>
        </w:rPr>
        <w:t xml:space="preserve">Документы, подлежащие представлению в форматах </w:t>
      </w:r>
      <w:proofErr w:type="spellStart"/>
      <w:r w:rsidR="009A07B4" w:rsidRPr="009E734B">
        <w:rPr>
          <w:color w:val="000000"/>
          <w:sz w:val="26"/>
          <w:szCs w:val="26"/>
        </w:rPr>
        <w:t>xls</w:t>
      </w:r>
      <w:proofErr w:type="spellEnd"/>
      <w:r w:rsidR="009A07B4" w:rsidRPr="009E734B">
        <w:rPr>
          <w:color w:val="000000"/>
          <w:sz w:val="26"/>
          <w:szCs w:val="26"/>
        </w:rPr>
        <w:t xml:space="preserve">, </w:t>
      </w:r>
      <w:proofErr w:type="spellStart"/>
      <w:r w:rsidR="009A07B4" w:rsidRPr="009E734B">
        <w:rPr>
          <w:color w:val="000000"/>
          <w:sz w:val="26"/>
          <w:szCs w:val="26"/>
        </w:rPr>
        <w:t>xlsx</w:t>
      </w:r>
      <w:proofErr w:type="spellEnd"/>
      <w:r w:rsidR="009A07B4" w:rsidRPr="009E734B">
        <w:rPr>
          <w:color w:val="000000"/>
          <w:sz w:val="26"/>
          <w:szCs w:val="26"/>
        </w:rPr>
        <w:t xml:space="preserve"> или </w:t>
      </w:r>
      <w:proofErr w:type="spellStart"/>
      <w:r w:rsidR="009A07B4" w:rsidRPr="009E734B">
        <w:rPr>
          <w:color w:val="000000"/>
          <w:sz w:val="26"/>
          <w:szCs w:val="26"/>
        </w:rPr>
        <w:t>ods</w:t>
      </w:r>
      <w:proofErr w:type="spellEnd"/>
      <w:r w:rsidR="009A07B4" w:rsidRPr="009E734B">
        <w:rPr>
          <w:color w:val="000000"/>
          <w:sz w:val="26"/>
          <w:szCs w:val="26"/>
        </w:rPr>
        <w:t>, формируются в виде отдельного электронного документа.</w:t>
      </w:r>
    </w:p>
    <w:p w:rsidR="006D752A" w:rsidRPr="009E734B" w:rsidRDefault="00020113" w:rsidP="00020113">
      <w:pPr>
        <w:widowControl w:val="0"/>
        <w:ind w:firstLine="709"/>
        <w:jc w:val="center"/>
        <w:rPr>
          <w:rFonts w:eastAsia="Calibri"/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lastRenderedPageBreak/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III</w:t>
      </w:r>
      <w:r w:rsidRPr="009E734B">
        <w:rPr>
          <w:rFonts w:eastAsia="Calibri"/>
          <w:b/>
          <w:bCs/>
          <w:sz w:val="26"/>
          <w:szCs w:val="26"/>
          <w:lang w:bidi="ru-RU"/>
        </w:rPr>
        <w:t>. Состав, последовательность и сроки выполнения административных процедур, в том числе особенности выполнения административных процедур в электронной форме, а также особенности выполнения административных процедур в МФЦ</w:t>
      </w:r>
    </w:p>
    <w:p w:rsidR="00020113" w:rsidRPr="009E734B" w:rsidRDefault="00020113" w:rsidP="00020113">
      <w:pPr>
        <w:widowControl w:val="0"/>
        <w:ind w:firstLine="709"/>
        <w:jc w:val="center"/>
        <w:rPr>
          <w:color w:val="000000"/>
          <w:sz w:val="26"/>
          <w:szCs w:val="26"/>
        </w:rPr>
      </w:pPr>
    </w:p>
    <w:p w:rsidR="006D752A" w:rsidRPr="009E734B" w:rsidRDefault="009A07B4" w:rsidP="00CB31E9">
      <w:pPr>
        <w:widowControl w:val="0"/>
        <w:jc w:val="center"/>
        <w:rPr>
          <w:b/>
          <w:bCs/>
          <w:color w:val="000000"/>
          <w:sz w:val="26"/>
          <w:szCs w:val="26"/>
        </w:rPr>
      </w:pPr>
      <w:r w:rsidRPr="009E734B">
        <w:rPr>
          <w:b/>
          <w:bCs/>
          <w:color w:val="000000"/>
          <w:sz w:val="26"/>
          <w:szCs w:val="26"/>
        </w:rPr>
        <w:t>Исчерпывающий перечень административных процедур</w:t>
      </w:r>
    </w:p>
    <w:p w:rsidR="006D752A" w:rsidRPr="009E734B" w:rsidRDefault="009A07B4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3.1. Предоставление муниципальной услуги включает в себя следующие административные процедуры: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проверка документов и регистрация заявления;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получение сведений посредством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рассмотрение документов и сведений;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>принятие решения;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выдача результата;</w:t>
      </w:r>
    </w:p>
    <w:p w:rsidR="006D752A" w:rsidRPr="009E734B" w:rsidRDefault="00020113">
      <w:pPr>
        <w:widowControl w:val="0"/>
        <w:tabs>
          <w:tab w:val="left" w:pos="567"/>
        </w:tabs>
        <w:ind w:firstLine="709"/>
        <w:contextualSpacing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внесение результата муниципальной услуги в реестр юридически значимых записей. </w:t>
      </w:r>
    </w:p>
    <w:p w:rsidR="006D752A" w:rsidRPr="009E734B" w:rsidRDefault="006D752A">
      <w:pPr>
        <w:ind w:firstLine="709"/>
        <w:jc w:val="both"/>
        <w:rPr>
          <w:b/>
          <w:color w:val="000000"/>
          <w:sz w:val="26"/>
          <w:szCs w:val="26"/>
        </w:rPr>
      </w:pPr>
    </w:p>
    <w:p w:rsidR="006D752A" w:rsidRPr="009E734B" w:rsidRDefault="00020113" w:rsidP="00020113">
      <w:pPr>
        <w:jc w:val="center"/>
        <w:rPr>
          <w:color w:val="000000"/>
          <w:sz w:val="26"/>
          <w:szCs w:val="26"/>
        </w:rPr>
      </w:pPr>
      <w:r w:rsidRPr="009E734B">
        <w:rPr>
          <w:b/>
          <w:sz w:val="26"/>
          <w:szCs w:val="26"/>
        </w:rPr>
        <w:t>Перечень административных процедур (действий) при предоставлении</w:t>
      </w:r>
      <w:r w:rsidRPr="009E734B">
        <w:rPr>
          <w:b/>
          <w:sz w:val="26"/>
          <w:szCs w:val="26"/>
        </w:rPr>
        <w:br/>
        <w:t>муниципальной услуги в электронной форме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3.2. При предоставлении муниципальной услуги в электронной форме заявителю обеспечиваются: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получение информации о порядке и сроках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формирование заявления;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прием и регистрация Уполномоченным органом заявления и иных документов, необходимых для предоставления муниципальной услуги;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4) </w:t>
      </w:r>
      <w:r w:rsidR="009A07B4" w:rsidRPr="009E734B">
        <w:rPr>
          <w:color w:val="000000"/>
          <w:sz w:val="26"/>
          <w:szCs w:val="26"/>
        </w:rPr>
        <w:t xml:space="preserve">получение результата предоставления муниципальной услуги; 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5) </w:t>
      </w:r>
      <w:r w:rsidR="009A07B4" w:rsidRPr="009E734B">
        <w:rPr>
          <w:color w:val="000000"/>
          <w:sz w:val="26"/>
          <w:szCs w:val="26"/>
        </w:rPr>
        <w:t>получение сведений о ходе рассмотрения заявления;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6) </w:t>
      </w:r>
      <w:r w:rsidR="009A07B4" w:rsidRPr="009E734B">
        <w:rPr>
          <w:color w:val="000000"/>
          <w:sz w:val="26"/>
          <w:szCs w:val="26"/>
        </w:rPr>
        <w:t xml:space="preserve">осуществление оценки качества предоставления </w:t>
      </w:r>
      <w:r w:rsidRPr="009E734B">
        <w:rPr>
          <w:color w:val="000000"/>
          <w:sz w:val="26"/>
          <w:szCs w:val="26"/>
        </w:rPr>
        <w:t>муниципальной</w:t>
      </w:r>
      <w:r w:rsidR="009A07B4" w:rsidRPr="009E734B">
        <w:rPr>
          <w:color w:val="000000"/>
          <w:sz w:val="26"/>
          <w:szCs w:val="26"/>
        </w:rPr>
        <w:t xml:space="preserve"> услуги;</w:t>
      </w:r>
    </w:p>
    <w:p w:rsidR="006D752A" w:rsidRPr="009E734B" w:rsidRDefault="00020113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7) </w:t>
      </w:r>
      <w:r w:rsidR="009A07B4" w:rsidRPr="009E734B">
        <w:rPr>
          <w:color w:val="000000"/>
          <w:sz w:val="26"/>
          <w:szCs w:val="26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 муниципальную услугу, либо </w:t>
      </w:r>
      <w:r w:rsidRPr="009E734B">
        <w:rPr>
          <w:color w:val="000000"/>
          <w:sz w:val="26"/>
          <w:szCs w:val="26"/>
        </w:rPr>
        <w:t>муниципального</w:t>
      </w:r>
      <w:r w:rsidR="009A07B4" w:rsidRPr="009E734B">
        <w:rPr>
          <w:color w:val="000000"/>
          <w:sz w:val="26"/>
          <w:szCs w:val="26"/>
        </w:rPr>
        <w:t xml:space="preserve"> служащего.</w:t>
      </w:r>
    </w:p>
    <w:p w:rsidR="006D752A" w:rsidRPr="009E734B" w:rsidRDefault="006D752A">
      <w:pPr>
        <w:jc w:val="center"/>
        <w:rPr>
          <w:b/>
          <w:sz w:val="26"/>
          <w:szCs w:val="26"/>
        </w:rPr>
      </w:pPr>
    </w:p>
    <w:p w:rsidR="006D752A" w:rsidRPr="009E734B" w:rsidRDefault="009A07B4">
      <w:pPr>
        <w:jc w:val="center"/>
        <w:rPr>
          <w:b/>
          <w:sz w:val="26"/>
          <w:szCs w:val="26"/>
        </w:rPr>
      </w:pPr>
      <w:r w:rsidRPr="009E734B">
        <w:rPr>
          <w:b/>
          <w:sz w:val="26"/>
          <w:szCs w:val="26"/>
        </w:rPr>
        <w:t>Порядок осуществления административных процедур (действий)</w:t>
      </w:r>
      <w:r w:rsidRPr="009E734B">
        <w:rPr>
          <w:sz w:val="26"/>
          <w:szCs w:val="26"/>
        </w:rPr>
        <w:t xml:space="preserve"> </w:t>
      </w:r>
      <w:r w:rsidRPr="009E734B">
        <w:rPr>
          <w:b/>
          <w:sz w:val="26"/>
          <w:szCs w:val="26"/>
        </w:rPr>
        <w:t>в электронной форме</w:t>
      </w:r>
      <w:r w:rsidRPr="009E734B">
        <w:rPr>
          <w:sz w:val="26"/>
          <w:szCs w:val="26"/>
        </w:rPr>
        <w:t xml:space="preserve"> </w:t>
      </w:r>
    </w:p>
    <w:p w:rsidR="006D752A" w:rsidRPr="009E734B" w:rsidRDefault="009A07B4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>3.3. Формирование заявления.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3.3.1. </w:t>
      </w:r>
      <w:r w:rsidR="009A07B4" w:rsidRPr="009E734B">
        <w:rPr>
          <w:sz w:val="26"/>
          <w:szCs w:val="26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6D752A" w:rsidRPr="009E734B" w:rsidRDefault="00020113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sz w:val="26"/>
          <w:szCs w:val="26"/>
        </w:rPr>
        <w:t xml:space="preserve">3.3.2. </w:t>
      </w:r>
      <w:r w:rsidR="009A07B4" w:rsidRPr="009E734B">
        <w:rPr>
          <w:sz w:val="26"/>
          <w:szCs w:val="26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6D752A" w:rsidRPr="009E734B" w:rsidRDefault="00020113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3.3.3. </w:t>
      </w:r>
      <w:r w:rsidR="009A07B4" w:rsidRPr="009E734B">
        <w:rPr>
          <w:color w:val="000000"/>
          <w:sz w:val="26"/>
          <w:szCs w:val="26"/>
        </w:rPr>
        <w:t>При формировании заявления заявителю обеспечивается: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lastRenderedPageBreak/>
        <w:t>а) возможность копирования и сохранения заявления и иных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возможность печати на бумажном носителе копии электронной формы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в)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отсутствующих в ЕСИА;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д) возможность вернуться на любой из этапов заполнения электронной формы заявления без потери ранее введенной информации;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е) возможность доступа заявителя на ЕПГУ к ранее поданным им заявлениям в течение не менее одного года, а также частично сформированных заявлений – в течение не менее 3 месяцев.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3.3.4. </w:t>
      </w:r>
      <w:r w:rsidR="009A07B4" w:rsidRPr="009E734B">
        <w:rPr>
          <w:color w:val="000000"/>
          <w:sz w:val="26"/>
          <w:szCs w:val="26"/>
        </w:rPr>
        <w:t>Сформированное и подписанное заявление и иные документы, необходимые для предоставления муниципальной услуги, направляются в Уполномоченный орган посредством ЕПГУ.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3.4. Уполномоченный орган обеспечивает в срок не позднее 1 рабочего дня с момента подачи заявления на ЕПГУ, а в случае его поступления в нерабочий или праздничный день, – в следующий за ним первый рабочий день: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прием документов, необходимых для предоставления муниципальной услуги, и направление заявителю электронного сообщения о поступлении заявления;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б) регистрацию заявления и направление заявителю уведомления о регистрации заявления либо об отказе в приеме документов, необходимых для предоставления муниципальной услуги. 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3.5. Электронное заявление становится доступным для должностного лица Уполномоченного органа, ответственного за прием и регистрацию заявления (далее – ответственное должностное лицо), в государственной информационной системе, используемой Уполномоченным органом для предоставления муниципальной услуги (далее – ГИС).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3.5.1. </w:t>
      </w:r>
      <w:r w:rsidR="009A07B4" w:rsidRPr="009E734B">
        <w:rPr>
          <w:color w:val="000000"/>
          <w:sz w:val="26"/>
          <w:szCs w:val="26"/>
        </w:rPr>
        <w:t>Ответственное должностное лицо: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1) </w:t>
      </w:r>
      <w:r w:rsidR="009A07B4" w:rsidRPr="009E734B">
        <w:rPr>
          <w:color w:val="000000"/>
          <w:sz w:val="26"/>
          <w:szCs w:val="26"/>
        </w:rPr>
        <w:t>проверяет наличие электронных заявлений, поступивших с ЕПГУ, с периодом не реже 2 раз в день;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2) </w:t>
      </w:r>
      <w:r w:rsidR="009A07B4" w:rsidRPr="009E734B">
        <w:rPr>
          <w:color w:val="000000"/>
          <w:sz w:val="26"/>
          <w:szCs w:val="26"/>
        </w:rPr>
        <w:t>рассматривает поступившие заявления и приложенные образы документов (документы);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3) </w:t>
      </w:r>
      <w:r w:rsidR="009A07B4" w:rsidRPr="009E734B">
        <w:rPr>
          <w:color w:val="000000"/>
          <w:sz w:val="26"/>
          <w:szCs w:val="26"/>
        </w:rPr>
        <w:t>производит действия в соответствии с пунктом 3.4 настоящего Административного регламента.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3.6. Заявителю в качестве результата предоставления муниципальной услуги обеспечивается возможность получения документа: </w:t>
      </w:r>
    </w:p>
    <w:p w:rsidR="006D752A" w:rsidRPr="009E734B" w:rsidRDefault="00F77DBD">
      <w:pPr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3.6.1. </w:t>
      </w:r>
      <w:r w:rsidR="009A07B4" w:rsidRPr="009E734B">
        <w:rPr>
          <w:bCs/>
          <w:color w:val="000000"/>
          <w:sz w:val="26"/>
          <w:szCs w:val="26"/>
        </w:rPr>
        <w:t>в форме электронного документа, подписанного усиленной квалифицированной электронной подписью уполномоченного должностного лица Уполномоченного органа, направленного заявителю в личный кабинет на ЕПГУ;</w:t>
      </w:r>
    </w:p>
    <w:p w:rsidR="006D752A" w:rsidRPr="009E734B" w:rsidRDefault="00F77DBD">
      <w:pPr>
        <w:widowControl w:val="0"/>
        <w:ind w:firstLine="709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3.6.2. </w:t>
      </w:r>
      <w:r w:rsidR="009A07B4" w:rsidRPr="009E734B">
        <w:rPr>
          <w:bCs/>
          <w:color w:val="000000"/>
          <w:sz w:val="26"/>
          <w:szCs w:val="26"/>
        </w:rPr>
        <w:t>в виде бумажного документа, подтверждающего содержание электронного документа, который заявитель получает при личном обращении в многофункциональном центре.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 Получение информации о ходе рассмотрения заявления и о результате предоставления муниципальной услуги производится в личном кабинете на ЕПГУ, </w:t>
      </w:r>
      <w:r w:rsidRPr="009E734B">
        <w:rPr>
          <w:color w:val="000000"/>
          <w:sz w:val="26"/>
          <w:szCs w:val="26"/>
        </w:rPr>
        <w:lastRenderedPageBreak/>
        <w:t>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6D752A" w:rsidRPr="009E734B" w:rsidRDefault="00F77DBD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3.7.1. </w:t>
      </w:r>
      <w:r w:rsidR="009A07B4" w:rsidRPr="009E734B">
        <w:rPr>
          <w:color w:val="000000"/>
          <w:sz w:val="26"/>
          <w:szCs w:val="26"/>
        </w:rPr>
        <w:t>При предоставлении муниципальной услуги в электронной форме заявителю направляется: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а) уведомление о приеме и регистрации заявления и иных документов, необходимых для предоставления муниципальной услуги, содержащее сведения о факте приема заявления и документов, необходимых для предоставления муниципальной услуги, и начале процедуры предоставления муниципальной услуги, а также сведения о дате и времени окончания предоставления муниципальной услуги либо мотивированный отказ в приеме документов, необходимых для предоставления муниципальной услуги;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б) 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мотивированный отказ в предоставлении муниципальной услуги.</w:t>
      </w:r>
    </w:p>
    <w:p w:rsidR="006D752A" w:rsidRPr="009E734B" w:rsidRDefault="009A07B4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3.8. Оценка качества предоставления муниципальной услуги.</w:t>
      </w:r>
    </w:p>
    <w:p w:rsidR="006D752A" w:rsidRPr="009E734B" w:rsidRDefault="00F77DBD">
      <w:pPr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 xml:space="preserve">3.8.1. </w:t>
      </w:r>
      <w:r w:rsidR="009A07B4" w:rsidRPr="009E734B">
        <w:rPr>
          <w:color w:val="000000"/>
          <w:sz w:val="26"/>
          <w:szCs w:val="26"/>
        </w:rPr>
        <w:t xml:space="preserve">Оценка качества предоставления муниципальной услуги осуществляется в соответствии с </w:t>
      </w:r>
      <w:hyperlink r:id="rId5" w:history="1">
        <w:r w:rsidR="009A07B4" w:rsidRPr="009E734B">
          <w:rPr>
            <w:color w:val="000000"/>
            <w:sz w:val="26"/>
            <w:szCs w:val="26"/>
          </w:rPr>
          <w:t>Правилами</w:t>
        </w:r>
      </w:hyperlink>
      <w:r w:rsidR="009A07B4" w:rsidRPr="009E734B">
        <w:rPr>
          <w:color w:val="000000"/>
          <w:sz w:val="26"/>
          <w:szCs w:val="2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 № 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 с учетом качества организации предоставления государственных и муниципальных услуг, а  также о 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6D752A" w:rsidRPr="009E734B" w:rsidRDefault="009A07B4">
      <w:pPr>
        <w:widowControl w:val="0"/>
        <w:ind w:firstLine="709"/>
        <w:jc w:val="both"/>
        <w:rPr>
          <w:color w:val="000000"/>
          <w:sz w:val="26"/>
          <w:szCs w:val="26"/>
        </w:rPr>
      </w:pPr>
      <w:r w:rsidRPr="009E734B">
        <w:rPr>
          <w:color w:val="000000"/>
          <w:sz w:val="26"/>
          <w:szCs w:val="26"/>
        </w:rPr>
        <w:t>3.9. Заявителю обеспечивается возможность направления жалобы на решения, действия или бездействие Уполномоченного органа, должностного лица Уполномоченного органа либо муниципального служащего в соответствии со статьей 11.2 Федерального закона № 210-ФЗ и в порядке, установленном постановлением Правительства Российской Федерации от 20 ноября 2012 года № 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услуг.</w:t>
      </w:r>
    </w:p>
    <w:p w:rsidR="006D752A" w:rsidRPr="009E734B" w:rsidRDefault="006D752A">
      <w:pPr>
        <w:widowControl w:val="0"/>
        <w:ind w:firstLine="709"/>
        <w:jc w:val="both"/>
        <w:rPr>
          <w:color w:val="000000"/>
          <w:sz w:val="26"/>
          <w:szCs w:val="26"/>
        </w:rPr>
      </w:pPr>
    </w:p>
    <w:p w:rsidR="00F77DBD" w:rsidRPr="009E734B" w:rsidRDefault="00F77DBD" w:rsidP="00CB31E9">
      <w:pPr>
        <w:jc w:val="center"/>
        <w:rPr>
          <w:b/>
          <w:sz w:val="26"/>
          <w:szCs w:val="26"/>
        </w:rPr>
      </w:pPr>
      <w:r w:rsidRPr="009E734B">
        <w:rPr>
          <w:rFonts w:eastAsiaTheme="minorHAnsi"/>
          <w:b/>
          <w:sz w:val="26"/>
          <w:szCs w:val="26"/>
        </w:rPr>
        <w:t xml:space="preserve">Перечень вариантов предоставления муниципальной услуги </w:t>
      </w:r>
    </w:p>
    <w:p w:rsidR="00F77DBD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Theme="minorHAnsi"/>
          <w:sz w:val="26"/>
          <w:szCs w:val="26"/>
        </w:rPr>
        <w:t xml:space="preserve">3.10. </w:t>
      </w:r>
      <w:r w:rsidR="00F77DBD" w:rsidRPr="009E734B">
        <w:rPr>
          <w:rFonts w:eastAsiaTheme="minorHAnsi"/>
          <w:sz w:val="26"/>
          <w:szCs w:val="26"/>
        </w:rPr>
        <w:t>Предоставление муниципальной услуги включает в себя следующие варианты:</w:t>
      </w:r>
    </w:p>
    <w:p w:rsidR="007744D8" w:rsidRPr="009E734B" w:rsidRDefault="007744D8" w:rsidP="007744D8">
      <w:pPr>
        <w:ind w:firstLine="708"/>
        <w:jc w:val="both"/>
        <w:rPr>
          <w:bCs/>
          <w:color w:val="000000"/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lastRenderedPageBreak/>
        <w:t>3.10.1</w:t>
      </w:r>
      <w:r w:rsidRPr="009E734B">
        <w:rPr>
          <w:bCs/>
          <w:i/>
          <w:iCs/>
          <w:color w:val="000000"/>
          <w:sz w:val="26"/>
          <w:szCs w:val="26"/>
        </w:rPr>
        <w:t>.</w:t>
      </w:r>
      <w:r w:rsidRPr="009E734B">
        <w:rPr>
          <w:bCs/>
          <w:color w:val="000000"/>
          <w:sz w:val="26"/>
          <w:szCs w:val="26"/>
        </w:rPr>
        <w:t xml:space="preserve"> предоставление жилого помещения;</w:t>
      </w:r>
    </w:p>
    <w:p w:rsidR="00F77DBD" w:rsidRPr="009E734B" w:rsidRDefault="007744D8" w:rsidP="007744D8">
      <w:pPr>
        <w:ind w:firstLine="708"/>
        <w:jc w:val="both"/>
        <w:rPr>
          <w:sz w:val="26"/>
          <w:szCs w:val="26"/>
        </w:rPr>
      </w:pPr>
      <w:r w:rsidRPr="009E734B">
        <w:rPr>
          <w:bCs/>
          <w:color w:val="000000"/>
          <w:sz w:val="26"/>
          <w:szCs w:val="26"/>
        </w:rPr>
        <w:t xml:space="preserve">3.10.2. </w:t>
      </w:r>
      <w:r w:rsidR="00F77DBD" w:rsidRPr="009E734B">
        <w:rPr>
          <w:rFonts w:eastAsiaTheme="minorHAnsi"/>
          <w:sz w:val="26"/>
          <w:szCs w:val="26"/>
        </w:rPr>
        <w:t>отказ в предоставлении услуги.</w:t>
      </w:r>
    </w:p>
    <w:p w:rsidR="00F77DBD" w:rsidRPr="009E734B" w:rsidRDefault="00F77DBD" w:rsidP="00F77DBD">
      <w:pPr>
        <w:ind w:firstLine="709"/>
        <w:jc w:val="both"/>
        <w:rPr>
          <w:sz w:val="26"/>
          <w:szCs w:val="26"/>
        </w:rPr>
      </w:pPr>
    </w:p>
    <w:p w:rsidR="00F77DBD" w:rsidRPr="00CB31E9" w:rsidRDefault="00F77DBD" w:rsidP="00CB31E9">
      <w:pPr>
        <w:jc w:val="center"/>
        <w:rPr>
          <w:b/>
          <w:sz w:val="26"/>
          <w:szCs w:val="26"/>
        </w:rPr>
      </w:pPr>
      <w:r w:rsidRPr="00CB31E9">
        <w:rPr>
          <w:rFonts w:eastAsiaTheme="minorHAnsi"/>
          <w:b/>
          <w:sz w:val="26"/>
          <w:szCs w:val="26"/>
        </w:rPr>
        <w:t>Профилирование заявителя</w:t>
      </w:r>
    </w:p>
    <w:p w:rsidR="00F77DBD" w:rsidRPr="00CB31E9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CB31E9">
        <w:rPr>
          <w:rFonts w:eastAsiaTheme="minorHAnsi"/>
          <w:sz w:val="26"/>
          <w:szCs w:val="26"/>
        </w:rPr>
        <w:t xml:space="preserve">3.11. </w:t>
      </w:r>
      <w:r w:rsidR="00F77DBD" w:rsidRPr="00CB31E9">
        <w:rPr>
          <w:rFonts w:eastAsiaTheme="minorHAnsi"/>
          <w:sz w:val="26"/>
          <w:szCs w:val="26"/>
        </w:rPr>
        <w:t>Вариант предоставления муниципальной услуги определяется на основании ответов на вопросы анкетирования Заявителя посредством ЕПГУ.</w:t>
      </w:r>
      <w:r w:rsidR="00F77DBD" w:rsidRPr="00CB31E9">
        <w:rPr>
          <w:sz w:val="26"/>
          <w:szCs w:val="26"/>
        </w:rPr>
        <w:t xml:space="preserve"> </w:t>
      </w:r>
      <w:r w:rsidR="00F77DBD" w:rsidRPr="00CB31E9">
        <w:rPr>
          <w:rFonts w:eastAsiaTheme="minorHAnsi"/>
          <w:sz w:val="26"/>
          <w:szCs w:val="26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муниципальной услуги приведены в Приложении № </w:t>
      </w:r>
      <w:r w:rsidR="00F40EF5" w:rsidRPr="00CB31E9">
        <w:rPr>
          <w:rFonts w:eastAsiaTheme="minorHAnsi"/>
          <w:sz w:val="26"/>
          <w:szCs w:val="26"/>
        </w:rPr>
        <w:t>5</w:t>
      </w:r>
      <w:r w:rsidR="00F77DBD" w:rsidRPr="00CB31E9">
        <w:rPr>
          <w:rFonts w:eastAsiaTheme="minorHAnsi"/>
          <w:sz w:val="26"/>
          <w:szCs w:val="26"/>
        </w:rPr>
        <w:t xml:space="preserve"> к настоящему Административному регламенту.</w:t>
      </w:r>
    </w:p>
    <w:p w:rsidR="006D752A" w:rsidRPr="009E734B" w:rsidRDefault="006D752A">
      <w:pPr>
        <w:widowControl w:val="0"/>
        <w:ind w:firstLine="709"/>
        <w:jc w:val="both"/>
        <w:rPr>
          <w:b/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исправления допущенных опечаток и ошибок в</w:t>
      </w:r>
      <w:r w:rsidRPr="009E734B">
        <w:rPr>
          <w:rFonts w:ascii="Times New Roman" w:hAnsi="Times New Roman"/>
          <w:b/>
          <w:sz w:val="26"/>
          <w:szCs w:val="26"/>
        </w:rPr>
        <w:br/>
        <w:t>выданных в результате предоставления муниципальной услуги документах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3.12. В случае выявления опечаток и ошибок Заявитель вправе обратиться в Уполномоченный орган с заявлением об исправлении допущенных опечаток и (или) ошибок в выданных в результате предоставления муниципальной услуги документах.</w:t>
      </w:r>
    </w:p>
    <w:p w:rsidR="007744D8" w:rsidRPr="009E734B" w:rsidRDefault="007744D8" w:rsidP="007744D8">
      <w:pPr>
        <w:widowControl w:val="0"/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3.13. Исправление допущенных опечаток и ошибок в выданных в результате предоставления муниципальной услуги документах осуществляется в следующем порядке: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1) Заявитель при обнаружении опечаток и ошибок в документах, выданных в результате предоставления муниципальной услуги, обращается лично в Уполномоченный орган;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2) Уполномоченный орган при получении заявления рассматривает необходимость внесения соответствующих изменений в документы, являющиеся результатом предоставления муниципальной услуги;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 xml:space="preserve">3) Уполномоченный орган обеспечивает устранение опечаток и ошибок </w:t>
      </w:r>
      <w:r w:rsidRPr="009E734B">
        <w:rPr>
          <w:rFonts w:eastAsia="Calibri"/>
          <w:sz w:val="26"/>
          <w:szCs w:val="26"/>
        </w:rPr>
        <w:br/>
        <w:t>в документах, являющихся результатом предоставления муниципальной услуги.</w:t>
      </w:r>
    </w:p>
    <w:p w:rsidR="007744D8" w:rsidRPr="009E734B" w:rsidRDefault="007744D8" w:rsidP="007744D8">
      <w:pPr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</w:rPr>
        <w:t>3.14. Срок устранения опечаток и ошибок не должен превышать 3 (трех) рабочих дней с даты регистрации заявления.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618"/>
        </w:tabs>
        <w:ind w:left="720" w:firstLine="0"/>
        <w:jc w:val="both"/>
        <w:rPr>
          <w:sz w:val="26"/>
          <w:szCs w:val="26"/>
        </w:rPr>
      </w:pPr>
    </w:p>
    <w:p w:rsidR="007744D8" w:rsidRPr="009E734B" w:rsidRDefault="007744D8" w:rsidP="00CB31E9">
      <w:pPr>
        <w:pStyle w:val="12"/>
        <w:shd w:val="clear" w:color="auto" w:fill="auto"/>
        <w:spacing w:after="320"/>
        <w:ind w:firstLine="0"/>
        <w:jc w:val="center"/>
        <w:rPr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IV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Формы контроля за исполнением административного регламента 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осуществления текущего контроля за соблюдением и исполнением ответственными должностными лицами положений административного регламента и иных нормативных правовых актов, устанавливающих требования к предоставлению муниципальной услуги, а также принятием ими решений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4.1.1. Для текущего контроля используются сведения служебной корреспонденции, устная и письменная информация специалистов и должностных лиц Уполномоченного органа.</w:t>
      </w:r>
    </w:p>
    <w:p w:rsidR="007744D8" w:rsidRPr="009E734B" w:rsidRDefault="007744D8" w:rsidP="007744D8">
      <w:pPr>
        <w:pStyle w:val="12"/>
        <w:shd w:val="clear" w:color="auto" w:fill="auto"/>
        <w:ind w:firstLine="50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4.1.2. Текущий контроль осуществляется путем проведения проверок: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решений о предоставлении (об отказе в предоставлении) муниципальной </w:t>
      </w:r>
      <w:r w:rsidRPr="009E734B">
        <w:rPr>
          <w:rFonts w:eastAsia="Calibri"/>
          <w:sz w:val="26"/>
          <w:szCs w:val="26"/>
          <w:lang w:bidi="ru-RU"/>
        </w:rPr>
        <w:lastRenderedPageBreak/>
        <w:t>услуги;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выявления и устранения нарушений прав граждан;</w:t>
      </w:r>
    </w:p>
    <w:p w:rsidR="007744D8" w:rsidRPr="009E734B" w:rsidRDefault="007744D8" w:rsidP="007744D8">
      <w:pPr>
        <w:pStyle w:val="12"/>
        <w:shd w:val="clear" w:color="auto" w:fill="auto"/>
        <w:spacing w:after="32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Порядок и периодичность осуществления плановых и внеплановых</w:t>
      </w:r>
      <w:r w:rsidRPr="009E734B">
        <w:rPr>
          <w:rFonts w:ascii="Times New Roman" w:hAnsi="Times New Roman"/>
          <w:b/>
          <w:sz w:val="26"/>
          <w:szCs w:val="26"/>
        </w:rPr>
        <w:br/>
        <w:t>проверок полноты и качества предоставления муниципальной услуги, в том числе порядок и формы контроля за полнотой и качеством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86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Контроль за полнотой и качеством предоставления муниципальной услуги включает в себя проведение плановых и внеплановых проверок.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5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Плановые проверки осуществляются на основании годовых планов работы Уполномоченного органа, утверждаемых главой Администрации </w:t>
      </w:r>
      <w:r w:rsidR="00B9482B">
        <w:rPr>
          <w:rFonts w:eastAsia="Calibri"/>
          <w:sz w:val="26"/>
          <w:szCs w:val="26"/>
          <w:lang w:bidi="ru-RU"/>
        </w:rPr>
        <w:t>Парфёновского</w:t>
      </w:r>
      <w:r w:rsidRPr="009E734B">
        <w:rPr>
          <w:rFonts w:eastAsia="Calibri"/>
          <w:sz w:val="26"/>
          <w:szCs w:val="26"/>
          <w:lang w:bidi="ru-RU"/>
        </w:rPr>
        <w:t xml:space="preserve"> сельсовета Топчихинского района Алтайского края (далее – глава Администрации сельсовета). При плановой проверке полноты и качества предоставления муниципальной услуги контролю подлежат: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а) соблюдение сроков предоставления муниципальной услуги; соблюдение </w:t>
      </w:r>
    </w:p>
    <w:p w:rsidR="007744D8" w:rsidRPr="009E734B" w:rsidRDefault="007744D8" w:rsidP="007744D8">
      <w:pPr>
        <w:pStyle w:val="12"/>
        <w:shd w:val="clear" w:color="auto" w:fill="auto"/>
        <w:ind w:left="500" w:firstLine="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положений настоящего Административного регламента;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правильность и обоснованность принятого решения об отказе в предоставлении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4.3.1. Основанием для проведения внеплановых проверок являются 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Ответственность должностных лиц органа, предоставляющего муниципальную услуги, за решения и действия (бездействие), принимаемые (осуществляемые) ими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осуществляется привлечение виновных лиц к ответственности в соответствии с законодательством Российской Федерации.</w:t>
      </w:r>
      <w:r w:rsidRPr="009E734B">
        <w:rPr>
          <w:sz w:val="26"/>
          <w:szCs w:val="26"/>
        </w:rPr>
        <w:t xml:space="preserve"> </w:t>
      </w:r>
      <w:r w:rsidRPr="009E734B">
        <w:rPr>
          <w:rFonts w:eastAsia="Calibri"/>
          <w:sz w:val="26"/>
          <w:szCs w:val="26"/>
          <w:lang w:bidi="ru-RU"/>
        </w:rPr>
        <w:t>Персональная ответственность должностных лиц за правильность и своевременность принятия решения о предоставлении (об отказе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Требования к порядку и формам контроля за предоставлением</w:t>
      </w:r>
      <w:r w:rsidRPr="009E734B">
        <w:rPr>
          <w:rFonts w:ascii="Times New Roman" w:hAnsi="Times New Roman"/>
          <w:b/>
          <w:sz w:val="26"/>
          <w:szCs w:val="26"/>
        </w:rPr>
        <w:br/>
        <w:t>муниципальной услуги, в том числе со стороны граждан,</w:t>
      </w:r>
      <w:r w:rsidRPr="009E734B">
        <w:rPr>
          <w:rFonts w:ascii="Times New Roman" w:hAnsi="Times New Roman"/>
          <w:b/>
          <w:sz w:val="26"/>
          <w:szCs w:val="26"/>
        </w:rPr>
        <w:br/>
        <w:t>их объединений и организаций</w:t>
      </w:r>
    </w:p>
    <w:p w:rsidR="007744D8" w:rsidRPr="009E734B" w:rsidRDefault="007744D8" w:rsidP="007744D8">
      <w:pPr>
        <w:pStyle w:val="12"/>
        <w:numPr>
          <w:ilvl w:val="0"/>
          <w:numId w:val="4"/>
        </w:numPr>
        <w:shd w:val="clear" w:color="auto" w:fill="auto"/>
        <w:tabs>
          <w:tab w:val="left" w:pos="1109"/>
        </w:tabs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Граждане,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услуги, в том числе о сроках завершения административных процедур (действий).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4.5.1. Граждане, их объединения и организации также имеют право:</w:t>
      </w:r>
    </w:p>
    <w:p w:rsidR="007744D8" w:rsidRPr="009E734B" w:rsidRDefault="007744D8" w:rsidP="007744D8">
      <w:pPr>
        <w:pStyle w:val="12"/>
        <w:shd w:val="clear" w:color="auto" w:fill="auto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направлять замечания и предложения по улучшению доступности и качества предоставления муниципальной услуги;</w:t>
      </w:r>
    </w:p>
    <w:p w:rsidR="007744D8" w:rsidRPr="009E734B" w:rsidRDefault="007744D8" w:rsidP="007744D8">
      <w:pPr>
        <w:pStyle w:val="12"/>
        <w:shd w:val="clear" w:color="auto" w:fill="auto"/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б) вносить предложения о мерах по устранению нарушений настоящего </w:t>
      </w:r>
      <w:r w:rsidRPr="009E734B">
        <w:rPr>
          <w:rFonts w:eastAsia="Calibri"/>
          <w:sz w:val="26"/>
          <w:szCs w:val="26"/>
          <w:lang w:bidi="ru-RU"/>
        </w:rPr>
        <w:lastRenderedPageBreak/>
        <w:t>Административного регламента.</w:t>
      </w:r>
    </w:p>
    <w:p w:rsidR="007744D8" w:rsidRPr="009E734B" w:rsidRDefault="007744D8" w:rsidP="007744D8">
      <w:pPr>
        <w:pStyle w:val="12"/>
        <w:numPr>
          <w:ilvl w:val="0"/>
          <w:numId w:val="5"/>
        </w:numPr>
        <w:shd w:val="clear" w:color="auto" w:fill="auto"/>
        <w:tabs>
          <w:tab w:val="left" w:pos="1224"/>
        </w:tabs>
        <w:ind w:firstLine="561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Должностные лица Уполномоченного органа принимают меры </w:t>
      </w:r>
      <w:r w:rsidRPr="009E734B">
        <w:rPr>
          <w:rFonts w:eastAsia="Calibri"/>
          <w:sz w:val="26"/>
          <w:szCs w:val="26"/>
          <w:lang w:bidi="ru-RU"/>
        </w:rPr>
        <w:br/>
        <w:t>к прекращению допущенных нарушений, устраняют причины и условия, способствующие совершению нарушений.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56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Информация о результатах рассмотрения замечаний и предложений граждан, </w:t>
      </w:r>
      <w:r w:rsidRPr="009E734B">
        <w:rPr>
          <w:rFonts w:eastAsia="Calibri"/>
          <w:sz w:val="26"/>
          <w:szCs w:val="26"/>
          <w:lang w:bidi="ru-RU"/>
        </w:rPr>
        <w:br/>
        <w:t>их объединений и организаций доводится до сведения лиц, направивших эти замечания и предложения.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426"/>
        </w:tabs>
        <w:spacing w:after="280"/>
        <w:ind w:firstLine="0"/>
        <w:jc w:val="center"/>
        <w:rPr>
          <w:b/>
          <w:sz w:val="26"/>
          <w:szCs w:val="26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 xml:space="preserve">Раздел </w:t>
      </w:r>
      <w:r w:rsidRPr="009E734B">
        <w:rPr>
          <w:rFonts w:eastAsia="Calibri"/>
          <w:b/>
          <w:bCs/>
          <w:sz w:val="26"/>
          <w:szCs w:val="26"/>
          <w:lang w:val="en-US" w:bidi="ru-RU"/>
        </w:rPr>
        <w:t>V</w:t>
      </w:r>
      <w:r w:rsidRPr="009E734B">
        <w:rPr>
          <w:rFonts w:eastAsia="Calibri"/>
          <w:b/>
          <w:bCs/>
          <w:sz w:val="26"/>
          <w:szCs w:val="26"/>
          <w:lang w:bidi="ru-RU"/>
        </w:rPr>
        <w:t xml:space="preserve">. </w:t>
      </w:r>
      <w:r w:rsidRPr="009E734B">
        <w:rPr>
          <w:b/>
          <w:sz w:val="26"/>
          <w:szCs w:val="26"/>
        </w:rPr>
        <w:t>Досудебный (внесудебный) порядок обжалования решений и действий (бездействия) органа, предоставляющего муниципальную услугу, МФЦ, организаций, указанных в части 1.1 статьи 16 Федерального закона от 27.07.2010 № 210-ФЗ, а также их должностных лиц, муниципальных служащих, работников</w:t>
      </w:r>
    </w:p>
    <w:p w:rsidR="007744D8" w:rsidRPr="009E734B" w:rsidRDefault="007744D8" w:rsidP="007744D8">
      <w:pPr>
        <w:pStyle w:val="12"/>
        <w:shd w:val="clear" w:color="auto" w:fill="auto"/>
        <w:spacing w:after="28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5.1. 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 210-ФЗ, и их работников при предоставлении муниципальной услуги в досудебном (внесудебном) порядке (далее - жалоба).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Органы местного самоуправления, организации и уполномоченные на</w:t>
      </w:r>
      <w:r w:rsidRPr="009E734B">
        <w:rPr>
          <w:rFonts w:ascii="Times New Roman" w:hAnsi="Times New Roman"/>
          <w:b/>
          <w:sz w:val="26"/>
          <w:szCs w:val="26"/>
        </w:rPr>
        <w:br/>
        <w:t>рассмотрение жалобы лица, которым может быть направлена жалоба</w:t>
      </w:r>
      <w:r w:rsidRPr="009E734B">
        <w:rPr>
          <w:rFonts w:ascii="Times New Roman" w:hAnsi="Times New Roman"/>
          <w:b/>
          <w:sz w:val="26"/>
          <w:szCs w:val="26"/>
        </w:rPr>
        <w:br/>
        <w:t>заявителя в досудебном (внесудебном) порядке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44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>а) к главе Топчихинского района - на решение и (или) действия (бездействие) главы Администрации сельсовета;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к главе Администрации сельсовета - на решение и (или) действия (бездействие) должностного лица Уполномоченного органа;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к руководителю МФЦ, организации, указанной в части 1.1 статьи 16 Федерального закона № 210-ФЗ, - на решения и действия (бездействие) работника МФЦ, организации, указанной в части 1.1 статьи 16 Федерального закона № 210-ФЗ;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к учредителю МФЦ, организации, указанной в части 1.1 статьи 16 Федерального закона № 210-ФЗ - на решение и действия (бездействие) МФЦ, организации, указанной в части 1.1 статьи 16 Федерального закона № 210-ФЗ.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Способы информирования заявителей о порядке подачи и рассмотрения</w:t>
      </w:r>
      <w:r w:rsidRPr="009E734B">
        <w:rPr>
          <w:rFonts w:ascii="Times New Roman" w:hAnsi="Times New Roman"/>
          <w:b/>
          <w:sz w:val="26"/>
          <w:szCs w:val="26"/>
        </w:rPr>
        <w:br/>
        <w:t xml:space="preserve">жалобы, в том числе с использованием Единого портала государственных </w:t>
      </w:r>
      <w:r w:rsidRPr="009E734B">
        <w:rPr>
          <w:rFonts w:ascii="Times New Roman" w:hAnsi="Times New Roman"/>
          <w:b/>
          <w:sz w:val="26"/>
          <w:szCs w:val="26"/>
        </w:rPr>
        <w:br/>
        <w:t>и муниципальных услуг (функций)</w:t>
      </w:r>
    </w:p>
    <w:p w:rsidR="007744D8" w:rsidRPr="00CB31E9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spacing w:after="300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Информация о порядке подачи и рассмотрения жалобы размещается на информационных стендах в местах предоставления муниципальной услуги, на официальном сайте,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CB31E9" w:rsidRPr="009E734B" w:rsidRDefault="00CB31E9" w:rsidP="00CB31E9">
      <w:pPr>
        <w:pStyle w:val="12"/>
        <w:shd w:val="clear" w:color="auto" w:fill="auto"/>
        <w:tabs>
          <w:tab w:val="left" w:pos="1273"/>
        </w:tabs>
        <w:spacing w:after="300"/>
        <w:ind w:firstLine="0"/>
        <w:jc w:val="both"/>
        <w:rPr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lastRenderedPageBreak/>
        <w:t>Перечень нормативных правовых актов, регулирующих порядок досудебного</w:t>
      </w:r>
      <w:r w:rsidRPr="009E734B">
        <w:rPr>
          <w:rFonts w:ascii="Times New Roman" w:hAnsi="Times New Roman"/>
          <w:b/>
          <w:sz w:val="26"/>
          <w:szCs w:val="26"/>
        </w:rPr>
        <w:br/>
        <w:t>(внесудебного) обжалования действий (бездействия) и (или) решений,</w:t>
      </w:r>
      <w:r w:rsidRPr="009E734B">
        <w:rPr>
          <w:rFonts w:ascii="Times New Roman" w:hAnsi="Times New Roman"/>
          <w:b/>
          <w:sz w:val="26"/>
          <w:szCs w:val="26"/>
        </w:rPr>
        <w:br/>
        <w:t>принятых (осуществленных) в ходе предоставления муниципальной услуги</w:t>
      </w:r>
    </w:p>
    <w:p w:rsidR="007744D8" w:rsidRPr="009E734B" w:rsidRDefault="007744D8" w:rsidP="007744D8">
      <w:pPr>
        <w:pStyle w:val="12"/>
        <w:numPr>
          <w:ilvl w:val="0"/>
          <w:numId w:val="6"/>
        </w:numPr>
        <w:shd w:val="clear" w:color="auto" w:fill="auto"/>
        <w:tabs>
          <w:tab w:val="left" w:pos="1273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Порядок досудебного (внесудебного) обжалования решений и действий (бездействия) Уполномоченного </w:t>
      </w:r>
      <w:proofErr w:type="gramStart"/>
      <w:r w:rsidRPr="009E734B">
        <w:rPr>
          <w:rFonts w:eastAsia="Calibri"/>
          <w:sz w:val="26"/>
          <w:szCs w:val="26"/>
          <w:lang w:bidi="ru-RU"/>
        </w:rPr>
        <w:t>органа</w:t>
      </w:r>
      <w:proofErr w:type="gramEnd"/>
      <w:r w:rsidRPr="009E734B">
        <w:rPr>
          <w:rFonts w:eastAsia="Calibri"/>
          <w:sz w:val="26"/>
          <w:szCs w:val="26"/>
          <w:lang w:bidi="ru-RU"/>
        </w:rPr>
        <w:t xml:space="preserve"> а также его должностных лиц регулируется: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Федеральным законом </w:t>
      </w:r>
      <w:r w:rsidRPr="009E734B">
        <w:rPr>
          <w:sz w:val="26"/>
          <w:szCs w:val="26"/>
        </w:rPr>
        <w:t>от 27.07.2010 № 210-ФЗ «Об организации предоставления государственных и муниципальных услуг»</w:t>
      </w:r>
      <w:r w:rsidRPr="009E734B">
        <w:rPr>
          <w:rFonts w:eastAsia="Calibri"/>
          <w:sz w:val="26"/>
          <w:szCs w:val="26"/>
          <w:lang w:bidi="ru-RU"/>
        </w:rPr>
        <w:t>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б) постановлением Правительства Российской Федерации от 20.11.2012  </w:t>
      </w:r>
      <w:r w:rsidRPr="009E734B">
        <w:rPr>
          <w:rFonts w:eastAsia="Calibri"/>
          <w:sz w:val="26"/>
          <w:szCs w:val="26"/>
          <w:lang w:bidi="ru-RU"/>
        </w:rPr>
        <w:br/>
        <w:t>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7744D8" w:rsidRPr="009E734B" w:rsidRDefault="007744D8" w:rsidP="007744D8">
      <w:pPr>
        <w:ind w:firstLine="709"/>
        <w:jc w:val="both"/>
        <w:rPr>
          <w:color w:val="000000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eastAsia="Calibri" w:hAnsi="Times New Roman"/>
          <w:b/>
          <w:bCs/>
          <w:sz w:val="26"/>
          <w:szCs w:val="26"/>
        </w:rPr>
      </w:pP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Раздел </w:t>
      </w:r>
      <w:r w:rsidRPr="009E734B">
        <w:rPr>
          <w:rFonts w:ascii="Times New Roman" w:eastAsia="Calibri" w:hAnsi="Times New Roman"/>
          <w:b/>
          <w:bCs/>
          <w:sz w:val="26"/>
          <w:szCs w:val="26"/>
          <w:lang w:val="en-US"/>
        </w:rPr>
        <w:t>VI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t xml:space="preserve">. Особенности выполнения административных процедур (действий)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 xml:space="preserve">в многофункциональных центрах предоставления государственных </w:t>
      </w:r>
      <w:r w:rsidRPr="009E734B">
        <w:rPr>
          <w:rFonts w:ascii="Times New Roman" w:eastAsia="Calibri" w:hAnsi="Times New Roman"/>
          <w:b/>
          <w:bCs/>
          <w:sz w:val="26"/>
          <w:szCs w:val="26"/>
        </w:rPr>
        <w:br/>
        <w:t>и муниципальных услуг</w:t>
      </w: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12"/>
        <w:shd w:val="clear" w:color="auto" w:fill="auto"/>
        <w:ind w:firstLine="0"/>
        <w:jc w:val="center"/>
        <w:rPr>
          <w:b/>
          <w:bCs/>
          <w:sz w:val="26"/>
          <w:szCs w:val="26"/>
          <w:lang w:bidi="ru-RU"/>
        </w:rPr>
      </w:pPr>
      <w:r w:rsidRPr="009E734B">
        <w:rPr>
          <w:rFonts w:eastAsia="Calibri"/>
          <w:b/>
          <w:bCs/>
          <w:sz w:val="26"/>
          <w:szCs w:val="26"/>
          <w:lang w:bidi="ru-RU"/>
        </w:rPr>
        <w:t>Исчерпывающий перечень административных процедур (действий) при</w:t>
      </w:r>
      <w:r w:rsidRPr="009E734B">
        <w:rPr>
          <w:rFonts w:eastAsia="Calibri"/>
          <w:b/>
          <w:bCs/>
          <w:sz w:val="26"/>
          <w:szCs w:val="26"/>
          <w:lang w:bidi="ru-RU"/>
        </w:rPr>
        <w:br/>
        <w:t>предоставлении муниципальной услуги, выполняемых МФЦ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6.1 МФЦ осуществляет: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информирование Заявителей о порядке предоставления муниципальной услуги в МФЦ, по иным вопросам, связанным с предоставлением муниципальной услуги, а также консультирование заявителей о порядке предоставления муниципальной услуги в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выдачу заявителю результата предоставления муниципальной услуги, на бумажном носителе, подтверждающих содержание электронных документов, направленных в МФЦ по результатам предоставления муниципальной услуги, а также выдача документов, включая составление на бумажном носителе и заверение выписок из информационных систем органов, предоставляющих муниципальных услуг;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в) иные процедуры и действия, предусмотренные Федеральным законом </w:t>
      </w:r>
      <w:r w:rsidRPr="009E734B">
        <w:rPr>
          <w:rFonts w:eastAsia="Calibri"/>
          <w:sz w:val="26"/>
          <w:szCs w:val="26"/>
          <w:lang w:bidi="ru-RU"/>
        </w:rPr>
        <w:br/>
        <w:t>№ 210-ФЗ.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>6.1.1. В соответствии с частью 1.1 статьи 16 Федерального закона № 210-ФЗ для реализации своих функций МФЦ вправе привлекать иные организации.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bookmarkStart w:id="7" w:name="bookmark166"/>
      <w:bookmarkStart w:id="8" w:name="bookmark167"/>
      <w:r w:rsidRPr="009E734B">
        <w:rPr>
          <w:rFonts w:ascii="Times New Roman" w:hAnsi="Times New Roman"/>
          <w:b/>
          <w:sz w:val="26"/>
          <w:szCs w:val="26"/>
        </w:rPr>
        <w:t>Информирование заявителей</w:t>
      </w:r>
      <w:bookmarkEnd w:id="7"/>
      <w:bookmarkEnd w:id="8"/>
    </w:p>
    <w:p w:rsidR="007744D8" w:rsidRPr="009E734B" w:rsidRDefault="007744D8" w:rsidP="007744D8">
      <w:pPr>
        <w:pStyle w:val="12"/>
        <w:numPr>
          <w:ilvl w:val="0"/>
          <w:numId w:val="7"/>
        </w:numPr>
        <w:shd w:val="clear" w:color="auto" w:fill="auto"/>
        <w:tabs>
          <w:tab w:val="left" w:pos="1517"/>
        </w:tabs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Информирование заявителя МФЦ осуществляется следующими способами: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МФЦ;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при обращении заявителя в МФЦ лично, по телефону, посредством почтовых отправлений, либо по электронной почте.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6.2.1. 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- не более 15 минут, время ожидания в очереди в секторе информирования для получения информации о муниципальных услугах не может превышать 15 минут.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6.2.2. Ответ на телефонный звонок должен начинаться с информации </w:t>
      </w:r>
      <w:r w:rsidRPr="009E734B">
        <w:rPr>
          <w:rFonts w:eastAsia="Calibri"/>
          <w:sz w:val="26"/>
          <w:szCs w:val="26"/>
          <w:lang w:bidi="ru-RU"/>
        </w:rPr>
        <w:br/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6.2.3. 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а) изложить обращение в письменной форме (ответ направляется Заявителю </w:t>
      </w:r>
      <w:r w:rsidRPr="009E734B">
        <w:rPr>
          <w:rFonts w:eastAsia="Calibri"/>
          <w:sz w:val="26"/>
          <w:szCs w:val="26"/>
          <w:lang w:bidi="ru-RU"/>
        </w:rPr>
        <w:br/>
        <w:t>в соответствии со способом, указанным в обращении);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назначить другое время для консультаций.</w:t>
      </w:r>
    </w:p>
    <w:p w:rsidR="007744D8" w:rsidRPr="009E734B" w:rsidRDefault="007744D8" w:rsidP="007744D8">
      <w:pPr>
        <w:pStyle w:val="aff3"/>
        <w:ind w:firstLine="709"/>
        <w:jc w:val="both"/>
        <w:rPr>
          <w:rFonts w:ascii="Times New Roman" w:hAnsi="Times New Roman"/>
          <w:sz w:val="26"/>
          <w:szCs w:val="26"/>
        </w:rPr>
      </w:pPr>
      <w:r w:rsidRPr="009E734B">
        <w:rPr>
          <w:rFonts w:ascii="Times New Roman" w:hAnsi="Times New Roman"/>
          <w:sz w:val="26"/>
          <w:szCs w:val="26"/>
        </w:rPr>
        <w:t xml:space="preserve">6.2.4. 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</w:t>
      </w:r>
      <w:r w:rsidRPr="009E734B">
        <w:rPr>
          <w:rFonts w:ascii="Times New Roman" w:hAnsi="Times New Roman"/>
          <w:sz w:val="26"/>
          <w:szCs w:val="26"/>
        </w:rPr>
        <w:br/>
        <w:t>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744D8" w:rsidRPr="009E734B" w:rsidRDefault="007744D8" w:rsidP="007744D8">
      <w:pPr>
        <w:pStyle w:val="aff3"/>
        <w:rPr>
          <w:rFonts w:ascii="Times New Roman" w:hAnsi="Times New Roman"/>
          <w:sz w:val="26"/>
          <w:szCs w:val="26"/>
        </w:rPr>
      </w:pPr>
    </w:p>
    <w:p w:rsidR="007744D8" w:rsidRPr="009E734B" w:rsidRDefault="007744D8" w:rsidP="007744D8">
      <w:pPr>
        <w:pStyle w:val="aff3"/>
        <w:jc w:val="center"/>
        <w:rPr>
          <w:rFonts w:ascii="Times New Roman" w:hAnsi="Times New Roman"/>
          <w:b/>
          <w:sz w:val="26"/>
          <w:szCs w:val="26"/>
        </w:rPr>
      </w:pPr>
      <w:r w:rsidRPr="009E734B">
        <w:rPr>
          <w:rFonts w:ascii="Times New Roman" w:hAnsi="Times New Roman"/>
          <w:b/>
          <w:sz w:val="26"/>
          <w:szCs w:val="26"/>
        </w:rPr>
        <w:t>Выдача заявителю результата предоставления муниципальной услуги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6.3. При наличии в заявлении о предоставлении муниципальной услуги указания о выдаче результатов оказания услуги через многофункциональный центр, Уполномоченный орган передает документы в МФЦ для последующей выдачи заявителю (представителю) способом, согласно заключенному Соглашению о взаимодействии</w:t>
      </w:r>
      <w:r w:rsidRPr="009E734B">
        <w:rPr>
          <w:sz w:val="26"/>
          <w:szCs w:val="26"/>
        </w:rPr>
        <w:t xml:space="preserve">. </w:t>
      </w:r>
      <w:r w:rsidRPr="009E734B">
        <w:rPr>
          <w:rFonts w:eastAsia="Calibri"/>
          <w:sz w:val="26"/>
          <w:szCs w:val="26"/>
          <w:lang w:bidi="ru-RU"/>
        </w:rPr>
        <w:t xml:space="preserve">Порядок и сроки </w:t>
      </w:r>
      <w:r w:rsidRPr="009E734B">
        <w:rPr>
          <w:sz w:val="26"/>
          <w:szCs w:val="26"/>
        </w:rPr>
        <w:t>передачи Уполномоченным органом таких документов в МФЦ определяются Соглашением о взаимодействии.</w:t>
      </w:r>
    </w:p>
    <w:p w:rsidR="007744D8" w:rsidRPr="009E734B" w:rsidRDefault="007744D8" w:rsidP="007744D8">
      <w:pPr>
        <w:pStyle w:val="12"/>
        <w:shd w:val="clear" w:color="auto" w:fill="auto"/>
        <w:tabs>
          <w:tab w:val="left" w:pos="1351"/>
        </w:tabs>
        <w:ind w:firstLine="709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6.4.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t xml:space="preserve">6.4.1. Работник МФЦ осуществляет следующие действия: 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а)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б) проверяет полномочия представителя заявителя (в случае обращения представителя заявителя);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в) определяет статус исполнения заявления заявителя в ГИС;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г) распечатывает результат предоставления муниципальной услуги 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 xml:space="preserve">д) заверяет экземпляр электронного документа на бумажном носителе </w:t>
      </w:r>
      <w:r w:rsidRPr="009E734B">
        <w:rPr>
          <w:rFonts w:eastAsia="Calibri"/>
          <w:sz w:val="26"/>
          <w:szCs w:val="26"/>
          <w:lang w:bidi="ru-RU"/>
        </w:rPr>
        <w:br/>
        <w:t>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7744D8" w:rsidRPr="009E734B" w:rsidRDefault="007744D8" w:rsidP="007744D8">
      <w:pPr>
        <w:pStyle w:val="12"/>
        <w:shd w:val="clear" w:color="auto" w:fill="auto"/>
        <w:ind w:firstLine="720"/>
        <w:jc w:val="both"/>
        <w:rPr>
          <w:sz w:val="26"/>
          <w:szCs w:val="26"/>
        </w:rPr>
      </w:pPr>
      <w:r w:rsidRPr="009E734B">
        <w:rPr>
          <w:rFonts w:eastAsia="Calibri"/>
          <w:sz w:val="26"/>
          <w:szCs w:val="26"/>
          <w:lang w:bidi="ru-RU"/>
        </w:rPr>
        <w:t>е) выдает документы заявителю, при необходимости запрашивает у заявителя подписи за каждый выданный документ;</w:t>
      </w:r>
    </w:p>
    <w:p w:rsidR="007744D8" w:rsidRPr="009E734B" w:rsidRDefault="007744D8" w:rsidP="007744D8">
      <w:pPr>
        <w:ind w:firstLine="709"/>
        <w:jc w:val="both"/>
        <w:rPr>
          <w:rFonts w:eastAsia="Calibri"/>
          <w:sz w:val="26"/>
          <w:szCs w:val="26"/>
          <w:lang w:bidi="ru-RU"/>
        </w:rPr>
      </w:pPr>
      <w:r w:rsidRPr="009E734B">
        <w:rPr>
          <w:rFonts w:eastAsia="Calibri"/>
          <w:sz w:val="26"/>
          <w:szCs w:val="26"/>
          <w:lang w:bidi="ru-RU"/>
        </w:rPr>
        <w:lastRenderedPageBreak/>
        <w:t xml:space="preserve">ж) запрашивает согласие заявителя на участие в смс-опросе для оценки качества предоставленных услуг МФЦ. </w:t>
      </w: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7744D8" w:rsidRDefault="007744D8" w:rsidP="007744D8">
      <w:pPr>
        <w:jc w:val="right"/>
        <w:rPr>
          <w:rFonts w:eastAsia="Calibri"/>
          <w:sz w:val="26"/>
          <w:szCs w:val="26"/>
          <w:lang w:bidi="ru-RU"/>
        </w:rPr>
      </w:pPr>
    </w:p>
    <w:p w:rsidR="006D752A" w:rsidRPr="00F40EF5" w:rsidRDefault="009A07B4" w:rsidP="00F40EF5">
      <w:pPr>
        <w:ind w:left="4536"/>
        <w:jc w:val="both"/>
        <w:rPr>
          <w:color w:val="000000"/>
          <w:sz w:val="26"/>
          <w:szCs w:val="26"/>
        </w:rPr>
      </w:pPr>
      <w:r w:rsidRPr="00F40EF5">
        <w:rPr>
          <w:bCs/>
          <w:color w:val="000000"/>
          <w:sz w:val="26"/>
          <w:szCs w:val="26"/>
        </w:rPr>
        <w:t>Приложение № 1</w:t>
      </w:r>
      <w:r w:rsidR="00F40EF5">
        <w:rPr>
          <w:bCs/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 w:rsid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по предоставлению муниципальной</w:t>
      </w:r>
      <w:r w:rsidR="00F40EF5" w:rsidRPr="00F40EF5"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>услуги</w:t>
      </w:r>
      <w:r w:rsidR="00F40EF5" w:rsidRPr="00F40EF5">
        <w:rPr>
          <w:color w:val="000000"/>
          <w:sz w:val="26"/>
          <w:szCs w:val="26"/>
        </w:rPr>
        <w:t xml:space="preserve"> </w:t>
      </w:r>
      <w:r w:rsidR="00F40EF5" w:rsidRPr="00F40EF5">
        <w:rPr>
          <w:sz w:val="26"/>
          <w:szCs w:val="26"/>
        </w:rPr>
        <w:t>«</w:t>
      </w:r>
      <w:r w:rsidR="00F40EF5"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="00F40EF5" w:rsidRPr="00F40EF5">
        <w:rPr>
          <w:sz w:val="26"/>
          <w:szCs w:val="26"/>
        </w:rPr>
        <w:t>»</w:t>
      </w:r>
    </w:p>
    <w:p w:rsidR="006D752A" w:rsidRDefault="006D752A">
      <w:pPr>
        <w:tabs>
          <w:tab w:val="left" w:pos="7920"/>
        </w:tabs>
        <w:rPr>
          <w:color w:val="000000"/>
          <w:sz w:val="28"/>
          <w:szCs w:val="28"/>
        </w:rPr>
      </w:pPr>
    </w:p>
    <w:p w:rsidR="006D752A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  <w:r w:rsidRPr="00F40EF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F40EF5">
        <w:rPr>
          <w:b/>
          <w:bCs/>
          <w:color w:val="000000"/>
          <w:sz w:val="26"/>
          <w:szCs w:val="26"/>
        </w:rPr>
        <w:t xml:space="preserve"> о предоставлении муниципальной услуги</w:t>
      </w:r>
      <w:r w:rsidR="008B2675">
        <w:rPr>
          <w:b/>
          <w:bCs/>
          <w:color w:val="000000"/>
          <w:sz w:val="26"/>
          <w:szCs w:val="26"/>
        </w:rPr>
        <w:t xml:space="preserve"> </w:t>
      </w:r>
    </w:p>
    <w:p w:rsidR="008B2675" w:rsidRPr="00F40EF5" w:rsidRDefault="008B2675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bCs/>
          <w:color w:val="000000"/>
          <w:sz w:val="26"/>
          <w:szCs w:val="26"/>
        </w:rPr>
      </w:pP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rPr>
          <w:bCs/>
          <w:color w:val="000000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bookmarkStart w:id="9" w:name="_Hlk76508777"/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о предоставлении жилого помещения  </w:t>
      </w:r>
    </w:p>
    <w:p w:rsidR="006D752A" w:rsidRPr="008B2675" w:rsidRDefault="006D752A">
      <w:pPr>
        <w:rPr>
          <w:bCs/>
          <w:color w:val="000000"/>
          <w:sz w:val="26"/>
          <w:szCs w:val="26"/>
        </w:rPr>
      </w:pPr>
    </w:p>
    <w:tbl>
      <w:tblPr>
        <w:tblW w:w="9639" w:type="dxa"/>
        <w:tblLook w:val="04A0"/>
      </w:tblPr>
      <w:tblGrid>
        <w:gridCol w:w="4601"/>
        <w:gridCol w:w="5038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both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</w:t>
            </w:r>
          </w:p>
          <w:p w:rsidR="006D752A" w:rsidRPr="008B2675" w:rsidRDefault="006D752A">
            <w:pPr>
              <w:rPr>
                <w:rFonts w:eastAsia="Calibri"/>
                <w:bCs/>
                <w:i/>
                <w:iCs/>
                <w:color w:val="000000"/>
                <w:sz w:val="26"/>
                <w:szCs w:val="26"/>
                <w:lang w:eastAsia="en-US"/>
              </w:rPr>
            </w:pPr>
          </w:p>
        </w:tc>
        <w:tc>
          <w:tcPr>
            <w:tcW w:w="5038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№ ________</w:t>
            </w:r>
          </w:p>
        </w:tc>
      </w:tr>
    </w:tbl>
    <w:bookmarkEnd w:id="9"/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По результатам рассмотрения заявления от __________ № __________ </w:t>
      </w:r>
      <w:r w:rsidRPr="008B2675">
        <w:rPr>
          <w:rFonts w:ascii="Times New Roman" w:hAnsi="Times New Roman"/>
          <w:bCs/>
          <w:color w:val="000000"/>
          <w:sz w:val="26"/>
          <w:szCs w:val="26"/>
        </w:rPr>
        <w:br/>
        <w:t>и приложенных к нему документов, в соответствии со статьей 57 Жилищного кодекса Российской Федерации принято решение предоставить жилое помещение:</w:t>
      </w:r>
    </w:p>
    <w:p w:rsidR="006D752A" w:rsidRDefault="008B2675" w:rsidP="008B2675">
      <w:pPr>
        <w:pStyle w:val="ConsPlusNonformat"/>
        <w:jc w:val="center"/>
        <w:rPr>
          <w:rFonts w:ascii="Times New Roman" w:hAnsi="Times New Roman"/>
          <w:bCs/>
          <w:color w:val="000000"/>
          <w:sz w:val="28"/>
          <w:szCs w:val="28"/>
        </w:rPr>
      </w:pPr>
      <w:r>
        <w:rPr>
          <w:rFonts w:ascii="Times New Roman" w:hAnsi="Times New Roman"/>
          <w:bCs/>
          <w:color w:val="000000"/>
          <w:sz w:val="28"/>
          <w:szCs w:val="28"/>
        </w:rPr>
        <w:t>___</w:t>
      </w:r>
      <w:r w:rsidR="009A07B4">
        <w:rPr>
          <w:rFonts w:ascii="Times New Roman" w:hAnsi="Times New Roman"/>
          <w:bCs/>
          <w:color w:val="000000"/>
          <w:sz w:val="28"/>
          <w:szCs w:val="28"/>
        </w:rPr>
        <w:t xml:space="preserve">_________________________________________________________________                                                                                                          </w:t>
      </w:r>
      <w:r w:rsidR="009A07B4">
        <w:rPr>
          <w:rFonts w:ascii="Times New Roman" w:hAnsi="Times New Roman"/>
          <w:bCs/>
          <w:i/>
          <w:color w:val="000000"/>
          <w:sz w:val="18"/>
          <w:szCs w:val="18"/>
        </w:rPr>
        <w:t>ФИО заявителя</w:t>
      </w:r>
    </w:p>
    <w:p w:rsidR="006D752A" w:rsidRPr="008B2675" w:rsidRDefault="009A07B4">
      <w:pPr>
        <w:pStyle w:val="ConsPlusNonformat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>и совместно проживающим с ним членам семьи: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1.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2.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3. </w:t>
      </w:r>
    </w:p>
    <w:p w:rsidR="006D752A" w:rsidRPr="008B2675" w:rsidRDefault="009A07B4">
      <w:pPr>
        <w:pStyle w:val="ConsPlusNonformat"/>
        <w:ind w:firstLine="567"/>
        <w:jc w:val="both"/>
        <w:rPr>
          <w:rFonts w:ascii="Times New Roman" w:hAnsi="Times New Roman"/>
          <w:bCs/>
          <w:color w:val="000000"/>
          <w:sz w:val="26"/>
          <w:szCs w:val="26"/>
        </w:rPr>
      </w:pPr>
      <w:r w:rsidRPr="008B2675">
        <w:rPr>
          <w:rFonts w:ascii="Times New Roman" w:hAnsi="Times New Roman"/>
          <w:bCs/>
          <w:color w:val="000000"/>
          <w:sz w:val="26"/>
          <w:szCs w:val="26"/>
        </w:rPr>
        <w:t xml:space="preserve">4. </w:t>
      </w:r>
    </w:p>
    <w:tbl>
      <w:tblPr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850"/>
        <w:gridCol w:w="6350"/>
      </w:tblGrid>
      <w:tr w:rsidR="006D752A">
        <w:trPr>
          <w:trHeight w:val="435"/>
        </w:trPr>
        <w:tc>
          <w:tcPr>
            <w:tcW w:w="9200" w:type="dxa"/>
            <w:gridSpan w:val="2"/>
          </w:tcPr>
          <w:p w:rsidR="006D752A" w:rsidRDefault="009A07B4">
            <w:pPr>
              <w:pStyle w:val="ConsPlusNonformat"/>
              <w:ind w:left="-14" w:firstLine="567"/>
              <w:jc w:val="center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Сведения о жилом помещении</w:t>
            </w:r>
          </w:p>
        </w:tc>
      </w:tr>
      <w:tr w:rsidR="006D752A">
        <w:trPr>
          <w:trHeight w:val="720"/>
        </w:trPr>
        <w:tc>
          <w:tcPr>
            <w:tcW w:w="2850" w:type="dxa"/>
          </w:tcPr>
          <w:p w:rsidR="006D752A" w:rsidRDefault="009A07B4">
            <w:pPr>
              <w:pStyle w:val="ConsPlusNonformat"/>
              <w:rPr>
                <w:rFonts w:ascii="Times New Roman" w:hAnsi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color w:val="000000"/>
                <w:sz w:val="24"/>
                <w:szCs w:val="24"/>
              </w:rPr>
              <w:t>Вид жилого помещения</w:t>
            </w:r>
          </w:p>
          <w:p w:rsidR="006D752A" w:rsidRDefault="006D752A">
            <w:pPr>
              <w:pStyle w:val="ConsPlusNonformat"/>
              <w:ind w:left="-14" w:firstLine="567"/>
              <w:jc w:val="both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6350" w:type="dxa"/>
          </w:tcPr>
          <w:p w:rsidR="006D752A" w:rsidRDefault="006D752A">
            <w:pPr>
              <w:rPr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Адрес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ind w:left="-14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Количество комнат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Общая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  <w:tr w:rsidR="006D752A">
        <w:trPr>
          <w:trHeight w:val="690"/>
        </w:trPr>
        <w:tc>
          <w:tcPr>
            <w:tcW w:w="2850" w:type="dxa"/>
          </w:tcPr>
          <w:p w:rsidR="006D752A" w:rsidRDefault="009A07B4">
            <w:pPr>
              <w:spacing w:line="276" w:lineRule="auto"/>
              <w:rPr>
                <w:rFonts w:eastAsia="Calibri"/>
                <w:bCs/>
                <w:color w:val="000000"/>
              </w:rPr>
            </w:pPr>
            <w:r>
              <w:rPr>
                <w:rFonts w:eastAsia="Calibri"/>
                <w:bCs/>
                <w:color w:val="000000"/>
              </w:rPr>
              <w:t>Жилая площадь</w:t>
            </w:r>
          </w:p>
        </w:tc>
        <w:tc>
          <w:tcPr>
            <w:tcW w:w="6350" w:type="dxa"/>
          </w:tcPr>
          <w:p w:rsidR="006D752A" w:rsidRDefault="006D752A">
            <w:pPr>
              <w:rPr>
                <w:rFonts w:eastAsia="Calibri"/>
                <w:bCs/>
                <w:color w:val="000000"/>
                <w:sz w:val="28"/>
                <w:szCs w:val="28"/>
              </w:rPr>
            </w:pPr>
          </w:p>
        </w:tc>
      </w:tr>
    </w:tbl>
    <w:p w:rsidR="006D752A" w:rsidRDefault="006D752A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</w:p>
    <w:p w:rsidR="006D752A" w:rsidRDefault="006D752A">
      <w:pPr>
        <w:spacing w:line="276" w:lineRule="auto"/>
        <w:jc w:val="both"/>
        <w:rPr>
          <w:rFonts w:eastAsia="Calibri"/>
          <w:bCs/>
          <w:color w:val="000000"/>
        </w:rPr>
      </w:pPr>
    </w:p>
    <w:p w:rsidR="006D752A" w:rsidRDefault="009A07B4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___________________________________             ___________            ________________________</w:t>
      </w:r>
    </w:p>
    <w:p w:rsidR="006D752A" w:rsidRDefault="008B2675" w:rsidP="008B2675">
      <w:pPr>
        <w:spacing w:line="276" w:lineRule="auto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          </w:t>
      </w:r>
      <w:proofErr w:type="gramStart"/>
      <w:r w:rsidR="009A07B4">
        <w:rPr>
          <w:rFonts w:eastAsia="Calibri"/>
          <w:bCs/>
          <w:color w:val="000000"/>
        </w:rPr>
        <w:t xml:space="preserve">(должность                                            </w:t>
      </w:r>
      <w:r>
        <w:rPr>
          <w:rFonts w:eastAsia="Calibri"/>
          <w:bCs/>
          <w:color w:val="000000"/>
        </w:rPr>
        <w:t xml:space="preserve">  </w:t>
      </w:r>
      <w:r w:rsidR="009A07B4">
        <w:rPr>
          <w:rFonts w:eastAsia="Calibri"/>
          <w:bCs/>
          <w:color w:val="000000"/>
        </w:rPr>
        <w:t xml:space="preserve">    </w:t>
      </w:r>
      <w:r>
        <w:rPr>
          <w:rFonts w:eastAsia="Calibri"/>
          <w:bCs/>
          <w:color w:val="000000"/>
        </w:rPr>
        <w:t xml:space="preserve">   (подпись)             </w:t>
      </w:r>
      <w:r w:rsidR="009A07B4">
        <w:rPr>
          <w:rFonts w:eastAsia="Calibri"/>
          <w:bCs/>
          <w:color w:val="000000"/>
        </w:rPr>
        <w:t xml:space="preserve">   (расшифровка подписи)</w:t>
      </w:r>
      <w:proofErr w:type="gramEnd"/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lastRenderedPageBreak/>
        <w:t xml:space="preserve">сотрудника органа власти,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принявшего решение)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 xml:space="preserve"> 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</w:rPr>
      </w:pPr>
      <w:r>
        <w:rPr>
          <w:rFonts w:eastAsia="Calibri"/>
          <w:bCs/>
          <w:color w:val="000000"/>
        </w:rPr>
        <w:t>«__»  _______________ 20__ г.</w:t>
      </w:r>
    </w:p>
    <w:p w:rsidR="006D752A" w:rsidRDefault="009A07B4">
      <w:pPr>
        <w:spacing w:line="276" w:lineRule="auto"/>
        <w:ind w:firstLine="709"/>
        <w:jc w:val="both"/>
        <w:rPr>
          <w:rFonts w:eastAsia="Calibri"/>
          <w:bCs/>
          <w:color w:val="000000"/>
          <w:sz w:val="28"/>
          <w:szCs w:val="28"/>
        </w:rPr>
      </w:pPr>
      <w:r>
        <w:rPr>
          <w:rFonts w:eastAsia="Calibri"/>
          <w:bCs/>
          <w:color w:val="000000"/>
          <w:sz w:val="28"/>
          <w:szCs w:val="28"/>
        </w:rPr>
        <w:t xml:space="preserve"> </w:t>
      </w:r>
    </w:p>
    <w:p w:rsidR="006D752A" w:rsidRDefault="00F40EF5" w:rsidP="008B2675">
      <w:pPr>
        <w:tabs>
          <w:tab w:val="left" w:pos="7920"/>
        </w:tabs>
        <w:ind w:left="4536"/>
        <w:jc w:val="both"/>
        <w:rPr>
          <w:color w:val="000000"/>
          <w:sz w:val="28"/>
          <w:szCs w:val="28"/>
        </w:rPr>
      </w:pPr>
      <w:bookmarkStart w:id="10" w:name="_Hlk76509030"/>
      <w:r w:rsidRPr="00F40EF5">
        <w:rPr>
          <w:bCs/>
          <w:color w:val="000000"/>
          <w:sz w:val="26"/>
          <w:szCs w:val="26"/>
        </w:rPr>
        <w:t xml:space="preserve">Приложение № </w:t>
      </w:r>
      <w:r>
        <w:rPr>
          <w:bCs/>
          <w:color w:val="000000"/>
          <w:sz w:val="26"/>
          <w:szCs w:val="26"/>
        </w:rPr>
        <w:t xml:space="preserve">2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  <w:tab w:val="left" w:pos="4076"/>
        </w:tabs>
        <w:ind w:right="-1" w:firstLine="567"/>
        <w:contextualSpacing/>
        <w:rPr>
          <w:color w:val="000000"/>
          <w:sz w:val="28"/>
          <w:szCs w:val="28"/>
        </w:rPr>
      </w:pPr>
    </w:p>
    <w:p w:rsidR="008B2675" w:rsidRDefault="009A07B4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 xml:space="preserve">Форма </w:t>
      </w:r>
      <w:r w:rsidR="008B2675">
        <w:rPr>
          <w:b/>
          <w:bCs/>
          <w:color w:val="000000"/>
          <w:sz w:val="26"/>
          <w:szCs w:val="26"/>
        </w:rPr>
        <w:t>уведомления</w:t>
      </w:r>
      <w:r w:rsidRPr="008B2675">
        <w:rPr>
          <w:b/>
          <w:bCs/>
          <w:color w:val="000000"/>
          <w:sz w:val="26"/>
          <w:szCs w:val="26"/>
        </w:rPr>
        <w:t xml:space="preserve"> об отказе в приеме документов, необходимых для</w:t>
      </w:r>
      <w:r w:rsidRPr="008B2675">
        <w:rPr>
          <w:b/>
          <w:bCs/>
          <w:color w:val="000000"/>
          <w:sz w:val="26"/>
          <w:szCs w:val="26"/>
        </w:rPr>
        <w:br/>
        <w:t>предоставления услуги/об отказе в предоставлении услуги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bCs/>
          <w:color w:val="000000"/>
          <w:sz w:val="28"/>
          <w:szCs w:val="28"/>
        </w:rPr>
        <w:t>________________________________________________________</w:t>
      </w:r>
    </w:p>
    <w:p w:rsidR="006D752A" w:rsidRDefault="009A07B4">
      <w:pPr>
        <w:jc w:val="center"/>
        <w:rPr>
          <w:bCs/>
          <w:color w:val="000000"/>
          <w:sz w:val="28"/>
          <w:szCs w:val="28"/>
        </w:rPr>
      </w:pPr>
      <w:r>
        <w:rPr>
          <w:bCs/>
          <w:i/>
          <w:iCs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ind w:left="7088" w:hanging="38"/>
        <w:rPr>
          <w:rFonts w:eastAsia="Calibri"/>
          <w:bCs/>
          <w:color w:val="000000"/>
          <w:sz w:val="28"/>
          <w:szCs w:val="28"/>
          <w:lang w:eastAsia="en-US"/>
        </w:rPr>
      </w:pPr>
    </w:p>
    <w:p w:rsidR="006D752A" w:rsidRPr="008B2675" w:rsidRDefault="008B2675">
      <w:pPr>
        <w:jc w:val="center"/>
        <w:rPr>
          <w:b/>
          <w:bCs/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УВЕДОМЛЕНИЕ</w:t>
      </w:r>
    </w:p>
    <w:p w:rsidR="006D752A" w:rsidRPr="008B2675" w:rsidRDefault="009A07B4">
      <w:pPr>
        <w:jc w:val="center"/>
        <w:rPr>
          <w:color w:val="000000"/>
          <w:sz w:val="26"/>
          <w:szCs w:val="26"/>
        </w:rPr>
      </w:pPr>
      <w:r w:rsidRPr="008B2675">
        <w:rPr>
          <w:b/>
          <w:bCs/>
          <w:color w:val="000000"/>
          <w:sz w:val="26"/>
          <w:szCs w:val="26"/>
        </w:rPr>
        <w:t>об отказе в приеме документов, необходимых для предоставления услуги «Предоставление жилого помещения по договору социального найма»</w:t>
      </w:r>
      <w:r w:rsidRPr="008B2675">
        <w:rPr>
          <w:b/>
          <w:bCs/>
          <w:color w:val="000000"/>
          <w:sz w:val="26"/>
          <w:szCs w:val="26"/>
        </w:rPr>
        <w:br/>
      </w:r>
    </w:p>
    <w:tbl>
      <w:tblPr>
        <w:tblW w:w="0" w:type="auto"/>
        <w:tblLook w:val="04A0"/>
      </w:tblPr>
      <w:tblGrid>
        <w:gridCol w:w="4601"/>
        <w:gridCol w:w="4601"/>
      </w:tblGrid>
      <w:tr w:rsidR="006D752A" w:rsidRPr="008B2675"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>Дата ____________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</w:p>
          <w:p w:rsidR="006D752A" w:rsidRPr="008B2675" w:rsidRDefault="009A07B4">
            <w:pPr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</w:t>
            </w:r>
            <w:r w:rsidRPr="008B2675">
              <w:rPr>
                <w:rFonts w:eastAsia="Calibri"/>
                <w:bCs/>
                <w:color w:val="000000"/>
                <w:sz w:val="26"/>
                <w:szCs w:val="26"/>
                <w:u w:val="single"/>
                <w:lang w:eastAsia="en-US"/>
              </w:rPr>
              <w:t xml:space="preserve">              </w:t>
            </w:r>
          </w:p>
        </w:tc>
        <w:tc>
          <w:tcPr>
            <w:tcW w:w="4601" w:type="dxa"/>
            <w:tcBorders>
              <w:top w:val="none" w:sz="0" w:space="0" w:color="000000"/>
              <w:left w:val="none" w:sz="0" w:space="0" w:color="000000"/>
              <w:bottom w:val="none" w:sz="0" w:space="0" w:color="000000"/>
              <w:right w:val="none" w:sz="0" w:space="0" w:color="000000"/>
            </w:tcBorders>
          </w:tcPr>
          <w:p w:rsidR="006D752A" w:rsidRPr="008B2675" w:rsidRDefault="009A07B4">
            <w:pPr>
              <w:jc w:val="right"/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</w:pPr>
            <w:r w:rsidRPr="008B2675">
              <w:rPr>
                <w:rFonts w:eastAsia="Calibri"/>
                <w:bCs/>
                <w:color w:val="000000"/>
                <w:sz w:val="26"/>
                <w:szCs w:val="26"/>
                <w:lang w:eastAsia="en-US"/>
              </w:rPr>
              <w:t xml:space="preserve">  № _____________</w:t>
            </w:r>
          </w:p>
        </w:tc>
      </w:tr>
    </w:tbl>
    <w:p w:rsidR="006D752A" w:rsidRPr="008B2675" w:rsidRDefault="009A07B4">
      <w:pPr>
        <w:ind w:firstLine="709"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</w:p>
    <w:p w:rsidR="006D752A" w:rsidRPr="008B2675" w:rsidRDefault="009A07B4">
      <w:pPr>
        <w:jc w:val="both"/>
        <w:rPr>
          <w:strike/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  <w:r w:rsidRPr="008B2675">
        <w:rPr>
          <w:strike/>
          <w:color w:val="000000"/>
          <w:sz w:val="26"/>
          <w:szCs w:val="26"/>
        </w:rPr>
        <w:t xml:space="preserve"> </w:t>
      </w:r>
    </w:p>
    <w:p w:rsidR="006D752A" w:rsidRDefault="006D752A">
      <w:pPr>
        <w:widowControl w:val="0"/>
        <w:tabs>
          <w:tab w:val="left" w:pos="567"/>
        </w:tabs>
        <w:rPr>
          <w:bCs/>
          <w:color w:val="000000"/>
          <w:sz w:val="28"/>
          <w:szCs w:val="28"/>
        </w:rPr>
      </w:pPr>
    </w:p>
    <w:tbl>
      <w:tblPr>
        <w:tblW w:w="0" w:type="auto"/>
        <w:tblInd w:w="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87"/>
        <w:gridCol w:w="3932"/>
        <w:gridCol w:w="3443"/>
      </w:tblGrid>
      <w:tr w:rsidR="006D752A" w:rsidTr="008B2675">
        <w:trPr>
          <w:trHeight w:val="881"/>
        </w:trPr>
        <w:tc>
          <w:tcPr>
            <w:tcW w:w="1717" w:type="dxa"/>
          </w:tcPr>
          <w:p w:rsidR="006D752A" w:rsidRDefault="009A07B4" w:rsidP="008B2675">
            <w:pPr>
              <w:widowControl w:val="0"/>
              <w:tabs>
                <w:tab w:val="left" w:pos="567"/>
              </w:tabs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№ пункта административного регламента</w:t>
            </w:r>
          </w:p>
        </w:tc>
        <w:tc>
          <w:tcPr>
            <w:tcW w:w="4559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1" w:type="dxa"/>
          </w:tcPr>
          <w:p w:rsidR="006D752A" w:rsidRDefault="009A07B4" w:rsidP="008B2675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Запрос о предоставлении услуги подан в орган государственной власти, орган местного самоуправления или организацию, в полномочия которых не входит предоставление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Неполное заполнение обязательных полей в форме запроса о предоставлении услуги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Указываются основания такого вывода</w:t>
            </w:r>
          </w:p>
        </w:tc>
      </w:tr>
      <w:tr w:rsidR="006D752A" w:rsidTr="008B2675">
        <w:trPr>
          <w:trHeight w:val="974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Представление неполного комплекта документов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непредставленных заявителем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утратили силу на момент обращения за услугой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утративших силу</w:t>
            </w:r>
          </w:p>
        </w:tc>
      </w:tr>
      <w:tr w:rsidR="006D752A">
        <w:trPr>
          <w:trHeight w:val="1695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</w:t>
            </w:r>
          </w:p>
        </w:tc>
        <w:tc>
          <w:tcPr>
            <w:tcW w:w="3911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Указывается исчерпывающий перечень документов, содержащих подчистки и исправления</w:t>
            </w:r>
          </w:p>
        </w:tc>
      </w:tr>
      <w:tr w:rsidR="006D752A" w:rsidTr="008B2675">
        <w:trPr>
          <w:trHeight w:val="963"/>
        </w:trPr>
        <w:tc>
          <w:tcPr>
            <w:tcW w:w="1717" w:type="dxa"/>
          </w:tcPr>
          <w:p w:rsidR="006D752A" w:rsidRDefault="006D752A">
            <w:pPr>
              <w:widowControl w:val="0"/>
              <w:tabs>
                <w:tab w:val="left" w:pos="567"/>
              </w:tabs>
              <w:ind w:left="16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4559" w:type="dxa"/>
          </w:tcPr>
          <w:p w:rsidR="006D752A" w:rsidRDefault="009A07B4">
            <w:pPr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Заявление подано лицом, не имеющим полномочий представлять интересы заявителя</w:t>
            </w:r>
          </w:p>
        </w:tc>
        <w:tc>
          <w:tcPr>
            <w:tcW w:w="3911" w:type="dxa"/>
          </w:tcPr>
          <w:p w:rsidR="006D752A" w:rsidRDefault="006D752A">
            <w:pPr>
              <w:rPr>
                <w:bCs/>
                <w:color w:val="000000"/>
              </w:rPr>
            </w:pP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8B2675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8B2675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  <w:sz w:val="28"/>
          <w:szCs w:val="28"/>
        </w:rPr>
        <w:t>___________</w:t>
      </w:r>
      <w:r w:rsidR="008B2675">
        <w:rPr>
          <w:color w:val="000000"/>
          <w:sz w:val="28"/>
          <w:szCs w:val="28"/>
        </w:rPr>
        <w:t>_</w:t>
      </w:r>
      <w:r>
        <w:rPr>
          <w:color w:val="000000"/>
          <w:sz w:val="28"/>
          <w:szCs w:val="28"/>
        </w:rPr>
        <w:t xml:space="preserve">_____________________   ___________     </w:t>
      </w:r>
      <w:r>
        <w:rPr>
          <w:color w:val="000000"/>
        </w:rPr>
        <w:t>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         (подпись)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rStyle w:val="aff0"/>
          <w:i w:val="0"/>
          <w:iCs w:val="0"/>
          <w:color w:val="000000"/>
          <w:sz w:val="28"/>
          <w:szCs w:val="28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8B2675" w:rsidRDefault="008B2675" w:rsidP="00B9482B">
      <w:pPr>
        <w:widowControl w:val="0"/>
        <w:tabs>
          <w:tab w:val="left" w:pos="0"/>
        </w:tabs>
        <w:ind w:right="-1"/>
        <w:contextualSpacing/>
        <w:rPr>
          <w:bCs/>
          <w:color w:val="000000"/>
          <w:sz w:val="26"/>
          <w:szCs w:val="26"/>
        </w:rPr>
      </w:pPr>
    </w:p>
    <w:p w:rsidR="00B9482B" w:rsidRDefault="00B9482B" w:rsidP="00B9482B">
      <w:pPr>
        <w:widowControl w:val="0"/>
        <w:tabs>
          <w:tab w:val="left" w:pos="0"/>
        </w:tabs>
        <w:ind w:right="-1"/>
        <w:contextualSpacing/>
        <w:rPr>
          <w:bCs/>
          <w:color w:val="000000"/>
          <w:sz w:val="26"/>
          <w:szCs w:val="26"/>
        </w:rPr>
      </w:pPr>
    </w:p>
    <w:p w:rsidR="008B2675" w:rsidRDefault="008B2675">
      <w:pPr>
        <w:widowControl w:val="0"/>
        <w:tabs>
          <w:tab w:val="left" w:pos="0"/>
        </w:tabs>
        <w:ind w:right="-1" w:firstLine="567"/>
        <w:contextualSpacing/>
        <w:jc w:val="center"/>
        <w:rPr>
          <w:bCs/>
          <w:color w:val="000000"/>
          <w:sz w:val="26"/>
          <w:szCs w:val="26"/>
        </w:rPr>
      </w:pPr>
    </w:p>
    <w:p w:rsidR="006D752A" w:rsidRDefault="00F40EF5" w:rsidP="008B2675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3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8B2675" w:rsidRDefault="009A07B4" w:rsidP="008B267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8B2675">
        <w:rPr>
          <w:b/>
          <w:color w:val="000000"/>
          <w:sz w:val="26"/>
          <w:szCs w:val="26"/>
        </w:rPr>
        <w:t xml:space="preserve">Форма </w:t>
      </w:r>
      <w:r w:rsidR="008B2675">
        <w:rPr>
          <w:b/>
          <w:color w:val="000000"/>
          <w:sz w:val="26"/>
          <w:szCs w:val="26"/>
        </w:rPr>
        <w:t>уведомления</w:t>
      </w:r>
      <w:r w:rsidRPr="008B2675">
        <w:rPr>
          <w:b/>
          <w:color w:val="000000"/>
          <w:sz w:val="26"/>
          <w:szCs w:val="26"/>
        </w:rPr>
        <w:t xml:space="preserve"> об отказе в предоставлении муниципальной услуги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i/>
          <w:color w:val="000000"/>
          <w:sz w:val="18"/>
          <w:szCs w:val="18"/>
        </w:rPr>
      </w:pPr>
      <w:r>
        <w:rPr>
          <w:i/>
          <w:color w:val="000000"/>
          <w:sz w:val="18"/>
          <w:szCs w:val="18"/>
        </w:rPr>
        <w:t>Наименование органа местного самоуправления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Pr="005B7BB6" w:rsidRDefault="008B2675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УВЕДОМЛЕНИЕ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об отказе в предоставлении услуги</w:t>
      </w:r>
    </w:p>
    <w:p w:rsidR="006D752A" w:rsidRPr="005B7BB6" w:rsidRDefault="009A07B4">
      <w:pPr>
        <w:widowControl w:val="0"/>
        <w:tabs>
          <w:tab w:val="left" w:pos="0"/>
          <w:tab w:val="left" w:pos="3885"/>
        </w:tabs>
        <w:ind w:right="-1" w:firstLine="567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«Предоставление жилого помещения по договору социального найма»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 w:rsidP="005B7BB6">
      <w:pPr>
        <w:widowControl w:val="0"/>
        <w:tabs>
          <w:tab w:val="left" w:pos="0"/>
          <w:tab w:val="left" w:pos="3885"/>
        </w:tabs>
        <w:ind w:right="-1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Дата _______________</w:t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</w:r>
      <w:r w:rsidRPr="005B7BB6">
        <w:rPr>
          <w:color w:val="000000"/>
          <w:sz w:val="26"/>
          <w:szCs w:val="26"/>
        </w:rPr>
        <w:tab/>
        <w:t xml:space="preserve">  </w:t>
      </w:r>
      <w:r w:rsidR="005B7BB6">
        <w:rPr>
          <w:color w:val="000000"/>
          <w:sz w:val="26"/>
          <w:szCs w:val="26"/>
        </w:rPr>
        <w:t xml:space="preserve">     </w:t>
      </w:r>
      <w:r w:rsidRP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ab/>
        <w:t xml:space="preserve">      </w:t>
      </w:r>
      <w:r w:rsidR="005B7BB6">
        <w:rPr>
          <w:color w:val="000000"/>
          <w:sz w:val="26"/>
          <w:szCs w:val="26"/>
        </w:rPr>
        <w:t xml:space="preserve">           </w:t>
      </w:r>
      <w:r w:rsidRPr="005B7BB6">
        <w:rPr>
          <w:color w:val="000000"/>
          <w:sz w:val="26"/>
          <w:szCs w:val="26"/>
        </w:rPr>
        <w:t xml:space="preserve">  № _____________ </w:t>
      </w:r>
    </w:p>
    <w:p w:rsidR="006D752A" w:rsidRPr="005B7BB6" w:rsidRDefault="006D752A">
      <w:pPr>
        <w:widowControl w:val="0"/>
        <w:tabs>
          <w:tab w:val="left" w:pos="0"/>
          <w:tab w:val="left" w:pos="3885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  <w:tab w:val="left" w:pos="1665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 xml:space="preserve">По результатам рассмотрения заявления от _________ № _______________ </w:t>
      </w:r>
      <w:r w:rsidRPr="005B7BB6">
        <w:rPr>
          <w:color w:val="000000"/>
          <w:sz w:val="26"/>
          <w:szCs w:val="26"/>
        </w:rPr>
        <w:br/>
        <w:t>и приложенных к нему документов, в соответствии с Жилищным кодексом Российской Федерации принято решение отказать в приеме документов, необходимых для предоставления услуги, по следующим основаниям:</w:t>
      </w:r>
    </w:p>
    <w:p w:rsidR="006D752A" w:rsidRPr="005B7BB6" w:rsidRDefault="006D752A" w:rsidP="005B7BB6">
      <w:pPr>
        <w:widowControl w:val="0"/>
        <w:tabs>
          <w:tab w:val="left" w:pos="0"/>
          <w:tab w:val="left" w:pos="1665"/>
        </w:tabs>
        <w:ind w:right="-1"/>
        <w:contextualSpacing/>
        <w:jc w:val="both"/>
        <w:rPr>
          <w:color w:val="000000"/>
          <w:sz w:val="26"/>
          <w:szCs w:val="26"/>
        </w:rPr>
      </w:pPr>
    </w:p>
    <w:tbl>
      <w:tblPr>
        <w:tblW w:w="0" w:type="auto"/>
        <w:tblInd w:w="7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33"/>
        <w:gridCol w:w="3898"/>
        <w:gridCol w:w="3646"/>
      </w:tblGrid>
      <w:tr w:rsidR="006D752A" w:rsidTr="005B7BB6">
        <w:trPr>
          <w:trHeight w:val="902"/>
        </w:trPr>
        <w:tc>
          <w:tcPr>
            <w:tcW w:w="1200" w:type="dxa"/>
          </w:tcPr>
          <w:p w:rsidR="006D752A" w:rsidRDefault="009A07B4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  <w:r>
              <w:rPr>
                <w:color w:val="000000"/>
              </w:rPr>
              <w:t>№ пункта административного регламента</w:t>
            </w: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Разъяснение причин отказа в предоставлении услуги</w:t>
            </w:r>
          </w:p>
        </w:tc>
      </w:tr>
      <w:tr w:rsidR="006D752A" w:rsidTr="005B7BB6">
        <w:trPr>
          <w:trHeight w:val="169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Документы (сведения), представленные заявителем, противоречат документам (сведениям), полученным в рамках межведомственного взаимодействия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84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у членов семьи места жительства на территории субъекта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 w:rsidTr="005B7BB6">
        <w:trPr>
          <w:trHeight w:val="1405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Представленными документами и сведениями не подтверждается право гражданина на предоставление жилого помещения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  <w:tr w:rsidR="006D752A">
        <w:trPr>
          <w:trHeight w:val="2100"/>
        </w:trPr>
        <w:tc>
          <w:tcPr>
            <w:tcW w:w="1200" w:type="dxa"/>
          </w:tcPr>
          <w:p w:rsidR="006D752A" w:rsidRDefault="006D752A">
            <w:pPr>
              <w:widowControl w:val="0"/>
              <w:tabs>
                <w:tab w:val="left" w:pos="0"/>
              </w:tabs>
              <w:ind w:right="-1"/>
              <w:contextualSpacing/>
              <w:rPr>
                <w:color w:val="000000"/>
              </w:rPr>
            </w:pPr>
          </w:p>
        </w:tc>
        <w:tc>
          <w:tcPr>
            <w:tcW w:w="4140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Отсутствие законных оснований для предоставления жилого помещения по договору социального найма в соответствии с Жилищным кодексом Российской Федерации</w:t>
            </w:r>
          </w:p>
        </w:tc>
        <w:tc>
          <w:tcPr>
            <w:tcW w:w="3915" w:type="dxa"/>
          </w:tcPr>
          <w:p w:rsidR="006D752A" w:rsidRDefault="009A07B4">
            <w:pPr>
              <w:rPr>
                <w:color w:val="000000"/>
              </w:rPr>
            </w:pPr>
            <w:r>
              <w:rPr>
                <w:color w:val="000000"/>
              </w:rPr>
              <w:t>Указываются основания такого вывода</w:t>
            </w:r>
          </w:p>
        </w:tc>
      </w:tr>
    </w:tbl>
    <w:p w:rsidR="006D752A" w:rsidRDefault="006D752A">
      <w:pPr>
        <w:widowControl w:val="0"/>
        <w:tabs>
          <w:tab w:val="left" w:pos="0"/>
        </w:tabs>
        <w:ind w:right="-1" w:firstLine="567"/>
        <w:contextualSpacing/>
        <w:jc w:val="right"/>
        <w:rPr>
          <w:color w:val="000000"/>
          <w:sz w:val="28"/>
          <w:szCs w:val="28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Разъяснение причин отказа: ________________________________________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Дополнительно информируем: _____________________________________</w:t>
      </w:r>
    </w:p>
    <w:p w:rsidR="006D752A" w:rsidRPr="005B7BB6" w:rsidRDefault="006D752A">
      <w:pPr>
        <w:widowControl w:val="0"/>
        <w:tabs>
          <w:tab w:val="left" w:pos="0"/>
        </w:tabs>
        <w:ind w:right="-1" w:firstLine="567"/>
        <w:contextualSpacing/>
        <w:rPr>
          <w:color w:val="000000"/>
          <w:sz w:val="26"/>
          <w:szCs w:val="26"/>
        </w:rPr>
      </w:pP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Вы вправе повторно обратиться в уполномоченный орган с заявлением о предоставлении услуги после устранения указанных нарушений.</w:t>
      </w:r>
    </w:p>
    <w:p w:rsidR="006D752A" w:rsidRPr="005B7BB6" w:rsidRDefault="009A07B4">
      <w:pPr>
        <w:widowControl w:val="0"/>
        <w:tabs>
          <w:tab w:val="left" w:pos="0"/>
        </w:tabs>
        <w:ind w:right="-1" w:firstLine="567"/>
        <w:contextualSpacing/>
        <w:jc w:val="both"/>
        <w:rPr>
          <w:color w:val="000000"/>
          <w:sz w:val="26"/>
          <w:szCs w:val="26"/>
        </w:rPr>
      </w:pPr>
      <w:r w:rsidRPr="005B7BB6">
        <w:rPr>
          <w:color w:val="000000"/>
          <w:sz w:val="26"/>
          <w:szCs w:val="26"/>
        </w:rPr>
        <w:t>Данный отказ может быть обжалован в досудебном порядке путем направления жалобы в уполномоченный орган, а также в судебном порядке.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____________________________________  ___________            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proofErr w:type="gramStart"/>
      <w:r>
        <w:rPr>
          <w:color w:val="000000"/>
        </w:rPr>
        <w:t>(должность                                                         (подпись)                    (расшифровка подписи)</w:t>
      </w:r>
      <w:proofErr w:type="gramEnd"/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сотрудника органа власти,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принявшего решение)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>«__»  _______________ 20__ г.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5B7BB6" w:rsidRDefault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F40EF5" w:rsidP="005B7BB6">
      <w:pPr>
        <w:widowControl w:val="0"/>
        <w:tabs>
          <w:tab w:val="left" w:pos="4536"/>
        </w:tabs>
        <w:ind w:left="4536" w:right="-1"/>
        <w:contextualSpacing/>
        <w:jc w:val="both"/>
        <w:rPr>
          <w:color w:val="000000"/>
          <w:sz w:val="28"/>
          <w:szCs w:val="28"/>
        </w:rPr>
      </w:pPr>
      <w:r w:rsidRPr="00F40EF5">
        <w:rPr>
          <w:bCs/>
          <w:color w:val="000000"/>
          <w:sz w:val="26"/>
          <w:szCs w:val="26"/>
        </w:rPr>
        <w:lastRenderedPageBreak/>
        <w:t xml:space="preserve">Приложение № </w:t>
      </w:r>
      <w:r>
        <w:rPr>
          <w:bCs/>
          <w:color w:val="000000"/>
          <w:sz w:val="26"/>
          <w:szCs w:val="26"/>
        </w:rPr>
        <w:t xml:space="preserve">4 </w:t>
      </w:r>
      <w:r w:rsidRPr="00F40EF5">
        <w:rPr>
          <w:color w:val="000000"/>
          <w:sz w:val="26"/>
          <w:szCs w:val="26"/>
        </w:rPr>
        <w:t>к Административному регламенту</w:t>
      </w:r>
      <w:r>
        <w:rPr>
          <w:color w:val="000000"/>
          <w:sz w:val="26"/>
          <w:szCs w:val="26"/>
        </w:rPr>
        <w:t xml:space="preserve"> </w:t>
      </w:r>
      <w:r w:rsidRPr="00F40EF5">
        <w:rPr>
          <w:color w:val="000000"/>
          <w:sz w:val="26"/>
          <w:szCs w:val="26"/>
        </w:rPr>
        <w:t xml:space="preserve">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F40EF5" w:rsidRDefault="00F40EF5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  <w:r w:rsidRPr="005B7BB6">
        <w:rPr>
          <w:b/>
          <w:color w:val="000000"/>
          <w:sz w:val="26"/>
          <w:szCs w:val="26"/>
        </w:rPr>
        <w:t>Форма заявления о предоставлении муниципальной услуги</w:t>
      </w:r>
    </w:p>
    <w:p w:rsidR="005B7BB6" w:rsidRPr="005B7BB6" w:rsidRDefault="005B7BB6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6"/>
          <w:szCs w:val="26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___________________________________________________________________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(наименование органа, уполномоченного для предоставления услуги)</w:t>
      </w:r>
    </w:p>
    <w:p w:rsidR="006D752A" w:rsidRDefault="006D752A">
      <w:pPr>
        <w:widowControl w:val="0"/>
        <w:tabs>
          <w:tab w:val="left" w:pos="0"/>
        </w:tabs>
        <w:ind w:right="-1"/>
        <w:contextualSpacing/>
        <w:jc w:val="center"/>
        <w:rPr>
          <w:color w:val="000000"/>
          <w:sz w:val="28"/>
          <w:szCs w:val="28"/>
        </w:rPr>
      </w:pP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Заявление о предоставлении жилого помещения </w:t>
      </w:r>
    </w:p>
    <w:p w:rsidR="006D752A" w:rsidRDefault="009A07B4">
      <w:pPr>
        <w:widowControl w:val="0"/>
        <w:tabs>
          <w:tab w:val="left" w:pos="0"/>
        </w:tabs>
        <w:ind w:right="-1"/>
        <w:contextualSpacing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по договору социального найма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ab/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1.</w:t>
      </w:r>
      <w:r>
        <w:rPr>
          <w:color w:val="000000"/>
        </w:rPr>
        <w:tab/>
        <w:t>Заявитель 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Телефон (мобильный):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электронной почты: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Адрес регистрации по месту жительства: _____________________________________________________________________________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Pr="005B7BB6" w:rsidRDefault="009A07B4" w:rsidP="003F005F">
      <w:pPr>
        <w:widowControl w:val="0"/>
        <w:numPr>
          <w:ilvl w:val="0"/>
          <w:numId w:val="2"/>
        </w:numPr>
        <w:tabs>
          <w:tab w:val="left" w:pos="0"/>
          <w:tab w:val="left" w:pos="540"/>
        </w:tabs>
        <w:ind w:right="-1"/>
        <w:contextualSpacing/>
        <w:rPr>
          <w:color w:val="000000"/>
        </w:rPr>
      </w:pPr>
      <w:r w:rsidRPr="005B7BB6">
        <w:rPr>
          <w:color w:val="000000"/>
        </w:rPr>
        <w:t>Представитель заявителя:    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представителя заявителя: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наименование: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подтверждающий полномочия представителя заявителя: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3. Проживаю один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             Проживаю совместно с членами семьи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3" name="Рисунок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4. Состою в браке   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5" name="Рисунок 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   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Супруг: __________</w:t>
      </w:r>
      <w:r w:rsidR="005B7BB6">
        <w:rPr>
          <w:color w:val="000000"/>
        </w:rPr>
        <w:t>______________</w:t>
      </w:r>
      <w:r>
        <w:rPr>
          <w:color w:val="000000"/>
        </w:rPr>
        <w:t>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 супруга: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код подразделения: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5. Проживаю с родителями (родителями супруга)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родителя___________________________________________________________________</w:t>
      </w:r>
    </w:p>
    <w:p w:rsidR="006D752A" w:rsidRDefault="009A07B4" w:rsidP="005B7BB6">
      <w:pPr>
        <w:widowControl w:val="0"/>
        <w:tabs>
          <w:tab w:val="left" w:pos="0"/>
          <w:tab w:val="left" w:pos="540"/>
        </w:tabs>
        <w:ind w:right="-1" w:firstLine="708"/>
        <w:contextualSpacing/>
        <w:jc w:val="center"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>(фамилия, имя, отчество (при наличии), дата рождения, СНИЛС)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6. Имеются дети </w:t>
      </w:r>
      <w:r>
        <w:rPr>
          <w:noProof/>
          <w:color w:val="000000"/>
        </w:rPr>
        <w:drawing>
          <wp:inline distT="0" distB="0" distL="0" distR="0">
            <wp:extent cx="180975" cy="228600"/>
            <wp:effectExtent l="0" t="0" r="0" b="0"/>
            <wp:docPr id="7" name="Рисунок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 cstate="print"/>
                    <a:stretch/>
                  </pic:blipFill>
                  <pic:spPr>
                    <a:xfrm>
                      <a:off x="0" y="0"/>
                      <a:ext cx="180975" cy="228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ребенка (до 14 лет)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i/>
          <w:color w:val="000000"/>
          <w:sz w:val="22"/>
          <w:szCs w:val="22"/>
        </w:rPr>
      </w:pPr>
      <w:r>
        <w:rPr>
          <w:i/>
          <w:color w:val="000000"/>
          <w:sz w:val="22"/>
          <w:szCs w:val="22"/>
        </w:rPr>
        <w:t xml:space="preserve">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 дата____________________________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ребенка (старше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                          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Номер актовой записи о рождении___________________ дата_____________________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 дата выдачи: 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________________________________________________________________________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7. Имеются иные родственники, проживающие совместно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ФИО родственника (до 14 лет)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i/>
          <w:color w:val="000000"/>
        </w:rPr>
      </w:pPr>
      <w:r>
        <w:rPr>
          <w:i/>
          <w:color w:val="000000"/>
        </w:rPr>
        <w:t xml:space="preserve">(фамилия, имя, отчество (при наличии), дата рождения, СНИЛС) 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Номер актовой записи о </w:t>
      </w:r>
      <w:proofErr w:type="spellStart"/>
      <w:r>
        <w:rPr>
          <w:color w:val="000000"/>
        </w:rPr>
        <w:t>рождении___________________дата</w:t>
      </w:r>
      <w:proofErr w:type="spellEnd"/>
      <w:r>
        <w:rPr>
          <w:color w:val="000000"/>
        </w:rPr>
        <w:t>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место регистрации 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 _________________________________________________________________</w:t>
      </w:r>
    </w:p>
    <w:p w:rsidR="006D752A" w:rsidRDefault="006D752A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ФИО родственника (старше 14 лет) 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 xml:space="preserve">(фамилия, имя, отчество (при наличии), дата рождения, СНИЛС) 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Степень родства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____________________________________________________________________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Документ, удостоверяющий личность: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наименование: ___________________________________________________________________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серия, номер______________________________ дата выдачи: 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/>
        <w:contextualSpacing/>
        <w:rPr>
          <w:color w:val="000000"/>
        </w:rPr>
      </w:pPr>
      <w:r>
        <w:rPr>
          <w:color w:val="000000"/>
        </w:rPr>
        <w:t>кем выдан: __________________________________________________________________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 xml:space="preserve"> </w:t>
      </w:r>
    </w:p>
    <w:p w:rsidR="006D752A" w:rsidRDefault="009A07B4" w:rsidP="00B9482B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Полноту и достоверность представленных в запросе сведений подтверждаю.</w:t>
      </w:r>
    </w:p>
    <w:p w:rsidR="006D752A" w:rsidRDefault="009A07B4">
      <w:pPr>
        <w:widowControl w:val="0"/>
        <w:tabs>
          <w:tab w:val="left" w:pos="0"/>
          <w:tab w:val="left" w:pos="540"/>
        </w:tabs>
        <w:ind w:right="-1" w:firstLine="708"/>
        <w:contextualSpacing/>
        <w:rPr>
          <w:color w:val="000000"/>
        </w:rPr>
      </w:pPr>
      <w:r>
        <w:rPr>
          <w:color w:val="000000"/>
        </w:rPr>
        <w:t>Даю  свое  согласие  на  получение,  обработку и передачу моих персональных данных  согласно Федеральному закону от 27.07.2006 № 1</w:t>
      </w:r>
      <w:r w:rsidR="005B7BB6">
        <w:rPr>
          <w:color w:val="000000"/>
        </w:rPr>
        <w:t>52-ФЗ «О персональных данных».</w:t>
      </w:r>
    </w:p>
    <w:bookmarkEnd w:id="10"/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     ___________            ________________________</w:t>
      </w:r>
    </w:p>
    <w:p w:rsidR="005B7BB6" w:rsidRP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     </w:t>
      </w:r>
      <w:r w:rsidRPr="005B7BB6">
        <w:rPr>
          <w:color w:val="000000"/>
          <w:sz w:val="20"/>
          <w:szCs w:val="20"/>
        </w:rPr>
        <w:t xml:space="preserve">(подпись)        </w:t>
      </w:r>
      <w:r>
        <w:rPr>
          <w:color w:val="000000"/>
          <w:sz w:val="20"/>
          <w:szCs w:val="20"/>
        </w:rPr>
        <w:t xml:space="preserve">                       </w:t>
      </w:r>
      <w:r w:rsidRPr="005B7BB6">
        <w:rPr>
          <w:color w:val="000000"/>
          <w:sz w:val="20"/>
          <w:szCs w:val="20"/>
        </w:rPr>
        <w:t xml:space="preserve">         (ФИО)</w:t>
      </w:r>
    </w:p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</w:rPr>
      </w:pPr>
      <w:r>
        <w:rPr>
          <w:color w:val="000000"/>
        </w:rPr>
        <w:t xml:space="preserve">                                                                          </w:t>
      </w:r>
      <w:r w:rsidR="00B9482B">
        <w:rPr>
          <w:color w:val="000000"/>
        </w:rPr>
        <w:t xml:space="preserve">                               </w:t>
      </w:r>
      <w:r>
        <w:rPr>
          <w:color w:val="000000"/>
        </w:rPr>
        <w:t xml:space="preserve"> «____»  ______________ 20__ г.</w:t>
      </w:r>
    </w:p>
    <w:p w:rsidR="00073304" w:rsidRDefault="00073304" w:rsidP="00073304">
      <w:pPr>
        <w:spacing w:after="160" w:line="259" w:lineRule="auto"/>
        <w:ind w:left="4536"/>
        <w:jc w:val="both"/>
        <w:rPr>
          <w:sz w:val="26"/>
          <w:szCs w:val="26"/>
        </w:rPr>
      </w:pPr>
      <w:r w:rsidRPr="00251D17">
        <w:rPr>
          <w:bCs/>
          <w:sz w:val="26"/>
          <w:szCs w:val="26"/>
        </w:rPr>
        <w:lastRenderedPageBreak/>
        <w:t xml:space="preserve">Приложение № </w:t>
      </w:r>
      <w:r>
        <w:rPr>
          <w:bCs/>
          <w:sz w:val="26"/>
          <w:szCs w:val="26"/>
        </w:rPr>
        <w:t>5</w:t>
      </w:r>
      <w:r w:rsidRPr="00251D17">
        <w:rPr>
          <w:bCs/>
          <w:sz w:val="26"/>
          <w:szCs w:val="26"/>
        </w:rPr>
        <w:t xml:space="preserve"> </w:t>
      </w:r>
      <w:r w:rsidRPr="00251D17">
        <w:rPr>
          <w:sz w:val="26"/>
          <w:szCs w:val="26"/>
        </w:rPr>
        <w:t xml:space="preserve">к Административному регламенту по предоставлению муниципальной услуги </w:t>
      </w:r>
      <w:r w:rsidRPr="00F40EF5">
        <w:rPr>
          <w:sz w:val="26"/>
          <w:szCs w:val="26"/>
        </w:rPr>
        <w:t>«</w:t>
      </w:r>
      <w:r w:rsidRPr="00F40EF5">
        <w:rPr>
          <w:color w:val="000000"/>
          <w:sz w:val="26"/>
          <w:szCs w:val="26"/>
        </w:rPr>
        <w:t>Предоставление жилого помещения по договору социального найма</w:t>
      </w:r>
      <w:r w:rsidRPr="00F40EF5">
        <w:rPr>
          <w:sz w:val="26"/>
          <w:szCs w:val="26"/>
        </w:rPr>
        <w:t>»</w:t>
      </w:r>
    </w:p>
    <w:p w:rsidR="00073304" w:rsidRDefault="00073304" w:rsidP="00073304">
      <w:pPr>
        <w:spacing w:after="160" w:line="259" w:lineRule="auto"/>
        <w:jc w:val="center"/>
        <w:rPr>
          <w:rFonts w:eastAsia="Calibri"/>
          <w:b/>
          <w:bCs/>
          <w:iCs/>
          <w:sz w:val="26"/>
          <w:szCs w:val="26"/>
        </w:rPr>
      </w:pPr>
    </w:p>
    <w:p w:rsidR="00073304" w:rsidRPr="00443684" w:rsidRDefault="00073304" w:rsidP="00073304">
      <w:pPr>
        <w:spacing w:after="160" w:line="259" w:lineRule="auto"/>
        <w:jc w:val="center"/>
        <w:rPr>
          <w:b/>
          <w:bCs/>
          <w:iCs/>
          <w:sz w:val="26"/>
          <w:szCs w:val="26"/>
        </w:rPr>
      </w:pPr>
      <w:r w:rsidRPr="00443684">
        <w:rPr>
          <w:rFonts w:eastAsia="Calibri"/>
          <w:b/>
          <w:bCs/>
          <w:iCs/>
          <w:sz w:val="26"/>
          <w:szCs w:val="26"/>
        </w:rPr>
        <w:t>Признаки, определяющие вариант предоставления муниципальной услуги</w:t>
      </w:r>
    </w:p>
    <w:tbl>
      <w:tblPr>
        <w:tblStyle w:val="afd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3267"/>
        <w:gridCol w:w="5794"/>
      </w:tblGrid>
      <w:tr w:rsidR="00073304" w:rsidRPr="00443684" w:rsidTr="003F005F">
        <w:tc>
          <w:tcPr>
            <w:tcW w:w="567" w:type="dxa"/>
          </w:tcPr>
          <w:p w:rsidR="00073304" w:rsidRPr="00443684" w:rsidRDefault="00073304" w:rsidP="003F005F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№ п/п</w:t>
            </w:r>
          </w:p>
        </w:tc>
        <w:tc>
          <w:tcPr>
            <w:tcW w:w="3267" w:type="dxa"/>
          </w:tcPr>
          <w:p w:rsidR="00073304" w:rsidRPr="00443684" w:rsidRDefault="00073304" w:rsidP="003F005F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Наименование признака</w:t>
            </w:r>
          </w:p>
        </w:tc>
        <w:tc>
          <w:tcPr>
            <w:tcW w:w="5794" w:type="dxa"/>
          </w:tcPr>
          <w:p w:rsidR="00073304" w:rsidRPr="00443684" w:rsidRDefault="00073304" w:rsidP="003F005F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Значения признака</w:t>
            </w:r>
          </w:p>
        </w:tc>
      </w:tr>
      <w:tr w:rsidR="00073304" w:rsidRPr="00443684" w:rsidTr="003F005F">
        <w:tc>
          <w:tcPr>
            <w:tcW w:w="567" w:type="dxa"/>
          </w:tcPr>
          <w:p w:rsidR="00073304" w:rsidRPr="00443684" w:rsidRDefault="00073304" w:rsidP="003F005F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1</w:t>
            </w:r>
          </w:p>
        </w:tc>
        <w:tc>
          <w:tcPr>
            <w:tcW w:w="3267" w:type="dxa"/>
          </w:tcPr>
          <w:p w:rsidR="00073304" w:rsidRPr="00443684" w:rsidRDefault="00073304" w:rsidP="003F005F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2</w:t>
            </w:r>
          </w:p>
        </w:tc>
        <w:tc>
          <w:tcPr>
            <w:tcW w:w="5794" w:type="dxa"/>
          </w:tcPr>
          <w:p w:rsidR="00073304" w:rsidRPr="00443684" w:rsidRDefault="00073304" w:rsidP="003F005F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3</w:t>
            </w:r>
          </w:p>
        </w:tc>
      </w:tr>
      <w:tr w:rsidR="00073304" w:rsidRPr="00443684" w:rsidTr="003F005F">
        <w:tc>
          <w:tcPr>
            <w:tcW w:w="567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Цель обращения</w:t>
            </w:r>
          </w:p>
        </w:tc>
        <w:tc>
          <w:tcPr>
            <w:tcW w:w="5794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 xml:space="preserve"> </w:t>
            </w:r>
          </w:p>
        </w:tc>
      </w:tr>
      <w:tr w:rsidR="00073304" w:rsidRPr="00443684" w:rsidTr="003F005F">
        <w:tc>
          <w:tcPr>
            <w:tcW w:w="9628" w:type="dxa"/>
            <w:gridSpan w:val="3"/>
            <w:vAlign w:val="center"/>
          </w:tcPr>
          <w:p w:rsidR="00073304" w:rsidRPr="00443684" w:rsidRDefault="00073304" w:rsidP="003F005F">
            <w:pPr>
              <w:jc w:val="center"/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Критерии для формирования вариантов предоставления услуги «</w:t>
            </w:r>
            <w:r w:rsidRPr="00F40EF5">
              <w:rPr>
                <w:color w:val="000000"/>
                <w:sz w:val="26"/>
                <w:szCs w:val="26"/>
              </w:rPr>
              <w:t>Предоставление жилого помещения по договору социального найма</w:t>
            </w:r>
            <w:r w:rsidRPr="00443684">
              <w:rPr>
                <w:sz w:val="26"/>
                <w:szCs w:val="26"/>
              </w:rPr>
              <w:t>»</w:t>
            </w:r>
          </w:p>
        </w:tc>
      </w:tr>
      <w:tr w:rsidR="00073304" w:rsidRPr="00443684" w:rsidTr="003F005F">
        <w:tc>
          <w:tcPr>
            <w:tcW w:w="567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Кто обращается за услугой?</w:t>
            </w:r>
          </w:p>
        </w:tc>
        <w:tc>
          <w:tcPr>
            <w:tcW w:w="5794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Заявитель</w:t>
            </w:r>
          </w:p>
          <w:p w:rsidR="00073304" w:rsidRDefault="00073304" w:rsidP="003F005F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Представитель</w:t>
            </w:r>
          </w:p>
          <w:p w:rsidR="00073304" w:rsidRPr="00443684" w:rsidRDefault="00073304" w:rsidP="003F005F">
            <w:pPr>
              <w:rPr>
                <w:sz w:val="26"/>
                <w:szCs w:val="26"/>
              </w:rPr>
            </w:pPr>
          </w:p>
        </w:tc>
      </w:tr>
      <w:tr w:rsidR="00073304" w:rsidRPr="00443684" w:rsidTr="003F005F">
        <w:tc>
          <w:tcPr>
            <w:tcW w:w="567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</w:p>
        </w:tc>
        <w:tc>
          <w:tcPr>
            <w:tcW w:w="3267" w:type="dxa"/>
          </w:tcPr>
          <w:p w:rsidR="00073304" w:rsidRPr="00443684" w:rsidRDefault="00073304" w:rsidP="003F005F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К какой категории относится заявитель?</w:t>
            </w:r>
          </w:p>
        </w:tc>
        <w:tc>
          <w:tcPr>
            <w:tcW w:w="5794" w:type="dxa"/>
          </w:tcPr>
          <w:p w:rsidR="00073304" w:rsidRDefault="00073304" w:rsidP="003F005F">
            <w:pPr>
              <w:rPr>
                <w:sz w:val="26"/>
                <w:szCs w:val="26"/>
              </w:rPr>
            </w:pPr>
            <w:r w:rsidRPr="00443684">
              <w:rPr>
                <w:sz w:val="26"/>
                <w:szCs w:val="26"/>
              </w:rPr>
              <w:t>Физическое лицо</w:t>
            </w:r>
          </w:p>
          <w:p w:rsidR="00073304" w:rsidRPr="00443684" w:rsidRDefault="00073304" w:rsidP="003F005F">
            <w:pPr>
              <w:rPr>
                <w:sz w:val="26"/>
                <w:szCs w:val="26"/>
              </w:rPr>
            </w:pPr>
          </w:p>
          <w:p w:rsidR="00073304" w:rsidRPr="00443684" w:rsidRDefault="00073304" w:rsidP="003F005F">
            <w:pPr>
              <w:rPr>
                <w:sz w:val="26"/>
                <w:szCs w:val="26"/>
              </w:rPr>
            </w:pPr>
          </w:p>
        </w:tc>
      </w:tr>
    </w:tbl>
    <w:p w:rsidR="005B7BB6" w:rsidRDefault="005B7BB6" w:rsidP="005B7BB6">
      <w:pPr>
        <w:widowControl w:val="0"/>
        <w:tabs>
          <w:tab w:val="left" w:pos="0"/>
        </w:tabs>
        <w:ind w:right="-1"/>
        <w:contextualSpacing/>
        <w:jc w:val="both"/>
        <w:rPr>
          <w:color w:val="000000"/>
          <w:sz w:val="28"/>
          <w:szCs w:val="28"/>
        </w:rPr>
      </w:pPr>
    </w:p>
    <w:p w:rsidR="006D752A" w:rsidRDefault="006D752A">
      <w:pPr>
        <w:widowControl w:val="0"/>
        <w:tabs>
          <w:tab w:val="left" w:pos="0"/>
        </w:tabs>
        <w:ind w:right="-1"/>
        <w:contextualSpacing/>
        <w:rPr>
          <w:color w:val="000000"/>
          <w:sz w:val="28"/>
          <w:szCs w:val="28"/>
        </w:rPr>
      </w:pPr>
    </w:p>
    <w:sectPr w:rsidR="006D752A" w:rsidSect="009A07B4">
      <w:pgSz w:w="11906" w:h="16838"/>
      <w:pgMar w:top="1134" w:right="567" w:bottom="1134" w:left="1701" w:header="425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imsun1">
    <w:charset w:val="00"/>
    <w:family w:val="auto"/>
    <w:pitch w:val="default"/>
    <w:sig w:usb0="00000000" w:usb1="00000000" w:usb2="00000000" w:usb3="00000000" w:csb0="0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newromanpsmt"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F72905"/>
    <w:multiLevelType w:val="hybridMultilevel"/>
    <w:tmpl w:val="52804F94"/>
    <w:lvl w:ilvl="0" w:tplc="61BE4C30">
      <w:start w:val="2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F8DE1936">
      <w:numFmt w:val="decimal"/>
      <w:lvlText w:val=""/>
      <w:lvlJc w:val="left"/>
    </w:lvl>
    <w:lvl w:ilvl="2" w:tplc="B28C2E52">
      <w:numFmt w:val="decimal"/>
      <w:lvlText w:val=""/>
      <w:lvlJc w:val="left"/>
    </w:lvl>
    <w:lvl w:ilvl="3" w:tplc="83F23FF6">
      <w:numFmt w:val="decimal"/>
      <w:lvlText w:val=""/>
      <w:lvlJc w:val="left"/>
    </w:lvl>
    <w:lvl w:ilvl="4" w:tplc="14345D02">
      <w:numFmt w:val="decimal"/>
      <w:lvlText w:val=""/>
      <w:lvlJc w:val="left"/>
    </w:lvl>
    <w:lvl w:ilvl="5" w:tplc="93825E94">
      <w:numFmt w:val="decimal"/>
      <w:lvlText w:val=""/>
      <w:lvlJc w:val="left"/>
    </w:lvl>
    <w:lvl w:ilvl="6" w:tplc="C55AB6DA">
      <w:numFmt w:val="decimal"/>
      <w:lvlText w:val=""/>
      <w:lvlJc w:val="left"/>
    </w:lvl>
    <w:lvl w:ilvl="7" w:tplc="3C62E214">
      <w:numFmt w:val="decimal"/>
      <w:lvlText w:val=""/>
      <w:lvlJc w:val="left"/>
    </w:lvl>
    <w:lvl w:ilvl="8" w:tplc="ACBE79B4">
      <w:numFmt w:val="decimal"/>
      <w:lvlText w:val=""/>
      <w:lvlJc w:val="left"/>
    </w:lvl>
  </w:abstractNum>
  <w:abstractNum w:abstractNumId="1">
    <w:nsid w:val="1C7A39DB"/>
    <w:multiLevelType w:val="multilevel"/>
    <w:tmpl w:val="ADCE6D7E"/>
    <w:lvl w:ilvl="0">
      <w:start w:val="1"/>
      <w:numFmt w:val="upperRoman"/>
      <w:lvlText w:val="%1."/>
      <w:lvlJc w:val="left"/>
      <w:pPr>
        <w:ind w:left="1287" w:hanging="720"/>
      </w:pPr>
    </w:lvl>
    <w:lvl w:ilvl="1">
      <w:start w:val="1"/>
      <w:numFmt w:val="decimal"/>
      <w:lvlText w:val="%1.%2"/>
      <w:lvlJc w:val="left"/>
      <w:pPr>
        <w:ind w:left="1939" w:hanging="1230"/>
      </w:pPr>
      <w:rPr>
        <w:color w:val="000000"/>
      </w:rPr>
    </w:lvl>
    <w:lvl w:ilvl="2">
      <w:start w:val="1"/>
      <w:numFmt w:val="decimal"/>
      <w:lvlText w:val="%1.%2.%3"/>
      <w:lvlJc w:val="left"/>
      <w:pPr>
        <w:ind w:left="2081" w:hanging="1230"/>
      </w:pPr>
      <w:rPr>
        <w:color w:val="000000"/>
      </w:rPr>
    </w:lvl>
    <w:lvl w:ilvl="3">
      <w:start w:val="1"/>
      <w:numFmt w:val="decimal"/>
      <w:lvlText w:val="%1.%2.%3.%4"/>
      <w:lvlJc w:val="left"/>
      <w:pPr>
        <w:ind w:left="2223" w:hanging="1230"/>
      </w:pPr>
      <w:rPr>
        <w:color w:val="000000"/>
      </w:rPr>
    </w:lvl>
    <w:lvl w:ilvl="4">
      <w:start w:val="1"/>
      <w:numFmt w:val="decimal"/>
      <w:lvlText w:val="%1.%2.%3.%4.%5"/>
      <w:lvlJc w:val="left"/>
      <w:pPr>
        <w:ind w:left="2365" w:hanging="1230"/>
      </w:pPr>
      <w:rPr>
        <w:color w:val="000000"/>
      </w:rPr>
    </w:lvl>
    <w:lvl w:ilvl="5">
      <w:start w:val="1"/>
      <w:numFmt w:val="decimal"/>
      <w:lvlText w:val="%1.%2.%3.%4.%5.%6"/>
      <w:lvlJc w:val="left"/>
      <w:pPr>
        <w:ind w:left="2717" w:hanging="1440"/>
      </w:pPr>
      <w:rPr>
        <w:color w:val="000000"/>
      </w:rPr>
    </w:lvl>
    <w:lvl w:ilvl="6">
      <w:start w:val="1"/>
      <w:numFmt w:val="decimal"/>
      <w:lvlText w:val="%1.%2.%3.%4.%5.%6.%7"/>
      <w:lvlJc w:val="left"/>
      <w:pPr>
        <w:ind w:left="2859" w:hanging="1440"/>
      </w:pPr>
      <w:rPr>
        <w:color w:val="000000"/>
      </w:rPr>
    </w:lvl>
    <w:lvl w:ilvl="7">
      <w:start w:val="1"/>
      <w:numFmt w:val="decimal"/>
      <w:lvlText w:val="%1.%2.%3.%4.%5.%6.%7.%8"/>
      <w:lvlJc w:val="left"/>
      <w:pPr>
        <w:ind w:left="3361" w:hanging="1800"/>
      </w:pPr>
      <w:rPr>
        <w:color w:val="000000"/>
      </w:rPr>
    </w:lvl>
    <w:lvl w:ilvl="8">
      <w:start w:val="1"/>
      <w:numFmt w:val="decimal"/>
      <w:lvlText w:val="%1.%2.%3.%4.%5.%6.%7.%8.%9"/>
      <w:lvlJc w:val="left"/>
      <w:pPr>
        <w:ind w:left="3863" w:hanging="2160"/>
      </w:pPr>
      <w:rPr>
        <w:color w:val="000000"/>
      </w:rPr>
    </w:lvl>
  </w:abstractNum>
  <w:abstractNum w:abstractNumId="2">
    <w:nsid w:val="27CE34E9"/>
    <w:multiLevelType w:val="hybridMultilevel"/>
    <w:tmpl w:val="9A36B1B0"/>
    <w:lvl w:ilvl="0" w:tplc="4678D3F8">
      <w:start w:val="2"/>
      <w:numFmt w:val="decimal"/>
      <w:lvlText w:val="6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E6C46FE6">
      <w:numFmt w:val="decimal"/>
      <w:lvlText w:val=""/>
      <w:lvlJc w:val="left"/>
    </w:lvl>
    <w:lvl w:ilvl="2" w:tplc="6592F312">
      <w:numFmt w:val="decimal"/>
      <w:lvlText w:val=""/>
      <w:lvlJc w:val="left"/>
    </w:lvl>
    <w:lvl w:ilvl="3" w:tplc="79B6CF5E">
      <w:numFmt w:val="decimal"/>
      <w:lvlText w:val=""/>
      <w:lvlJc w:val="left"/>
    </w:lvl>
    <w:lvl w:ilvl="4" w:tplc="D260317A">
      <w:numFmt w:val="decimal"/>
      <w:lvlText w:val=""/>
      <w:lvlJc w:val="left"/>
    </w:lvl>
    <w:lvl w:ilvl="5" w:tplc="A23E9C82">
      <w:numFmt w:val="decimal"/>
      <w:lvlText w:val=""/>
      <w:lvlJc w:val="left"/>
    </w:lvl>
    <w:lvl w:ilvl="6" w:tplc="9862549E">
      <w:numFmt w:val="decimal"/>
      <w:lvlText w:val=""/>
      <w:lvlJc w:val="left"/>
    </w:lvl>
    <w:lvl w:ilvl="7" w:tplc="B0AC5B7E">
      <w:numFmt w:val="decimal"/>
      <w:lvlText w:val=""/>
      <w:lvlJc w:val="left"/>
    </w:lvl>
    <w:lvl w:ilvl="8" w:tplc="52AAAB96">
      <w:numFmt w:val="decimal"/>
      <w:lvlText w:val=""/>
      <w:lvlJc w:val="left"/>
    </w:lvl>
  </w:abstractNum>
  <w:abstractNum w:abstractNumId="3">
    <w:nsid w:val="282C6A6E"/>
    <w:multiLevelType w:val="hybridMultilevel"/>
    <w:tmpl w:val="8D22C0EE"/>
    <w:lvl w:ilvl="0" w:tplc="11E0146A">
      <w:start w:val="6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0A817BC">
      <w:numFmt w:val="decimal"/>
      <w:lvlText w:val=""/>
      <w:lvlJc w:val="left"/>
    </w:lvl>
    <w:lvl w:ilvl="2" w:tplc="F342F59E">
      <w:numFmt w:val="decimal"/>
      <w:lvlText w:val=""/>
      <w:lvlJc w:val="left"/>
    </w:lvl>
    <w:lvl w:ilvl="3" w:tplc="4EB8753A">
      <w:numFmt w:val="decimal"/>
      <w:lvlText w:val=""/>
      <w:lvlJc w:val="left"/>
    </w:lvl>
    <w:lvl w:ilvl="4" w:tplc="A4C257E8">
      <w:numFmt w:val="decimal"/>
      <w:lvlText w:val=""/>
      <w:lvlJc w:val="left"/>
    </w:lvl>
    <w:lvl w:ilvl="5" w:tplc="C4EE5FD4">
      <w:numFmt w:val="decimal"/>
      <w:lvlText w:val=""/>
      <w:lvlJc w:val="left"/>
    </w:lvl>
    <w:lvl w:ilvl="6" w:tplc="D55A6CE8">
      <w:numFmt w:val="decimal"/>
      <w:lvlText w:val=""/>
      <w:lvlJc w:val="left"/>
    </w:lvl>
    <w:lvl w:ilvl="7" w:tplc="5E3ECE06">
      <w:numFmt w:val="decimal"/>
      <w:lvlText w:val=""/>
      <w:lvlJc w:val="left"/>
    </w:lvl>
    <w:lvl w:ilvl="8" w:tplc="31747838">
      <w:numFmt w:val="decimal"/>
      <w:lvlText w:val=""/>
      <w:lvlJc w:val="left"/>
    </w:lvl>
  </w:abstractNum>
  <w:abstractNum w:abstractNumId="4">
    <w:nsid w:val="329A0D58"/>
    <w:multiLevelType w:val="hybridMultilevel"/>
    <w:tmpl w:val="ACFCBF18"/>
    <w:lvl w:ilvl="0" w:tplc="9CD07712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position w:val="0"/>
        <w:sz w:val="26"/>
        <w:szCs w:val="26"/>
        <w:u w:val="none"/>
        <w:shd w:val="clear" w:color="auto" w:fill="auto"/>
        <w:lang w:val="ru-RU" w:eastAsia="ru-RU" w:bidi="ru-RU"/>
      </w:rPr>
    </w:lvl>
    <w:lvl w:ilvl="1" w:tplc="353EE52C">
      <w:numFmt w:val="decimal"/>
      <w:lvlText w:val=""/>
      <w:lvlJc w:val="left"/>
    </w:lvl>
    <w:lvl w:ilvl="2" w:tplc="5692B45A">
      <w:numFmt w:val="decimal"/>
      <w:lvlText w:val=""/>
      <w:lvlJc w:val="left"/>
    </w:lvl>
    <w:lvl w:ilvl="3" w:tplc="524E0276">
      <w:numFmt w:val="decimal"/>
      <w:lvlText w:val=""/>
      <w:lvlJc w:val="left"/>
    </w:lvl>
    <w:lvl w:ilvl="4" w:tplc="EAA2C6BE">
      <w:numFmt w:val="decimal"/>
      <w:lvlText w:val=""/>
      <w:lvlJc w:val="left"/>
    </w:lvl>
    <w:lvl w:ilvl="5" w:tplc="18805336">
      <w:numFmt w:val="decimal"/>
      <w:lvlText w:val=""/>
      <w:lvlJc w:val="left"/>
    </w:lvl>
    <w:lvl w:ilvl="6" w:tplc="ABAA4558">
      <w:numFmt w:val="decimal"/>
      <w:lvlText w:val=""/>
      <w:lvlJc w:val="left"/>
    </w:lvl>
    <w:lvl w:ilvl="7" w:tplc="C5804482">
      <w:numFmt w:val="decimal"/>
      <w:lvlText w:val=""/>
      <w:lvlJc w:val="left"/>
    </w:lvl>
    <w:lvl w:ilvl="8" w:tplc="7DF0D9E8">
      <w:numFmt w:val="decimal"/>
      <w:lvlText w:val=""/>
      <w:lvlJc w:val="left"/>
    </w:lvl>
  </w:abstractNum>
  <w:abstractNum w:abstractNumId="5">
    <w:nsid w:val="35A82598"/>
    <w:multiLevelType w:val="multilevel"/>
    <w:tmpl w:val="89C034D6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abstractNum w:abstractNumId="6">
    <w:nsid w:val="684C7088"/>
    <w:multiLevelType w:val="multilevel"/>
    <w:tmpl w:val="3B966E08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0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ascii="Microsoft Sans Serif" w:hAnsi="Microsoft Sans Serif" w:cs="Microsoft Sans Serif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ascii="Microsoft Sans Serif" w:hAnsi="Microsoft Sans Serif" w:cs="Microsoft Sans Serif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ascii="Microsoft Sans Serif" w:hAnsi="Microsoft Sans Serif" w:cs="Microsoft Sans Serif" w:hint="default"/>
      </w:rPr>
    </w:lvl>
  </w:abstractNum>
  <w:abstractNum w:abstractNumId="7">
    <w:nsid w:val="79BA32B9"/>
    <w:multiLevelType w:val="multilevel"/>
    <w:tmpl w:val="D6EA7C50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decimal"/>
      <w:lvlText w:val="%1.%2."/>
      <w:lvlJc w:val="left"/>
      <w:pPr>
        <w:ind w:left="1429" w:hanging="720"/>
      </w:pPr>
      <w:rPr>
        <w:i w:val="0"/>
        <w:iCs w:val="0"/>
      </w:rPr>
    </w:lvl>
    <w:lvl w:ilvl="2">
      <w:start w:val="1"/>
      <w:numFmt w:val="decimal"/>
      <w:lvlText w:val="%1.%2.%3."/>
      <w:lvlJc w:val="left"/>
      <w:pPr>
        <w:ind w:left="2138" w:hanging="720"/>
      </w:pPr>
    </w:lvl>
    <w:lvl w:ilvl="3">
      <w:start w:val="1"/>
      <w:numFmt w:val="decimal"/>
      <w:lvlText w:val="%1.%2.%3.%4."/>
      <w:lvlJc w:val="left"/>
      <w:pPr>
        <w:ind w:left="3207" w:hanging="1080"/>
      </w:pPr>
    </w:lvl>
    <w:lvl w:ilvl="4">
      <w:start w:val="1"/>
      <w:numFmt w:val="decimal"/>
      <w:lvlText w:val="%1.%2.%3.%4.%5."/>
      <w:lvlJc w:val="left"/>
      <w:pPr>
        <w:ind w:left="3916" w:hanging="1080"/>
      </w:pPr>
    </w:lvl>
    <w:lvl w:ilvl="5">
      <w:start w:val="1"/>
      <w:numFmt w:val="decimal"/>
      <w:lvlText w:val="%1.%2.%3.%4.%5.%6."/>
      <w:lvlJc w:val="left"/>
      <w:pPr>
        <w:ind w:left="4985" w:hanging="1440"/>
      </w:pPr>
    </w:lvl>
    <w:lvl w:ilvl="6">
      <w:start w:val="1"/>
      <w:numFmt w:val="decimal"/>
      <w:lvlText w:val="%1.%2.%3.%4.%5.%6.%7."/>
      <w:lvlJc w:val="left"/>
      <w:pPr>
        <w:ind w:left="6054" w:hanging="1800"/>
      </w:pPr>
    </w:lvl>
    <w:lvl w:ilvl="7">
      <w:start w:val="1"/>
      <w:numFmt w:val="decimal"/>
      <w:lvlText w:val="%1.%2.%3.%4.%5.%6.%7.%8."/>
      <w:lvlJc w:val="left"/>
      <w:pPr>
        <w:ind w:left="6763" w:hanging="1800"/>
      </w:pPr>
    </w:lvl>
    <w:lvl w:ilvl="8">
      <w:start w:val="1"/>
      <w:numFmt w:val="decimal"/>
      <w:lvlText w:val="%1.%2.%3.%4.%5.%6.%7.%8.%9."/>
      <w:lvlJc w:val="left"/>
      <w:pPr>
        <w:ind w:left="7832" w:hanging="2160"/>
      </w:pPr>
    </w:lvl>
  </w:abstractNum>
  <w:num w:numId="1">
    <w:abstractNumId w:val="1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0"/>
  </w:num>
  <w:num w:numId="7">
    <w:abstractNumId w:val="2"/>
  </w:num>
  <w:num w:numId="8">
    <w:abstractNumId w:val="6"/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spaceForUL/>
  </w:compat>
  <w:rsids>
    <w:rsidRoot w:val="006D752A"/>
    <w:rsid w:val="00020113"/>
    <w:rsid w:val="00073304"/>
    <w:rsid w:val="002A3D83"/>
    <w:rsid w:val="0036148C"/>
    <w:rsid w:val="003F005F"/>
    <w:rsid w:val="004C5BB2"/>
    <w:rsid w:val="005B7BB6"/>
    <w:rsid w:val="006071A5"/>
    <w:rsid w:val="006C7829"/>
    <w:rsid w:val="006D752A"/>
    <w:rsid w:val="007744D8"/>
    <w:rsid w:val="008574EE"/>
    <w:rsid w:val="008B2675"/>
    <w:rsid w:val="00991E2E"/>
    <w:rsid w:val="009A07B4"/>
    <w:rsid w:val="009C50AF"/>
    <w:rsid w:val="009E734B"/>
    <w:rsid w:val="00B9482B"/>
    <w:rsid w:val="00C334E0"/>
    <w:rsid w:val="00CB31E9"/>
    <w:rsid w:val="00CF7001"/>
    <w:rsid w:val="00DF722E"/>
    <w:rsid w:val="00F40EF5"/>
    <w:rsid w:val="00F77D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DF722E"/>
    <w:rPr>
      <w:sz w:val="24"/>
      <w:szCs w:val="24"/>
    </w:rPr>
  </w:style>
  <w:style w:type="paragraph" w:styleId="1">
    <w:name w:val="heading 1"/>
    <w:basedOn w:val="a"/>
    <w:link w:val="10"/>
    <w:rsid w:val="00DF722E"/>
    <w:pPr>
      <w:spacing w:before="100" w:beforeAutospacing="1" w:after="100" w:afterAutospacing="1"/>
      <w:outlineLvl w:val="0"/>
    </w:pPr>
    <w:rPr>
      <w:b/>
      <w:bCs/>
      <w:sz w:val="48"/>
      <w:szCs w:val="48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DF722E"/>
    <w:rPr>
      <w:sz w:val="20"/>
      <w:szCs w:val="20"/>
    </w:rPr>
  </w:style>
  <w:style w:type="character" w:customStyle="1" w:styleId="a4">
    <w:name w:val="Текст сноски Знак"/>
    <w:link w:val="a3"/>
    <w:locked/>
    <w:rsid w:val="00DF722E"/>
  </w:style>
  <w:style w:type="character" w:styleId="a5">
    <w:name w:val="footnote reference"/>
    <w:semiHidden/>
    <w:rsid w:val="00DF722E"/>
    <w:rPr>
      <w:vertAlign w:val="superscript"/>
    </w:rPr>
  </w:style>
  <w:style w:type="paragraph" w:styleId="a6">
    <w:name w:val="header"/>
    <w:basedOn w:val="a"/>
    <w:link w:val="a7"/>
    <w:rsid w:val="00DF722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7">
    <w:name w:val="Верхний колонтитул Знак"/>
    <w:link w:val="a6"/>
    <w:locked/>
    <w:rsid w:val="00DF722E"/>
    <w:rPr>
      <w:sz w:val="24"/>
      <w:szCs w:val="24"/>
    </w:rPr>
  </w:style>
  <w:style w:type="character" w:styleId="a8">
    <w:name w:val="page number"/>
    <w:basedOn w:val="a0"/>
    <w:rsid w:val="00DF722E"/>
  </w:style>
  <w:style w:type="character" w:styleId="a9">
    <w:name w:val="Hyperlink"/>
    <w:rsid w:val="00DF722E"/>
    <w:rPr>
      <w:color w:val="0000FF"/>
      <w:u w:val="single"/>
    </w:rPr>
  </w:style>
  <w:style w:type="paragraph" w:styleId="aa">
    <w:name w:val="Balloon Text"/>
    <w:basedOn w:val="a"/>
    <w:link w:val="ab"/>
    <w:semiHidden/>
    <w:rsid w:val="00DF722E"/>
    <w:rPr>
      <w:rFonts w:ascii="Tahoma" w:hAnsi="Tahoma"/>
      <w:sz w:val="16"/>
      <w:szCs w:val="16"/>
      <w:lang w:val="en-US" w:eastAsia="en-US"/>
    </w:rPr>
  </w:style>
  <w:style w:type="character" w:customStyle="1" w:styleId="ab">
    <w:name w:val="Текст выноски Знак"/>
    <w:link w:val="aa"/>
    <w:semiHidden/>
    <w:locked/>
    <w:rsid w:val="00DF722E"/>
    <w:rPr>
      <w:rFonts w:ascii="Tahoma" w:hAnsi="Tahoma"/>
      <w:sz w:val="16"/>
      <w:szCs w:val="16"/>
    </w:rPr>
  </w:style>
  <w:style w:type="paragraph" w:customStyle="1" w:styleId="1x1x">
    <w:name w:val="Обычный (веб);_а_Е’__ (дќа) И’ц_1;_а_Е’__ (дќа) И’ц_ И’ц_;___С¬__ (_x_) ÷¬__1;___С¬__ (_x_) ÷¬__ ÷¬__"/>
    <w:basedOn w:val="a"/>
    <w:link w:val="1x1x0"/>
    <w:rsid w:val="00DF722E"/>
    <w:pPr>
      <w:spacing w:before="100" w:beforeAutospacing="1" w:after="100" w:afterAutospacing="1"/>
    </w:pPr>
    <w:rPr>
      <w:color w:val="000000"/>
      <w:lang w:val="en-US" w:eastAsia="en-US"/>
    </w:rPr>
  </w:style>
  <w:style w:type="character" w:customStyle="1" w:styleId="1x1x0">
    <w:name w:val="Обычный (веб) Знак;_а_Е’__ (дќа) И’ц_1 Знак;_а_Е’__ (дќа) И’ц_ И’ц_ Знак;___С¬__ (_x_) ÷¬__1 Знак;___С¬__ (_x_) ÷¬__ ÷¬__ Знак"/>
    <w:link w:val="1x1x"/>
    <w:locked/>
    <w:rsid w:val="00DF722E"/>
    <w:rPr>
      <w:color w:val="000000"/>
      <w:sz w:val="24"/>
      <w:szCs w:val="24"/>
    </w:rPr>
  </w:style>
  <w:style w:type="paragraph" w:customStyle="1" w:styleId="1-21">
    <w:name w:val="Средняя сетка 1 - Акцент 21"/>
    <w:basedOn w:val="a"/>
    <w:rsid w:val="00DF722E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c">
    <w:name w:val="annotation reference"/>
    <w:rsid w:val="00DF722E"/>
    <w:rPr>
      <w:sz w:val="18"/>
      <w:szCs w:val="18"/>
    </w:rPr>
  </w:style>
  <w:style w:type="paragraph" w:styleId="ad">
    <w:name w:val="annotation text"/>
    <w:basedOn w:val="a"/>
    <w:link w:val="ae"/>
    <w:rsid w:val="00DF722E"/>
    <w:rPr>
      <w:lang w:val="en-US" w:eastAsia="en-US"/>
    </w:rPr>
  </w:style>
  <w:style w:type="character" w:customStyle="1" w:styleId="ae">
    <w:name w:val="Текст примечания Знак"/>
    <w:link w:val="ad"/>
    <w:rsid w:val="00DF722E"/>
    <w:rPr>
      <w:sz w:val="24"/>
      <w:szCs w:val="24"/>
    </w:rPr>
  </w:style>
  <w:style w:type="paragraph" w:styleId="af">
    <w:name w:val="annotation subject"/>
    <w:basedOn w:val="ad"/>
    <w:next w:val="ad"/>
    <w:link w:val="af0"/>
    <w:rsid w:val="00DF722E"/>
    <w:rPr>
      <w:b/>
      <w:bCs/>
    </w:rPr>
  </w:style>
  <w:style w:type="character" w:customStyle="1" w:styleId="af0">
    <w:name w:val="Тема примечания Знак"/>
    <w:link w:val="af"/>
    <w:rsid w:val="00DF722E"/>
    <w:rPr>
      <w:b/>
      <w:bCs/>
      <w:sz w:val="24"/>
      <w:szCs w:val="24"/>
    </w:rPr>
  </w:style>
  <w:style w:type="character" w:styleId="af1">
    <w:name w:val="FollowedHyperlink"/>
    <w:rsid w:val="00DF722E"/>
    <w:rPr>
      <w:color w:val="800080"/>
      <w:u w:val="single"/>
    </w:rPr>
  </w:style>
  <w:style w:type="paragraph" w:customStyle="1" w:styleId="af2">
    <w:name w:val="Знак Знак Знак Знак"/>
    <w:basedOn w:val="a"/>
    <w:rsid w:val="00DF72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f3">
    <w:name w:val="Body Text"/>
    <w:basedOn w:val="a"/>
    <w:link w:val="af4"/>
    <w:rsid w:val="00DF722E"/>
    <w:pPr>
      <w:jc w:val="both"/>
    </w:pPr>
    <w:rPr>
      <w:sz w:val="28"/>
      <w:szCs w:val="20"/>
      <w:lang w:val="en-US" w:eastAsia="en-US"/>
    </w:rPr>
  </w:style>
  <w:style w:type="character" w:customStyle="1" w:styleId="af4">
    <w:name w:val="Основной текст Знак"/>
    <w:link w:val="af3"/>
    <w:rsid w:val="00DF722E"/>
    <w:rPr>
      <w:sz w:val="28"/>
    </w:rPr>
  </w:style>
  <w:style w:type="paragraph" w:styleId="af5">
    <w:name w:val="List Paragraph"/>
    <w:basedOn w:val="a"/>
    <w:rsid w:val="00DF722E"/>
    <w:pPr>
      <w:ind w:left="720"/>
    </w:pPr>
    <w:rPr>
      <w:sz w:val="20"/>
      <w:szCs w:val="20"/>
    </w:rPr>
  </w:style>
  <w:style w:type="paragraph" w:customStyle="1" w:styleId="-11">
    <w:name w:val="Цветная заливка - Акцент 11"/>
    <w:hidden/>
    <w:rsid w:val="00DF722E"/>
    <w:rPr>
      <w:sz w:val="24"/>
      <w:szCs w:val="24"/>
    </w:rPr>
  </w:style>
  <w:style w:type="character" w:customStyle="1" w:styleId="11">
    <w:name w:val="Тема примечания Знак1"/>
    <w:locked/>
    <w:rsid w:val="00DF722E"/>
    <w:rPr>
      <w:b/>
      <w:bCs/>
      <w:sz w:val="24"/>
      <w:szCs w:val="24"/>
    </w:rPr>
  </w:style>
  <w:style w:type="paragraph" w:customStyle="1" w:styleId="af6">
    <w:name w:val="÷¬__ ÷¬__ ÷¬__ ÷¬__"/>
    <w:basedOn w:val="a"/>
    <w:rsid w:val="00DF722E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2">
    <w:name w:val="Body Text Indent 2"/>
    <w:basedOn w:val="a"/>
    <w:link w:val="20"/>
    <w:rsid w:val="00DF722E"/>
    <w:pPr>
      <w:spacing w:after="120" w:line="480" w:lineRule="auto"/>
      <w:ind w:left="283"/>
    </w:pPr>
    <w:rPr>
      <w:lang w:val="en-US" w:eastAsia="en-US"/>
    </w:rPr>
  </w:style>
  <w:style w:type="character" w:customStyle="1" w:styleId="20">
    <w:name w:val="Основной текст с отступом 2 Знак"/>
    <w:link w:val="2"/>
    <w:rsid w:val="00DF722E"/>
    <w:rPr>
      <w:sz w:val="24"/>
      <w:szCs w:val="24"/>
    </w:rPr>
  </w:style>
  <w:style w:type="paragraph" w:customStyle="1" w:styleId="ConsPlusNormal">
    <w:name w:val="ConsPlusNormal"/>
    <w:link w:val="ConsPlusNormal0"/>
    <w:rsid w:val="00DF722E"/>
    <w:rPr>
      <w:sz w:val="28"/>
      <w:szCs w:val="28"/>
    </w:rPr>
  </w:style>
  <w:style w:type="paragraph" w:customStyle="1" w:styleId="-1">
    <w:name w:val="Цветной список - Акцент 1;ТЗ список;Абзац списка нумерованный"/>
    <w:basedOn w:val="a"/>
    <w:link w:val="-10"/>
    <w:rsid w:val="00DF722E"/>
    <w:pPr>
      <w:ind w:left="708"/>
    </w:pPr>
    <w:rPr>
      <w:lang w:val="en-US" w:eastAsia="en-US"/>
    </w:rPr>
  </w:style>
  <w:style w:type="character" w:customStyle="1" w:styleId="ConsPlusNormal0">
    <w:name w:val="ConsPlusNormal Знак"/>
    <w:link w:val="ConsPlusNormal"/>
    <w:locked/>
    <w:rsid w:val="00DF722E"/>
    <w:rPr>
      <w:sz w:val="28"/>
      <w:szCs w:val="28"/>
      <w:lang w:bidi="ar-SA"/>
    </w:rPr>
  </w:style>
  <w:style w:type="paragraph" w:customStyle="1" w:styleId="ConsPlusCell">
    <w:name w:val="ConsPlusCell"/>
    <w:rsid w:val="00DF722E"/>
    <w:pPr>
      <w:widowControl w:val="0"/>
    </w:pPr>
    <w:rPr>
      <w:rFonts w:ascii="Calibri" w:hAnsi="Calibri"/>
      <w:sz w:val="22"/>
      <w:szCs w:val="22"/>
    </w:rPr>
  </w:style>
  <w:style w:type="paragraph" w:styleId="af7">
    <w:name w:val="footer"/>
    <w:basedOn w:val="a"/>
    <w:link w:val="af8"/>
    <w:rsid w:val="00DF722E"/>
    <w:pPr>
      <w:tabs>
        <w:tab w:val="center" w:pos="4677"/>
        <w:tab w:val="right" w:pos="9355"/>
      </w:tabs>
    </w:pPr>
    <w:rPr>
      <w:lang w:val="en-US" w:eastAsia="en-US"/>
    </w:rPr>
  </w:style>
  <w:style w:type="character" w:customStyle="1" w:styleId="af8">
    <w:name w:val="Нижний колонтитул Знак"/>
    <w:link w:val="af7"/>
    <w:rsid w:val="00DF722E"/>
    <w:rPr>
      <w:sz w:val="24"/>
      <w:szCs w:val="24"/>
    </w:rPr>
  </w:style>
  <w:style w:type="paragraph" w:styleId="af9">
    <w:name w:val="endnote text"/>
    <w:basedOn w:val="a"/>
    <w:link w:val="afa"/>
    <w:rsid w:val="00DF722E"/>
    <w:rPr>
      <w:sz w:val="20"/>
      <w:szCs w:val="20"/>
    </w:rPr>
  </w:style>
  <w:style w:type="character" w:customStyle="1" w:styleId="afa">
    <w:name w:val="Текст концевой сноски Знак"/>
    <w:basedOn w:val="a0"/>
    <w:link w:val="af9"/>
    <w:rsid w:val="00DF722E"/>
  </w:style>
  <w:style w:type="character" w:styleId="afb">
    <w:name w:val="endnote reference"/>
    <w:rsid w:val="00DF722E"/>
    <w:rPr>
      <w:vertAlign w:val="superscript"/>
    </w:rPr>
  </w:style>
  <w:style w:type="paragraph" w:customStyle="1" w:styleId="21">
    <w:name w:val="Средняя сетка 21"/>
    <w:rsid w:val="00DF722E"/>
    <w:rPr>
      <w:rFonts w:ascii="Calibri" w:hAnsi="Calibri"/>
      <w:sz w:val="22"/>
      <w:szCs w:val="22"/>
    </w:rPr>
  </w:style>
  <w:style w:type="paragraph" w:customStyle="1" w:styleId="ConsPlusNonformat">
    <w:name w:val="ConsPlusNonformat"/>
    <w:rsid w:val="00DF722E"/>
    <w:pPr>
      <w:widowControl w:val="0"/>
    </w:pPr>
    <w:rPr>
      <w:rFonts w:ascii="Courier New" w:hAnsi="Courier New"/>
    </w:rPr>
  </w:style>
  <w:style w:type="paragraph" w:customStyle="1" w:styleId="P16">
    <w:name w:val="P16"/>
    <w:basedOn w:val="a"/>
    <w:hidden/>
    <w:rsid w:val="00DF722E"/>
    <w:pPr>
      <w:widowControl w:val="0"/>
      <w:jc w:val="center"/>
    </w:pPr>
    <w:rPr>
      <w:rFonts w:eastAsia="simsun1"/>
      <w:b/>
      <w:sz w:val="20"/>
      <w:szCs w:val="20"/>
    </w:rPr>
  </w:style>
  <w:style w:type="paragraph" w:customStyle="1" w:styleId="P59">
    <w:name w:val="P59"/>
    <w:basedOn w:val="a"/>
    <w:hidden/>
    <w:rsid w:val="00DF722E"/>
    <w:pPr>
      <w:widowControl w:val="0"/>
      <w:tabs>
        <w:tab w:val="left" w:pos="-3420"/>
      </w:tabs>
      <w:jc w:val="center"/>
    </w:pPr>
    <w:rPr>
      <w:sz w:val="20"/>
      <w:szCs w:val="20"/>
    </w:rPr>
  </w:style>
  <w:style w:type="paragraph" w:customStyle="1" w:styleId="P61">
    <w:name w:val="P61"/>
    <w:basedOn w:val="a"/>
    <w:hidden/>
    <w:rsid w:val="00DF722E"/>
    <w:pPr>
      <w:widowControl w:val="0"/>
      <w:tabs>
        <w:tab w:val="left" w:pos="-3420"/>
      </w:tabs>
      <w:jc w:val="center"/>
    </w:pPr>
    <w:rPr>
      <w:sz w:val="28"/>
      <w:szCs w:val="20"/>
    </w:rPr>
  </w:style>
  <w:style w:type="paragraph" w:customStyle="1" w:styleId="P103">
    <w:name w:val="P103"/>
    <w:basedOn w:val="a"/>
    <w:hidden/>
    <w:rsid w:val="00DF722E"/>
    <w:pPr>
      <w:widowControl w:val="0"/>
      <w:tabs>
        <w:tab w:val="left" w:pos="6054"/>
      </w:tabs>
      <w:ind w:left="5760"/>
    </w:pPr>
    <w:rPr>
      <w:sz w:val="20"/>
      <w:szCs w:val="20"/>
    </w:rPr>
  </w:style>
  <w:style w:type="character" w:customStyle="1" w:styleId="T3">
    <w:name w:val="T3"/>
    <w:hidden/>
    <w:rsid w:val="00DF722E"/>
    <w:rPr>
      <w:sz w:val="24"/>
    </w:rPr>
  </w:style>
  <w:style w:type="character" w:customStyle="1" w:styleId="10">
    <w:name w:val="Заголовок 1 Знак"/>
    <w:link w:val="1"/>
    <w:rsid w:val="00DF722E"/>
    <w:rPr>
      <w:b/>
      <w:bCs/>
      <w:sz w:val="48"/>
      <w:szCs w:val="48"/>
    </w:rPr>
  </w:style>
  <w:style w:type="paragraph" w:styleId="3">
    <w:name w:val="Body Text Indent 3"/>
    <w:basedOn w:val="a"/>
    <w:link w:val="30"/>
    <w:rsid w:val="00DF722E"/>
    <w:pPr>
      <w:spacing w:after="120"/>
      <w:ind w:left="283"/>
    </w:pPr>
    <w:rPr>
      <w:sz w:val="16"/>
      <w:szCs w:val="16"/>
      <w:lang w:val="en-US" w:eastAsia="en-US"/>
    </w:rPr>
  </w:style>
  <w:style w:type="character" w:customStyle="1" w:styleId="30">
    <w:name w:val="Основной текст с отступом 3 Знак"/>
    <w:link w:val="3"/>
    <w:rsid w:val="00DF722E"/>
    <w:rPr>
      <w:sz w:val="16"/>
      <w:szCs w:val="16"/>
    </w:rPr>
  </w:style>
  <w:style w:type="paragraph" w:customStyle="1" w:styleId="formattext">
    <w:name w:val="formattext"/>
    <w:basedOn w:val="a"/>
    <w:rsid w:val="00DF722E"/>
    <w:pPr>
      <w:spacing w:before="100" w:beforeAutospacing="1" w:after="100" w:afterAutospacing="1"/>
    </w:pPr>
  </w:style>
  <w:style w:type="paragraph" w:customStyle="1" w:styleId="Default">
    <w:name w:val="Default"/>
    <w:rsid w:val="00DF722E"/>
    <w:rPr>
      <w:rFonts w:eastAsia="Calibri"/>
      <w:color w:val="000000"/>
      <w:sz w:val="24"/>
      <w:szCs w:val="24"/>
      <w:lang w:eastAsia="en-US"/>
    </w:rPr>
  </w:style>
  <w:style w:type="paragraph" w:styleId="HTML">
    <w:name w:val="HTML Preformatted"/>
    <w:basedOn w:val="a"/>
    <w:link w:val="HTML0"/>
    <w:rsid w:val="00DF72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en-US" w:eastAsia="en-US"/>
    </w:rPr>
  </w:style>
  <w:style w:type="character" w:customStyle="1" w:styleId="HTML0">
    <w:name w:val="Стандартный HTML Знак"/>
    <w:link w:val="HTML"/>
    <w:rsid w:val="00DF722E"/>
    <w:rPr>
      <w:rFonts w:ascii="Courier New" w:hAnsi="Courier New"/>
    </w:rPr>
  </w:style>
  <w:style w:type="paragraph" w:customStyle="1" w:styleId="afc">
    <w:name w:val="МУ Обычный стиль"/>
    <w:basedOn w:val="a"/>
    <w:rsid w:val="00DF722E"/>
    <w:pPr>
      <w:widowControl w:val="0"/>
      <w:tabs>
        <w:tab w:val="left" w:pos="1080"/>
        <w:tab w:val="left" w:pos="1260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639"/>
      </w:tabs>
      <w:ind w:firstLine="567"/>
      <w:jc w:val="both"/>
    </w:pPr>
    <w:rPr>
      <w:sz w:val="28"/>
      <w:szCs w:val="28"/>
      <w:shd w:val="clear" w:color="auto" w:fill="FFFFFF"/>
    </w:rPr>
  </w:style>
  <w:style w:type="character" w:customStyle="1" w:styleId="blk">
    <w:name w:val="blk"/>
    <w:rsid w:val="00DF722E"/>
  </w:style>
  <w:style w:type="table" w:styleId="afd">
    <w:name w:val="Table Grid"/>
    <w:basedOn w:val="a1"/>
    <w:rsid w:val="00DF722E"/>
    <w:rPr>
      <w:rFonts w:eastAsia="Calibri"/>
      <w:sz w:val="28"/>
      <w:szCs w:val="28"/>
      <w:lang w:eastAsia="en-US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DF722E"/>
    <w:rPr>
      <w:rFonts w:eastAsia="Calibri"/>
      <w:sz w:val="28"/>
      <w:szCs w:val="28"/>
    </w:rPr>
  </w:style>
  <w:style w:type="character" w:customStyle="1" w:styleId="-10">
    <w:name w:val="Цветной список - Акцент 1 Знак;ТЗ список Знак;Абзац списка нумерованный Знак"/>
    <w:link w:val="-1"/>
    <w:locked/>
    <w:rsid w:val="00DF722E"/>
    <w:rPr>
      <w:sz w:val="24"/>
      <w:szCs w:val="24"/>
    </w:rPr>
  </w:style>
  <w:style w:type="paragraph" w:customStyle="1" w:styleId="-12">
    <w:name w:val="Цветная заливка - Акцент 12"/>
    <w:hidden/>
    <w:semiHidden/>
    <w:rsid w:val="00DF722E"/>
    <w:rPr>
      <w:sz w:val="24"/>
      <w:szCs w:val="24"/>
    </w:rPr>
  </w:style>
  <w:style w:type="paragraph" w:styleId="afe">
    <w:name w:val="Title"/>
    <w:basedOn w:val="a"/>
    <w:next w:val="a"/>
    <w:link w:val="aff"/>
    <w:rsid w:val="00DF722E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  <w:lang w:val="en-US" w:eastAsia="en-US"/>
    </w:rPr>
  </w:style>
  <w:style w:type="character" w:customStyle="1" w:styleId="aff">
    <w:name w:val="Название Знак"/>
    <w:link w:val="afe"/>
    <w:rsid w:val="00DF722E"/>
    <w:rPr>
      <w:rFonts w:ascii="Calibri Light" w:hAnsi="Calibri Light"/>
      <w:b/>
      <w:bCs/>
      <w:sz w:val="32"/>
      <w:szCs w:val="32"/>
    </w:rPr>
  </w:style>
  <w:style w:type="character" w:styleId="aff0">
    <w:name w:val="Emphasis"/>
    <w:rsid w:val="00DF722E"/>
    <w:rPr>
      <w:i/>
      <w:iCs/>
    </w:rPr>
  </w:style>
  <w:style w:type="character" w:customStyle="1" w:styleId="fontstyle01">
    <w:name w:val="fontstyle01"/>
    <w:rsid w:val="00DF722E"/>
    <w:rPr>
      <w:rFonts w:ascii="timesnewromanpsmt" w:hAnsi="timesnewromanpsmt"/>
      <w:color w:val="000000"/>
      <w:sz w:val="28"/>
      <w:szCs w:val="28"/>
    </w:rPr>
  </w:style>
  <w:style w:type="paragraph" w:styleId="aff1">
    <w:name w:val="Body Text Indent"/>
    <w:basedOn w:val="a"/>
    <w:link w:val="aff2"/>
    <w:uiPriority w:val="99"/>
    <w:semiHidden/>
    <w:unhideWhenUsed/>
    <w:rsid w:val="009A07B4"/>
    <w:pPr>
      <w:spacing w:after="120"/>
      <w:ind w:left="283"/>
    </w:pPr>
  </w:style>
  <w:style w:type="character" w:customStyle="1" w:styleId="aff2">
    <w:name w:val="Основной текст с отступом Знак"/>
    <w:basedOn w:val="a0"/>
    <w:link w:val="aff1"/>
    <w:uiPriority w:val="99"/>
    <w:semiHidden/>
    <w:rsid w:val="009A07B4"/>
    <w:rPr>
      <w:sz w:val="24"/>
      <w:szCs w:val="24"/>
    </w:rPr>
  </w:style>
  <w:style w:type="paragraph" w:styleId="aff3">
    <w:name w:val="No Spacing"/>
    <w:uiPriority w:val="1"/>
    <w:qFormat/>
    <w:rsid w:val="009A07B4"/>
    <w:rPr>
      <w:rFonts w:ascii="Calibri" w:hAnsi="Calibri"/>
      <w:sz w:val="22"/>
      <w:szCs w:val="22"/>
    </w:rPr>
  </w:style>
  <w:style w:type="character" w:customStyle="1" w:styleId="aff4">
    <w:name w:val="Основной текст_"/>
    <w:link w:val="12"/>
    <w:rsid w:val="009A07B4"/>
    <w:rPr>
      <w:sz w:val="28"/>
      <w:szCs w:val="28"/>
      <w:shd w:val="clear" w:color="auto" w:fill="FFFFFF"/>
    </w:rPr>
  </w:style>
  <w:style w:type="paragraph" w:customStyle="1" w:styleId="12">
    <w:name w:val="Основной текст1"/>
    <w:basedOn w:val="a"/>
    <w:link w:val="aff4"/>
    <w:rsid w:val="009A07B4"/>
    <w:pPr>
      <w:widowControl w:val="0"/>
      <w:shd w:val="clear" w:color="auto" w:fill="FFFFFF"/>
      <w:ind w:firstLine="400"/>
    </w:pPr>
    <w:rPr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consultantplus://offline/ref=7477D36D247F526C7BD4B7DDD08F15A6014F84D62298DDA4DCA8A2DB7828FD21BF4B5E0D31D769E7uBz4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</Pages>
  <Words>9614</Words>
  <Characters>54803</Characters>
  <Application>Microsoft Office Word</Application>
  <DocSecurity>0</DocSecurity>
  <Lines>456</Lines>
  <Paragraphs>128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root</dc:creator>
  <cp:lastModifiedBy>Пользователь</cp:lastModifiedBy>
  <cp:revision>11</cp:revision>
  <cp:lastPrinted>2023-03-22T05:30:00Z</cp:lastPrinted>
  <dcterms:created xsi:type="dcterms:W3CDTF">2023-03-21T08:29:00Z</dcterms:created>
  <dcterms:modified xsi:type="dcterms:W3CDTF">2023-03-22T05:33:00Z</dcterms:modified>
</cp:coreProperties>
</file>