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 xml:space="preserve">муниципального образования </w:t>
      </w:r>
      <w:proofErr w:type="spellStart"/>
      <w:r w:rsidR="003849D0">
        <w:rPr>
          <w:szCs w:val="28"/>
        </w:rPr>
        <w:t>Парфёновский</w:t>
      </w:r>
      <w:proofErr w:type="spellEnd"/>
      <w:r w:rsidR="003849D0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A22BB7">
        <w:rPr>
          <w:szCs w:val="28"/>
        </w:rPr>
        <w:t>2022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A22BB7">
        <w:rPr>
          <w:b w:val="0"/>
          <w:szCs w:val="28"/>
        </w:rPr>
        <w:t>За отчетный период 2022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849D0">
        <w:rPr>
          <w:b w:val="0"/>
          <w:szCs w:val="28"/>
        </w:rPr>
        <w:t>Парфёновский</w:t>
      </w:r>
      <w:proofErr w:type="spellEnd"/>
      <w:r w:rsidR="003849D0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>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A22BB7">
        <w:rPr>
          <w:b w:val="0"/>
          <w:szCs w:val="28"/>
        </w:rPr>
        <w:t>на 2022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A22BB7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 xml:space="preserve">иняющего всех жителей </w:t>
      </w:r>
      <w:r w:rsidR="003849D0">
        <w:rPr>
          <w:rFonts w:ascii="Times New Roman" w:hAnsi="Times New Roman"/>
          <w:sz w:val="28"/>
          <w:szCs w:val="28"/>
        </w:rPr>
        <w:t xml:space="preserve">Парфёновского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3849D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</w:t>
      </w:r>
      <w:r w:rsidR="003849D0">
        <w:rPr>
          <w:b/>
          <w:sz w:val="28"/>
          <w:szCs w:val="28"/>
        </w:rPr>
        <w:t xml:space="preserve">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>
        <w:rPr>
          <w:b/>
          <w:sz w:val="28"/>
          <w:szCs w:val="28"/>
        </w:rPr>
        <w:t xml:space="preserve"> сель</w:t>
      </w:r>
      <w:r w:rsidR="00A22BB7">
        <w:rPr>
          <w:b/>
          <w:sz w:val="28"/>
          <w:szCs w:val="28"/>
        </w:rPr>
        <w:t>совет на 2019-2023 г.г.» за 2022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787DF0">
        <w:rPr>
          <w:rFonts w:ascii="Times New Roman" w:hAnsi="Times New Roman"/>
          <w:b/>
          <w:sz w:val="24"/>
          <w:szCs w:val="24"/>
        </w:rPr>
        <w:t>ы</w:t>
      </w:r>
      <w:r w:rsidR="00A22BB7">
        <w:rPr>
          <w:rFonts w:ascii="Times New Roman" w:hAnsi="Times New Roman"/>
          <w:b/>
          <w:sz w:val="24"/>
          <w:szCs w:val="24"/>
        </w:rPr>
        <w:t xml:space="preserve"> муниципальной программы за 2022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A22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A22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A22BB7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муниципального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 w:rsidR="003849D0">
        <w:rPr>
          <w:b/>
          <w:sz w:val="28"/>
          <w:szCs w:val="28"/>
        </w:rPr>
        <w:t xml:space="preserve"> </w:t>
      </w:r>
      <w:r w:rsidR="00194D5B">
        <w:rPr>
          <w:b/>
          <w:sz w:val="28"/>
          <w:szCs w:val="28"/>
        </w:rPr>
        <w:t>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6310EA">
        <w:rPr>
          <w:b/>
          <w:sz w:val="28"/>
          <w:szCs w:val="28"/>
        </w:rPr>
        <w:t xml:space="preserve"> </w:t>
      </w:r>
      <w:proofErr w:type="spellStart"/>
      <w:proofErr w:type="gramStart"/>
      <w:r w:rsidR="006310EA">
        <w:rPr>
          <w:b/>
          <w:sz w:val="28"/>
          <w:szCs w:val="28"/>
        </w:rPr>
        <w:t>гг</w:t>
      </w:r>
      <w:proofErr w:type="spellEnd"/>
      <w:proofErr w:type="gramEnd"/>
      <w:r w:rsidR="00194D5B">
        <w:rPr>
          <w:b/>
          <w:sz w:val="28"/>
          <w:szCs w:val="28"/>
        </w:rPr>
        <w:t>»</w:t>
      </w:r>
      <w:r w:rsidR="00A22BB7">
        <w:rPr>
          <w:b/>
          <w:sz w:val="28"/>
          <w:szCs w:val="28"/>
        </w:rPr>
        <w:t xml:space="preserve"> за 2022</w:t>
      </w:r>
      <w:r w:rsidR="00AD63BE">
        <w:rPr>
          <w:b/>
          <w:sz w:val="28"/>
          <w:szCs w:val="28"/>
        </w:rPr>
        <w:t xml:space="preserve"> год</w:t>
      </w:r>
    </w:p>
    <w:p w:rsidR="00A22BB7" w:rsidRPr="00A22BB7" w:rsidRDefault="00A22BB7" w:rsidP="00A22BB7">
      <w:pPr>
        <w:pStyle w:val="ab"/>
        <w:jc w:val="center"/>
        <w:rPr>
          <w:b/>
          <w:sz w:val="28"/>
          <w:szCs w:val="28"/>
        </w:rPr>
      </w:pPr>
    </w:p>
    <w:p w:rsidR="00A22BB7" w:rsidRDefault="00A22BB7" w:rsidP="00A22B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</w:rPr>
        <w:t xml:space="preserve">         </w:t>
      </w:r>
      <w:r w:rsidRPr="001366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6636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  <w:r>
        <w:rPr>
          <w:rFonts w:ascii="Times New Roman" w:hAnsi="Times New Roman"/>
          <w:sz w:val="28"/>
          <w:szCs w:val="28"/>
          <w:u w:val="single"/>
        </w:rPr>
        <w:t xml:space="preserve"> (подпрограммы)</w:t>
      </w:r>
      <w:r w:rsidRPr="00136636">
        <w:rPr>
          <w:rFonts w:ascii="Times New Roman" w:hAnsi="Times New Roman"/>
          <w:sz w:val="28"/>
          <w:szCs w:val="28"/>
          <w:u w:val="single"/>
        </w:rPr>
        <w:t>:</w:t>
      </w:r>
    </w:p>
    <w:p w:rsidR="00A22BB7" w:rsidRPr="00B5474A" w:rsidRDefault="00A22BB7" w:rsidP="00A22B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79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2E1795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2E1795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>/</w:t>
      </w:r>
      <w:r w:rsidRPr="002E1795">
        <w:rPr>
          <w:rFonts w:ascii="Times New Roman" w:hAnsi="Times New Roman"/>
          <w:b/>
          <w:sz w:val="28"/>
          <w:szCs w:val="28"/>
          <w:lang w:val="en-US"/>
        </w:rPr>
        <w:t>P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</w:rPr>
        <w:t xml:space="preserve">)*100% </w:t>
      </w:r>
      <w:r w:rsidRPr="00B5474A">
        <w:rPr>
          <w:rFonts w:ascii="Times New Roman" w:hAnsi="Times New Roman"/>
          <w:sz w:val="24"/>
          <w:szCs w:val="24"/>
        </w:rPr>
        <w:t>где:</w:t>
      </w:r>
    </w:p>
    <w:p w:rsidR="00A22BB7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F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B5474A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22BB7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P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5474A">
        <w:rPr>
          <w:rFonts w:ascii="Times New Roman" w:hAnsi="Times New Roman"/>
          <w:sz w:val="24"/>
          <w:szCs w:val="24"/>
          <w:lang w:val="en-US"/>
        </w:rPr>
        <w:t>S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= (</w:t>
      </w:r>
      <w:r w:rsidRPr="00B5474A">
        <w:rPr>
          <w:rFonts w:ascii="Times New Roman" w:hAnsi="Times New Roman"/>
          <w:sz w:val="24"/>
          <w:szCs w:val="24"/>
          <w:lang w:val="en-US"/>
        </w:rPr>
        <w:t>P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F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B5474A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22BB7" w:rsidRPr="00136636" w:rsidRDefault="00A22BB7" w:rsidP="00A22B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36">
        <w:rPr>
          <w:rFonts w:ascii="Times New Roman" w:hAnsi="Times New Roman"/>
          <w:spacing w:val="-4"/>
          <w:sz w:val="28"/>
          <w:szCs w:val="28"/>
        </w:rPr>
        <w:t>1.</w:t>
      </w:r>
      <w:r w:rsidRPr="00A22BB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44B99">
        <w:rPr>
          <w:rFonts w:ascii="Times New Roman" w:hAnsi="Times New Roman"/>
          <w:spacing w:val="-4"/>
          <w:sz w:val="26"/>
          <w:szCs w:val="26"/>
        </w:rPr>
        <w:t>Исключение фактов совершения террористических актов</w:t>
      </w:r>
      <w:r w:rsidRPr="00136636">
        <w:rPr>
          <w:rFonts w:ascii="Times New Roman" w:hAnsi="Times New Roman"/>
          <w:sz w:val="28"/>
          <w:szCs w:val="28"/>
        </w:rPr>
        <w:t xml:space="preserve">: </w:t>
      </w:r>
    </w:p>
    <w:p w:rsidR="00A22BB7" w:rsidRPr="00136636" w:rsidRDefault="00A22BB7" w:rsidP="00A22B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36">
        <w:rPr>
          <w:rFonts w:ascii="Times New Roman" w:hAnsi="Times New Roman"/>
          <w:sz w:val="28"/>
          <w:szCs w:val="28"/>
          <w:lang w:val="en-US"/>
        </w:rPr>
        <w:t>S</w:t>
      </w:r>
      <w:r w:rsidRPr="00136636">
        <w:rPr>
          <w:rFonts w:ascii="Times New Roman" w:hAnsi="Times New Roman"/>
          <w:sz w:val="28"/>
          <w:szCs w:val="28"/>
          <w:vertAlign w:val="subscript"/>
        </w:rPr>
        <w:t>1</w:t>
      </w:r>
      <w:r w:rsidR="009F7E2B">
        <w:rPr>
          <w:rFonts w:ascii="Times New Roman" w:hAnsi="Times New Roman"/>
          <w:sz w:val="28"/>
          <w:szCs w:val="28"/>
        </w:rPr>
        <w:t xml:space="preserve"> = (0/0</w:t>
      </w:r>
      <w:r w:rsidRPr="00136636">
        <w:rPr>
          <w:rFonts w:ascii="Times New Roman" w:hAnsi="Times New Roman"/>
          <w:sz w:val="28"/>
          <w:szCs w:val="28"/>
        </w:rPr>
        <w:t>)*100</w:t>
      </w:r>
      <w:r w:rsidR="009F7E2B">
        <w:rPr>
          <w:rFonts w:ascii="Times New Roman" w:hAnsi="Times New Roman"/>
          <w:sz w:val="28"/>
          <w:szCs w:val="28"/>
        </w:rPr>
        <w:t>% = 100 %, где план - 0, факт – 0</w:t>
      </w:r>
      <w:proofErr w:type="gramStart"/>
      <w:r w:rsidR="009F7E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целевой показатель</w:t>
      </w:r>
      <w:r w:rsidRPr="00136636">
        <w:rPr>
          <w:rFonts w:ascii="Times New Roman" w:hAnsi="Times New Roman"/>
          <w:sz w:val="28"/>
          <w:szCs w:val="28"/>
        </w:rPr>
        <w:t>;</w:t>
      </w:r>
    </w:p>
    <w:p w:rsidR="009F7E2B" w:rsidRDefault="009F7E2B" w:rsidP="009F7E2B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E2B" w:rsidRPr="002E1795" w:rsidRDefault="009F7E2B" w:rsidP="009F7E2B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 = (1/m) </w:t>
      </w:r>
      <w:proofErr w:type="gramStart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*  </w:t>
      </w:r>
      <w:proofErr w:type="gramEnd"/>
      <w:r w:rsidRPr="002E1795">
        <w:rPr>
          <w:rFonts w:ascii="Times New Roman" w:hAnsi="Times New Roman"/>
          <w:b/>
          <w:sz w:val="28"/>
          <w:szCs w:val="28"/>
        </w:rPr>
        <w:sym w:font="Symbol" w:char="F0E5"/>
      </w:r>
      <w:r w:rsidRPr="002E1795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  <w:lang w:val="en-US"/>
        </w:rPr>
        <w:t>),</w:t>
      </w:r>
    </w:p>
    <w:p w:rsidR="009F7E2B" w:rsidRPr="002E1795" w:rsidRDefault="009F7E2B" w:rsidP="009F7E2B">
      <w:pPr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=1       </w:t>
      </w:r>
    </w:p>
    <w:p w:rsidR="009F7E2B" w:rsidRPr="00B5474A" w:rsidRDefault="009F7E2B" w:rsidP="009F7E2B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5474A">
        <w:rPr>
          <w:rFonts w:ascii="Times New Roman" w:hAnsi="Times New Roman"/>
          <w:sz w:val="24"/>
          <w:szCs w:val="24"/>
        </w:rPr>
        <w:t>где</w:t>
      </w:r>
      <w:r w:rsidRPr="00B5474A">
        <w:rPr>
          <w:rFonts w:ascii="Times New Roman" w:hAnsi="Times New Roman"/>
          <w:sz w:val="24"/>
          <w:szCs w:val="24"/>
          <w:lang w:val="en-US"/>
        </w:rPr>
        <w:t>: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B5474A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S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5474A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m</w:t>
      </w:r>
      <w:r w:rsidRPr="00B5474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5474A">
        <w:rPr>
          <w:rFonts w:ascii="Times New Roman" w:hAnsi="Times New Roman"/>
          <w:sz w:val="24"/>
          <w:szCs w:val="24"/>
        </w:rPr>
        <w:t>число</w:t>
      </w:r>
      <w:proofErr w:type="gramEnd"/>
      <w:r w:rsidRPr="00B5474A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9F7E2B" w:rsidRPr="002E1795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</w:rPr>
        <w:sym w:font="Symbol" w:char="F0E5"/>
      </w:r>
      <w:r w:rsidRPr="00B5474A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9F7E2B" w:rsidRPr="009F7E2B" w:rsidRDefault="009F7E2B" w:rsidP="009F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E2B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13663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F7E2B" w:rsidRPr="009F7E2B" w:rsidRDefault="009F7E2B" w:rsidP="009F7E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F7E2B">
        <w:rPr>
          <w:rFonts w:ascii="Times New Roman" w:hAnsi="Times New Roman"/>
          <w:b/>
          <w:sz w:val="28"/>
          <w:szCs w:val="28"/>
        </w:rPr>
        <w:t xml:space="preserve"> = (1/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F7E2B">
        <w:rPr>
          <w:rFonts w:ascii="Times New Roman" w:hAnsi="Times New Roman"/>
          <w:b/>
          <w:sz w:val="28"/>
          <w:szCs w:val="28"/>
        </w:rPr>
        <w:t>)*</w:t>
      </w:r>
      <w:r w:rsidRPr="00136636">
        <w:rPr>
          <w:rFonts w:ascii="Times New Roman" w:hAnsi="Times New Roman"/>
          <w:b/>
          <w:sz w:val="28"/>
          <w:szCs w:val="28"/>
        </w:rPr>
        <w:sym w:font="Symbol" w:char="F0E5"/>
      </w:r>
      <w:r w:rsidRPr="009F7E2B">
        <w:rPr>
          <w:rFonts w:ascii="Times New Roman" w:hAnsi="Times New Roman"/>
          <w:b/>
          <w:sz w:val="28"/>
          <w:szCs w:val="28"/>
        </w:rPr>
        <w:t>(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663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(1/1</w:t>
      </w:r>
      <w:r w:rsidRPr="009F7E2B">
        <w:rPr>
          <w:rFonts w:ascii="Times New Roman" w:hAnsi="Times New Roman"/>
          <w:b/>
          <w:sz w:val="28"/>
          <w:szCs w:val="28"/>
        </w:rPr>
        <w:t>)* (</w:t>
      </w:r>
      <w:r w:rsidR="00BE050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9F7E2B">
        <w:rPr>
          <w:rFonts w:ascii="Times New Roman" w:hAnsi="Times New Roman"/>
          <w:b/>
          <w:sz w:val="28"/>
          <w:szCs w:val="28"/>
        </w:rPr>
        <w:t>)=</w:t>
      </w:r>
      <w:proofErr w:type="gramEnd"/>
      <w:r w:rsidRPr="009F7E2B">
        <w:rPr>
          <w:rFonts w:ascii="Times New Roman" w:hAnsi="Times New Roman"/>
          <w:b/>
          <w:sz w:val="28"/>
          <w:szCs w:val="28"/>
        </w:rPr>
        <w:t xml:space="preserve"> </w:t>
      </w:r>
      <w:r w:rsidR="00BE0509">
        <w:rPr>
          <w:rFonts w:ascii="Times New Roman" w:hAnsi="Times New Roman"/>
          <w:b/>
          <w:sz w:val="28"/>
          <w:szCs w:val="28"/>
        </w:rPr>
        <w:t>100</w:t>
      </w:r>
      <w:r w:rsidRPr="009F7E2B">
        <w:rPr>
          <w:rFonts w:ascii="Times New Roman" w:hAnsi="Times New Roman"/>
          <w:b/>
          <w:sz w:val="28"/>
          <w:szCs w:val="28"/>
        </w:rPr>
        <w:t xml:space="preserve"> %</w:t>
      </w:r>
    </w:p>
    <w:p w:rsidR="009F7E2B" w:rsidRPr="00BE0509" w:rsidRDefault="009F7E2B" w:rsidP="009F7E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7E2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BE0509">
        <w:rPr>
          <w:rFonts w:ascii="Times New Roman" w:hAnsi="Times New Roman"/>
          <w:b/>
          <w:sz w:val="28"/>
          <w:szCs w:val="28"/>
        </w:rPr>
        <w:t>=</w:t>
      </w:r>
      <w:r w:rsidR="00BE0509">
        <w:rPr>
          <w:rFonts w:ascii="Times New Roman" w:hAnsi="Times New Roman"/>
          <w:b/>
          <w:sz w:val="28"/>
          <w:szCs w:val="28"/>
        </w:rPr>
        <w:t>1</w:t>
      </w:r>
      <w:r w:rsidRPr="00BE050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22BB7" w:rsidRPr="00B5474A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0509" w:rsidRDefault="00BE0509" w:rsidP="00BE050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92995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Оценка кассового исполнения муниципальной программы (подпрограммы):</w:t>
      </w:r>
    </w:p>
    <w:p w:rsidR="00BE0509" w:rsidRPr="002E1795" w:rsidRDefault="00BE0509" w:rsidP="00BE0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BE0509" w:rsidRPr="002E1795" w:rsidRDefault="00BE0509" w:rsidP="00BE050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lastRenderedPageBreak/>
        <w:t>Fin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E0509" w:rsidRDefault="00BE0509" w:rsidP="00BE050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36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2/4*100% = 50</w:t>
      </w:r>
      <w:r w:rsidRPr="00136636">
        <w:rPr>
          <w:rFonts w:ascii="Times New Roman" w:hAnsi="Times New Roman"/>
          <w:b/>
          <w:sz w:val="28"/>
          <w:szCs w:val="28"/>
        </w:rPr>
        <w:t xml:space="preserve"> %</w:t>
      </w:r>
    </w:p>
    <w:p w:rsidR="00BE0509" w:rsidRPr="00136636" w:rsidRDefault="00BE0509" w:rsidP="00BE050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509" w:rsidRPr="00136636" w:rsidRDefault="00BE0509" w:rsidP="00BE0509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</w:t>
      </w:r>
      <w:r w:rsidRPr="00136636">
        <w:rPr>
          <w:rFonts w:ascii="Times New Roman" w:hAnsi="Times New Roman"/>
          <w:sz w:val="28"/>
          <w:szCs w:val="28"/>
          <w:u w:val="single"/>
        </w:rPr>
        <w:t>:</w:t>
      </w:r>
    </w:p>
    <w:p w:rsidR="00956417" w:rsidRPr="00BE0509" w:rsidRDefault="00956417" w:rsidP="0095641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956417" w:rsidRPr="00B5417D" w:rsidRDefault="00956417" w:rsidP="00BB02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Результат выполнения в 2022 году: «1» - выполнено;«0» - не выполнено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Обеспечение </w:t>
            </w:r>
            <w:proofErr w:type="gramStart"/>
            <w:r w:rsidRPr="00B5417D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B5417D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направленных произведений</w:t>
            </w: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Обеспечение правопорядка в местах массового скопления людей</w:t>
            </w:r>
          </w:p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E0509" w:rsidRPr="00136636" w:rsidRDefault="00BE0509" w:rsidP="00BE050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0509" w:rsidRPr="002E1795" w:rsidRDefault="00BE0509" w:rsidP="00BE0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0509" w:rsidRDefault="00B82378" w:rsidP="00BE05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B82378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B82378"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B82378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B82378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="00BE05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B82378">
        <w:rPr>
          <w:rFonts w:ascii="Times New Roman" w:hAnsi="Times New Roman"/>
          <w:b/>
          <w:sz w:val="28"/>
          <w:szCs w:val="28"/>
          <w:lang w:val="en-US"/>
        </w:rPr>
        <w:t>50,01</w:t>
      </w:r>
      <w:r w:rsidR="00BE0509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BE0509" w:rsidRDefault="00BE0509" w:rsidP="00BE050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Mer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Mf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Mp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1795">
        <w:rPr>
          <w:rFonts w:ascii="Times New Roman" w:hAnsi="Times New Roman"/>
          <w:sz w:val="24"/>
          <w:szCs w:val="24"/>
        </w:rPr>
        <w:t>kl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2E179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17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914D5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1795">
        <w:rPr>
          <w:rFonts w:ascii="Times New Roman" w:hAnsi="Times New Roman"/>
          <w:sz w:val="24"/>
          <w:szCs w:val="24"/>
        </w:rPr>
        <w:t>kl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2E179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17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BE0509" w:rsidRP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B5417D" w:rsidRPr="00136636" w:rsidRDefault="00B5417D" w:rsidP="00B5417D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136636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5417D" w:rsidRPr="00956417" w:rsidRDefault="00B5417D" w:rsidP="00B5417D">
      <w:pPr>
        <w:pStyle w:val="ab"/>
        <w:ind w:left="1080"/>
        <w:jc w:val="both"/>
        <w:rPr>
          <w:sz w:val="28"/>
          <w:szCs w:val="28"/>
          <w:u w:val="single"/>
        </w:rPr>
      </w:pPr>
      <w:r w:rsidRPr="00136636">
        <w:rPr>
          <w:sz w:val="28"/>
          <w:szCs w:val="28"/>
          <w:u w:val="single"/>
        </w:rPr>
        <w:t>программы</w:t>
      </w:r>
      <w:r w:rsidRPr="00956417">
        <w:rPr>
          <w:sz w:val="28"/>
          <w:szCs w:val="28"/>
          <w:u w:val="single"/>
        </w:rPr>
        <w:t xml:space="preserve">: </w:t>
      </w:r>
    </w:p>
    <w:p w:rsidR="00B5417D" w:rsidRPr="00956417" w:rsidRDefault="00B5417D" w:rsidP="00B5417D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B5417D" w:rsidRPr="0026311F" w:rsidRDefault="00B5417D" w:rsidP="00B5417D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36636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 w:rsidRPr="0026311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>*0,5+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*0,25)= </w:t>
      </w:r>
      <w:r w:rsidR="00956417">
        <w:rPr>
          <w:rFonts w:ascii="Times New Roman" w:hAnsi="Times New Roman"/>
          <w:b/>
          <w:sz w:val="28"/>
          <w:szCs w:val="28"/>
        </w:rPr>
        <w:t>(100*0,5+0,25*50+50,01</w:t>
      </w:r>
      <w:r>
        <w:rPr>
          <w:rFonts w:ascii="Times New Roman" w:hAnsi="Times New Roman"/>
          <w:b/>
          <w:sz w:val="28"/>
          <w:szCs w:val="28"/>
        </w:rPr>
        <w:t xml:space="preserve">*0,25)= </w:t>
      </w:r>
      <w:r w:rsidR="00956417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956417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56417" w:rsidRDefault="006310EA" w:rsidP="0095641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956417">
        <w:rPr>
          <w:rFonts w:ascii="Times New Roman" w:hAnsi="Times New Roman"/>
          <w:b/>
          <w:i/>
          <w:sz w:val="28"/>
          <w:szCs w:val="28"/>
        </w:rPr>
        <w:t>в 2022</w:t>
      </w:r>
      <w:r w:rsidR="00956417" w:rsidRPr="001366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956417" w:rsidRPr="00914D59">
        <w:rPr>
          <w:rFonts w:ascii="Times New Roman" w:hAnsi="Times New Roman"/>
          <w:b/>
          <w:i/>
          <w:sz w:val="28"/>
          <w:szCs w:val="28"/>
        </w:rPr>
        <w:t>со с</w:t>
      </w:r>
      <w:r w:rsidR="00956417">
        <w:rPr>
          <w:rFonts w:ascii="Times New Roman" w:hAnsi="Times New Roman"/>
          <w:b/>
          <w:i/>
          <w:sz w:val="28"/>
          <w:szCs w:val="28"/>
        </w:rPr>
        <w:t xml:space="preserve">редним  уровнем эффективности  75%  (от 40 до </w:t>
      </w:r>
      <w:r w:rsidR="00956417"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956417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956417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56417" w:rsidRDefault="00956417" w:rsidP="00956417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3849D0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C4" w:rsidRDefault="009645C4" w:rsidP="00092400">
      <w:pPr>
        <w:spacing w:after="0" w:line="240" w:lineRule="auto"/>
      </w:pPr>
      <w:r>
        <w:separator/>
      </w:r>
    </w:p>
  </w:endnote>
  <w:endnote w:type="continuationSeparator" w:id="0">
    <w:p w:rsidR="009645C4" w:rsidRDefault="009645C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C4" w:rsidRDefault="009645C4" w:rsidP="00092400">
      <w:pPr>
        <w:spacing w:after="0" w:line="240" w:lineRule="auto"/>
      </w:pPr>
      <w:r>
        <w:separator/>
      </w:r>
    </w:p>
  </w:footnote>
  <w:footnote w:type="continuationSeparator" w:id="0">
    <w:p w:rsidR="009645C4" w:rsidRDefault="009645C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233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9D0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77E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B6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10EA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66B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F0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3DC"/>
    <w:rsid w:val="009226B0"/>
    <w:rsid w:val="0092729C"/>
    <w:rsid w:val="009317BB"/>
    <w:rsid w:val="009334A2"/>
    <w:rsid w:val="00933A07"/>
    <w:rsid w:val="00933CB5"/>
    <w:rsid w:val="009347D7"/>
    <w:rsid w:val="00935EBB"/>
    <w:rsid w:val="00940711"/>
    <w:rsid w:val="009410F2"/>
    <w:rsid w:val="0094151C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417"/>
    <w:rsid w:val="00956740"/>
    <w:rsid w:val="009576F1"/>
    <w:rsid w:val="00960E17"/>
    <w:rsid w:val="009619AE"/>
    <w:rsid w:val="0096298E"/>
    <w:rsid w:val="00962EEA"/>
    <w:rsid w:val="009645C4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E2B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B7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C32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17D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237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0509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27B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1D5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7B2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F47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2019-06-27T07:35:00Z</cp:lastPrinted>
  <dcterms:created xsi:type="dcterms:W3CDTF">2023-02-20T05:44:00Z</dcterms:created>
  <dcterms:modified xsi:type="dcterms:W3CDTF">2023-02-20T08:41:00Z</dcterms:modified>
</cp:coreProperties>
</file>