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E3FBE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>
        <w:rPr>
          <w:szCs w:val="28"/>
        </w:rPr>
        <w:t xml:space="preserve">муниципальной программы </w:t>
      </w:r>
    </w:p>
    <w:p w:rsidR="0068335A" w:rsidRPr="00D56FFA" w:rsidRDefault="00D7283C" w:rsidP="00D56FFA">
      <w:pPr>
        <w:pStyle w:val="5"/>
        <w:rPr>
          <w:szCs w:val="28"/>
        </w:rPr>
      </w:pPr>
      <w:r>
        <w:rPr>
          <w:szCs w:val="28"/>
        </w:rPr>
        <w:t>«</w:t>
      </w:r>
      <w:r w:rsidR="00D56FFA" w:rsidRPr="00D56FFA">
        <w:rPr>
          <w:szCs w:val="28"/>
        </w:rPr>
        <w:t>Развитие физической культуры, школьного спорта и массов</w:t>
      </w:r>
      <w:r w:rsidR="00937A2C">
        <w:rPr>
          <w:szCs w:val="28"/>
        </w:rPr>
        <w:t>ого спорта на территории Зиминского сельсовета на 2020</w:t>
      </w:r>
      <w:r w:rsidR="00D56FFA" w:rsidRPr="00D56FFA">
        <w:rPr>
          <w:szCs w:val="28"/>
        </w:rPr>
        <w:t>-2022 годы</w:t>
      </w:r>
    </w:p>
    <w:p w:rsidR="00D56FFA" w:rsidRDefault="00D56FFA" w:rsidP="0068335A">
      <w:pPr>
        <w:pStyle w:val="5"/>
        <w:rPr>
          <w:szCs w:val="28"/>
          <w:u w:val="single"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937A2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</w:t>
      </w:r>
      <w:r w:rsidR="00787D1A">
        <w:rPr>
          <w:szCs w:val="28"/>
          <w:u w:val="single"/>
        </w:rPr>
        <w:t>2</w:t>
      </w:r>
      <w:r w:rsidR="00415720">
        <w:rPr>
          <w:szCs w:val="28"/>
          <w:u w:val="single"/>
        </w:rPr>
        <w:t>2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0E3FBE" w:rsidRPr="00415720" w:rsidRDefault="00D56FFA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>За отчетный период 20</w:t>
      </w:r>
      <w:r w:rsidR="00787D1A" w:rsidRPr="00415720">
        <w:rPr>
          <w:b w:val="0"/>
          <w:sz w:val="27"/>
          <w:szCs w:val="27"/>
        </w:rPr>
        <w:t>2</w:t>
      </w:r>
      <w:r w:rsidR="00415720" w:rsidRPr="00415720">
        <w:rPr>
          <w:b w:val="0"/>
          <w:sz w:val="27"/>
          <w:szCs w:val="27"/>
        </w:rPr>
        <w:t>2</w:t>
      </w:r>
      <w:r w:rsidR="00937A2C">
        <w:rPr>
          <w:b w:val="0"/>
          <w:sz w:val="27"/>
          <w:szCs w:val="27"/>
        </w:rPr>
        <w:t xml:space="preserve"> года</w:t>
      </w:r>
      <w:r w:rsidR="00F57F31" w:rsidRPr="00415720">
        <w:rPr>
          <w:b w:val="0"/>
          <w:sz w:val="27"/>
          <w:szCs w:val="27"/>
        </w:rPr>
        <w:t xml:space="preserve"> н</w:t>
      </w:r>
      <w:r w:rsidR="003109B6" w:rsidRPr="00415720">
        <w:rPr>
          <w:b w:val="0"/>
          <w:sz w:val="27"/>
          <w:szCs w:val="27"/>
        </w:rPr>
        <w:t>а финансирование мероприятий</w:t>
      </w:r>
      <w:r w:rsidR="00937A2C">
        <w:rPr>
          <w:b w:val="0"/>
          <w:sz w:val="27"/>
          <w:szCs w:val="27"/>
        </w:rPr>
        <w:t xml:space="preserve"> </w:t>
      </w:r>
      <w:r w:rsidR="00D7283C" w:rsidRPr="00415720">
        <w:rPr>
          <w:b w:val="0"/>
          <w:sz w:val="27"/>
          <w:szCs w:val="27"/>
        </w:rPr>
        <w:t>муниципальной программы «</w:t>
      </w:r>
      <w:r w:rsidRPr="00415720">
        <w:rPr>
          <w:b w:val="0"/>
          <w:sz w:val="27"/>
          <w:szCs w:val="27"/>
        </w:rPr>
        <w:t>Развитие физической культуры, школьного спорта и массов</w:t>
      </w:r>
      <w:r w:rsidR="00937A2C">
        <w:rPr>
          <w:b w:val="0"/>
          <w:sz w:val="27"/>
          <w:szCs w:val="27"/>
        </w:rPr>
        <w:t>ого спорта на территории Зиминского сельсовета на 2019</w:t>
      </w:r>
      <w:r w:rsidRPr="00415720">
        <w:rPr>
          <w:b w:val="0"/>
          <w:sz w:val="27"/>
          <w:szCs w:val="27"/>
        </w:rPr>
        <w:t>-2022 годы</w:t>
      </w:r>
      <w:r w:rsidR="00937A2C">
        <w:rPr>
          <w:b w:val="0"/>
          <w:sz w:val="27"/>
          <w:szCs w:val="27"/>
        </w:rPr>
        <w:t xml:space="preserve"> из средств бюджета сельсовета </w:t>
      </w:r>
      <w:r w:rsidR="00281BBF">
        <w:rPr>
          <w:b w:val="0"/>
          <w:sz w:val="27"/>
          <w:szCs w:val="27"/>
        </w:rPr>
        <w:t>направлено</w:t>
      </w:r>
      <w:r w:rsidR="00937A2C">
        <w:rPr>
          <w:b w:val="0"/>
          <w:sz w:val="27"/>
          <w:szCs w:val="27"/>
        </w:rPr>
        <w:t xml:space="preserve"> 5,5</w:t>
      </w:r>
      <w:r w:rsidR="001F50C6" w:rsidRPr="00415720">
        <w:rPr>
          <w:b w:val="0"/>
          <w:sz w:val="27"/>
          <w:szCs w:val="27"/>
        </w:rPr>
        <w:t xml:space="preserve"> тыс. руб.</w:t>
      </w:r>
      <w:r w:rsidRPr="00415720">
        <w:rPr>
          <w:b w:val="0"/>
          <w:sz w:val="27"/>
          <w:szCs w:val="27"/>
        </w:rPr>
        <w:t xml:space="preserve">, </w:t>
      </w:r>
      <w:r w:rsidR="00281BBF">
        <w:rPr>
          <w:b w:val="0"/>
          <w:sz w:val="27"/>
          <w:szCs w:val="27"/>
        </w:rPr>
        <w:t>в том чи</w:t>
      </w:r>
      <w:r w:rsidR="00937A2C">
        <w:rPr>
          <w:b w:val="0"/>
          <w:sz w:val="27"/>
          <w:szCs w:val="27"/>
        </w:rPr>
        <w:t xml:space="preserve">сле </w:t>
      </w:r>
      <w:r w:rsidR="001F50C6" w:rsidRPr="00415720">
        <w:rPr>
          <w:b w:val="0"/>
          <w:sz w:val="27"/>
          <w:szCs w:val="27"/>
        </w:rPr>
        <w:t xml:space="preserve">при плановом показателе </w:t>
      </w:r>
      <w:r w:rsidR="00937A2C">
        <w:rPr>
          <w:b w:val="0"/>
          <w:sz w:val="27"/>
          <w:szCs w:val="27"/>
        </w:rPr>
        <w:t xml:space="preserve">финансирования </w:t>
      </w:r>
      <w:r w:rsidR="00E20BE6" w:rsidRPr="00415720">
        <w:rPr>
          <w:b w:val="0"/>
          <w:sz w:val="27"/>
          <w:szCs w:val="27"/>
        </w:rPr>
        <w:t>на 20</w:t>
      </w:r>
      <w:r w:rsidR="00787D1A" w:rsidRPr="00415720">
        <w:rPr>
          <w:b w:val="0"/>
          <w:sz w:val="27"/>
          <w:szCs w:val="27"/>
        </w:rPr>
        <w:t>2</w:t>
      </w:r>
      <w:r w:rsidR="00937A2C">
        <w:rPr>
          <w:b w:val="0"/>
          <w:sz w:val="27"/>
          <w:szCs w:val="27"/>
        </w:rPr>
        <w:t>2</w:t>
      </w:r>
      <w:r w:rsidR="008E1BC4" w:rsidRPr="00415720">
        <w:rPr>
          <w:b w:val="0"/>
          <w:sz w:val="27"/>
          <w:szCs w:val="27"/>
        </w:rPr>
        <w:t xml:space="preserve"> год </w:t>
      </w:r>
      <w:r w:rsidR="001F50C6" w:rsidRPr="00415720">
        <w:rPr>
          <w:b w:val="0"/>
          <w:sz w:val="27"/>
          <w:szCs w:val="27"/>
        </w:rPr>
        <w:t>-</w:t>
      </w:r>
      <w:r w:rsidR="00937A2C">
        <w:rPr>
          <w:b w:val="0"/>
          <w:sz w:val="27"/>
          <w:szCs w:val="27"/>
        </w:rPr>
        <w:t>13,0</w:t>
      </w:r>
      <w:r w:rsidR="00415720" w:rsidRPr="00415720">
        <w:rPr>
          <w:b w:val="0"/>
          <w:sz w:val="27"/>
          <w:szCs w:val="27"/>
        </w:rPr>
        <w:t xml:space="preserve"> </w:t>
      </w:r>
      <w:r w:rsidR="00114A22" w:rsidRPr="00415720">
        <w:rPr>
          <w:b w:val="0"/>
          <w:sz w:val="27"/>
          <w:szCs w:val="27"/>
        </w:rPr>
        <w:t>тыс.руб</w:t>
      </w:r>
      <w:r w:rsidR="0068038C" w:rsidRPr="00415720">
        <w:rPr>
          <w:b w:val="0"/>
          <w:sz w:val="27"/>
          <w:szCs w:val="27"/>
        </w:rPr>
        <w:t>.</w:t>
      </w:r>
      <w:bookmarkStart w:id="0" w:name="_GoBack"/>
      <w:bookmarkEnd w:id="0"/>
    </w:p>
    <w:p w:rsidR="001309C9" w:rsidRPr="00415720" w:rsidRDefault="000E3FBE" w:rsidP="000E3FBE">
      <w:pPr>
        <w:pStyle w:val="5"/>
        <w:jc w:val="both"/>
        <w:rPr>
          <w:b w:val="0"/>
          <w:sz w:val="27"/>
          <w:szCs w:val="27"/>
        </w:rPr>
      </w:pPr>
      <w:r w:rsidRPr="00415720">
        <w:rPr>
          <w:b w:val="0"/>
          <w:sz w:val="27"/>
          <w:szCs w:val="27"/>
        </w:rPr>
        <w:tab/>
      </w:r>
      <w:r w:rsidR="00415720" w:rsidRPr="00415720">
        <w:rPr>
          <w:b w:val="0"/>
          <w:sz w:val="27"/>
          <w:szCs w:val="27"/>
        </w:rPr>
        <w:t xml:space="preserve">Главной целью </w:t>
      </w:r>
      <w:r w:rsidR="00AB3523" w:rsidRPr="00415720">
        <w:rPr>
          <w:b w:val="0"/>
          <w:sz w:val="27"/>
          <w:szCs w:val="27"/>
        </w:rPr>
        <w:t>программы является</w:t>
      </w:r>
      <w:r w:rsidR="00937A2C">
        <w:rPr>
          <w:b w:val="0"/>
          <w:sz w:val="27"/>
          <w:szCs w:val="27"/>
        </w:rPr>
        <w:t xml:space="preserve"> </w:t>
      </w:r>
      <w:r w:rsidR="005B222E">
        <w:rPr>
          <w:b w:val="0"/>
          <w:sz w:val="27"/>
          <w:szCs w:val="27"/>
        </w:rPr>
        <w:t>созда</w:t>
      </w:r>
      <w:r w:rsidR="00EA166E" w:rsidRPr="00415720">
        <w:rPr>
          <w:b w:val="0"/>
          <w:sz w:val="27"/>
          <w:szCs w:val="27"/>
        </w:rPr>
        <w:t>ние условий дл</w:t>
      </w:r>
      <w:r w:rsidR="005B222E">
        <w:rPr>
          <w:b w:val="0"/>
          <w:sz w:val="27"/>
          <w:szCs w:val="27"/>
        </w:rPr>
        <w:t>я развития на территории Зимин</w:t>
      </w:r>
      <w:r w:rsidR="00EA166E" w:rsidRPr="00415720">
        <w:rPr>
          <w:b w:val="0"/>
          <w:sz w:val="27"/>
          <w:szCs w:val="27"/>
        </w:rPr>
        <w:t xml:space="preserve">ского сельсовета физической культуры, школьного спорта и массового </w:t>
      </w:r>
      <w:r w:rsidR="005B222E">
        <w:rPr>
          <w:b w:val="0"/>
          <w:sz w:val="27"/>
          <w:szCs w:val="27"/>
        </w:rPr>
        <w:t>спорта</w:t>
      </w:r>
      <w:r w:rsidRPr="00415720">
        <w:rPr>
          <w:b w:val="0"/>
          <w:sz w:val="27"/>
          <w:szCs w:val="27"/>
        </w:rPr>
        <w:t>.</w:t>
      </w:r>
    </w:p>
    <w:p w:rsidR="001F50C6" w:rsidRDefault="001F50C6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AB3523" w:rsidRPr="00415720">
        <w:rPr>
          <w:rFonts w:ascii="Times New Roman" w:hAnsi="Times New Roman"/>
          <w:sz w:val="27"/>
          <w:szCs w:val="27"/>
        </w:rPr>
        <w:t>В ходе реализации программы реализовывались такие задачи, как</w:t>
      </w:r>
      <w:r w:rsidRPr="00415720">
        <w:rPr>
          <w:rFonts w:ascii="Times New Roman" w:hAnsi="Times New Roman"/>
          <w:sz w:val="27"/>
          <w:szCs w:val="27"/>
        </w:rPr>
        <w:t>:</w:t>
      </w:r>
    </w:p>
    <w:p w:rsidR="005B222E" w:rsidRPr="00415720" w:rsidRDefault="005B222E" w:rsidP="001F50C6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Pr="00415720">
        <w:rPr>
          <w:rFonts w:ascii="Times New Roman" w:hAnsi="Times New Roman"/>
          <w:sz w:val="27"/>
          <w:szCs w:val="27"/>
        </w:rPr>
        <w:t>- обеспечение дальнейшего развития материально-технической базы в сфере физической куль</w:t>
      </w:r>
      <w:r>
        <w:rPr>
          <w:rFonts w:ascii="Times New Roman" w:hAnsi="Times New Roman"/>
          <w:sz w:val="27"/>
          <w:szCs w:val="27"/>
        </w:rPr>
        <w:t>туры и спорта;</w:t>
      </w:r>
    </w:p>
    <w:p w:rsidR="00EA166E" w:rsidRPr="00415720" w:rsidRDefault="001F50C6" w:rsidP="00EA166E">
      <w:pPr>
        <w:spacing w:after="0" w:line="240" w:lineRule="auto"/>
        <w:jc w:val="both"/>
        <w:rPr>
          <w:rFonts w:ascii="Times New Roman" w:eastAsia="Calibri" w:hAnsi="Times New Roman"/>
          <w:bCs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ab/>
      </w:r>
      <w:r w:rsidR="000E3FBE" w:rsidRPr="00415720">
        <w:rPr>
          <w:rFonts w:ascii="Times New Roman" w:hAnsi="Times New Roman"/>
          <w:sz w:val="27"/>
          <w:szCs w:val="27"/>
        </w:rPr>
        <w:t>-</w:t>
      </w:r>
      <w:r w:rsidR="00EA166E" w:rsidRPr="00415720">
        <w:rPr>
          <w:rFonts w:ascii="Times New Roman" w:hAnsi="Times New Roman"/>
          <w:sz w:val="27"/>
          <w:szCs w:val="27"/>
        </w:rPr>
        <w:t>п</w:t>
      </w:r>
      <w:r w:rsidR="005B222E">
        <w:rPr>
          <w:rFonts w:ascii="Times New Roman" w:eastAsia="Calibri" w:hAnsi="Times New Roman"/>
          <w:bCs/>
          <w:sz w:val="27"/>
          <w:szCs w:val="27"/>
        </w:rPr>
        <w:t>овышение эффективности физкультурно- спортивной работы с детьми, подростками, и молодёжью, в том числе с несовершеннолетними, находящимися в социально- опасном положении</w:t>
      </w:r>
      <w:r w:rsidR="00EA166E" w:rsidRPr="00415720">
        <w:rPr>
          <w:rFonts w:ascii="Times New Roman" w:hAnsi="Times New Roman"/>
          <w:sz w:val="27"/>
          <w:szCs w:val="27"/>
        </w:rPr>
        <w:t>;</w:t>
      </w:r>
    </w:p>
    <w:p w:rsidR="00EA166E" w:rsidRPr="00415720" w:rsidRDefault="005B222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 осуществление дальнейшего развития физкультурно- спортивной работы с населением Зиминского сельсовета.</w:t>
      </w:r>
    </w:p>
    <w:p w:rsidR="001309C9" w:rsidRPr="00415720" w:rsidRDefault="00AB3523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Основные мероприятия программы направл</w:t>
      </w:r>
      <w:r w:rsidR="001309C9" w:rsidRPr="00415720">
        <w:rPr>
          <w:rFonts w:ascii="Times New Roman" w:hAnsi="Times New Roman"/>
          <w:sz w:val="27"/>
          <w:szCs w:val="27"/>
        </w:rPr>
        <w:t>ялись</w:t>
      </w:r>
      <w:r w:rsidRPr="00415720">
        <w:rPr>
          <w:rFonts w:ascii="Times New Roman" w:hAnsi="Times New Roman"/>
          <w:sz w:val="27"/>
          <w:szCs w:val="27"/>
        </w:rPr>
        <w:t xml:space="preserve"> на</w:t>
      </w:r>
      <w:r w:rsidR="000E3FBE" w:rsidRPr="00415720">
        <w:rPr>
          <w:rFonts w:ascii="Times New Roman" w:hAnsi="Times New Roman"/>
          <w:sz w:val="27"/>
          <w:szCs w:val="27"/>
        </w:rPr>
        <w:t>устойчивое развитие физической культуры, школьного спорта и массового спорта, характеризующееся ростом количественных показателей и качественной оценкой изменений, происходящих в сфере физической культуры и спорта.</w:t>
      </w:r>
    </w:p>
    <w:p w:rsidR="00EA166E" w:rsidRPr="00415720" w:rsidRDefault="00EA166E" w:rsidP="00EA166E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</w:p>
    <w:p w:rsidR="00E7496A" w:rsidRPr="00415720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415720">
        <w:rPr>
          <w:rFonts w:ascii="Times New Roman" w:hAnsi="Times New Roman"/>
          <w:sz w:val="27"/>
          <w:szCs w:val="27"/>
        </w:rPr>
        <w:t>Индикаторы</w:t>
      </w:r>
      <w:r w:rsidR="00EA166E" w:rsidRPr="00415720">
        <w:rPr>
          <w:rFonts w:ascii="Times New Roman" w:hAnsi="Times New Roman"/>
          <w:sz w:val="27"/>
          <w:szCs w:val="27"/>
        </w:rPr>
        <w:t xml:space="preserve"> муниципальной программы за 20</w:t>
      </w:r>
      <w:r w:rsidR="00787D1A" w:rsidRPr="00415720">
        <w:rPr>
          <w:rFonts w:ascii="Times New Roman" w:hAnsi="Times New Roman"/>
          <w:sz w:val="27"/>
          <w:szCs w:val="27"/>
        </w:rPr>
        <w:t>2</w:t>
      </w:r>
      <w:r w:rsidR="00595134">
        <w:rPr>
          <w:rFonts w:ascii="Times New Roman" w:hAnsi="Times New Roman"/>
          <w:sz w:val="27"/>
          <w:szCs w:val="27"/>
        </w:rPr>
        <w:t>2</w:t>
      </w:r>
      <w:r w:rsidRPr="00415720">
        <w:rPr>
          <w:rFonts w:ascii="Times New Roman" w:hAnsi="Times New Roman"/>
          <w:sz w:val="27"/>
          <w:szCs w:val="27"/>
        </w:rPr>
        <w:t xml:space="preserve"> год</w:t>
      </w:r>
    </w:p>
    <w:p w:rsidR="00E7496A" w:rsidRDefault="00E7496A" w:rsidP="000E3FBE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470C2D" w:rsidRPr="00E7496A" w:rsidTr="0026141D">
        <w:trPr>
          <w:trHeight w:val="315"/>
        </w:trPr>
        <w:tc>
          <w:tcPr>
            <w:tcW w:w="802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470C2D" w:rsidRDefault="00470C2D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470C2D" w:rsidRPr="00E7496A" w:rsidRDefault="00EA166E" w:rsidP="00595134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87D1A">
              <w:rPr>
                <w:rFonts w:ascii="Times New Roman" w:hAnsi="Times New Roman"/>
                <w:sz w:val="24"/>
                <w:szCs w:val="24"/>
              </w:rPr>
              <w:t>2</w:t>
            </w:r>
            <w:r w:rsidR="00595134">
              <w:rPr>
                <w:rFonts w:ascii="Times New Roman" w:hAnsi="Times New Roman"/>
                <w:sz w:val="24"/>
                <w:szCs w:val="24"/>
              </w:rPr>
              <w:t>2</w:t>
            </w:r>
            <w:r w:rsidR="00470C2D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70C2D" w:rsidRPr="00E7496A" w:rsidTr="00415720">
        <w:trPr>
          <w:trHeight w:val="262"/>
        </w:trPr>
        <w:tc>
          <w:tcPr>
            <w:tcW w:w="802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Pi – плановое значение i-го индикатора (показателя) муниципальной программы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Pr="00281BBF" w:rsidRDefault="00281BBF" w:rsidP="0026141D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1BBF">
              <w:rPr>
                <w:rFonts w:ascii="Times New Roman" w:hAnsi="Times New Roman"/>
                <w:sz w:val="18"/>
                <w:szCs w:val="18"/>
              </w:rPr>
              <w:t>Fi – фактическое значение i-го индикатора (показателя) муниципальной программы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массовым спортом от общей численности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B222E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8106D6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B222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B222E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B222E" w:rsidP="008106D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</w:tr>
      <w:tr w:rsidR="00470C2D" w:rsidRPr="00E7496A" w:rsidTr="00187009">
        <w:trPr>
          <w:trHeight w:val="235"/>
        </w:trPr>
        <w:tc>
          <w:tcPr>
            <w:tcW w:w="802" w:type="dxa"/>
            <w:vAlign w:val="center"/>
          </w:tcPr>
          <w:p w:rsidR="00470C2D" w:rsidRPr="00E7496A" w:rsidRDefault="00470C2D" w:rsidP="002614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470C2D" w:rsidRPr="00EA166E" w:rsidRDefault="00EA166E" w:rsidP="002614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66E">
              <w:rPr>
                <w:rFonts w:ascii="Times New Roman" w:hAnsi="Times New Roman"/>
                <w:sz w:val="24"/>
                <w:szCs w:val="24"/>
              </w:rPr>
              <w:t>Доля лиц с ограниченными возможностями здоровья, систематически занимающегося физической культурой и массовым спортом, в общей численности данной категории населения</w:t>
            </w:r>
            <w:r>
              <w:rPr>
                <w:rFonts w:ascii="Times New Roman" w:hAnsi="Times New Roman"/>
                <w:sz w:val="24"/>
                <w:szCs w:val="24"/>
              </w:rPr>
              <w:t>,%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470C2D" w:rsidRDefault="00595134" w:rsidP="002614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8106D6" w:rsidRDefault="008106D6" w:rsidP="00EA166E">
      <w:pPr>
        <w:rPr>
          <w:rFonts w:ascii="Times New Roman" w:hAnsi="Times New Roman"/>
          <w:b/>
          <w:sz w:val="28"/>
          <w:szCs w:val="28"/>
        </w:rPr>
      </w:pPr>
    </w:p>
    <w:p w:rsidR="00EA166E" w:rsidRDefault="00E7496A" w:rsidP="00415720">
      <w:pPr>
        <w:spacing w:after="0" w:line="240" w:lineRule="auto"/>
        <w:jc w:val="center"/>
        <w:rPr>
          <w:rStyle w:val="FontStyle11"/>
          <w:rFonts w:eastAsia="Calibri"/>
          <w:sz w:val="28"/>
          <w:szCs w:val="28"/>
        </w:rPr>
      </w:pPr>
      <w:r w:rsidRPr="00EA166E">
        <w:rPr>
          <w:rFonts w:ascii="Times New Roman" w:hAnsi="Times New Roman"/>
          <w:b/>
          <w:sz w:val="28"/>
          <w:szCs w:val="28"/>
        </w:rPr>
        <w:lastRenderedPageBreak/>
        <w:t>Оценка эффективности</w:t>
      </w:r>
    </w:p>
    <w:p w:rsidR="00E7496A" w:rsidRPr="00EA166E" w:rsidRDefault="00E7496A" w:rsidP="00415720">
      <w:pPr>
        <w:spacing w:after="0" w:line="240" w:lineRule="auto"/>
        <w:jc w:val="center"/>
        <w:rPr>
          <w:rFonts w:ascii="Times New Roman" w:eastAsia="Calibri" w:hAnsi="Times New Roman"/>
          <w:i/>
          <w:sz w:val="28"/>
          <w:szCs w:val="28"/>
        </w:rPr>
      </w:pPr>
      <w:r w:rsidRPr="00EA166E">
        <w:rPr>
          <w:rFonts w:ascii="Times New Roman" w:hAnsi="Times New Roman"/>
          <w:b/>
          <w:i/>
          <w:sz w:val="28"/>
          <w:szCs w:val="28"/>
        </w:rPr>
        <w:t>Муниципальной программы</w:t>
      </w:r>
    </w:p>
    <w:p w:rsidR="00EA166E" w:rsidRPr="00EA166E" w:rsidRDefault="00EA166E" w:rsidP="00415720">
      <w:pPr>
        <w:spacing w:after="0" w:line="240" w:lineRule="auto"/>
        <w:jc w:val="center"/>
        <w:rPr>
          <w:i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Pr="00EA166E">
        <w:rPr>
          <w:rFonts w:ascii="Times New Roman" w:hAnsi="Times New Roman"/>
          <w:b/>
          <w:i/>
          <w:sz w:val="28"/>
          <w:szCs w:val="28"/>
        </w:rPr>
        <w:t>Развитие физической культуры, школьного спорта и массов</w:t>
      </w:r>
      <w:r w:rsidR="001F6E94">
        <w:rPr>
          <w:rFonts w:ascii="Times New Roman" w:hAnsi="Times New Roman"/>
          <w:b/>
          <w:i/>
          <w:sz w:val="28"/>
          <w:szCs w:val="28"/>
        </w:rPr>
        <w:t>ого спорта на территории Зиминского сельсовета  на 2020</w:t>
      </w:r>
      <w:r w:rsidRPr="00EA166E">
        <w:rPr>
          <w:rFonts w:ascii="Times New Roman" w:hAnsi="Times New Roman"/>
          <w:b/>
          <w:i/>
          <w:sz w:val="28"/>
          <w:szCs w:val="28"/>
        </w:rPr>
        <w:t>-2022 годы</w:t>
      </w:r>
      <w:r w:rsidR="001F6E94">
        <w:rPr>
          <w:rFonts w:ascii="Times New Roman" w:hAnsi="Times New Roman"/>
          <w:b/>
          <w:i/>
          <w:sz w:val="28"/>
          <w:szCs w:val="28"/>
        </w:rPr>
        <w:t>»</w:t>
      </w:r>
    </w:p>
    <w:p w:rsidR="00EA166E" w:rsidRDefault="00EA166E" w:rsidP="00EA166E">
      <w:pPr>
        <w:spacing w:after="0"/>
        <w:jc w:val="both"/>
        <w:rPr>
          <w:szCs w:val="28"/>
        </w:rPr>
      </w:pPr>
    </w:p>
    <w:p w:rsidR="00415720" w:rsidRDefault="00415720" w:rsidP="00415720">
      <w:pPr>
        <w:tabs>
          <w:tab w:val="left" w:pos="709"/>
        </w:tabs>
        <w:jc w:val="both"/>
        <w:rPr>
          <w:rFonts w:ascii="Times New Roman" w:hAnsi="Times New Roman"/>
          <w:b/>
          <w:sz w:val="27"/>
          <w:szCs w:val="27"/>
        </w:rPr>
      </w:pPr>
      <w:r w:rsidRPr="00944A17">
        <w:rPr>
          <w:rFonts w:ascii="Times New Roman" w:hAnsi="Times New Roman"/>
          <w:b/>
          <w:sz w:val="27"/>
          <w:szCs w:val="27"/>
          <w:u w:val="single"/>
          <w:lang w:val="en-US"/>
        </w:rPr>
        <w:t>I</w:t>
      </w:r>
      <w:r w:rsidRPr="00944A17">
        <w:rPr>
          <w:rFonts w:ascii="Times New Roman" w:hAnsi="Times New Roman"/>
          <w:b/>
          <w:sz w:val="27"/>
          <w:szCs w:val="27"/>
          <w:u w:val="single"/>
        </w:rPr>
        <w:t xml:space="preserve">. Оценка степени достижения целей и решения задач программы: </w:t>
      </w:r>
    </w:p>
    <w:p w:rsidR="00415720" w:rsidRPr="00944A17" w:rsidRDefault="00415720" w:rsidP="00415720">
      <w:pPr>
        <w:tabs>
          <w:tab w:val="left" w:pos="709"/>
        </w:tabs>
        <w:jc w:val="both"/>
        <w:rPr>
          <w:rFonts w:ascii="Times New Roman" w:hAnsi="Times New Roman"/>
          <w:sz w:val="27"/>
          <w:szCs w:val="27"/>
        </w:rPr>
      </w:pPr>
      <w:r w:rsidRPr="00944A17">
        <w:rPr>
          <w:rFonts w:ascii="Times New Roman" w:hAnsi="Times New Roman"/>
          <w:sz w:val="27"/>
          <w:szCs w:val="27"/>
        </w:rPr>
        <w:t>Оценка значения i-го индикатора (показателя) муниципальной программы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4A17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=(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F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>/</w:t>
      </w:r>
      <w:r w:rsidRPr="00944A17">
        <w:rPr>
          <w:rFonts w:ascii="Times New Roman" w:hAnsi="Times New Roman"/>
          <w:b/>
          <w:sz w:val="28"/>
          <w:szCs w:val="28"/>
          <w:lang w:val="en-US"/>
        </w:rPr>
        <w:t>P</w:t>
      </w:r>
      <w:r w:rsidRPr="00944A17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44A17">
        <w:rPr>
          <w:rFonts w:ascii="Times New Roman" w:hAnsi="Times New Roman"/>
          <w:b/>
          <w:sz w:val="28"/>
          <w:szCs w:val="28"/>
        </w:rPr>
        <w:t xml:space="preserve">)*100% </w:t>
      </w:r>
      <w:r w:rsidRPr="00944A17">
        <w:rPr>
          <w:rFonts w:ascii="Times New Roman" w:hAnsi="Times New Roman"/>
          <w:sz w:val="24"/>
          <w:szCs w:val="24"/>
        </w:rPr>
        <w:t>где: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фактическое значение i-го индикатора (показателя) муниципальной программы;</w:t>
      </w:r>
    </w:p>
    <w:p w:rsidR="00415720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– плановое значение i-го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= (</w:t>
      </w:r>
      <w:r w:rsidRPr="00944A17">
        <w:rPr>
          <w:rFonts w:ascii="Times New Roman" w:hAnsi="Times New Roman"/>
          <w:sz w:val="24"/>
          <w:szCs w:val="24"/>
          <w:lang w:val="en-US"/>
        </w:rPr>
        <w:t>P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 xml:space="preserve"> / </w:t>
      </w:r>
      <w:r w:rsidRPr="00944A17">
        <w:rPr>
          <w:rFonts w:ascii="Times New Roman" w:hAnsi="Times New Roman"/>
          <w:sz w:val="24"/>
          <w:szCs w:val="24"/>
          <w:lang w:val="en-US"/>
        </w:rPr>
        <w:t>F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) *100% (для индикаторов (показателей), желаемой тенденцией развития которых является снижение значений).</w:t>
      </w:r>
    </w:p>
    <w:p w:rsidR="00415720" w:rsidRPr="00944A17" w:rsidRDefault="00415720" w:rsidP="00415720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5720" w:rsidRPr="00415720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1. Доля населения, систематически занимающегося физической культурой и массовым спортом от общей численности населения:S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1</w:t>
      </w:r>
      <w:r w:rsidR="001F6E94">
        <w:rPr>
          <w:rFonts w:ascii="Times New Roman" w:hAnsi="Times New Roman"/>
          <w:spacing w:val="-4"/>
          <w:sz w:val="27"/>
          <w:szCs w:val="27"/>
        </w:rPr>
        <w:t xml:space="preserve"> = (23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1F6E94">
        <w:rPr>
          <w:rFonts w:ascii="Times New Roman" w:hAnsi="Times New Roman"/>
          <w:spacing w:val="-4"/>
          <w:sz w:val="27"/>
          <w:szCs w:val="27"/>
        </w:rPr>
        <w:t>25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1F6E94">
        <w:rPr>
          <w:rFonts w:ascii="Times New Roman" w:hAnsi="Times New Roman"/>
          <w:spacing w:val="-4"/>
          <w:sz w:val="27"/>
          <w:szCs w:val="27"/>
        </w:rPr>
        <w:t>92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2. Доля учащихся и студентов, систематически занимающихся физической культурой и спортом, от общей численности учащихся и студентов:S</w:t>
      </w:r>
      <w:r w:rsidRPr="00415720">
        <w:rPr>
          <w:rFonts w:ascii="Times New Roman" w:hAnsi="Times New Roman"/>
          <w:spacing w:val="-4"/>
          <w:sz w:val="27"/>
          <w:szCs w:val="27"/>
          <w:vertAlign w:val="subscript"/>
        </w:rPr>
        <w:t>2</w:t>
      </w:r>
      <w:r w:rsidR="001F6E94">
        <w:rPr>
          <w:rFonts w:ascii="Times New Roman" w:hAnsi="Times New Roman"/>
          <w:spacing w:val="-4"/>
          <w:sz w:val="27"/>
          <w:szCs w:val="27"/>
        </w:rPr>
        <w:t xml:space="preserve"> = (52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1F6E94">
        <w:rPr>
          <w:rFonts w:ascii="Times New Roman" w:hAnsi="Times New Roman"/>
          <w:spacing w:val="-4"/>
          <w:sz w:val="27"/>
          <w:szCs w:val="27"/>
        </w:rPr>
        <w:t>55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877E61">
        <w:rPr>
          <w:rFonts w:ascii="Times New Roman" w:hAnsi="Times New Roman"/>
          <w:spacing w:val="-4"/>
          <w:sz w:val="27"/>
          <w:szCs w:val="27"/>
        </w:rPr>
        <w:t>9</w:t>
      </w:r>
      <w:r w:rsidR="001F6E94">
        <w:rPr>
          <w:rFonts w:ascii="Times New Roman" w:hAnsi="Times New Roman"/>
          <w:spacing w:val="-4"/>
          <w:sz w:val="27"/>
          <w:szCs w:val="27"/>
        </w:rPr>
        <w:t>4,5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% </w:t>
      </w:r>
    </w:p>
    <w:p w:rsidR="00415720" w:rsidRPr="00415720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населения: S</w:t>
      </w:r>
      <w:r w:rsidRPr="00877E61">
        <w:rPr>
          <w:rFonts w:ascii="Times New Roman" w:hAnsi="Times New Roman"/>
          <w:spacing w:val="-4"/>
          <w:sz w:val="27"/>
          <w:szCs w:val="27"/>
          <w:vertAlign w:val="subscript"/>
        </w:rPr>
        <w:t>3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 = (</w:t>
      </w:r>
      <w:r w:rsidR="00595134">
        <w:rPr>
          <w:rFonts w:ascii="Times New Roman" w:hAnsi="Times New Roman"/>
          <w:spacing w:val="-4"/>
          <w:sz w:val="27"/>
          <w:szCs w:val="27"/>
        </w:rPr>
        <w:t>2</w:t>
      </w:r>
      <w:r w:rsidRPr="00415720">
        <w:rPr>
          <w:rFonts w:ascii="Times New Roman" w:hAnsi="Times New Roman"/>
          <w:spacing w:val="-4"/>
          <w:sz w:val="27"/>
          <w:szCs w:val="27"/>
        </w:rPr>
        <w:t>/</w:t>
      </w:r>
      <w:r w:rsidR="00595134">
        <w:rPr>
          <w:rFonts w:ascii="Times New Roman" w:hAnsi="Times New Roman"/>
          <w:spacing w:val="-4"/>
          <w:sz w:val="27"/>
          <w:szCs w:val="27"/>
        </w:rPr>
        <w:t>5</w:t>
      </w:r>
      <w:r w:rsidRPr="00415720">
        <w:rPr>
          <w:rFonts w:ascii="Times New Roman" w:hAnsi="Times New Roman"/>
          <w:spacing w:val="-4"/>
          <w:sz w:val="27"/>
          <w:szCs w:val="27"/>
        </w:rPr>
        <w:t xml:space="preserve">)*100% = </w:t>
      </w:r>
      <w:r w:rsidR="00595134">
        <w:rPr>
          <w:rFonts w:ascii="Times New Roman" w:hAnsi="Times New Roman"/>
          <w:spacing w:val="-4"/>
          <w:sz w:val="27"/>
          <w:szCs w:val="27"/>
        </w:rPr>
        <w:t>40</w:t>
      </w:r>
      <w:r w:rsidRPr="00415720">
        <w:rPr>
          <w:rFonts w:ascii="Times New Roman" w:hAnsi="Times New Roman"/>
          <w:spacing w:val="-4"/>
          <w:sz w:val="27"/>
          <w:szCs w:val="27"/>
        </w:rPr>
        <w:t>%</w:t>
      </w:r>
    </w:p>
    <w:p w:rsidR="00877E61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</w:rPr>
      </w:pPr>
      <w:r w:rsidRPr="00415720">
        <w:rPr>
          <w:rFonts w:ascii="Times New Roman" w:hAnsi="Times New Roman"/>
          <w:spacing w:val="-4"/>
          <w:sz w:val="27"/>
          <w:szCs w:val="27"/>
        </w:rPr>
        <w:t xml:space="preserve"> </w:t>
      </w:r>
    </w:p>
    <w:p w:rsidR="00415720" w:rsidRPr="00595134" w:rsidRDefault="00415720" w:rsidP="00877E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415720" w:rsidRPr="00944A1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Cel = (1/m)*</w:t>
      </w:r>
      <w:r w:rsidRPr="0043243E">
        <w:rPr>
          <w:rFonts w:ascii="Times New Roman" w:hAnsi="Times New Roman"/>
          <w:b/>
          <w:sz w:val="27"/>
          <w:szCs w:val="27"/>
        </w:rPr>
        <w:sym w:font="Symbol" w:char="F0E5"/>
      </w:r>
      <w:r w:rsidRPr="0043243E">
        <w:rPr>
          <w:rFonts w:ascii="Times New Roman" w:hAnsi="Times New Roman"/>
          <w:b/>
          <w:sz w:val="27"/>
          <w:szCs w:val="27"/>
          <w:lang w:val="en-US"/>
        </w:rPr>
        <w:t>(S</w:t>
      </w:r>
      <w:r w:rsidRPr="0043243E">
        <w:rPr>
          <w:rFonts w:ascii="Times New Roman" w:hAnsi="Times New Roman"/>
          <w:b/>
          <w:sz w:val="27"/>
          <w:szCs w:val="27"/>
          <w:vertAlign w:val="subscript"/>
          <w:lang w:val="en-US"/>
        </w:rPr>
        <w:t>i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>) = (1/</w:t>
      </w:r>
      <w:r w:rsidR="001F6E94" w:rsidRPr="00DB4827">
        <w:rPr>
          <w:rFonts w:ascii="Times New Roman" w:hAnsi="Times New Roman"/>
          <w:b/>
          <w:sz w:val="27"/>
          <w:szCs w:val="27"/>
          <w:lang w:val="en-US"/>
        </w:rPr>
        <w:t>3</w:t>
      </w:r>
      <w:r w:rsidRPr="0043243E">
        <w:rPr>
          <w:rFonts w:ascii="Times New Roman" w:hAnsi="Times New Roman"/>
          <w:b/>
          <w:sz w:val="27"/>
          <w:szCs w:val="27"/>
          <w:lang w:val="en-US"/>
        </w:rPr>
        <w:t xml:space="preserve"> )* 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(</w:t>
      </w:r>
      <w:r w:rsidR="001F6E94">
        <w:rPr>
          <w:rFonts w:ascii="Times New Roman" w:hAnsi="Times New Roman"/>
          <w:b/>
          <w:sz w:val="27"/>
          <w:szCs w:val="27"/>
          <w:lang w:val="en-US"/>
        </w:rPr>
        <w:t>9</w:t>
      </w:r>
      <w:r w:rsidR="001F6E94" w:rsidRPr="00DB4827">
        <w:rPr>
          <w:rFonts w:ascii="Times New Roman" w:hAnsi="Times New Roman"/>
          <w:b/>
          <w:sz w:val="27"/>
          <w:szCs w:val="27"/>
          <w:lang w:val="en-US"/>
        </w:rPr>
        <w:t>2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>+</w:t>
      </w:r>
      <w:r w:rsidR="001F6E94">
        <w:rPr>
          <w:rFonts w:ascii="Times New Roman" w:hAnsi="Times New Roman"/>
          <w:b/>
          <w:sz w:val="27"/>
          <w:szCs w:val="27"/>
          <w:lang w:val="en-US"/>
        </w:rPr>
        <w:t>9</w:t>
      </w:r>
      <w:r w:rsidR="001F6E94" w:rsidRPr="00DB4827">
        <w:rPr>
          <w:rFonts w:ascii="Times New Roman" w:hAnsi="Times New Roman"/>
          <w:b/>
          <w:sz w:val="27"/>
          <w:szCs w:val="27"/>
          <w:lang w:val="en-US"/>
        </w:rPr>
        <w:t>4</w:t>
      </w:r>
      <w:r w:rsidR="001F6E94">
        <w:rPr>
          <w:rFonts w:ascii="Times New Roman" w:hAnsi="Times New Roman"/>
          <w:b/>
          <w:sz w:val="27"/>
          <w:szCs w:val="27"/>
          <w:lang w:val="en-US"/>
        </w:rPr>
        <w:t>,</w:t>
      </w:r>
      <w:r w:rsidR="001F6E94" w:rsidRPr="00DB4827">
        <w:rPr>
          <w:rFonts w:ascii="Times New Roman" w:hAnsi="Times New Roman"/>
          <w:b/>
          <w:sz w:val="27"/>
          <w:szCs w:val="27"/>
          <w:lang w:val="en-US"/>
        </w:rPr>
        <w:t>5</w:t>
      </w:r>
      <w:r w:rsidR="00877E61" w:rsidRPr="00595134">
        <w:rPr>
          <w:rFonts w:ascii="Times New Roman" w:hAnsi="Times New Roman"/>
          <w:b/>
          <w:sz w:val="27"/>
          <w:szCs w:val="27"/>
          <w:lang w:val="en-US"/>
        </w:rPr>
        <w:t>+</w:t>
      </w:r>
      <w:r w:rsidR="00595134" w:rsidRPr="00937A2C">
        <w:rPr>
          <w:rFonts w:ascii="Times New Roman" w:hAnsi="Times New Roman"/>
          <w:b/>
          <w:sz w:val="27"/>
          <w:szCs w:val="27"/>
          <w:lang w:val="en-US"/>
        </w:rPr>
        <w:t>40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)= </w:t>
      </w:r>
      <w:r w:rsidR="001F6E94" w:rsidRPr="00DB4827">
        <w:rPr>
          <w:rFonts w:ascii="Times New Roman" w:hAnsi="Times New Roman"/>
          <w:b/>
          <w:sz w:val="27"/>
          <w:szCs w:val="27"/>
          <w:lang w:val="en-US"/>
        </w:rPr>
        <w:t>74</w:t>
      </w:r>
      <w:r w:rsidR="001F6E94">
        <w:rPr>
          <w:rFonts w:ascii="Times New Roman" w:hAnsi="Times New Roman"/>
          <w:b/>
          <w:sz w:val="27"/>
          <w:szCs w:val="27"/>
          <w:lang w:val="en-US"/>
        </w:rPr>
        <w:t>,</w:t>
      </w:r>
      <w:r w:rsidR="001F6E94" w:rsidRPr="00DB4827">
        <w:rPr>
          <w:rFonts w:ascii="Times New Roman" w:hAnsi="Times New Roman"/>
          <w:b/>
          <w:sz w:val="27"/>
          <w:szCs w:val="27"/>
          <w:lang w:val="en-US"/>
        </w:rPr>
        <w:t>7</w:t>
      </w:r>
      <w:r w:rsidRPr="00944A17">
        <w:rPr>
          <w:rFonts w:ascii="Times New Roman" w:hAnsi="Times New Roman"/>
          <w:b/>
          <w:sz w:val="27"/>
          <w:szCs w:val="27"/>
          <w:lang w:val="en-US"/>
        </w:rPr>
        <w:t xml:space="preserve">%             </w:t>
      </w:r>
    </w:p>
    <w:p w:rsidR="00415720" w:rsidRPr="00DB4827" w:rsidRDefault="00415720" w:rsidP="0041572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7"/>
          <w:szCs w:val="27"/>
          <w:lang w:val="en-US"/>
        </w:rPr>
      </w:pPr>
      <w:r w:rsidRPr="0043243E">
        <w:rPr>
          <w:rFonts w:ascii="Times New Roman" w:hAnsi="Times New Roman"/>
          <w:b/>
          <w:sz w:val="27"/>
          <w:szCs w:val="27"/>
          <w:lang w:val="en-US"/>
        </w:rPr>
        <w:t>i=</w:t>
      </w:r>
      <w:r w:rsidR="001F6E94" w:rsidRPr="00DB4827">
        <w:rPr>
          <w:rFonts w:ascii="Times New Roman" w:hAnsi="Times New Roman"/>
          <w:b/>
          <w:sz w:val="27"/>
          <w:szCs w:val="27"/>
          <w:lang w:val="en-US"/>
        </w:rPr>
        <w:t>3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44A17">
        <w:rPr>
          <w:rFonts w:ascii="Times New Roman" w:hAnsi="Times New Roman"/>
          <w:sz w:val="24"/>
          <w:szCs w:val="24"/>
        </w:rPr>
        <w:t>где</w:t>
      </w:r>
      <w:r w:rsidRPr="00944A17">
        <w:rPr>
          <w:rFonts w:ascii="Times New Roman" w:hAnsi="Times New Roman"/>
          <w:sz w:val="24"/>
          <w:szCs w:val="24"/>
          <w:lang w:val="en-US"/>
        </w:rPr>
        <w:t>: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Cel</w:t>
      </w:r>
      <w:r w:rsidRPr="00944A17">
        <w:rPr>
          <w:rFonts w:ascii="Times New Roman" w:hAnsi="Times New Roman"/>
          <w:sz w:val="24"/>
          <w:szCs w:val="24"/>
        </w:rPr>
        <w:t xml:space="preserve"> – оценка степени достижения цели, решения задачи муниципальной программы (подпрограммы);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S</w:t>
      </w:r>
      <w:r w:rsidRPr="00944A17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944A17">
        <w:rPr>
          <w:rFonts w:ascii="Times New Roman" w:hAnsi="Times New Roman"/>
          <w:sz w:val="24"/>
          <w:szCs w:val="24"/>
        </w:rPr>
        <w:t>– оценка значения i-го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415720" w:rsidRPr="00944A17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  <w:lang w:val="en-US"/>
        </w:rPr>
        <w:t>m</w:t>
      </w:r>
      <w:r w:rsidRPr="00944A17">
        <w:rPr>
          <w:rFonts w:ascii="Times New Roman" w:hAnsi="Times New Roman"/>
          <w:sz w:val="24"/>
          <w:szCs w:val="24"/>
        </w:rPr>
        <w:t xml:space="preserve"> – число показателей, характеризующих степень достижения цели, решения задачи муниципальной программы (подпрограммы);</w:t>
      </w:r>
    </w:p>
    <w:p w:rsidR="00415720" w:rsidRPr="005226AD" w:rsidRDefault="00415720" w:rsidP="004157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4A17">
        <w:rPr>
          <w:rFonts w:ascii="Times New Roman" w:hAnsi="Times New Roman"/>
          <w:sz w:val="24"/>
          <w:szCs w:val="24"/>
        </w:rPr>
        <w:sym w:font="Symbol" w:char="F0E5"/>
      </w:r>
      <w:r w:rsidRPr="00944A17">
        <w:rPr>
          <w:rFonts w:ascii="Times New Roman" w:hAnsi="Times New Roman"/>
          <w:sz w:val="24"/>
          <w:szCs w:val="24"/>
        </w:rPr>
        <w:t xml:space="preserve"> – сумма значений.</w:t>
      </w:r>
    </w:p>
    <w:p w:rsidR="00415720" w:rsidRPr="00877E61" w:rsidRDefault="00415720" w:rsidP="00EA166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t>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 Оценка кассового исполнения муниципальной программы:</w:t>
      </w:r>
    </w:p>
    <w:p w:rsidR="00877E61" w:rsidRPr="005226AD" w:rsidRDefault="00877E61" w:rsidP="00877E61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  <w:u w:val="single"/>
        </w:rPr>
      </w:pPr>
    </w:p>
    <w:p w:rsidR="00877E61" w:rsidRPr="005226AD" w:rsidRDefault="00877E61" w:rsidP="00877E61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5226AD">
        <w:rPr>
          <w:rFonts w:ascii="Times New Roman" w:hAnsi="Times New Roman"/>
          <w:b/>
          <w:sz w:val="27"/>
          <w:szCs w:val="27"/>
        </w:rPr>
        <w:t>Fin = K/ L x 100%,</w:t>
      </w:r>
    </w:p>
    <w:p w:rsidR="00877E61" w:rsidRPr="005226AD" w:rsidRDefault="00877E61" w:rsidP="00877E61">
      <w:pPr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Fin - оценка кассового исполнения муниципальной программы (подпрограммы);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K - фактический объем финансовых ресурсов, направленный на реализацию мероприятий муниципальной программы (подпрограммы) из федерального, краевого и районного бюджетов;</w:t>
      </w:r>
    </w:p>
    <w:p w:rsidR="00877E61" w:rsidRPr="005226AD" w:rsidRDefault="00877E61" w:rsidP="00877E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877E61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26AD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226AD">
        <w:rPr>
          <w:rFonts w:ascii="Times New Roman" w:hAnsi="Times New Roman"/>
          <w:b/>
          <w:sz w:val="28"/>
          <w:szCs w:val="28"/>
        </w:rPr>
        <w:t xml:space="preserve"> = </w:t>
      </w:r>
      <w:r w:rsidR="001F6E94">
        <w:rPr>
          <w:rFonts w:ascii="Times New Roman" w:hAnsi="Times New Roman"/>
          <w:b/>
          <w:sz w:val="28"/>
          <w:szCs w:val="28"/>
        </w:rPr>
        <w:t>5,5</w:t>
      </w:r>
      <w:r w:rsidRPr="005226AD">
        <w:rPr>
          <w:rFonts w:ascii="Times New Roman" w:hAnsi="Times New Roman"/>
          <w:b/>
          <w:sz w:val="28"/>
          <w:szCs w:val="28"/>
        </w:rPr>
        <w:t>/</w:t>
      </w:r>
      <w:r w:rsidR="001F6E94">
        <w:rPr>
          <w:rFonts w:ascii="Times New Roman" w:hAnsi="Times New Roman"/>
          <w:b/>
          <w:sz w:val="28"/>
          <w:szCs w:val="28"/>
        </w:rPr>
        <w:t>13,0</w:t>
      </w:r>
      <w:r w:rsidRPr="005226AD">
        <w:rPr>
          <w:rFonts w:ascii="Times New Roman" w:hAnsi="Times New Roman"/>
          <w:b/>
          <w:sz w:val="28"/>
          <w:szCs w:val="28"/>
        </w:rPr>
        <w:t>*100%</w:t>
      </w:r>
      <w:r w:rsidR="001F6E94">
        <w:rPr>
          <w:rFonts w:ascii="Times New Roman" w:hAnsi="Times New Roman"/>
          <w:b/>
          <w:sz w:val="28"/>
          <w:szCs w:val="28"/>
        </w:rPr>
        <w:t>=42,3</w:t>
      </w:r>
      <w:r w:rsidRPr="005226AD">
        <w:rPr>
          <w:rFonts w:ascii="Times New Roman" w:hAnsi="Times New Roman"/>
          <w:b/>
          <w:sz w:val="28"/>
          <w:szCs w:val="28"/>
        </w:rPr>
        <w:t xml:space="preserve"> %</w:t>
      </w:r>
    </w:p>
    <w:p w:rsidR="00877E61" w:rsidRPr="005226AD" w:rsidRDefault="00877E61" w:rsidP="00877E61">
      <w:pPr>
        <w:tabs>
          <w:tab w:val="left" w:pos="0"/>
        </w:tabs>
        <w:spacing w:before="120"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5226AD" w:rsidRDefault="00877E61" w:rsidP="00877E61">
      <w:pPr>
        <w:spacing w:after="0" w:line="240" w:lineRule="auto"/>
        <w:ind w:left="142"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5226AD">
        <w:rPr>
          <w:rFonts w:ascii="Times New Roman" w:hAnsi="Times New Roman"/>
          <w:b/>
          <w:sz w:val="27"/>
          <w:szCs w:val="27"/>
          <w:u w:val="single"/>
          <w:lang w:val="en-US"/>
        </w:rPr>
        <w:lastRenderedPageBreak/>
        <w:t>III</w:t>
      </w:r>
      <w:r w:rsidRPr="005226AD">
        <w:rPr>
          <w:rFonts w:ascii="Times New Roman" w:hAnsi="Times New Roman"/>
          <w:b/>
          <w:sz w:val="27"/>
          <w:szCs w:val="27"/>
          <w:u w:val="single"/>
        </w:rPr>
        <w:t>. Оценка деятельности ответственных исполнителей в части, касающейся разработки и реализации муниципальной программы:</w:t>
      </w:r>
    </w:p>
    <w:p w:rsidR="00877E61" w:rsidRPr="005226AD" w:rsidRDefault="00877E61" w:rsidP="00877E61">
      <w:p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07"/>
        <w:gridCol w:w="2268"/>
        <w:gridCol w:w="2664"/>
      </w:tblGrid>
      <w:tr w:rsidR="00877E61" w:rsidRPr="005226AD" w:rsidTr="00841EF2">
        <w:tc>
          <w:tcPr>
            <w:tcW w:w="4707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Mp - количество мероприятий, запланированных к финансированию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BF">
              <w:rPr>
                <w:rFonts w:ascii="Times New Roman" w:hAnsi="Times New Roman"/>
                <w:sz w:val="24"/>
                <w:szCs w:val="24"/>
              </w:rPr>
              <w:t>Mf - количество мероприятий, по которым осуществлялось финансирование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5226AD" w:rsidRDefault="002B3B1A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Проведение спортивных соревнований среди молодежных команд сельсовета</w:t>
            </w:r>
          </w:p>
        </w:tc>
        <w:tc>
          <w:tcPr>
            <w:tcW w:w="2268" w:type="dxa"/>
          </w:tcPr>
          <w:p w:rsidR="00877E61" w:rsidRPr="005226AD" w:rsidRDefault="00877E61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26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Приобретение наградного материала для поощрения сельских спортсменов</w:t>
            </w:r>
          </w:p>
        </w:tc>
        <w:tc>
          <w:tcPr>
            <w:tcW w:w="2268" w:type="dxa"/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841EF2">
        <w:tc>
          <w:tcPr>
            <w:tcW w:w="4707" w:type="dxa"/>
          </w:tcPr>
          <w:p w:rsidR="00877E61" w:rsidRPr="00877E61" w:rsidRDefault="00877E61" w:rsidP="00841EF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Прио</w:t>
            </w:r>
            <w:r w:rsidR="002B3B1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бретение спортивного инвентаря </w:t>
            </w:r>
            <w:r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>для сельской команды</w:t>
            </w:r>
          </w:p>
        </w:tc>
        <w:tc>
          <w:tcPr>
            <w:tcW w:w="2268" w:type="dxa"/>
          </w:tcPr>
          <w:p w:rsidR="00877E61" w:rsidRPr="005226AD" w:rsidRDefault="002B3B1A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</w:tcPr>
          <w:p w:rsidR="00877E61" w:rsidRDefault="002B3B1A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77E61" w:rsidRPr="005226AD" w:rsidTr="002B3B1A">
        <w:trPr>
          <w:trHeight w:val="495"/>
        </w:trPr>
        <w:tc>
          <w:tcPr>
            <w:tcW w:w="4707" w:type="dxa"/>
            <w:tcBorders>
              <w:bottom w:val="single" w:sz="4" w:space="0" w:color="auto"/>
            </w:tcBorders>
          </w:tcPr>
          <w:p w:rsidR="002B3B1A" w:rsidRPr="00877E61" w:rsidRDefault="002B3B1A" w:rsidP="002B3B1A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о</w:t>
            </w:r>
            <w:r w:rsidR="00877E61" w:rsidRPr="00877E6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бустройство новых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летних спортивных площадок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7E61" w:rsidRPr="005226AD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bottom w:val="single" w:sz="4" w:space="0" w:color="auto"/>
            </w:tcBorders>
          </w:tcPr>
          <w:p w:rsidR="00877E61" w:rsidRDefault="00281BBF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3B1A" w:rsidRPr="005226AD" w:rsidTr="002B3B1A">
        <w:trPr>
          <w:trHeight w:val="270"/>
        </w:trPr>
        <w:tc>
          <w:tcPr>
            <w:tcW w:w="4707" w:type="dxa"/>
            <w:tcBorders>
              <w:top w:val="single" w:sz="4" w:space="0" w:color="auto"/>
            </w:tcBorders>
          </w:tcPr>
          <w:p w:rsidR="002B3B1A" w:rsidRDefault="002B3B1A" w:rsidP="002B3B1A">
            <w:pPr>
              <w:widowControl w:val="0"/>
              <w:spacing w:after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Организация и проведение физкультурно-оздоровительных мероприятий для лиц пожилого возраста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B3B1A" w:rsidRDefault="002B3B1A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</w:tcBorders>
          </w:tcPr>
          <w:p w:rsidR="002B3B1A" w:rsidRDefault="002B3B1A" w:rsidP="00841E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15AE" w:rsidRPr="005226AD" w:rsidTr="00841EF2">
        <w:tc>
          <w:tcPr>
            <w:tcW w:w="4707" w:type="dxa"/>
          </w:tcPr>
          <w:p w:rsidR="00AE15AE" w:rsidRPr="00877E61" w:rsidRDefault="00AE15AE" w:rsidP="00AE15A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AE15AE" w:rsidRPr="005226AD" w:rsidRDefault="002B3B1A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4" w:type="dxa"/>
          </w:tcPr>
          <w:p w:rsidR="00AE15AE" w:rsidRDefault="002B3B1A" w:rsidP="00841EF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877E61" w:rsidRPr="005226AD" w:rsidRDefault="00877E61" w:rsidP="00297D7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  <w:lang w:val="en-US"/>
        </w:rPr>
      </w:pPr>
      <w:r w:rsidRPr="00281BBF">
        <w:rPr>
          <w:rFonts w:ascii="Times New Roman" w:hAnsi="Times New Roman"/>
          <w:b/>
          <w:sz w:val="28"/>
          <w:szCs w:val="28"/>
          <w:lang w:val="en-US"/>
        </w:rPr>
        <w:t>Mer =Mf / Mp x kl x 100%=</w:t>
      </w:r>
      <w:r w:rsidR="002B3B1A" w:rsidRPr="002B3B1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/</w:t>
      </w:r>
      <w:r w:rsidR="002B3B1A" w:rsidRPr="002B3B1A">
        <w:rPr>
          <w:rFonts w:ascii="Times New Roman" w:hAnsi="Times New Roman"/>
          <w:b/>
          <w:sz w:val="28"/>
          <w:szCs w:val="28"/>
          <w:lang w:val="en-US"/>
        </w:rPr>
        <w:t>5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*1*100%=</w:t>
      </w:r>
      <w:r w:rsidR="00281BBF" w:rsidRPr="00281BBF">
        <w:rPr>
          <w:rFonts w:ascii="Times New Roman" w:hAnsi="Times New Roman"/>
          <w:b/>
          <w:sz w:val="28"/>
          <w:szCs w:val="28"/>
          <w:lang w:val="en-US"/>
        </w:rPr>
        <w:t>100</w:t>
      </w:r>
      <w:r w:rsidRPr="00281BB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877E61" w:rsidRPr="00281BBF" w:rsidRDefault="00877E61" w:rsidP="00877E61">
      <w:pPr>
        <w:spacing w:after="0"/>
        <w:ind w:left="425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Mer - оценка деятельности ответственных исполнителей в части, касающейся разработки и реализации муниципальных программ;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Mf - количество мероприятий, по которым осуществлялось финансирование за счет всех источников в отчетном периоде;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>Mp - количество мероприятий, запланированных к финансированию за счет всех источников на соответствующий отчетный период;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1, если плановый объем финансовых ресурсов муниципальной программы (подпрограммы) из федерального, краевого и районного бюджетов на отчетный год приведен в соответствие с решением о бюджете муниципального образования в установленные </w:t>
      </w:r>
      <w:hyperlink r:id="rId7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сроки;</w:t>
      </w:r>
    </w:p>
    <w:p w:rsidR="00877E61" w:rsidRPr="005226AD" w:rsidRDefault="00877E61" w:rsidP="00877E61">
      <w:pPr>
        <w:spacing w:after="0" w:line="240" w:lineRule="auto"/>
        <w:ind w:left="425" w:firstLine="709"/>
        <w:jc w:val="both"/>
        <w:rPr>
          <w:rFonts w:ascii="Times New Roman" w:hAnsi="Times New Roman"/>
          <w:sz w:val="24"/>
          <w:szCs w:val="24"/>
        </w:rPr>
      </w:pPr>
      <w:r w:rsidRPr="005226AD">
        <w:rPr>
          <w:rFonts w:ascii="Times New Roman" w:hAnsi="Times New Roman"/>
          <w:sz w:val="24"/>
          <w:szCs w:val="24"/>
        </w:rPr>
        <w:t xml:space="preserve">kl = 0,9, если плановый объем финансовых ресурсов муниципальной программы (подпрограммы) из федерального, краевого и районного бюджетов на отчетный год не приведен в соответствие с решением о бюджете муниципального образования в установленные </w:t>
      </w:r>
      <w:hyperlink r:id="rId8" w:history="1">
        <w:r w:rsidRPr="005226AD">
          <w:rPr>
            <w:rFonts w:ascii="Times New Roman" w:hAnsi="Times New Roman"/>
            <w:sz w:val="24"/>
            <w:szCs w:val="24"/>
          </w:rPr>
          <w:t>статьей 179</w:t>
        </w:r>
      </w:hyperlink>
      <w:r w:rsidRPr="005226AD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 сроки.</w:t>
      </w:r>
    </w:p>
    <w:p w:rsidR="00877E61" w:rsidRPr="005226AD" w:rsidRDefault="00877E61" w:rsidP="00877E61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877E61" w:rsidRPr="00281BBF" w:rsidRDefault="00877E61" w:rsidP="00877E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Комплексная оценка эффективности реализации муниципальной</w:t>
      </w:r>
    </w:p>
    <w:p w:rsidR="00877E61" w:rsidRPr="00281BBF" w:rsidRDefault="00877E61" w:rsidP="00877E61">
      <w:pPr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81BBF">
        <w:rPr>
          <w:rFonts w:ascii="Times New Roman" w:hAnsi="Times New Roman"/>
          <w:b/>
          <w:sz w:val="27"/>
          <w:szCs w:val="27"/>
          <w:u w:val="single"/>
        </w:rPr>
        <w:t>программы</w:t>
      </w:r>
      <w:r w:rsidRPr="00281BBF">
        <w:rPr>
          <w:rFonts w:ascii="Times New Roman" w:hAnsi="Times New Roman"/>
          <w:b/>
          <w:sz w:val="27"/>
          <w:szCs w:val="27"/>
          <w:u w:val="single"/>
          <w:lang w:val="en-US"/>
        </w:rPr>
        <w:t xml:space="preserve">: </w:t>
      </w:r>
    </w:p>
    <w:p w:rsidR="00877E61" w:rsidRPr="00281BBF" w:rsidRDefault="00877E61" w:rsidP="00877E61">
      <w:pPr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7"/>
          <w:szCs w:val="27"/>
          <w:u w:val="single"/>
          <w:lang w:val="en-US"/>
        </w:rPr>
      </w:pPr>
    </w:p>
    <w:p w:rsidR="00877E61" w:rsidRPr="00281BBF" w:rsidRDefault="00877E61" w:rsidP="00877E61">
      <w:pPr>
        <w:spacing w:after="0"/>
        <w:jc w:val="both"/>
        <w:rPr>
          <w:rFonts w:ascii="Times New Roman" w:hAnsi="Times New Roman"/>
          <w:b/>
          <w:sz w:val="27"/>
          <w:szCs w:val="27"/>
        </w:rPr>
      </w:pPr>
      <w:r w:rsidRPr="00281BBF">
        <w:rPr>
          <w:rFonts w:ascii="Times New Roman" w:hAnsi="Times New Roman"/>
          <w:b/>
          <w:sz w:val="27"/>
          <w:szCs w:val="27"/>
          <w:lang w:val="en-US"/>
        </w:rPr>
        <w:t>O</w:t>
      </w:r>
      <w:r w:rsidRPr="00281BBF">
        <w:rPr>
          <w:rFonts w:ascii="Times New Roman" w:hAnsi="Times New Roman"/>
          <w:b/>
          <w:sz w:val="27"/>
          <w:szCs w:val="27"/>
        </w:rPr>
        <w:t>=(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Cel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Pr="00281BBF">
        <w:rPr>
          <w:rFonts w:ascii="Times New Roman" w:hAnsi="Times New Roman"/>
          <w:b/>
          <w:sz w:val="27"/>
          <w:szCs w:val="27"/>
          <w:lang w:val="en-US"/>
        </w:rPr>
        <w:t>Mer</w:t>
      </w:r>
      <w:r w:rsidRPr="00281BBF">
        <w:rPr>
          <w:rFonts w:ascii="Times New Roman" w:hAnsi="Times New Roman"/>
          <w:b/>
          <w:sz w:val="27"/>
          <w:szCs w:val="27"/>
        </w:rPr>
        <w:t>*0,25)=(</w:t>
      </w:r>
      <w:r w:rsidR="002B3B1A">
        <w:rPr>
          <w:rFonts w:ascii="Times New Roman" w:hAnsi="Times New Roman"/>
          <w:b/>
          <w:sz w:val="27"/>
          <w:szCs w:val="27"/>
        </w:rPr>
        <w:t>74,7</w:t>
      </w:r>
      <w:r w:rsidRPr="00281BBF">
        <w:rPr>
          <w:rFonts w:ascii="Times New Roman" w:hAnsi="Times New Roman"/>
          <w:b/>
          <w:sz w:val="27"/>
          <w:szCs w:val="27"/>
        </w:rPr>
        <w:t>*0,5+</w:t>
      </w:r>
      <w:r w:rsidR="00297D7A">
        <w:rPr>
          <w:rFonts w:ascii="Times New Roman" w:hAnsi="Times New Roman"/>
          <w:b/>
          <w:sz w:val="27"/>
          <w:szCs w:val="27"/>
        </w:rPr>
        <w:t>42,3</w:t>
      </w:r>
      <w:r w:rsidRPr="00281BBF">
        <w:rPr>
          <w:rFonts w:ascii="Times New Roman" w:hAnsi="Times New Roman"/>
          <w:b/>
          <w:sz w:val="27"/>
          <w:szCs w:val="27"/>
        </w:rPr>
        <w:t>*0,25+</w:t>
      </w:r>
      <w:r w:rsidR="00281BBF" w:rsidRPr="00281BBF">
        <w:rPr>
          <w:rFonts w:ascii="Times New Roman" w:hAnsi="Times New Roman"/>
          <w:b/>
          <w:sz w:val="27"/>
          <w:szCs w:val="27"/>
        </w:rPr>
        <w:t>100</w:t>
      </w:r>
      <w:r w:rsidRPr="00281BBF">
        <w:rPr>
          <w:rFonts w:ascii="Times New Roman" w:hAnsi="Times New Roman"/>
          <w:b/>
          <w:sz w:val="27"/>
          <w:szCs w:val="27"/>
        </w:rPr>
        <w:t>*0,25)=</w:t>
      </w:r>
      <w:r w:rsidR="00297D7A">
        <w:rPr>
          <w:rFonts w:ascii="Times New Roman" w:hAnsi="Times New Roman"/>
          <w:b/>
          <w:sz w:val="27"/>
          <w:szCs w:val="27"/>
        </w:rPr>
        <w:t>72,93</w:t>
      </w:r>
      <w:r w:rsidRPr="00281BBF">
        <w:rPr>
          <w:rFonts w:ascii="Times New Roman" w:hAnsi="Times New Roman"/>
          <w:b/>
          <w:sz w:val="27"/>
          <w:szCs w:val="27"/>
        </w:rPr>
        <w:t>%</w:t>
      </w:r>
    </w:p>
    <w:p w:rsidR="00877E61" w:rsidRPr="00281BBF" w:rsidRDefault="00877E61" w:rsidP="00877E61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где:</w:t>
      </w:r>
    </w:p>
    <w:p w:rsidR="00877E61" w:rsidRPr="00281BBF" w:rsidRDefault="00877E61" w:rsidP="00297D7A">
      <w:pPr>
        <w:spacing w:after="0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281BBF">
        <w:rPr>
          <w:rFonts w:ascii="Times New Roman" w:hAnsi="Times New Roman"/>
          <w:sz w:val="24"/>
          <w:szCs w:val="24"/>
        </w:rPr>
        <w:t>O - комплексная оценка.</w:t>
      </w:r>
    </w:p>
    <w:p w:rsidR="00E7496A" w:rsidRDefault="00877E61" w:rsidP="00297D7A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  <w:r w:rsidRPr="00281BBF">
        <w:rPr>
          <w:rFonts w:ascii="Times New Roman" w:hAnsi="Times New Roman"/>
          <w:b/>
          <w:i/>
          <w:sz w:val="27"/>
          <w:szCs w:val="27"/>
        </w:rPr>
        <w:t>Вывод: в 2022 году муниципальная программа реализована с</w:t>
      </w:r>
      <w:r w:rsidR="00297D7A">
        <w:rPr>
          <w:rFonts w:ascii="Times New Roman" w:hAnsi="Times New Roman"/>
          <w:b/>
          <w:i/>
          <w:sz w:val="27"/>
          <w:szCs w:val="27"/>
        </w:rPr>
        <w:t>о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</w:t>
      </w:r>
      <w:r w:rsidR="00297D7A">
        <w:rPr>
          <w:rFonts w:ascii="Times New Roman" w:hAnsi="Times New Roman"/>
          <w:b/>
          <w:i/>
          <w:sz w:val="27"/>
          <w:szCs w:val="27"/>
        </w:rPr>
        <w:t>средним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уровнем эффективности  </w:t>
      </w:r>
      <w:r w:rsidR="00297D7A">
        <w:rPr>
          <w:rFonts w:ascii="Times New Roman" w:hAnsi="Times New Roman"/>
          <w:b/>
          <w:i/>
          <w:sz w:val="27"/>
          <w:szCs w:val="27"/>
        </w:rPr>
        <w:t>72,93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 % </w:t>
      </w:r>
      <w:r w:rsidR="00DB4827">
        <w:rPr>
          <w:rFonts w:ascii="Times New Roman" w:hAnsi="Times New Roman"/>
          <w:b/>
          <w:i/>
          <w:sz w:val="27"/>
          <w:szCs w:val="27"/>
        </w:rPr>
        <w:t xml:space="preserve">(находится в интервале </w:t>
      </w:r>
      <w:r w:rsidR="00297D7A">
        <w:rPr>
          <w:rFonts w:ascii="Times New Roman" w:hAnsi="Times New Roman"/>
          <w:b/>
          <w:i/>
          <w:sz w:val="27"/>
          <w:szCs w:val="27"/>
        </w:rPr>
        <w:t xml:space="preserve">от 50%  до </w:t>
      </w:r>
      <w:r w:rsidR="00281BBF" w:rsidRPr="00281BBF">
        <w:rPr>
          <w:rFonts w:ascii="Times New Roman" w:hAnsi="Times New Roman"/>
          <w:b/>
          <w:i/>
          <w:sz w:val="27"/>
          <w:szCs w:val="27"/>
        </w:rPr>
        <w:t>9</w:t>
      </w:r>
      <w:r w:rsidRPr="00281BBF">
        <w:rPr>
          <w:rFonts w:ascii="Times New Roman" w:hAnsi="Times New Roman"/>
          <w:b/>
          <w:i/>
          <w:sz w:val="27"/>
          <w:szCs w:val="27"/>
        </w:rPr>
        <w:t xml:space="preserve">0%). </w:t>
      </w:r>
    </w:p>
    <w:p w:rsidR="00297D7A" w:rsidRPr="00297D7A" w:rsidRDefault="00297D7A" w:rsidP="00297D7A">
      <w:pPr>
        <w:spacing w:after="0"/>
        <w:ind w:left="284" w:firstLine="709"/>
        <w:jc w:val="both"/>
        <w:rPr>
          <w:rFonts w:ascii="Times New Roman" w:hAnsi="Times New Roman"/>
          <w:b/>
          <w:i/>
          <w:sz w:val="27"/>
          <w:szCs w:val="27"/>
        </w:rPr>
      </w:pPr>
    </w:p>
    <w:p w:rsidR="002F392E" w:rsidRPr="00297D7A" w:rsidRDefault="00223186" w:rsidP="00297D7A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297D7A">
        <w:rPr>
          <w:rFonts w:ascii="Times New Roman" w:hAnsi="Times New Roman"/>
          <w:color w:val="000000"/>
          <w:sz w:val="28"/>
          <w:szCs w:val="28"/>
        </w:rPr>
        <w:t xml:space="preserve">         А.Г. Джаназян</w:t>
      </w:r>
    </w:p>
    <w:p w:rsidR="002F392E" w:rsidRPr="00297D7A" w:rsidRDefault="00297D7A" w:rsidP="00297D7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Готовил: Щеглова Т.М</w:t>
      </w:r>
      <w:r w:rsidR="002F392E" w:rsidRPr="007E39C8">
        <w:rPr>
          <w:rFonts w:ascii="Times New Roman" w:hAnsi="Times New Roman"/>
        </w:rPr>
        <w:t>., заместитель главы Администрации сельсовета</w:t>
      </w:r>
    </w:p>
    <w:sectPr w:rsidR="002F392E" w:rsidRPr="00297D7A" w:rsidSect="0068335A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91E" w:rsidRDefault="009E591E" w:rsidP="00092400">
      <w:pPr>
        <w:spacing w:after="0" w:line="240" w:lineRule="auto"/>
      </w:pPr>
      <w:r>
        <w:separator/>
      </w:r>
    </w:p>
  </w:endnote>
  <w:endnote w:type="continuationSeparator" w:id="1">
    <w:p w:rsidR="009E591E" w:rsidRDefault="009E591E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91E" w:rsidRDefault="009E591E" w:rsidP="00092400">
      <w:pPr>
        <w:spacing w:after="0" w:line="240" w:lineRule="auto"/>
      </w:pPr>
      <w:r>
        <w:separator/>
      </w:r>
    </w:p>
  </w:footnote>
  <w:footnote w:type="continuationSeparator" w:id="1">
    <w:p w:rsidR="009E591E" w:rsidRDefault="009E591E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0A22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079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8D6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3FBE"/>
    <w:rsid w:val="000E4105"/>
    <w:rsid w:val="000E4CFF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0A27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274B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0600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E94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1BBF"/>
    <w:rsid w:val="00282E48"/>
    <w:rsid w:val="00284FAE"/>
    <w:rsid w:val="00285D5D"/>
    <w:rsid w:val="00286166"/>
    <w:rsid w:val="0028739B"/>
    <w:rsid w:val="00290F6F"/>
    <w:rsid w:val="002914D2"/>
    <w:rsid w:val="00297D7A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3B1A"/>
    <w:rsid w:val="002B5F82"/>
    <w:rsid w:val="002B631D"/>
    <w:rsid w:val="002B7178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392E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1AA7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5720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0C2D"/>
    <w:rsid w:val="00471BB0"/>
    <w:rsid w:val="00472B27"/>
    <w:rsid w:val="00475A06"/>
    <w:rsid w:val="0047613F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6BC0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47322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7D1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95134"/>
    <w:rsid w:val="005A0E82"/>
    <w:rsid w:val="005A11A5"/>
    <w:rsid w:val="005A4569"/>
    <w:rsid w:val="005A51CA"/>
    <w:rsid w:val="005A699D"/>
    <w:rsid w:val="005A7514"/>
    <w:rsid w:val="005B222E"/>
    <w:rsid w:val="005B52F3"/>
    <w:rsid w:val="005B70B0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34F"/>
    <w:rsid w:val="0066749E"/>
    <w:rsid w:val="00675434"/>
    <w:rsid w:val="00677DC8"/>
    <w:rsid w:val="0068038C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09C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87D1A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B751D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6D6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77E61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37A2C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B67B4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E591E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5AE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0224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C78D6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1874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6FFA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4827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09AA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0BE6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4115"/>
    <w:rsid w:val="00E65644"/>
    <w:rsid w:val="00E66669"/>
    <w:rsid w:val="00E6689F"/>
    <w:rsid w:val="00E66B68"/>
    <w:rsid w:val="00E66B87"/>
    <w:rsid w:val="00E67F11"/>
    <w:rsid w:val="00E70826"/>
    <w:rsid w:val="00E73253"/>
    <w:rsid w:val="00E73516"/>
    <w:rsid w:val="00E7496A"/>
    <w:rsid w:val="00E75813"/>
    <w:rsid w:val="00E82113"/>
    <w:rsid w:val="00E83430"/>
    <w:rsid w:val="00E85BF9"/>
    <w:rsid w:val="00E8723B"/>
    <w:rsid w:val="00E87B37"/>
    <w:rsid w:val="00E90ED7"/>
    <w:rsid w:val="00E91DBF"/>
    <w:rsid w:val="00E95970"/>
    <w:rsid w:val="00E95F9F"/>
    <w:rsid w:val="00E97905"/>
    <w:rsid w:val="00E97B53"/>
    <w:rsid w:val="00EA166E"/>
    <w:rsid w:val="00EA2032"/>
    <w:rsid w:val="00EA2B48"/>
    <w:rsid w:val="00EA3253"/>
    <w:rsid w:val="00EA355A"/>
    <w:rsid w:val="00EA5B3D"/>
    <w:rsid w:val="00EB0083"/>
    <w:rsid w:val="00EB02E6"/>
    <w:rsid w:val="00EB079B"/>
    <w:rsid w:val="00EB1359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324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5A1C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E3F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E3FBE"/>
    <w:rPr>
      <w:rFonts w:ascii="Arial" w:hAnsi="Arial"/>
      <w:snapToGrid w:val="0"/>
    </w:rPr>
  </w:style>
  <w:style w:type="paragraph" w:styleId="af">
    <w:name w:val="Body Text"/>
    <w:basedOn w:val="a"/>
    <w:link w:val="af0"/>
    <w:semiHidden/>
    <w:rsid w:val="00D56FFA"/>
    <w:pPr>
      <w:suppressAutoHyphens/>
      <w:autoSpaceDE w:val="0"/>
      <w:spacing w:after="12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D56FFA"/>
    <w:rPr>
      <w:rFonts w:ascii="Times New Roman" w:hAnsi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0F706D835253C447E1FBA4DEB07D0B853BE28FB06DAF3580498F03E16FBCB8E7BE28227649E918A984F83B02EF946477E9DD0F3BB30C65zAr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Zimino</cp:lastModifiedBy>
  <cp:revision>23</cp:revision>
  <cp:lastPrinted>2019-06-27T07:35:00Z</cp:lastPrinted>
  <dcterms:created xsi:type="dcterms:W3CDTF">2019-09-24T04:09:00Z</dcterms:created>
  <dcterms:modified xsi:type="dcterms:W3CDTF">2023-02-19T07:09:00Z</dcterms:modified>
</cp:coreProperties>
</file>