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 xml:space="preserve">Развитие физической культуры, школьного спорта и массового спорта на территории </w:t>
      </w:r>
      <w:proofErr w:type="spellStart"/>
      <w:r w:rsidR="00D56FFA" w:rsidRPr="00D56FFA">
        <w:rPr>
          <w:szCs w:val="28"/>
        </w:rPr>
        <w:t>Чистюньского</w:t>
      </w:r>
      <w:proofErr w:type="spellEnd"/>
      <w:r w:rsidR="00D56FFA" w:rsidRPr="00D56FFA">
        <w:rPr>
          <w:szCs w:val="28"/>
        </w:rPr>
        <w:t xml:space="preserve"> сельсовета» на 2017-2022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415720">
        <w:rPr>
          <w:szCs w:val="28"/>
          <w:u w:val="single"/>
        </w:rPr>
        <w:t>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Pr="00415720" w:rsidRDefault="00114A22" w:rsidP="000E3FBE">
      <w:pPr>
        <w:pStyle w:val="5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="00D56FFA" w:rsidRPr="00415720">
        <w:rPr>
          <w:b w:val="0"/>
          <w:sz w:val="27"/>
          <w:szCs w:val="27"/>
        </w:rPr>
        <w:t>За отчетный период 20</w:t>
      </w:r>
      <w:r w:rsidR="00787D1A" w:rsidRPr="00415720">
        <w:rPr>
          <w:b w:val="0"/>
          <w:sz w:val="27"/>
          <w:szCs w:val="27"/>
        </w:rPr>
        <w:t>2</w:t>
      </w:r>
      <w:r w:rsidR="00415720" w:rsidRPr="00415720">
        <w:rPr>
          <w:b w:val="0"/>
          <w:sz w:val="27"/>
          <w:szCs w:val="27"/>
        </w:rPr>
        <w:t>2</w:t>
      </w:r>
      <w:r w:rsidR="00D56FFA" w:rsidRPr="00415720">
        <w:rPr>
          <w:b w:val="0"/>
          <w:sz w:val="27"/>
          <w:szCs w:val="27"/>
        </w:rPr>
        <w:t>г.</w:t>
      </w:r>
      <w:r w:rsidR="00F57F31" w:rsidRPr="00415720">
        <w:rPr>
          <w:b w:val="0"/>
          <w:sz w:val="27"/>
          <w:szCs w:val="27"/>
        </w:rPr>
        <w:t xml:space="preserve"> н</w:t>
      </w:r>
      <w:r w:rsidR="003109B6" w:rsidRPr="00415720">
        <w:rPr>
          <w:b w:val="0"/>
          <w:sz w:val="27"/>
          <w:szCs w:val="27"/>
        </w:rPr>
        <w:t>а финансирование мероприятий</w:t>
      </w:r>
      <w:r w:rsidRPr="00415720">
        <w:rPr>
          <w:b w:val="0"/>
          <w:sz w:val="27"/>
          <w:szCs w:val="27"/>
        </w:rPr>
        <w:t xml:space="preserve"> </w:t>
      </w:r>
      <w:r w:rsidR="00D7283C" w:rsidRPr="00415720">
        <w:rPr>
          <w:b w:val="0"/>
          <w:sz w:val="27"/>
          <w:szCs w:val="27"/>
        </w:rPr>
        <w:t>муниципальной программы «</w:t>
      </w:r>
      <w:r w:rsidR="00D56FFA" w:rsidRPr="00415720">
        <w:rPr>
          <w:b w:val="0"/>
          <w:sz w:val="27"/>
          <w:szCs w:val="27"/>
        </w:rPr>
        <w:t xml:space="preserve">Развитие физической культуры, школьного спорта и массового спорта на территории </w:t>
      </w:r>
      <w:proofErr w:type="spellStart"/>
      <w:r w:rsidR="00D56FFA" w:rsidRPr="00415720">
        <w:rPr>
          <w:b w:val="0"/>
          <w:sz w:val="27"/>
          <w:szCs w:val="27"/>
        </w:rPr>
        <w:t>Чистюньского</w:t>
      </w:r>
      <w:proofErr w:type="spellEnd"/>
      <w:r w:rsidR="00D56FFA" w:rsidRPr="00415720">
        <w:rPr>
          <w:b w:val="0"/>
          <w:sz w:val="27"/>
          <w:szCs w:val="27"/>
        </w:rPr>
        <w:t xml:space="preserve"> сельсовета» на 2017-2022 </w:t>
      </w:r>
      <w:proofErr w:type="gramStart"/>
      <w:r w:rsidR="00D56FFA" w:rsidRPr="00415720">
        <w:rPr>
          <w:b w:val="0"/>
          <w:sz w:val="27"/>
          <w:szCs w:val="27"/>
        </w:rPr>
        <w:t>годы</w:t>
      </w:r>
      <w:r w:rsidR="008E1BC4" w:rsidRPr="00415720">
        <w:rPr>
          <w:b w:val="0"/>
          <w:sz w:val="27"/>
          <w:szCs w:val="27"/>
        </w:rPr>
        <w:t xml:space="preserve"> </w:t>
      </w:r>
      <w:r w:rsidR="00533611" w:rsidRPr="00415720">
        <w:rPr>
          <w:b w:val="0"/>
          <w:sz w:val="27"/>
          <w:szCs w:val="27"/>
        </w:rPr>
        <w:t xml:space="preserve"> </w:t>
      </w:r>
      <w:r w:rsidR="00281BBF">
        <w:rPr>
          <w:b w:val="0"/>
          <w:sz w:val="27"/>
          <w:szCs w:val="27"/>
        </w:rPr>
        <w:t>направлено</w:t>
      </w:r>
      <w:proofErr w:type="gramEnd"/>
      <w:r w:rsidR="001F50C6" w:rsidRPr="00415720">
        <w:rPr>
          <w:b w:val="0"/>
          <w:sz w:val="27"/>
          <w:szCs w:val="27"/>
        </w:rPr>
        <w:t xml:space="preserve"> </w:t>
      </w:r>
      <w:r w:rsidR="00415720" w:rsidRPr="00415720">
        <w:rPr>
          <w:b w:val="0"/>
          <w:sz w:val="27"/>
          <w:szCs w:val="27"/>
        </w:rPr>
        <w:t>2072,4</w:t>
      </w:r>
      <w:r w:rsidR="001F50C6" w:rsidRPr="00415720">
        <w:rPr>
          <w:b w:val="0"/>
          <w:sz w:val="27"/>
          <w:szCs w:val="27"/>
        </w:rPr>
        <w:t xml:space="preserve"> тыс. руб.</w:t>
      </w:r>
      <w:r w:rsidR="00D56FFA" w:rsidRPr="00415720">
        <w:rPr>
          <w:b w:val="0"/>
          <w:sz w:val="27"/>
          <w:szCs w:val="27"/>
        </w:rPr>
        <w:t xml:space="preserve">, </w:t>
      </w:r>
      <w:r w:rsidR="00281BBF">
        <w:rPr>
          <w:b w:val="0"/>
          <w:sz w:val="27"/>
          <w:szCs w:val="27"/>
        </w:rPr>
        <w:t xml:space="preserve">в том числе из средств краевого бюджета </w:t>
      </w:r>
      <w:r w:rsidR="005577D1">
        <w:rPr>
          <w:b w:val="0"/>
          <w:sz w:val="27"/>
          <w:szCs w:val="27"/>
        </w:rPr>
        <w:t xml:space="preserve">1279,5, из средств бюджета сельсовета 792,9, </w:t>
      </w:r>
      <w:r w:rsidR="001F50C6" w:rsidRPr="00415720">
        <w:rPr>
          <w:b w:val="0"/>
          <w:sz w:val="27"/>
          <w:szCs w:val="27"/>
        </w:rPr>
        <w:t xml:space="preserve">при плановом показателе </w:t>
      </w:r>
      <w:r w:rsidRPr="00415720">
        <w:rPr>
          <w:b w:val="0"/>
          <w:sz w:val="27"/>
          <w:szCs w:val="27"/>
        </w:rPr>
        <w:t xml:space="preserve">финансирования по программе </w:t>
      </w:r>
      <w:r w:rsidR="00E20BE6" w:rsidRPr="00415720">
        <w:rPr>
          <w:b w:val="0"/>
          <w:sz w:val="27"/>
          <w:szCs w:val="27"/>
        </w:rPr>
        <w:t>на 20</w:t>
      </w:r>
      <w:r w:rsidR="00787D1A" w:rsidRPr="00415720">
        <w:rPr>
          <w:b w:val="0"/>
          <w:sz w:val="27"/>
          <w:szCs w:val="27"/>
        </w:rPr>
        <w:t>2</w:t>
      </w:r>
      <w:r w:rsidR="008106D6" w:rsidRPr="00415720">
        <w:rPr>
          <w:b w:val="0"/>
          <w:sz w:val="27"/>
          <w:szCs w:val="27"/>
        </w:rPr>
        <w:t>1</w:t>
      </w:r>
      <w:r w:rsidR="008E1BC4" w:rsidRPr="00415720">
        <w:rPr>
          <w:b w:val="0"/>
          <w:sz w:val="27"/>
          <w:szCs w:val="27"/>
        </w:rPr>
        <w:t xml:space="preserve"> год </w:t>
      </w:r>
      <w:r w:rsidR="001F50C6" w:rsidRPr="00415720">
        <w:rPr>
          <w:b w:val="0"/>
          <w:sz w:val="27"/>
          <w:szCs w:val="27"/>
        </w:rPr>
        <w:t>-</w:t>
      </w:r>
      <w:r w:rsidRPr="00415720">
        <w:rPr>
          <w:b w:val="0"/>
          <w:sz w:val="27"/>
          <w:szCs w:val="27"/>
        </w:rPr>
        <w:t xml:space="preserve"> </w:t>
      </w:r>
      <w:r w:rsidR="003109B6" w:rsidRPr="00415720">
        <w:rPr>
          <w:b w:val="0"/>
          <w:sz w:val="27"/>
          <w:szCs w:val="27"/>
        </w:rPr>
        <w:t xml:space="preserve"> </w:t>
      </w:r>
      <w:r w:rsidR="00415720" w:rsidRPr="00415720">
        <w:rPr>
          <w:b w:val="0"/>
          <w:sz w:val="27"/>
          <w:szCs w:val="27"/>
        </w:rPr>
        <w:t xml:space="preserve">2092,9 </w:t>
      </w:r>
      <w:r w:rsidRPr="00415720">
        <w:rPr>
          <w:b w:val="0"/>
          <w:sz w:val="27"/>
          <w:szCs w:val="27"/>
        </w:rPr>
        <w:t>тыс.</w:t>
      </w:r>
      <w:r w:rsidR="00266E57" w:rsidRPr="00415720">
        <w:rPr>
          <w:b w:val="0"/>
          <w:sz w:val="27"/>
          <w:szCs w:val="27"/>
        </w:rPr>
        <w:t xml:space="preserve"> </w:t>
      </w:r>
      <w:r w:rsidRPr="00415720">
        <w:rPr>
          <w:b w:val="0"/>
          <w:sz w:val="27"/>
          <w:szCs w:val="27"/>
        </w:rPr>
        <w:t>руб</w:t>
      </w:r>
      <w:r w:rsidR="0068038C" w:rsidRPr="00415720">
        <w:rPr>
          <w:b w:val="0"/>
          <w:sz w:val="27"/>
          <w:szCs w:val="27"/>
        </w:rPr>
        <w:t>.</w:t>
      </w:r>
      <w:bookmarkStart w:id="0" w:name="_GoBack"/>
      <w:bookmarkEnd w:id="0"/>
    </w:p>
    <w:p w:rsidR="001309C9" w:rsidRPr="00415720" w:rsidRDefault="000E3FBE" w:rsidP="000E3FBE">
      <w:pPr>
        <w:pStyle w:val="5"/>
        <w:jc w:val="both"/>
        <w:rPr>
          <w:b w:val="0"/>
          <w:sz w:val="27"/>
          <w:szCs w:val="27"/>
        </w:rPr>
      </w:pPr>
      <w:r w:rsidRPr="00415720">
        <w:rPr>
          <w:b w:val="0"/>
          <w:sz w:val="27"/>
          <w:szCs w:val="27"/>
        </w:rPr>
        <w:tab/>
      </w:r>
      <w:r w:rsidR="00415720" w:rsidRPr="00415720">
        <w:rPr>
          <w:b w:val="0"/>
          <w:sz w:val="27"/>
          <w:szCs w:val="27"/>
        </w:rPr>
        <w:t xml:space="preserve">Главной целью </w:t>
      </w:r>
      <w:r w:rsidR="00AB3523" w:rsidRPr="00415720">
        <w:rPr>
          <w:b w:val="0"/>
          <w:sz w:val="27"/>
          <w:szCs w:val="27"/>
        </w:rPr>
        <w:t>программы является</w:t>
      </w:r>
      <w:r w:rsidR="001309C9" w:rsidRPr="00415720">
        <w:rPr>
          <w:b w:val="0"/>
          <w:sz w:val="27"/>
          <w:szCs w:val="27"/>
        </w:rPr>
        <w:t xml:space="preserve"> </w:t>
      </w:r>
      <w:r w:rsidR="00EA166E" w:rsidRPr="00415720">
        <w:rPr>
          <w:b w:val="0"/>
          <w:sz w:val="27"/>
          <w:szCs w:val="27"/>
        </w:rPr>
        <w:t xml:space="preserve">обеспечение условий для развития на территории </w:t>
      </w:r>
      <w:proofErr w:type="spellStart"/>
      <w:r w:rsidR="00EA166E" w:rsidRPr="00415720">
        <w:rPr>
          <w:b w:val="0"/>
          <w:sz w:val="27"/>
          <w:szCs w:val="27"/>
        </w:rPr>
        <w:t>Чистюньского</w:t>
      </w:r>
      <w:proofErr w:type="spellEnd"/>
      <w:r w:rsidR="00EA166E" w:rsidRPr="00415720">
        <w:rPr>
          <w:b w:val="0"/>
          <w:sz w:val="27"/>
          <w:szCs w:val="27"/>
        </w:rPr>
        <w:t xml:space="preserve">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415720">
        <w:rPr>
          <w:b w:val="0"/>
          <w:sz w:val="27"/>
          <w:szCs w:val="27"/>
        </w:rPr>
        <w:t>.</w:t>
      </w:r>
    </w:p>
    <w:p w:rsidR="001F50C6" w:rsidRPr="00415720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AB3523" w:rsidRPr="00415720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415720">
        <w:rPr>
          <w:rFonts w:ascii="Times New Roman" w:hAnsi="Times New Roman"/>
          <w:sz w:val="27"/>
          <w:szCs w:val="27"/>
        </w:rPr>
        <w:t>:</w:t>
      </w:r>
    </w:p>
    <w:p w:rsidR="00EA166E" w:rsidRPr="00415720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ab/>
      </w:r>
      <w:r w:rsidR="000E3FBE" w:rsidRPr="00415720">
        <w:rPr>
          <w:rFonts w:ascii="Times New Roman" w:hAnsi="Times New Roman"/>
          <w:sz w:val="27"/>
          <w:szCs w:val="27"/>
        </w:rPr>
        <w:t>-</w:t>
      </w:r>
      <w:r w:rsidR="00EA166E" w:rsidRPr="00415720">
        <w:rPr>
          <w:rFonts w:ascii="Times New Roman" w:hAnsi="Times New Roman"/>
          <w:sz w:val="27"/>
          <w:szCs w:val="27"/>
        </w:rPr>
        <w:t>п</w:t>
      </w:r>
      <w:r w:rsidR="00EA166E" w:rsidRPr="00415720">
        <w:rPr>
          <w:rFonts w:ascii="Times New Roman" w:eastAsia="Calibri" w:hAnsi="Times New Roman"/>
          <w:bCs/>
          <w:sz w:val="27"/>
          <w:szCs w:val="27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415720">
        <w:rPr>
          <w:rFonts w:ascii="Times New Roman" w:hAnsi="Times New Roman"/>
          <w:sz w:val="27"/>
          <w:szCs w:val="27"/>
        </w:rPr>
        <w:t>;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- содействие развитию школьного и детско-юношеского спорта;</w:t>
      </w:r>
    </w:p>
    <w:p w:rsidR="00EA166E" w:rsidRPr="00415720" w:rsidRDefault="00EA166E" w:rsidP="00EA166E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415720">
        <w:rPr>
          <w:rFonts w:ascii="Times New Roman" w:hAnsi="Times New Roman"/>
          <w:sz w:val="27"/>
          <w:szCs w:val="27"/>
        </w:rPr>
        <w:t>текушее</w:t>
      </w:r>
      <w:proofErr w:type="spellEnd"/>
      <w:r w:rsidRPr="00415720">
        <w:rPr>
          <w:rFonts w:ascii="Times New Roman" w:hAnsi="Times New Roman"/>
          <w:sz w:val="27"/>
          <w:szCs w:val="27"/>
        </w:rPr>
        <w:t xml:space="preserve"> содержание объектов.</w:t>
      </w:r>
    </w:p>
    <w:p w:rsidR="001309C9" w:rsidRPr="00415720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415720">
        <w:rPr>
          <w:rFonts w:ascii="Times New Roman" w:hAnsi="Times New Roman"/>
          <w:sz w:val="27"/>
          <w:szCs w:val="27"/>
        </w:rPr>
        <w:t>ялись</w:t>
      </w:r>
      <w:r w:rsidRPr="00415720">
        <w:rPr>
          <w:rFonts w:ascii="Times New Roman" w:hAnsi="Times New Roman"/>
          <w:sz w:val="27"/>
          <w:szCs w:val="27"/>
        </w:rPr>
        <w:t xml:space="preserve"> на</w:t>
      </w:r>
      <w:r w:rsidR="001309C9" w:rsidRPr="00415720">
        <w:rPr>
          <w:rFonts w:ascii="Times New Roman" w:hAnsi="Times New Roman"/>
          <w:sz w:val="27"/>
          <w:szCs w:val="27"/>
        </w:rPr>
        <w:t xml:space="preserve"> </w:t>
      </w:r>
      <w:r w:rsidR="000E3FBE" w:rsidRPr="00415720">
        <w:rPr>
          <w:rFonts w:ascii="Times New Roman" w:hAnsi="Times New Roman"/>
          <w:sz w:val="27"/>
          <w:szCs w:val="27"/>
        </w:rPr>
        <w:t>устойчивое развитие физической культуры, школьного спорта и массового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Pr="00415720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7496A" w:rsidRPr="00415720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15720">
        <w:rPr>
          <w:rFonts w:ascii="Times New Roman" w:hAnsi="Times New Roman"/>
          <w:sz w:val="27"/>
          <w:szCs w:val="27"/>
        </w:rPr>
        <w:t>Индикаторы</w:t>
      </w:r>
      <w:r w:rsidR="00EA166E" w:rsidRPr="00415720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787D1A" w:rsidRPr="00415720">
        <w:rPr>
          <w:rFonts w:ascii="Times New Roman" w:hAnsi="Times New Roman"/>
          <w:sz w:val="27"/>
          <w:szCs w:val="27"/>
        </w:rPr>
        <w:t>2</w:t>
      </w:r>
      <w:r w:rsidR="00595134">
        <w:rPr>
          <w:rFonts w:ascii="Times New Roman" w:hAnsi="Times New Roman"/>
          <w:sz w:val="27"/>
          <w:szCs w:val="27"/>
        </w:rPr>
        <w:t>2</w:t>
      </w:r>
      <w:r w:rsidRPr="00415720">
        <w:rPr>
          <w:rFonts w:ascii="Times New Roman" w:hAnsi="Times New Roman"/>
          <w:sz w:val="27"/>
          <w:szCs w:val="27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595134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595134">
              <w:rPr>
                <w:rFonts w:ascii="Times New Roman" w:hAnsi="Times New Roman"/>
                <w:sz w:val="24"/>
                <w:szCs w:val="24"/>
              </w:rPr>
              <w:t>2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15720">
        <w:trPr>
          <w:trHeight w:val="262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Pi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плановое значение i-</w:t>
            </w: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281BBF" w:rsidRDefault="00281BBF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Fi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– фактическое значение i-</w:t>
            </w:r>
            <w:proofErr w:type="spellStart"/>
            <w:r w:rsidRPr="00281BBF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281BBF">
              <w:rPr>
                <w:rFonts w:ascii="Times New Roman" w:hAnsi="Times New Roman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106D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10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595134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415720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415720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415720">
      <w:pPr>
        <w:spacing w:after="0" w:line="240" w:lineRule="auto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415720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415720">
      <w:pPr>
        <w:spacing w:after="0" w:line="240" w:lineRule="auto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 xml:space="preserve">Развитие физической культуры, школьного спорта и массового спорта на территории </w:t>
      </w:r>
      <w:proofErr w:type="spellStart"/>
      <w:r w:rsidRPr="00EA166E">
        <w:rPr>
          <w:rFonts w:ascii="Times New Roman" w:hAnsi="Times New Roman"/>
          <w:b/>
          <w:i/>
          <w:sz w:val="28"/>
          <w:szCs w:val="28"/>
        </w:rPr>
        <w:t>Чистюньского</w:t>
      </w:r>
      <w:proofErr w:type="spellEnd"/>
      <w:r w:rsidRPr="00EA166E">
        <w:rPr>
          <w:rFonts w:ascii="Times New Roman" w:hAnsi="Times New Roman"/>
          <w:b/>
          <w:i/>
          <w:sz w:val="28"/>
          <w:szCs w:val="28"/>
        </w:rPr>
        <w:t xml:space="preserve"> сельсовета» на 2017-2022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415720" w:rsidRDefault="00415720" w:rsidP="00415720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415720" w:rsidRPr="00944A17" w:rsidRDefault="00415720" w:rsidP="00415720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415720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415720" w:rsidRPr="00944A17" w:rsidRDefault="00415720" w:rsidP="004157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415720" w:rsidRPr="00415720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1. Доля населения, систематически занимающегося физической культурой и массовым спортом от общей численности населения:</w:t>
      </w:r>
      <w:r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1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(27/</w:t>
      </w:r>
      <w:proofErr w:type="gramStart"/>
      <w:r>
        <w:rPr>
          <w:rFonts w:ascii="Times New Roman" w:hAnsi="Times New Roman"/>
          <w:spacing w:val="-4"/>
          <w:sz w:val="27"/>
          <w:szCs w:val="27"/>
        </w:rPr>
        <w:t>30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>
        <w:rPr>
          <w:rFonts w:ascii="Times New Roman" w:hAnsi="Times New Roman"/>
          <w:spacing w:val="-4"/>
          <w:sz w:val="27"/>
          <w:szCs w:val="27"/>
        </w:rPr>
        <w:t>90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2. Доля учащихся и студентов, систематически занимающихся физической культурой и спортом, от общей численности учащихся и студентов: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415720">
        <w:rPr>
          <w:rFonts w:ascii="Times New Roman" w:hAnsi="Times New Roman"/>
          <w:spacing w:val="-4"/>
          <w:sz w:val="27"/>
          <w:szCs w:val="27"/>
          <w:vertAlign w:val="subscript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(67/</w:t>
      </w:r>
      <w:proofErr w:type="gramStart"/>
      <w:r w:rsidR="00877E61">
        <w:rPr>
          <w:rFonts w:ascii="Times New Roman" w:hAnsi="Times New Roman"/>
          <w:spacing w:val="-4"/>
          <w:sz w:val="27"/>
          <w:szCs w:val="27"/>
        </w:rPr>
        <w:t>70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877E61">
        <w:rPr>
          <w:rFonts w:ascii="Times New Roman" w:hAnsi="Times New Roman"/>
          <w:spacing w:val="-4"/>
          <w:sz w:val="27"/>
          <w:szCs w:val="27"/>
        </w:rPr>
        <w:t>95,7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% </w:t>
      </w:r>
    </w:p>
    <w:p w:rsidR="00415720" w:rsidRPr="00415720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3.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3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595134">
        <w:rPr>
          <w:rFonts w:ascii="Times New Roman" w:hAnsi="Times New Roman"/>
          <w:spacing w:val="-4"/>
          <w:sz w:val="27"/>
          <w:szCs w:val="27"/>
        </w:rPr>
        <w:t>2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595134">
        <w:rPr>
          <w:rFonts w:ascii="Times New Roman" w:hAnsi="Times New Roman"/>
          <w:spacing w:val="-4"/>
          <w:sz w:val="27"/>
          <w:szCs w:val="27"/>
        </w:rPr>
        <w:t>5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595134">
        <w:rPr>
          <w:rFonts w:ascii="Times New Roman" w:hAnsi="Times New Roman"/>
          <w:spacing w:val="-4"/>
          <w:sz w:val="27"/>
          <w:szCs w:val="27"/>
        </w:rPr>
        <w:t>40</w:t>
      </w:r>
      <w:r w:rsidRPr="00415720">
        <w:rPr>
          <w:rFonts w:ascii="Times New Roman" w:hAnsi="Times New Roman"/>
          <w:spacing w:val="-4"/>
          <w:sz w:val="27"/>
          <w:szCs w:val="27"/>
        </w:rPr>
        <w:t>%</w:t>
      </w:r>
    </w:p>
    <w:p w:rsidR="00877E61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15720">
        <w:rPr>
          <w:rFonts w:ascii="Times New Roman" w:hAnsi="Times New Roman"/>
          <w:spacing w:val="-4"/>
          <w:sz w:val="27"/>
          <w:szCs w:val="27"/>
        </w:rPr>
        <w:t>4. Эффективность исполь</w:t>
      </w:r>
      <w:r w:rsidR="00877E61">
        <w:rPr>
          <w:rFonts w:ascii="Times New Roman" w:hAnsi="Times New Roman"/>
          <w:spacing w:val="-4"/>
          <w:sz w:val="27"/>
          <w:szCs w:val="27"/>
        </w:rPr>
        <w:t xml:space="preserve">зования спортивных сооружений: </w:t>
      </w:r>
      <w:r w:rsidRPr="00415720">
        <w:rPr>
          <w:rFonts w:ascii="Times New Roman" w:hAnsi="Times New Roman"/>
          <w:spacing w:val="-4"/>
          <w:sz w:val="27"/>
          <w:szCs w:val="27"/>
        </w:rPr>
        <w:t>S</w:t>
      </w:r>
      <w:r w:rsidRPr="00877E61">
        <w:rPr>
          <w:rFonts w:ascii="Times New Roman" w:hAnsi="Times New Roman"/>
          <w:spacing w:val="-4"/>
          <w:sz w:val="27"/>
          <w:szCs w:val="27"/>
          <w:vertAlign w:val="subscript"/>
        </w:rPr>
        <w:t>4</w:t>
      </w:r>
      <w:r w:rsidRPr="00415720">
        <w:rPr>
          <w:rFonts w:ascii="Times New Roman" w:hAnsi="Times New Roman"/>
          <w:spacing w:val="-4"/>
          <w:sz w:val="27"/>
          <w:szCs w:val="27"/>
        </w:rPr>
        <w:t xml:space="preserve"> = (</w:t>
      </w:r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/</w:t>
      </w:r>
      <w:proofErr w:type="gramStart"/>
      <w:r w:rsidR="00877E61">
        <w:rPr>
          <w:rFonts w:ascii="Times New Roman" w:hAnsi="Times New Roman"/>
          <w:spacing w:val="-4"/>
          <w:sz w:val="27"/>
          <w:szCs w:val="27"/>
        </w:rPr>
        <w:t>80</w:t>
      </w:r>
      <w:r w:rsidRPr="00415720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15720">
        <w:rPr>
          <w:rFonts w:ascii="Times New Roman" w:hAnsi="Times New Roman"/>
          <w:spacing w:val="-4"/>
          <w:sz w:val="27"/>
          <w:szCs w:val="27"/>
        </w:rPr>
        <w:t xml:space="preserve">100% = 100% </w:t>
      </w:r>
    </w:p>
    <w:p w:rsidR="00415720" w:rsidRPr="00595134" w:rsidRDefault="00415720" w:rsidP="00877E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877E61">
        <w:rPr>
          <w:rFonts w:ascii="Times New Roman" w:hAnsi="Times New Roman"/>
          <w:b/>
          <w:sz w:val="28"/>
          <w:szCs w:val="28"/>
        </w:rPr>
        <w:t xml:space="preserve">           </w:t>
      </w:r>
      <w:r w:rsidR="00877E61">
        <w:rPr>
          <w:rFonts w:ascii="Times New Roman" w:hAnsi="Times New Roman"/>
          <w:b/>
          <w:sz w:val="28"/>
          <w:szCs w:val="28"/>
        </w:rPr>
        <w:t xml:space="preserve">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415720" w:rsidRPr="00944A17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43243E">
        <w:rPr>
          <w:rFonts w:ascii="Times New Roman" w:hAnsi="Times New Roman"/>
          <w:b/>
          <w:sz w:val="27"/>
          <w:szCs w:val="27"/>
        </w:rPr>
        <w:sym w:font="Symbol" w:char="F0E5"/>
      </w:r>
      <w:r w:rsidRPr="0043243E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43243E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>) = (1/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)* 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(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90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>+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95,7+</w:t>
      </w:r>
      <w:r w:rsidR="00595134">
        <w:rPr>
          <w:rFonts w:ascii="Times New Roman" w:hAnsi="Times New Roman"/>
          <w:b/>
          <w:sz w:val="27"/>
          <w:szCs w:val="27"/>
        </w:rPr>
        <w:t>40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+100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)= </w:t>
      </w:r>
      <w:r w:rsidR="00595134">
        <w:rPr>
          <w:rFonts w:ascii="Times New Roman" w:hAnsi="Times New Roman"/>
          <w:b/>
          <w:sz w:val="27"/>
          <w:szCs w:val="27"/>
        </w:rPr>
        <w:t>81,4</w:t>
      </w: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415720" w:rsidRPr="0043243E" w:rsidRDefault="00415720" w:rsidP="0041572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44A17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43243E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43243E">
        <w:rPr>
          <w:rFonts w:ascii="Times New Roman" w:hAnsi="Times New Roman"/>
          <w:b/>
          <w:sz w:val="27"/>
          <w:szCs w:val="27"/>
          <w:lang w:val="en-US"/>
        </w:rPr>
        <w:t>=</w:t>
      </w:r>
      <w:r w:rsidR="00877E61" w:rsidRPr="00595134">
        <w:rPr>
          <w:rFonts w:ascii="Times New Roman" w:hAnsi="Times New Roman"/>
          <w:b/>
          <w:sz w:val="27"/>
          <w:szCs w:val="27"/>
          <w:lang w:val="en-US"/>
        </w:rPr>
        <w:t>4</w:t>
      </w:r>
      <w:r w:rsidRPr="0043243E">
        <w:rPr>
          <w:rFonts w:ascii="Times New Roman" w:hAnsi="Times New Roman"/>
          <w:b/>
          <w:sz w:val="27"/>
          <w:szCs w:val="27"/>
          <w:lang w:val="en-US"/>
        </w:rPr>
        <w:t xml:space="preserve">                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415720" w:rsidRPr="00944A17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415720" w:rsidRPr="005226AD" w:rsidRDefault="00415720" w:rsidP="00415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415720" w:rsidRPr="00877E61" w:rsidRDefault="00415720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877E61" w:rsidRPr="005226AD" w:rsidRDefault="00877E61" w:rsidP="00877E61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877E61" w:rsidRPr="005226AD" w:rsidRDefault="00877E61" w:rsidP="00877E61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877E61" w:rsidRPr="005226AD" w:rsidRDefault="00877E61" w:rsidP="00877E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877E61" w:rsidRPr="005226AD" w:rsidRDefault="00877E61" w:rsidP="00877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877E61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2072,4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Pr="00877E61">
        <w:rPr>
          <w:rFonts w:ascii="Times New Roman" w:hAnsi="Times New Roman"/>
          <w:b/>
          <w:sz w:val="28"/>
          <w:szCs w:val="28"/>
        </w:rPr>
        <w:t>2092,9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99,0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877E61" w:rsidRPr="005226AD" w:rsidRDefault="00877E61" w:rsidP="00877E6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5226AD" w:rsidRDefault="00877E61" w:rsidP="00877E61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lastRenderedPageBreak/>
        <w:t>III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877E61" w:rsidRPr="005226AD" w:rsidRDefault="00877E61" w:rsidP="00877E6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BBF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281BBF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5226AD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268" w:type="dxa"/>
          </w:tcPr>
          <w:p w:rsidR="00877E61" w:rsidRPr="005226AD" w:rsidRDefault="00877E61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Оплата потребленной электроэнергии, воды,  замена светильников, приобретение угля, расходных материалов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61" w:rsidRPr="005226AD" w:rsidTr="00841EF2">
        <w:tc>
          <w:tcPr>
            <w:tcW w:w="4707" w:type="dxa"/>
          </w:tcPr>
          <w:p w:rsidR="00877E61" w:rsidRPr="00877E61" w:rsidRDefault="00877E61" w:rsidP="00841E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7E61">
              <w:rPr>
                <w:rFonts w:ascii="Times New Roman" w:hAnsi="Times New Roman"/>
                <w:snapToGrid w:val="0"/>
                <w:sz w:val="24"/>
                <w:szCs w:val="24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877E61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877E61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5AE" w:rsidRPr="005226AD" w:rsidTr="00841EF2">
        <w:tc>
          <w:tcPr>
            <w:tcW w:w="4707" w:type="dxa"/>
          </w:tcPr>
          <w:p w:rsidR="00AE15AE" w:rsidRPr="00877E61" w:rsidRDefault="00AE15AE" w:rsidP="00AE15A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E15AE" w:rsidRPr="005226AD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E15AE" w:rsidRDefault="00281BBF" w:rsidP="00841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77E61" w:rsidRPr="005226AD" w:rsidRDefault="00877E61" w:rsidP="00877E6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6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*1*100%=</w:t>
      </w:r>
      <w:r w:rsidR="00281BBF" w:rsidRPr="00281BBF">
        <w:rPr>
          <w:rFonts w:ascii="Times New Roman" w:hAnsi="Times New Roman"/>
          <w:b/>
          <w:sz w:val="28"/>
          <w:szCs w:val="28"/>
          <w:lang w:val="en-US"/>
        </w:rPr>
        <w:t>100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877E61" w:rsidRPr="00281BBF" w:rsidRDefault="00877E61" w:rsidP="00877E6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877E61" w:rsidRPr="005226AD" w:rsidRDefault="00877E61" w:rsidP="00877E61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877E61" w:rsidRPr="005226AD" w:rsidRDefault="00877E61" w:rsidP="00877E6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77E61" w:rsidRPr="00281BBF" w:rsidRDefault="00877E61" w:rsidP="00877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877E61" w:rsidRPr="00281BBF" w:rsidRDefault="00877E61" w:rsidP="00877E6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877E61" w:rsidRPr="00281BBF" w:rsidRDefault="00877E61" w:rsidP="00877E6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877E61" w:rsidRPr="00281BBF" w:rsidRDefault="00877E61" w:rsidP="00877E61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281BBF" w:rsidRPr="00281BBF">
        <w:rPr>
          <w:rFonts w:ascii="Times New Roman" w:hAnsi="Times New Roman"/>
          <w:b/>
          <w:sz w:val="27"/>
          <w:szCs w:val="27"/>
        </w:rPr>
        <w:t>81,4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281BBF" w:rsidRPr="00281BBF">
        <w:rPr>
          <w:rFonts w:ascii="Times New Roman" w:hAnsi="Times New Roman"/>
          <w:b/>
          <w:sz w:val="27"/>
          <w:szCs w:val="27"/>
        </w:rPr>
        <w:t>99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281BBF" w:rsidRPr="00281BBF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281BBF" w:rsidRPr="00281BBF">
        <w:rPr>
          <w:rFonts w:ascii="Times New Roman" w:hAnsi="Times New Roman"/>
          <w:b/>
          <w:sz w:val="27"/>
          <w:szCs w:val="27"/>
        </w:rPr>
        <w:t>90,45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877E61" w:rsidRPr="00281BBF" w:rsidRDefault="00877E61" w:rsidP="00877E61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E7496A" w:rsidRDefault="00877E61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 xml:space="preserve">Вывод: в 2022 году муниципальная программа реализована с </w:t>
      </w:r>
      <w:r w:rsidR="00281BBF" w:rsidRPr="00281BBF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281BBF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281BBF" w:rsidRPr="00281BBF">
        <w:rPr>
          <w:rFonts w:ascii="Times New Roman" w:hAnsi="Times New Roman"/>
          <w:b/>
          <w:i/>
          <w:sz w:val="27"/>
          <w:szCs w:val="27"/>
        </w:rPr>
        <w:t>90</w:t>
      </w:r>
      <w:proofErr w:type="gramEnd"/>
      <w:r w:rsidR="00281BBF" w:rsidRPr="00281BBF">
        <w:rPr>
          <w:rFonts w:ascii="Times New Roman" w:hAnsi="Times New Roman"/>
          <w:b/>
          <w:i/>
          <w:sz w:val="27"/>
          <w:szCs w:val="27"/>
        </w:rPr>
        <w:t>,45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281BBF" w:rsidRPr="00281BBF">
        <w:rPr>
          <w:rFonts w:ascii="Times New Roman" w:hAnsi="Times New Roman"/>
          <w:b/>
          <w:i/>
          <w:sz w:val="27"/>
          <w:szCs w:val="27"/>
        </w:rPr>
        <w:t>9</w:t>
      </w:r>
      <w:r w:rsidRPr="00281BBF">
        <w:rPr>
          <w:rFonts w:ascii="Times New Roman" w:hAnsi="Times New Roman"/>
          <w:b/>
          <w:i/>
          <w:sz w:val="27"/>
          <w:szCs w:val="27"/>
        </w:rPr>
        <w:t>0%</w:t>
      </w:r>
      <w:r w:rsidR="00281BBF" w:rsidRPr="00281BBF">
        <w:rPr>
          <w:rFonts w:ascii="Times New Roman" w:hAnsi="Times New Roman"/>
          <w:b/>
          <w:i/>
          <w:sz w:val="27"/>
          <w:szCs w:val="27"/>
        </w:rPr>
        <w:t xml:space="preserve">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281BBF" w:rsidRPr="00281BBF" w:rsidRDefault="00281BBF" w:rsidP="00281BBF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</w:t>
      </w:r>
      <w:proofErr w:type="spellStart"/>
      <w:r w:rsidR="0068335A">
        <w:rPr>
          <w:rFonts w:ascii="Times New Roman" w:hAnsi="Times New Roman"/>
          <w:color w:val="000000"/>
          <w:sz w:val="28"/>
          <w:szCs w:val="28"/>
        </w:rPr>
        <w:t>Ишенин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81BBF" w:rsidRDefault="00281BBF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74" w:rsidRDefault="00CB1874" w:rsidP="00092400">
      <w:pPr>
        <w:spacing w:after="0" w:line="240" w:lineRule="auto"/>
      </w:pPr>
      <w:r>
        <w:separator/>
      </w:r>
    </w:p>
  </w:endnote>
  <w:endnote w:type="continuationSeparator" w:id="0">
    <w:p w:rsidR="00CB1874" w:rsidRDefault="00CB187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74" w:rsidRDefault="00CB1874" w:rsidP="00092400">
      <w:pPr>
        <w:spacing w:after="0" w:line="240" w:lineRule="auto"/>
      </w:pPr>
      <w:r>
        <w:separator/>
      </w:r>
    </w:p>
  </w:footnote>
  <w:footnote w:type="continuationSeparator" w:id="0">
    <w:p w:rsidR="00CB1874" w:rsidRDefault="00CB187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0A22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BBF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5720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7D1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5134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77E61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5AE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874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FA3"/>
  <w15:docId w15:val="{4758F0BD-A4B9-4C92-88B1-8D02334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</cp:revision>
  <cp:lastPrinted>2019-06-27T07:35:00Z</cp:lastPrinted>
  <dcterms:created xsi:type="dcterms:W3CDTF">2019-09-24T04:09:00Z</dcterms:created>
  <dcterms:modified xsi:type="dcterms:W3CDTF">2023-02-16T08:19:00Z</dcterms:modified>
</cp:coreProperties>
</file>