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5B" w:rsidRPr="00E65D0E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E65D0E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АДМИНИСТРАЦИЯ ТОПЧИХИНСКОГО РАЙОНА</w:t>
      </w:r>
    </w:p>
    <w:p w:rsidR="00721E5B" w:rsidRPr="00C77F64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C77F64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АЛТАЙСКОГО КРАЯ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  <w:r w:rsidRPr="00A7391B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4E02BD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721E5B" w:rsidRDefault="003516E6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D5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D56A2">
        <w:rPr>
          <w:rFonts w:ascii="Arial" w:hAnsi="Arial" w:cs="Arial"/>
          <w:sz w:val="24"/>
          <w:szCs w:val="24"/>
        </w:rPr>
        <w:t>.</w:t>
      </w:r>
      <w:r w:rsidR="00721E5B" w:rsidRPr="00721E5B">
        <w:rPr>
          <w:rFonts w:ascii="Arial" w:hAnsi="Arial" w:cs="Arial"/>
          <w:sz w:val="24"/>
          <w:szCs w:val="24"/>
        </w:rPr>
        <w:t>202</w:t>
      </w:r>
      <w:r w:rsidR="0038319C">
        <w:rPr>
          <w:rFonts w:ascii="Arial" w:hAnsi="Arial" w:cs="Arial"/>
          <w:sz w:val="24"/>
          <w:szCs w:val="24"/>
        </w:rPr>
        <w:t>2</w:t>
      </w:r>
      <w:r w:rsidR="00721E5B" w:rsidRPr="00721E5B">
        <w:rPr>
          <w:rFonts w:ascii="Arial" w:hAnsi="Arial" w:cs="Arial"/>
          <w:sz w:val="24"/>
          <w:szCs w:val="24"/>
        </w:rPr>
        <w:tab/>
      </w:r>
      <w:r w:rsidR="00721E5B" w:rsidRPr="00721E5B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721E5B">
        <w:rPr>
          <w:rFonts w:ascii="Arial" w:hAnsi="Arial" w:cs="Arial"/>
          <w:sz w:val="24"/>
          <w:szCs w:val="24"/>
        </w:rPr>
        <w:t xml:space="preserve"> </w:t>
      </w:r>
      <w:r w:rsidR="00721E5B" w:rsidRPr="00721E5B">
        <w:rPr>
          <w:rFonts w:ascii="Arial" w:hAnsi="Arial" w:cs="Arial"/>
          <w:sz w:val="24"/>
          <w:szCs w:val="24"/>
        </w:rPr>
        <w:t xml:space="preserve">                        </w:t>
      </w:r>
      <w:r w:rsidR="00FD56A2">
        <w:rPr>
          <w:rFonts w:ascii="Arial" w:hAnsi="Arial" w:cs="Arial"/>
          <w:sz w:val="24"/>
          <w:szCs w:val="24"/>
        </w:rPr>
        <w:t xml:space="preserve">        </w:t>
      </w:r>
      <w:r w:rsidR="00721E5B" w:rsidRPr="00721E5B">
        <w:rPr>
          <w:rFonts w:ascii="Arial" w:hAnsi="Arial" w:cs="Arial"/>
          <w:sz w:val="24"/>
          <w:szCs w:val="24"/>
        </w:rPr>
        <w:t xml:space="preserve">     </w:t>
      </w:r>
      <w:r w:rsidR="00135CE9">
        <w:rPr>
          <w:rFonts w:ascii="Arial" w:hAnsi="Arial" w:cs="Arial"/>
          <w:sz w:val="24"/>
          <w:szCs w:val="24"/>
        </w:rPr>
        <w:t xml:space="preserve">   </w:t>
      </w:r>
      <w:r w:rsidR="00721E5B" w:rsidRPr="00721E5B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357</w:t>
      </w:r>
      <w:r w:rsidR="00FD56A2">
        <w:rPr>
          <w:rFonts w:ascii="Arial" w:hAnsi="Arial" w:cs="Arial"/>
          <w:sz w:val="24"/>
          <w:szCs w:val="24"/>
        </w:rPr>
        <w:t>-р</w:t>
      </w:r>
    </w:p>
    <w:p w:rsidR="00721E5B" w:rsidRPr="001E304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304B">
        <w:rPr>
          <w:rFonts w:ascii="Arial" w:hAnsi="Arial" w:cs="Arial"/>
          <w:b/>
          <w:sz w:val="18"/>
          <w:szCs w:val="18"/>
        </w:rPr>
        <w:t>с. Топчиха</w:t>
      </w:r>
    </w:p>
    <w:p w:rsidR="00721E5B" w:rsidRPr="00B8657D" w:rsidRDefault="00721E5B" w:rsidP="00721E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 CYR" w:hAnsi="Times New Roman CYR" w:cs="Times New Roman CYR"/>
          <w:sz w:val="28"/>
          <w:szCs w:val="16"/>
        </w:rPr>
      </w:pPr>
    </w:p>
    <w:p w:rsidR="00135CE9" w:rsidRPr="0084688B" w:rsidRDefault="00135CE9" w:rsidP="0013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703C9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16.08.2018 № 1697-р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4B286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38319C">
        <w:rPr>
          <w:rFonts w:ascii="Times New Roman" w:hAnsi="Times New Roman" w:cs="Times New Roman"/>
          <w:sz w:val="28"/>
          <w:szCs w:val="28"/>
        </w:rPr>
        <w:t>«</w:t>
      </w:r>
      <w:r w:rsidRPr="004B286B">
        <w:rPr>
          <w:rFonts w:ascii="Times New Roman" w:hAnsi="Times New Roman" w:cs="Times New Roman"/>
          <w:sz w:val="28"/>
          <w:szCs w:val="28"/>
        </w:rPr>
        <w:t>дорожной карты</w:t>
      </w:r>
      <w:r w:rsidR="0038319C">
        <w:rPr>
          <w:rFonts w:ascii="Times New Roman" w:hAnsi="Times New Roman" w:cs="Times New Roman"/>
          <w:sz w:val="28"/>
          <w:szCs w:val="28"/>
        </w:rPr>
        <w:t>»</w:t>
      </w:r>
      <w:r w:rsidRPr="004B286B">
        <w:rPr>
          <w:rFonts w:ascii="Times New Roman" w:hAnsi="Times New Roman" w:cs="Times New Roman"/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годы&gt;</w:t>
      </w:r>
      <w:r>
        <w:rPr>
          <w:rFonts w:ascii="Times New Roman" w:hAnsi="Times New Roman" w:cs="Times New Roman"/>
          <w:sz w:val="28"/>
          <w:szCs w:val="28"/>
        </w:rPr>
        <w:t>, пунктом 26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3C90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>),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04.08.2020 № 316, </w:t>
      </w:r>
      <w:r w:rsidRPr="0084688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Топчихинский район, </w:t>
      </w:r>
      <w:r w:rsidRPr="0084688B">
        <w:rPr>
          <w:rFonts w:ascii="Times New Roman" w:hAnsi="Times New Roman" w:cs="Times New Roman"/>
          <w:spacing w:val="40"/>
          <w:sz w:val="28"/>
          <w:szCs w:val="28"/>
        </w:rPr>
        <w:t>распоряжаюсь:</w:t>
      </w:r>
    </w:p>
    <w:p w:rsidR="00703C90" w:rsidRPr="00703C90" w:rsidRDefault="00135CE9" w:rsidP="00135CE9">
      <w:pPr>
        <w:pStyle w:val="a4"/>
        <w:spacing w:before="120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>1</w:t>
      </w:r>
      <w:r w:rsidR="00703C90" w:rsidRPr="00703C90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.  </w:t>
      </w:r>
      <w:r w:rsidR="00703C90" w:rsidRPr="007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703C90" w:rsidRPr="00703C90">
        <w:rPr>
          <w:rFonts w:ascii="Times New Roman" w:hAnsi="Times New Roman" w:cs="Times New Roman"/>
          <w:sz w:val="28"/>
          <w:szCs w:val="28"/>
        </w:rPr>
        <w:t xml:space="preserve">план мероприятий (дорожную карту) по снижению </w:t>
      </w:r>
      <w:proofErr w:type="spellStart"/>
      <w:r w:rsidR="00703C90" w:rsidRPr="00703C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03C90" w:rsidRPr="00703C90">
        <w:rPr>
          <w:rFonts w:ascii="Times New Roman" w:hAnsi="Times New Roman" w:cs="Times New Roman"/>
          <w:sz w:val="28"/>
          <w:szCs w:val="28"/>
        </w:rPr>
        <w:t>-рисков Администрации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83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3C90" w:rsidRPr="007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5CE9" w:rsidRDefault="00135CE9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8319C">
        <w:rPr>
          <w:rFonts w:ascii="Times New Roman" w:hAnsi="Times New Roman" w:cs="Times New Roman"/>
          <w:sz w:val="28"/>
          <w:szCs w:val="28"/>
        </w:rPr>
        <w:t xml:space="preserve"> с 01.01.2023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831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38319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83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831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319C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03C90" w:rsidRPr="00703C90" w:rsidRDefault="00135CE9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C9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возложить на </w:t>
      </w:r>
      <w:r w:rsidR="0038319C">
        <w:rPr>
          <w:rFonts w:ascii="Times New Roman" w:hAnsi="Times New Roman" w:cs="Times New Roman"/>
          <w:sz w:val="28"/>
          <w:szCs w:val="28"/>
        </w:rPr>
        <w:t>председателя комитета по экономике и инвестиционной политике</w:t>
      </w:r>
      <w:r w:rsidR="00703C90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21E5B" w:rsidRDefault="00721E5B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90" w:rsidRDefault="00703C90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5B" w:rsidRDefault="00721E5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района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                    </w:t>
      </w:r>
      <w:r w:rsidR="00FC714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Д.С. </w:t>
      </w:r>
      <w:proofErr w:type="spellStart"/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Тренькаев</w:t>
      </w:r>
      <w:proofErr w:type="spellEnd"/>
    </w:p>
    <w:p w:rsidR="00703C90" w:rsidRDefault="00703C90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A5FE4" w:rsidRDefault="006A5FE4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  <w:sectPr w:rsidR="006A5FE4" w:rsidSect="00721E5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B7D44" w:rsidRDefault="00FC714A" w:rsidP="00EB7D4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Утвержден</w:t>
      </w:r>
    </w:p>
    <w:p w:rsidR="00EB7D44" w:rsidRPr="00F35C9E" w:rsidRDefault="00EB7D44" w:rsidP="00EB7D4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распоряжением Администрации района от </w:t>
      </w:r>
      <w:r w:rsidR="003516E6">
        <w:rPr>
          <w:rFonts w:ascii="Times New Roman" w:eastAsia="Times New Roman" w:hAnsi="Times New Roman" w:cs="Times New Roman"/>
          <w:sz w:val="28"/>
          <w:szCs w:val="27"/>
          <w:lang w:eastAsia="ru-RU"/>
        </w:rPr>
        <w:t>14</w:t>
      </w:r>
      <w:r w:rsidR="00FD56A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3516E6">
        <w:rPr>
          <w:rFonts w:ascii="Times New Roman" w:eastAsia="Times New Roman" w:hAnsi="Times New Roman" w:cs="Times New Roman"/>
          <w:sz w:val="28"/>
          <w:szCs w:val="27"/>
          <w:lang w:eastAsia="ru-RU"/>
        </w:rPr>
        <w:t>12</w:t>
      </w:r>
      <w:r w:rsidR="00FD56A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5A6DF1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3516E6">
        <w:rPr>
          <w:rFonts w:ascii="Times New Roman" w:eastAsia="Times New Roman" w:hAnsi="Times New Roman" w:cs="Times New Roman"/>
          <w:sz w:val="28"/>
          <w:szCs w:val="27"/>
          <w:lang w:eastAsia="ru-RU"/>
        </w:rPr>
        <w:t>357</w:t>
      </w:r>
      <w:bookmarkStart w:id="0" w:name="_GoBack"/>
      <w:bookmarkEnd w:id="0"/>
      <w:r w:rsidR="00FD56A2">
        <w:rPr>
          <w:rFonts w:ascii="Times New Roman" w:eastAsia="Times New Roman" w:hAnsi="Times New Roman" w:cs="Times New Roman"/>
          <w:sz w:val="28"/>
          <w:szCs w:val="27"/>
          <w:lang w:eastAsia="ru-RU"/>
        </w:rPr>
        <w:t>-р</w:t>
      </w:r>
    </w:p>
    <w:p w:rsidR="00EB7D44" w:rsidRDefault="00EB7D44" w:rsidP="00EB7D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D44" w:rsidRPr="005A6DF1" w:rsidRDefault="00EB7D44" w:rsidP="00EB7D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6DF1">
        <w:rPr>
          <w:rFonts w:ascii="Times New Roman" w:hAnsi="Times New Roman" w:cs="Times New Roman"/>
          <w:sz w:val="26"/>
          <w:szCs w:val="26"/>
        </w:rPr>
        <w:t xml:space="preserve">План мероприятий (дорожная карта) </w:t>
      </w:r>
    </w:p>
    <w:p w:rsidR="00EB7D44" w:rsidRPr="005A6DF1" w:rsidRDefault="00EB7D44" w:rsidP="00EB7D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6DF1">
        <w:rPr>
          <w:rFonts w:ascii="Times New Roman" w:hAnsi="Times New Roman" w:cs="Times New Roman"/>
          <w:sz w:val="26"/>
          <w:szCs w:val="26"/>
        </w:rPr>
        <w:t xml:space="preserve">по снижению </w:t>
      </w:r>
      <w:proofErr w:type="spellStart"/>
      <w:r w:rsidRPr="005A6DF1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5A6DF1">
        <w:rPr>
          <w:rFonts w:ascii="Times New Roman" w:hAnsi="Times New Roman" w:cs="Times New Roman"/>
          <w:sz w:val="26"/>
          <w:szCs w:val="26"/>
        </w:rPr>
        <w:t>-рисков Администрации Топчихинского района Алтайского края</w:t>
      </w:r>
      <w:r w:rsidR="006A5FE4" w:rsidRPr="005A6DF1">
        <w:rPr>
          <w:rFonts w:ascii="Times New Roman" w:hAnsi="Times New Roman" w:cs="Times New Roman"/>
          <w:sz w:val="26"/>
          <w:szCs w:val="26"/>
        </w:rPr>
        <w:t xml:space="preserve"> на 202</w:t>
      </w:r>
      <w:r w:rsidR="005A6DF1" w:rsidRPr="005A6DF1">
        <w:rPr>
          <w:rFonts w:ascii="Times New Roman" w:hAnsi="Times New Roman" w:cs="Times New Roman"/>
          <w:sz w:val="26"/>
          <w:szCs w:val="26"/>
        </w:rPr>
        <w:t>3</w:t>
      </w:r>
      <w:r w:rsidR="006A5FE4" w:rsidRPr="005A6D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7D44" w:rsidRPr="005A6DF1" w:rsidRDefault="00EB7D44" w:rsidP="00652F6D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4678"/>
        <w:gridCol w:w="6065"/>
        <w:gridCol w:w="1590"/>
        <w:gridCol w:w="2126"/>
      </w:tblGrid>
      <w:tr w:rsidR="005A6DF1" w:rsidRPr="005A6DF1" w:rsidTr="005A6DF1"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Pr="005A6DF1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>п/п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Вид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комплаенс</w:t>
            </w:r>
            <w:proofErr w:type="spellEnd"/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-риска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065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Мероприятия по минимизации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устранению рисков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План исполнения мероприя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тия</w:t>
            </w: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Ответственное лицо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(структурное подраз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деление)</w:t>
            </w:r>
          </w:p>
        </w:tc>
      </w:tr>
      <w:tr w:rsidR="005A6DF1" w:rsidRPr="005A6DF1" w:rsidTr="005A6DF1">
        <w:trPr>
          <w:trHeight w:val="2409"/>
        </w:trPr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78" w:type="dxa"/>
          </w:tcPr>
          <w:p w:rsidR="008F1D7A" w:rsidRPr="005A6DF1" w:rsidRDefault="008F1D7A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Нарушение антимонопольного законодательства при осуществлении за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купок товаров, работ, услуг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Федеральным законом от 05.04.2013 № 44-ФЗ «О контракт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ной системе в сфере закупок товаров,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работ, услуг для обеспечения госу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дарственных и муниципальных нужд»</w:t>
            </w: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мониторинг и анализ практики применения антимонопольного законодательства;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</w:t>
            </w:r>
            <w:r w:rsidR="005A6DF1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квалификации работников контрактной службы;</w:t>
            </w:r>
            <w:r w:rsid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изменений, вносимых в законодательство о закупках;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 соблюдением тре</w:t>
            </w:r>
            <w:r w:rsidRPr="005A6DF1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 xml:space="preserve">бований законодательства в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сфере закупок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9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F4629B" w:rsidRPr="005A6DF1" w:rsidRDefault="00F4629B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8F1D7A" w:rsidRPr="005A6DF1" w:rsidRDefault="00F4629B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Юридический</w:t>
            </w:r>
            <w:r w:rsidR="008F1D7A"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 </w:t>
            </w:r>
            <w:r w:rsidR="008F1D7A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</w:t>
            </w:r>
          </w:p>
          <w:p w:rsidR="008F1D7A" w:rsidRPr="005A6DF1" w:rsidRDefault="008F1D7A" w:rsidP="00FC71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A6DF1" w:rsidRPr="005A6DF1" w:rsidTr="005A6DF1"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678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Нарушение антимонопольного законодательства в принятых нормативных правовых актах Администрации района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анализ нормативных правовых актов и проектов нормативных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правовых актов на предмет соответствия их антимонопольному законодательству;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проведение антикоррупцион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ной экспертизы нормативных правовых актов; 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мониторинг и анализ практики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применения антимонопольно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законодательства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F4629B" w:rsidRPr="005A6DF1" w:rsidRDefault="00F4629B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F4629B" w:rsidRPr="005A6DF1" w:rsidRDefault="00F4629B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Юридический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A6DF1" w:rsidRPr="005A6DF1" w:rsidTr="005A6DF1">
        <w:tc>
          <w:tcPr>
            <w:tcW w:w="562" w:type="dxa"/>
          </w:tcPr>
          <w:p w:rsidR="008F1D7A" w:rsidRPr="005A6DF1" w:rsidRDefault="00D3564E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8F1D7A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78" w:type="dxa"/>
          </w:tcPr>
          <w:p w:rsidR="008F1D7A" w:rsidRPr="005A6DF1" w:rsidRDefault="008F1D7A" w:rsidP="00F4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выявленных нарушений;</w:t>
            </w:r>
            <w:r w:rsid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мониторинг и анализ практики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применения антимонопольно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законодательства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C714A" w:rsidRPr="005A6DF1" w:rsidRDefault="00FC714A" w:rsidP="00FC71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8F1D7A" w:rsidRPr="005A6DF1" w:rsidRDefault="00FC714A" w:rsidP="005A6DF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Юридический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отдел </w:t>
            </w:r>
          </w:p>
        </w:tc>
      </w:tr>
    </w:tbl>
    <w:p w:rsidR="00EB7D44" w:rsidRDefault="00EB7D44" w:rsidP="00652F6D">
      <w:pPr>
        <w:pStyle w:val="a4"/>
        <w:jc w:val="center"/>
      </w:pPr>
    </w:p>
    <w:sectPr w:rsidR="00EB7D44" w:rsidSect="006A5F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B"/>
    <w:rsid w:val="000B2784"/>
    <w:rsid w:val="00135CE9"/>
    <w:rsid w:val="001656E6"/>
    <w:rsid w:val="001E2A4F"/>
    <w:rsid w:val="003516E6"/>
    <w:rsid w:val="0038319C"/>
    <w:rsid w:val="003F7BE8"/>
    <w:rsid w:val="005A6DF1"/>
    <w:rsid w:val="00652F6D"/>
    <w:rsid w:val="006A5FE4"/>
    <w:rsid w:val="00703C90"/>
    <w:rsid w:val="007075D0"/>
    <w:rsid w:val="00721E5B"/>
    <w:rsid w:val="008F1D7A"/>
    <w:rsid w:val="00D3564E"/>
    <w:rsid w:val="00E84E15"/>
    <w:rsid w:val="00EB7D44"/>
    <w:rsid w:val="00F4629B"/>
    <w:rsid w:val="00FC714A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FF3"/>
  <w15:chartTrackingRefBased/>
  <w15:docId w15:val="{CD59FBF0-C810-4F61-B271-E769A2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1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2022-12-02T05:44:00Z</cp:lastPrinted>
  <dcterms:created xsi:type="dcterms:W3CDTF">2022-12-02T05:31:00Z</dcterms:created>
  <dcterms:modified xsi:type="dcterms:W3CDTF">2023-01-19T01:39:00Z</dcterms:modified>
</cp:coreProperties>
</file>