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D6C" w:rsidRPr="00A050C5" w:rsidRDefault="007F1D6C" w:rsidP="007F1D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50C5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АДМИНИСТРАЦИИЯ </w:t>
      </w:r>
      <w:r w:rsidR="00462B0D" w:rsidRPr="00A050C5">
        <w:rPr>
          <w:rFonts w:ascii="Times New Roman" w:eastAsia="Times New Roman" w:hAnsi="Times New Roman" w:cs="Times New Roman"/>
          <w:b/>
          <w:sz w:val="24"/>
          <w:szCs w:val="24"/>
        </w:rPr>
        <w:t xml:space="preserve">ТОПЧИХИНСКОГО </w:t>
      </w:r>
      <w:r w:rsidRPr="00A050C5">
        <w:rPr>
          <w:rFonts w:ascii="Times New Roman" w:eastAsia="Times New Roman" w:hAnsi="Times New Roman" w:cs="Times New Roman"/>
          <w:b/>
          <w:sz w:val="24"/>
          <w:szCs w:val="24"/>
        </w:rPr>
        <w:t>СЕЛЬСОВЕТА</w:t>
      </w:r>
    </w:p>
    <w:p w:rsidR="007F1D6C" w:rsidRPr="00A050C5" w:rsidRDefault="007F1D6C" w:rsidP="007F1D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50C5">
        <w:rPr>
          <w:rFonts w:ascii="Times New Roman" w:eastAsia="Times New Roman" w:hAnsi="Times New Roman" w:cs="Times New Roman"/>
          <w:b/>
          <w:sz w:val="24"/>
          <w:szCs w:val="24"/>
        </w:rPr>
        <w:t>ТОПЧИХИСНКОГО  РАЙОНА АЛТАЙСКОГО КРАЯ</w:t>
      </w:r>
    </w:p>
    <w:p w:rsidR="007F1D6C" w:rsidRPr="00A050C5" w:rsidRDefault="007F1D6C" w:rsidP="007F1D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1D6C" w:rsidRPr="00C1556D" w:rsidRDefault="007F1D6C" w:rsidP="007F1D6C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1556D">
        <w:rPr>
          <w:rFonts w:ascii="Arial" w:eastAsia="Arial" w:hAnsi="Arial" w:cs="Arial"/>
          <w:b/>
          <w:sz w:val="28"/>
          <w:szCs w:val="28"/>
        </w:rPr>
        <w:t>П</w:t>
      </w:r>
      <w:r w:rsidR="00C1556D">
        <w:rPr>
          <w:rFonts w:ascii="Arial" w:eastAsia="Arial" w:hAnsi="Arial" w:cs="Arial"/>
          <w:b/>
          <w:sz w:val="28"/>
          <w:szCs w:val="28"/>
        </w:rPr>
        <w:t xml:space="preserve"> </w:t>
      </w:r>
      <w:r w:rsidRPr="00C1556D">
        <w:rPr>
          <w:rFonts w:ascii="Arial" w:eastAsia="Arial" w:hAnsi="Arial" w:cs="Arial"/>
          <w:b/>
          <w:sz w:val="28"/>
          <w:szCs w:val="28"/>
        </w:rPr>
        <w:t>О</w:t>
      </w:r>
      <w:r w:rsidR="00C1556D">
        <w:rPr>
          <w:rFonts w:ascii="Arial" w:eastAsia="Arial" w:hAnsi="Arial" w:cs="Arial"/>
          <w:b/>
          <w:sz w:val="28"/>
          <w:szCs w:val="28"/>
        </w:rPr>
        <w:t xml:space="preserve"> </w:t>
      </w:r>
      <w:r w:rsidRPr="00C1556D">
        <w:rPr>
          <w:rFonts w:ascii="Arial" w:eastAsia="Arial" w:hAnsi="Arial" w:cs="Arial"/>
          <w:b/>
          <w:sz w:val="28"/>
          <w:szCs w:val="28"/>
        </w:rPr>
        <w:t>С</w:t>
      </w:r>
      <w:r w:rsidR="00C1556D">
        <w:rPr>
          <w:rFonts w:ascii="Arial" w:eastAsia="Arial" w:hAnsi="Arial" w:cs="Arial"/>
          <w:b/>
          <w:sz w:val="28"/>
          <w:szCs w:val="28"/>
        </w:rPr>
        <w:t xml:space="preserve"> </w:t>
      </w:r>
      <w:r w:rsidRPr="00C1556D">
        <w:rPr>
          <w:rFonts w:ascii="Arial" w:eastAsia="Arial" w:hAnsi="Arial" w:cs="Arial"/>
          <w:b/>
          <w:sz w:val="28"/>
          <w:szCs w:val="28"/>
        </w:rPr>
        <w:t>Т</w:t>
      </w:r>
      <w:r w:rsidR="00C1556D">
        <w:rPr>
          <w:rFonts w:ascii="Arial" w:eastAsia="Arial" w:hAnsi="Arial" w:cs="Arial"/>
          <w:b/>
          <w:sz w:val="28"/>
          <w:szCs w:val="28"/>
        </w:rPr>
        <w:t xml:space="preserve"> </w:t>
      </w:r>
      <w:r w:rsidRPr="00C1556D">
        <w:rPr>
          <w:rFonts w:ascii="Arial" w:eastAsia="Arial" w:hAnsi="Arial" w:cs="Arial"/>
          <w:b/>
          <w:sz w:val="28"/>
          <w:szCs w:val="28"/>
        </w:rPr>
        <w:t>А</w:t>
      </w:r>
      <w:r w:rsidR="00C1556D">
        <w:rPr>
          <w:rFonts w:ascii="Arial" w:eastAsia="Arial" w:hAnsi="Arial" w:cs="Arial"/>
          <w:b/>
          <w:sz w:val="28"/>
          <w:szCs w:val="28"/>
        </w:rPr>
        <w:t xml:space="preserve"> </w:t>
      </w:r>
      <w:r w:rsidRPr="00C1556D">
        <w:rPr>
          <w:rFonts w:ascii="Arial" w:eastAsia="Arial" w:hAnsi="Arial" w:cs="Arial"/>
          <w:b/>
          <w:sz w:val="28"/>
          <w:szCs w:val="28"/>
        </w:rPr>
        <w:t>Н</w:t>
      </w:r>
      <w:r w:rsidR="00C1556D">
        <w:rPr>
          <w:rFonts w:ascii="Arial" w:eastAsia="Arial" w:hAnsi="Arial" w:cs="Arial"/>
          <w:b/>
          <w:sz w:val="28"/>
          <w:szCs w:val="28"/>
        </w:rPr>
        <w:t xml:space="preserve"> </w:t>
      </w:r>
      <w:r w:rsidRPr="00C1556D">
        <w:rPr>
          <w:rFonts w:ascii="Arial" w:eastAsia="Arial" w:hAnsi="Arial" w:cs="Arial"/>
          <w:b/>
          <w:sz w:val="28"/>
          <w:szCs w:val="28"/>
        </w:rPr>
        <w:t>О</w:t>
      </w:r>
      <w:r w:rsidR="00C1556D">
        <w:rPr>
          <w:rFonts w:ascii="Arial" w:eastAsia="Arial" w:hAnsi="Arial" w:cs="Arial"/>
          <w:b/>
          <w:sz w:val="28"/>
          <w:szCs w:val="28"/>
        </w:rPr>
        <w:t xml:space="preserve"> </w:t>
      </w:r>
      <w:r w:rsidRPr="00C1556D">
        <w:rPr>
          <w:rFonts w:ascii="Arial" w:eastAsia="Arial" w:hAnsi="Arial" w:cs="Arial"/>
          <w:b/>
          <w:sz w:val="28"/>
          <w:szCs w:val="28"/>
        </w:rPr>
        <w:t>В</w:t>
      </w:r>
      <w:r w:rsidR="00C1556D">
        <w:rPr>
          <w:rFonts w:ascii="Arial" w:eastAsia="Arial" w:hAnsi="Arial" w:cs="Arial"/>
          <w:b/>
          <w:sz w:val="28"/>
          <w:szCs w:val="28"/>
        </w:rPr>
        <w:t xml:space="preserve"> </w:t>
      </w:r>
      <w:r w:rsidRPr="00C1556D">
        <w:rPr>
          <w:rFonts w:ascii="Arial" w:eastAsia="Arial" w:hAnsi="Arial" w:cs="Arial"/>
          <w:b/>
          <w:sz w:val="28"/>
          <w:szCs w:val="28"/>
        </w:rPr>
        <w:t>Л</w:t>
      </w:r>
      <w:r w:rsidR="00C1556D">
        <w:rPr>
          <w:rFonts w:ascii="Arial" w:eastAsia="Arial" w:hAnsi="Arial" w:cs="Arial"/>
          <w:b/>
          <w:sz w:val="28"/>
          <w:szCs w:val="28"/>
        </w:rPr>
        <w:t xml:space="preserve"> </w:t>
      </w:r>
      <w:r w:rsidRPr="00C1556D">
        <w:rPr>
          <w:rFonts w:ascii="Arial" w:eastAsia="Arial" w:hAnsi="Arial" w:cs="Arial"/>
          <w:b/>
          <w:sz w:val="28"/>
          <w:szCs w:val="28"/>
        </w:rPr>
        <w:t>Е</w:t>
      </w:r>
      <w:r w:rsidR="00C1556D">
        <w:rPr>
          <w:rFonts w:ascii="Arial" w:eastAsia="Arial" w:hAnsi="Arial" w:cs="Arial"/>
          <w:b/>
          <w:sz w:val="28"/>
          <w:szCs w:val="28"/>
        </w:rPr>
        <w:t xml:space="preserve"> </w:t>
      </w:r>
      <w:r w:rsidRPr="00C1556D">
        <w:rPr>
          <w:rFonts w:ascii="Arial" w:eastAsia="Arial" w:hAnsi="Arial" w:cs="Arial"/>
          <w:b/>
          <w:sz w:val="28"/>
          <w:szCs w:val="28"/>
        </w:rPr>
        <w:t>Н</w:t>
      </w:r>
      <w:r w:rsidR="00C1556D">
        <w:rPr>
          <w:rFonts w:ascii="Arial" w:eastAsia="Arial" w:hAnsi="Arial" w:cs="Arial"/>
          <w:b/>
          <w:sz w:val="28"/>
          <w:szCs w:val="28"/>
        </w:rPr>
        <w:t xml:space="preserve"> </w:t>
      </w:r>
      <w:r w:rsidRPr="00C1556D">
        <w:rPr>
          <w:rFonts w:ascii="Arial" w:eastAsia="Arial" w:hAnsi="Arial" w:cs="Arial"/>
          <w:b/>
          <w:sz w:val="28"/>
          <w:szCs w:val="28"/>
        </w:rPr>
        <w:t>И</w:t>
      </w:r>
      <w:r w:rsidR="00C1556D">
        <w:rPr>
          <w:rFonts w:ascii="Arial" w:eastAsia="Arial" w:hAnsi="Arial" w:cs="Arial"/>
          <w:b/>
          <w:sz w:val="28"/>
          <w:szCs w:val="28"/>
        </w:rPr>
        <w:t xml:space="preserve"> </w:t>
      </w:r>
      <w:r w:rsidRPr="00C1556D">
        <w:rPr>
          <w:rFonts w:ascii="Arial" w:eastAsia="Arial" w:hAnsi="Arial" w:cs="Arial"/>
          <w:b/>
          <w:sz w:val="28"/>
          <w:szCs w:val="28"/>
        </w:rPr>
        <w:t>Е</w:t>
      </w:r>
    </w:p>
    <w:p w:rsidR="007F1D6C" w:rsidRDefault="007F1D6C" w:rsidP="007F1D6C">
      <w:pPr>
        <w:suppressAutoHyphens/>
        <w:spacing w:after="0" w:line="240" w:lineRule="auto"/>
        <w:rPr>
          <w:rFonts w:ascii="Arial" w:eastAsia="Arial" w:hAnsi="Arial" w:cs="Arial"/>
          <w:sz w:val="28"/>
        </w:rPr>
      </w:pPr>
    </w:p>
    <w:p w:rsidR="007F1D6C" w:rsidRDefault="00A050C5" w:rsidP="007F1D6C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03.11.2022</w:t>
      </w:r>
      <w:r w:rsidR="007F1D6C">
        <w:rPr>
          <w:rFonts w:ascii="Arial" w:eastAsia="Arial" w:hAnsi="Arial" w:cs="Arial"/>
          <w:sz w:val="24"/>
        </w:rPr>
        <w:t xml:space="preserve">                                                                                                              № </w:t>
      </w:r>
      <w:r w:rsidR="00462B0D">
        <w:rPr>
          <w:rFonts w:ascii="Arial" w:eastAsia="Arial" w:hAnsi="Arial" w:cs="Arial"/>
          <w:sz w:val="24"/>
        </w:rPr>
        <w:t>11</w:t>
      </w:r>
      <w:r w:rsidR="004202D5">
        <w:rPr>
          <w:rFonts w:ascii="Arial" w:eastAsia="Arial" w:hAnsi="Arial" w:cs="Arial"/>
          <w:sz w:val="24"/>
        </w:rPr>
        <w:t>1</w:t>
      </w:r>
    </w:p>
    <w:p w:rsidR="007F1D6C" w:rsidRDefault="007F1D6C" w:rsidP="007F1D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с.</w:t>
      </w:r>
      <w:r w:rsidR="00462B0D">
        <w:rPr>
          <w:rFonts w:ascii="Times New Roman" w:eastAsia="Times New Roman" w:hAnsi="Times New Roman" w:cs="Times New Roman"/>
          <w:sz w:val="24"/>
        </w:rPr>
        <w:t>Топчиха</w:t>
      </w:r>
    </w:p>
    <w:p w:rsidR="007F1D6C" w:rsidRDefault="007F1D6C" w:rsidP="007F1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F1D6C" w:rsidRDefault="007F1D6C" w:rsidP="001667B6">
      <w:pPr>
        <w:pStyle w:val="a4"/>
        <w:ind w:right="4393"/>
        <w:jc w:val="both"/>
        <w:rPr>
          <w:rFonts w:ascii="Times New Roman" w:hAnsi="Times New Roman"/>
          <w:sz w:val="28"/>
          <w:szCs w:val="28"/>
        </w:rPr>
      </w:pPr>
      <w:r w:rsidRPr="00B86081">
        <w:rPr>
          <w:rFonts w:ascii="Times New Roman" w:hAnsi="Times New Roman"/>
          <w:sz w:val="28"/>
          <w:szCs w:val="28"/>
        </w:rPr>
        <w:t xml:space="preserve">Об утверждении </w:t>
      </w:r>
      <w:r w:rsidR="000F4489">
        <w:rPr>
          <w:rFonts w:ascii="Times New Roman" w:hAnsi="Times New Roman"/>
          <w:sz w:val="28"/>
          <w:szCs w:val="28"/>
        </w:rPr>
        <w:t xml:space="preserve"> </w:t>
      </w:r>
      <w:r w:rsidRPr="00B86081">
        <w:rPr>
          <w:rFonts w:ascii="Times New Roman" w:hAnsi="Times New Roman"/>
          <w:sz w:val="28"/>
          <w:szCs w:val="28"/>
        </w:rPr>
        <w:t xml:space="preserve">Перечня  информации о деятельности  Администрации </w:t>
      </w:r>
      <w:bookmarkStart w:id="0" w:name="_Hlk117789925"/>
      <w:r w:rsidR="00353FD0">
        <w:rPr>
          <w:rFonts w:ascii="Times New Roman" w:eastAsia="Times New Roman" w:hAnsi="Times New Roman" w:cs="Times New Roman"/>
          <w:sz w:val="28"/>
        </w:rPr>
        <w:t xml:space="preserve">Топчихинского </w:t>
      </w:r>
      <w:bookmarkEnd w:id="0"/>
      <w:r w:rsidR="006808E3">
        <w:rPr>
          <w:rFonts w:ascii="Times New Roman" w:eastAsia="Times New Roman" w:hAnsi="Times New Roman" w:cs="Times New Roman"/>
          <w:sz w:val="28"/>
        </w:rPr>
        <w:t>с</w:t>
      </w:r>
      <w:r w:rsidRPr="00B86081">
        <w:rPr>
          <w:rFonts w:ascii="Times New Roman" w:hAnsi="Times New Roman"/>
          <w:sz w:val="28"/>
          <w:szCs w:val="28"/>
        </w:rPr>
        <w:t xml:space="preserve">ельсовета </w:t>
      </w:r>
      <w:r>
        <w:rPr>
          <w:rFonts w:ascii="Times New Roman" w:hAnsi="Times New Roman"/>
          <w:sz w:val="28"/>
          <w:szCs w:val="28"/>
        </w:rPr>
        <w:t xml:space="preserve">Топчихинского </w:t>
      </w:r>
      <w:r w:rsidRPr="00B86081">
        <w:rPr>
          <w:rFonts w:ascii="Times New Roman" w:hAnsi="Times New Roman"/>
          <w:sz w:val="28"/>
          <w:szCs w:val="28"/>
        </w:rPr>
        <w:t xml:space="preserve">района Алтайского края, размещаемой в информационно- телекоммуникационной сети «Интернет»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Топчихинского </w:t>
      </w:r>
      <w:r w:rsidRPr="00B86081"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7F1D6C" w:rsidRPr="00B86081" w:rsidRDefault="007F1D6C" w:rsidP="00E93D49">
      <w:pPr>
        <w:pStyle w:val="a4"/>
        <w:ind w:right="4393"/>
        <w:jc w:val="both"/>
        <w:rPr>
          <w:rFonts w:ascii="Times New Roman" w:hAnsi="Times New Roman"/>
          <w:sz w:val="28"/>
          <w:szCs w:val="28"/>
        </w:rPr>
      </w:pPr>
    </w:p>
    <w:p w:rsidR="007F1D6C" w:rsidRPr="00781673" w:rsidRDefault="007F1D6C" w:rsidP="007F1D6C">
      <w:pPr>
        <w:tabs>
          <w:tab w:val="right" w:pos="935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81673">
        <w:rPr>
          <w:rFonts w:ascii="Times New Roman" w:eastAsia="Times New Roman" w:hAnsi="Times New Roman" w:cs="Times New Roman"/>
          <w:sz w:val="28"/>
          <w:szCs w:val="28"/>
        </w:rPr>
        <w:t>В соответствии с ст. 14 Федерального закона от 09.02.2009г № 8-ФЗ «Об обеспечении доступа к информации о деятельности государственных органов и органов местного самоуправления»</w:t>
      </w:r>
      <w:r w:rsidRPr="00781673">
        <w:rPr>
          <w:rFonts w:ascii="Times New Roman" w:eastAsia="Times New Roman" w:hAnsi="Times New Roman" w:cs="Times New Roman"/>
          <w:sz w:val="28"/>
          <w:szCs w:val="24"/>
        </w:rPr>
        <w:t xml:space="preserve">, Администрация </w:t>
      </w:r>
      <w:r w:rsidR="00353FD0">
        <w:rPr>
          <w:rFonts w:ascii="Times New Roman" w:eastAsia="Times New Roman" w:hAnsi="Times New Roman" w:cs="Times New Roman"/>
          <w:sz w:val="28"/>
        </w:rPr>
        <w:t xml:space="preserve">Топчихинского </w:t>
      </w:r>
      <w:r w:rsidRPr="00781673">
        <w:rPr>
          <w:rFonts w:ascii="Times New Roman" w:eastAsia="Times New Roman" w:hAnsi="Times New Roman" w:cs="Times New Roman"/>
          <w:sz w:val="28"/>
          <w:szCs w:val="24"/>
        </w:rPr>
        <w:t>сельсовета</w:t>
      </w:r>
      <w:r w:rsidR="00462B0D">
        <w:rPr>
          <w:rFonts w:ascii="Times New Roman" w:eastAsia="Times New Roman" w:hAnsi="Times New Roman" w:cs="Times New Roman"/>
          <w:sz w:val="28"/>
          <w:szCs w:val="24"/>
        </w:rPr>
        <w:t>: п о с т а н о в л я ю</w:t>
      </w:r>
    </w:p>
    <w:p w:rsidR="007F1D6C" w:rsidRPr="00781673" w:rsidRDefault="007F1D6C" w:rsidP="00814D03">
      <w:pPr>
        <w:numPr>
          <w:ilvl w:val="0"/>
          <w:numId w:val="1"/>
        </w:num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6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Утвердить  «Перечень информации о деятельности органов местного самоуправления 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r w:rsidR="00353FD0">
        <w:rPr>
          <w:rFonts w:ascii="Times New Roman" w:eastAsia="Times New Roman" w:hAnsi="Times New Roman" w:cs="Times New Roman"/>
          <w:sz w:val="28"/>
        </w:rPr>
        <w:t>Топчихинск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Топчихинского 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размещаемой в информационно-телекоммуникационной сети «Интернет»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Топчихинского 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</w:t>
      </w:r>
      <w:hyperlink r:id="rId5" w:history="1">
        <w:r w:rsidRPr="0078167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https://www.top-rayon.ru/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 разд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 xml:space="preserve">еле муниципальное образование </w:t>
      </w:r>
      <w:r w:rsidR="00353FD0">
        <w:rPr>
          <w:rFonts w:ascii="Times New Roman" w:eastAsia="Times New Roman" w:hAnsi="Times New Roman" w:cs="Times New Roman"/>
          <w:sz w:val="28"/>
        </w:rPr>
        <w:t>Топчихинск</w:t>
      </w:r>
      <w:r w:rsidR="00303219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Топчихинского 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  <w:r w:rsidRPr="007816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(Приложение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Pr="007816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50E7" w:rsidRPr="008B50E7" w:rsidRDefault="008B50E7" w:rsidP="008B50E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0E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B50E7" w:rsidRPr="008B50E7" w:rsidRDefault="008B50E7" w:rsidP="008B50E7">
      <w:pPr>
        <w:pStyle w:val="a5"/>
        <w:rPr>
          <w:sz w:val="28"/>
          <w:szCs w:val="28"/>
        </w:rPr>
      </w:pPr>
    </w:p>
    <w:p w:rsidR="007F1D6C" w:rsidRPr="00781673" w:rsidRDefault="007F1D6C" w:rsidP="00814D03">
      <w:pPr>
        <w:tabs>
          <w:tab w:val="right" w:pos="935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0C5" w:rsidRDefault="00A050C5" w:rsidP="007F1D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F1D6C" w:rsidRDefault="007F1D6C" w:rsidP="007F1D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Администрации</w:t>
      </w:r>
      <w:r w:rsidR="00353FD0">
        <w:rPr>
          <w:rFonts w:ascii="Times New Roman" w:eastAsia="Times New Roman" w:hAnsi="Times New Roman" w:cs="Times New Roman"/>
          <w:sz w:val="28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</w:rPr>
        <w:t xml:space="preserve">сельсовета         </w:t>
      </w:r>
      <w:r w:rsidR="00712AED">
        <w:rPr>
          <w:rFonts w:ascii="Times New Roman" w:eastAsia="Times New Roman" w:hAnsi="Times New Roman" w:cs="Times New Roman"/>
          <w:sz w:val="28"/>
        </w:rPr>
        <w:t xml:space="preserve">                                        Н.С.Краскова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</w:t>
      </w:r>
    </w:p>
    <w:p w:rsidR="007F1D6C" w:rsidRDefault="007F1D6C" w:rsidP="007F1D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F1D6C" w:rsidRDefault="007F1D6C" w:rsidP="007F1D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F1D6C" w:rsidRDefault="007F1D6C">
      <w:r>
        <w:br w:type="page"/>
      </w:r>
    </w:p>
    <w:p w:rsidR="007F1D6C" w:rsidRPr="007F1D6C" w:rsidRDefault="007F1D6C" w:rsidP="00650CD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D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7F1D6C" w:rsidRPr="007F1D6C" w:rsidRDefault="007F1D6C" w:rsidP="00650CD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D6C">
        <w:rPr>
          <w:rFonts w:ascii="Times New Roman" w:eastAsia="Times New Roman" w:hAnsi="Times New Roman" w:cs="Times New Roman"/>
          <w:sz w:val="24"/>
          <w:szCs w:val="24"/>
        </w:rPr>
        <w:t xml:space="preserve">к  постановлению  Администрации </w:t>
      </w:r>
      <w:r w:rsidR="00A050C5">
        <w:rPr>
          <w:rFonts w:ascii="Times New Roman" w:eastAsia="Times New Roman" w:hAnsi="Times New Roman" w:cs="Times New Roman"/>
          <w:sz w:val="24"/>
          <w:szCs w:val="24"/>
        </w:rPr>
        <w:t>Топчихинского</w:t>
      </w:r>
      <w:r w:rsidRPr="007F1D6C">
        <w:rPr>
          <w:rFonts w:ascii="Times New Roman" w:eastAsia="Times New Roman" w:hAnsi="Times New Roman" w:cs="Times New Roman"/>
          <w:sz w:val="24"/>
          <w:szCs w:val="24"/>
        </w:rPr>
        <w:t xml:space="preserve"> сельсовета  №</w:t>
      </w:r>
      <w:r w:rsidR="00A050C5">
        <w:rPr>
          <w:rFonts w:ascii="Times New Roman" w:eastAsia="Times New Roman" w:hAnsi="Times New Roman" w:cs="Times New Roman"/>
          <w:sz w:val="24"/>
          <w:szCs w:val="24"/>
        </w:rPr>
        <w:t xml:space="preserve"> 11</w:t>
      </w:r>
      <w:r w:rsidR="00814D0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F1D6C">
        <w:rPr>
          <w:rFonts w:ascii="Times New Roman" w:eastAsia="Times New Roman" w:hAnsi="Times New Roman" w:cs="Times New Roman"/>
          <w:sz w:val="24"/>
          <w:szCs w:val="24"/>
        </w:rPr>
        <w:t xml:space="preserve">   от 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A050C5">
        <w:rPr>
          <w:rFonts w:ascii="Times New Roman" w:eastAsia="Times New Roman" w:hAnsi="Times New Roman" w:cs="Times New Roman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A050C5">
        <w:rPr>
          <w:rFonts w:ascii="Times New Roman" w:eastAsia="Times New Roman" w:hAnsi="Times New Roman" w:cs="Times New Roman"/>
          <w:sz w:val="24"/>
          <w:szCs w:val="24"/>
        </w:rPr>
        <w:t xml:space="preserve">  ноября </w:t>
      </w: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7F1D6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7F1D6C" w:rsidRPr="007F1D6C" w:rsidRDefault="007F1D6C" w:rsidP="00650CD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D6C" w:rsidRPr="007F1D6C" w:rsidRDefault="007F1D6C" w:rsidP="007F1D6C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1D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</w:t>
      </w:r>
    </w:p>
    <w:p w:rsidR="007F1D6C" w:rsidRPr="007F1D6C" w:rsidRDefault="007F1D6C" w:rsidP="007F1D6C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1D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информации о деятельности органов местного самоуправления муниципального образования 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F4489">
        <w:rPr>
          <w:rFonts w:ascii="Times New Roman" w:eastAsia="Times New Roman" w:hAnsi="Times New Roman" w:cs="Times New Roman"/>
          <w:sz w:val="28"/>
          <w:szCs w:val="28"/>
        </w:rPr>
        <w:t xml:space="preserve">Топчихинский 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Топчихинского 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размещаемой в информационно-телекоммуникационной сети «Интернет»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Топчихинского 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</w:t>
      </w:r>
      <w:hyperlink r:id="rId6" w:history="1">
        <w:r w:rsidRPr="0078167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https://www.top-rayon.ru/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 разд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 xml:space="preserve">еле муниципальное образование </w:t>
      </w:r>
      <w:r w:rsidR="000F4489">
        <w:rPr>
          <w:rFonts w:ascii="Times New Roman" w:eastAsia="Times New Roman" w:hAnsi="Times New Roman" w:cs="Times New Roman"/>
          <w:sz w:val="28"/>
          <w:szCs w:val="28"/>
        </w:rPr>
        <w:t xml:space="preserve">Топчихинский </w:t>
      </w:r>
      <w:r w:rsidR="000641E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 xml:space="preserve">ельсовет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Топчихинского 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</w:p>
    <w:p w:rsidR="007F1D6C" w:rsidRPr="007F1D6C" w:rsidRDefault="007F1D6C" w:rsidP="007F1D6C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152" w:type="dxa"/>
        <w:jc w:val="center"/>
        <w:tblBorders>
          <w:top w:val="single" w:sz="4" w:space="0" w:color="3187C7"/>
          <w:left w:val="single" w:sz="4" w:space="0" w:color="3187C7"/>
          <w:bottom w:val="single" w:sz="4" w:space="0" w:color="3187C7"/>
          <w:right w:val="single" w:sz="4" w:space="0" w:color="3187C7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000"/>
      </w:tblPr>
      <w:tblGrid>
        <w:gridCol w:w="1101"/>
        <w:gridCol w:w="3484"/>
        <w:gridCol w:w="3044"/>
        <w:gridCol w:w="2523"/>
      </w:tblGrid>
      <w:tr w:rsidR="000F4489" w:rsidRPr="007F1D6C" w:rsidTr="00932596">
        <w:trPr>
          <w:tblHeader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 информации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Периодичность размещения, сроки обновления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Ответственные за предоставление информации </w:t>
            </w:r>
          </w:p>
        </w:tc>
      </w:tr>
      <w:tr w:rsidR="000F4489" w:rsidRPr="007F1D6C" w:rsidTr="00932596">
        <w:trPr>
          <w:trHeight w:val="331"/>
          <w:tblHeader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F1D6C" w:rsidRPr="007F1D6C" w:rsidTr="00932596">
        <w:trPr>
          <w:jc w:val="center"/>
        </w:trPr>
        <w:tc>
          <w:tcPr>
            <w:tcW w:w="10152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0F44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7F1D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 Общая информация об Администрации</w:t>
            </w:r>
            <w:r w:rsidR="000F44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Топчихинского </w:t>
            </w:r>
            <w:r w:rsidRPr="00CB01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сельсовета</w:t>
            </w:r>
          </w:p>
        </w:tc>
      </w:tr>
      <w:tr w:rsidR="000F4489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и сокращенное наименование Администрации, почтовый адрес, номера телефонов справочной службы (при наличии)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8B50E7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Документовед Администрации сельсовета</w:t>
            </w:r>
          </w:p>
        </w:tc>
      </w:tr>
      <w:tr w:rsidR="000F4489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полномочиях Администрации,  перечень нормативных правовых актов, определяющих полномочия Администрации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5 рабочих дней со дня вступления в силу соответствующих нормативных правовых  актов. </w:t>
            </w:r>
          </w:p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8B50E7" w:rsidP="008B50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Документовед Администрации сельсовета</w:t>
            </w:r>
          </w:p>
        </w:tc>
      </w:tr>
      <w:tr w:rsidR="000F4489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Структура Администрации (фамилия,  имя, отчество, а также  при согласии указанных лиц иные 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сведения)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5 рабочих дней со дня утверждения либо изменения структуры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8B50E7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Документовед Администрации сельсовета</w:t>
            </w:r>
          </w:p>
        </w:tc>
      </w:tr>
      <w:tr w:rsidR="000F4489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руководителе Администрации (фамилия, имя, отчество)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5 рабочих дней со дня назначения.</w:t>
            </w:r>
          </w:p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8B50E7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Документовед Администрации сельсовета</w:t>
            </w:r>
          </w:p>
        </w:tc>
      </w:tr>
      <w:tr w:rsidR="000F4489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Перечни информационных систем, банков данных  реестров, регистров находящихся в ведении Администрации сельсовета, подведомственных организаций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8B50E7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Документовед Администрации сельсовета</w:t>
            </w:r>
            <w:r w:rsidR="007F1D6C"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F4489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1D6C" w:rsidRPr="007F1D6C" w:rsidTr="00932596">
        <w:trPr>
          <w:jc w:val="center"/>
        </w:trPr>
        <w:tc>
          <w:tcPr>
            <w:tcW w:w="10152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F1D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Информация о нормотворческой деятельности Администрации </w:t>
            </w:r>
          </w:p>
        </w:tc>
      </w:tr>
      <w:tr w:rsidR="000F4489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нормативные  правовые акты, изданные  Администрацией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РФ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10 рабочих дней со дня опубликования (регистрации)</w:t>
            </w:r>
          </w:p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8B50E7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Документовед Администрации сельсовета</w:t>
            </w:r>
          </w:p>
        </w:tc>
      </w:tr>
      <w:tr w:rsidR="000F4489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0F44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судебных постановлениях по делам о признании недействующими нормативных правовых актов МО «</w:t>
            </w:r>
            <w:r w:rsidR="000F4489">
              <w:rPr>
                <w:rFonts w:ascii="Times New Roman" w:eastAsia="Times New Roman" w:hAnsi="Times New Roman" w:cs="Times New Roman"/>
                <w:sz w:val="28"/>
                <w:szCs w:val="28"/>
              </w:rPr>
              <w:t>Топчихинский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ельсовет»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позднее 5 рабочих дней с момента  вступления в законную силу решения суда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8B50E7" w:rsidP="008B50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Документовед Администрации сельсовета</w:t>
            </w:r>
          </w:p>
        </w:tc>
      </w:tr>
      <w:tr w:rsidR="000F4489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регламенты и стандарты муниципальных услуг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5 рабочих дней со дня утверждения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8B50E7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Документовед Администрации сельсовета</w:t>
            </w:r>
          </w:p>
        </w:tc>
      </w:tr>
      <w:tr w:rsidR="000F4489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0F44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Тексты проектов нормативных правовых актов Администрации </w:t>
            </w:r>
            <w:r w:rsidR="000F44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Топчихинского 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сельсовета, Совета депутатов </w:t>
            </w:r>
            <w:r w:rsidR="000F4489">
              <w:rPr>
                <w:rFonts w:ascii="Times New Roman" w:eastAsia="Times New Roman" w:hAnsi="Times New Roman" w:cs="Times New Roman"/>
                <w:sz w:val="28"/>
                <w:szCs w:val="28"/>
              </w:rPr>
              <w:t>Топчихинского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5 рабочих дней с момента внесения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8B50E7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Документовед Администрации сельсовета</w:t>
            </w:r>
          </w:p>
        </w:tc>
      </w:tr>
      <w:tr w:rsidR="000F4489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5 рабочих дней со дня размещения заказа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8B50E7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Документовед Администрации сельсовета</w:t>
            </w:r>
          </w:p>
        </w:tc>
      </w:tr>
      <w:tr w:rsidR="000F4489" w:rsidRPr="007F1D6C" w:rsidTr="00932596">
        <w:trPr>
          <w:trHeight w:val="1807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Установленные формы обращений, заявлений, принимаемых к рассмотрению в соответствии с действующим законодательством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8B50E7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Документовед Администрации сельсовета</w:t>
            </w:r>
            <w:r w:rsidR="007F1D6C"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F1D6C" w:rsidRPr="007F1D6C" w:rsidTr="00932596">
        <w:trPr>
          <w:jc w:val="center"/>
        </w:trPr>
        <w:tc>
          <w:tcPr>
            <w:tcW w:w="10152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III. Иная информация о текущей деятельности  </w:t>
            </w:r>
          </w:p>
        </w:tc>
      </w:tr>
      <w:tr w:rsidR="000F4489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Информация об участии Администрации сельсовета в целевых и иных 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программах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Размещается ежеквартально Поддерживается в 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8B50E7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Документовед Администрации сельсовета</w:t>
            </w:r>
          </w:p>
        </w:tc>
      </w:tr>
      <w:tr w:rsidR="000F4489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об использовании Администрацией  бюджетных средств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8B50E7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Документовед Администрации сельсовета</w:t>
            </w:r>
          </w:p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4489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 кадровом обеспечении Администрации, включая порядок поступления на муниципальную службу, сведения о вакантных должностях, квалификационные требования к кандидатам, условия и результаты конкурсов, номера телефонов, по которым можно получить информацию по вопросу замещения вакантных должностей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8B50E7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Документовед Администрации сельсовета</w:t>
            </w:r>
          </w:p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4489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Информацию 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 о приемах и способах защиты населения от них, а также иную информацию подлежащею до ведению  Администрацией 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сельсовета до сведения граждан и организаций в соответствии с федеральными законами, законами субъектов РФ 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8B50E7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Документовед Администрации сельсовета</w:t>
            </w:r>
            <w:r w:rsidR="007F1D6C"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F4489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Информацию о результатах проверок, проведенных  Администрацией сельсовета, подведомственными организациями (при наличии) в пределах их полномочий, а также о результатах проверок, проведенных администрацией подведомственных организациях.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8B50E7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Документовед Администрации сельсовета</w:t>
            </w:r>
          </w:p>
        </w:tc>
      </w:tr>
      <w:tr w:rsidR="007F1D6C" w:rsidRPr="007F1D6C" w:rsidTr="00932596">
        <w:trPr>
          <w:jc w:val="center"/>
        </w:trPr>
        <w:tc>
          <w:tcPr>
            <w:tcW w:w="10152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0F44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lV</w:t>
            </w:r>
            <w:r w:rsidRPr="007F1D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Статистическая информация о деятельности органов местного самоуправления </w:t>
            </w:r>
            <w:r w:rsidRPr="000F44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 «</w:t>
            </w:r>
            <w:r w:rsidR="000F4489" w:rsidRPr="000F44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Топчихинский</w:t>
            </w:r>
            <w:r w:rsidR="000F44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1D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сельсовет»</w:t>
            </w:r>
          </w:p>
        </w:tc>
      </w:tr>
      <w:tr w:rsidR="000F4489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об использовании подведомственными организациями выделяемых бюджетных средств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8B50E7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Документовед Администрации сельсовета</w:t>
            </w:r>
          </w:p>
        </w:tc>
      </w:tr>
      <w:tr w:rsidR="007F1D6C" w:rsidRPr="007F1D6C" w:rsidTr="00932596">
        <w:trPr>
          <w:jc w:val="center"/>
        </w:trPr>
        <w:tc>
          <w:tcPr>
            <w:tcW w:w="10152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7F1D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Информация о работе Администрации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 </w:t>
            </w:r>
          </w:p>
        </w:tc>
      </w:tr>
      <w:tr w:rsidR="000F4489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Порядок и время приема граждан (физических лиц), в том числе представителей организаций (юридических лиц), общественных 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8B50E7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Документовед Администрации сельсовета</w:t>
            </w:r>
            <w:r w:rsidR="007F1D6C"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F4489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Фамилия, имя и отчество должностных лиц Администрации, к полномочиям которых отнесены организация приема граждан, в том числе представителей организаций, общественных объединений, государственных органов и органов местного самоуправления, номер телефона, по которому можно получить справочную информацию 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5 рабочих дней со дня назначения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8B50E7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Документовед Администрации сельсовета</w:t>
            </w:r>
            <w:r w:rsidR="007F1D6C"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F4489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Обзоры обращений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а также обобщенная информация о результатах рассмотрения этих обращений и 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принятых мерах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8B50E7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Документовед Администрации сельсовета</w:t>
            </w:r>
          </w:p>
        </w:tc>
      </w:tr>
      <w:tr w:rsidR="000F4489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Иная информация о деятельности Администрации сельсовета, в соответствии с законодательством РФ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8B50E7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Документовед Администрации сельсовета</w:t>
            </w:r>
            <w:r w:rsidR="007F1D6C"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F1D6C" w:rsidRPr="007F1D6C" w:rsidRDefault="007F1D6C" w:rsidP="007F1D6C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F1D6C" w:rsidRDefault="007F1D6C"/>
    <w:sectPr w:rsidR="007F1D6C" w:rsidSect="00683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C0918"/>
    <w:multiLevelType w:val="multilevel"/>
    <w:tmpl w:val="795A0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1D6C"/>
    <w:rsid w:val="0001609A"/>
    <w:rsid w:val="00044E3D"/>
    <w:rsid w:val="000641E4"/>
    <w:rsid w:val="000F4489"/>
    <w:rsid w:val="001667B6"/>
    <w:rsid w:val="001749AE"/>
    <w:rsid w:val="00184F26"/>
    <w:rsid w:val="00196C14"/>
    <w:rsid w:val="001F1F7B"/>
    <w:rsid w:val="002E6C5F"/>
    <w:rsid w:val="00303219"/>
    <w:rsid w:val="00353FD0"/>
    <w:rsid w:val="004202D5"/>
    <w:rsid w:val="00462B0D"/>
    <w:rsid w:val="004A35D3"/>
    <w:rsid w:val="00646C7E"/>
    <w:rsid w:val="00650CD1"/>
    <w:rsid w:val="006808E3"/>
    <w:rsid w:val="006837C7"/>
    <w:rsid w:val="00712AED"/>
    <w:rsid w:val="007413EC"/>
    <w:rsid w:val="0076778E"/>
    <w:rsid w:val="007F1D6C"/>
    <w:rsid w:val="00814D03"/>
    <w:rsid w:val="008B50E7"/>
    <w:rsid w:val="00906F55"/>
    <w:rsid w:val="00A050C5"/>
    <w:rsid w:val="00A61377"/>
    <w:rsid w:val="00A94C53"/>
    <w:rsid w:val="00B2050A"/>
    <w:rsid w:val="00C1556D"/>
    <w:rsid w:val="00C405CB"/>
    <w:rsid w:val="00CB01E9"/>
    <w:rsid w:val="00CF44DB"/>
    <w:rsid w:val="00E93D49"/>
    <w:rsid w:val="00EE5915"/>
    <w:rsid w:val="00EF344D"/>
    <w:rsid w:val="00FD1049"/>
    <w:rsid w:val="00FE0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F1D6C"/>
    <w:rPr>
      <w:rFonts w:ascii="Calibri" w:hAnsi="Calibri"/>
    </w:rPr>
  </w:style>
  <w:style w:type="paragraph" w:styleId="a4">
    <w:name w:val="No Spacing"/>
    <w:link w:val="a3"/>
    <w:qFormat/>
    <w:rsid w:val="007F1D6C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8B50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3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p-rayon.ru/" TargetMode="External"/><Relationship Id="rId5" Type="http://schemas.openxmlformats.org/officeDocument/2006/relationships/hyperlink" Target="https://www.top-ray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Чаплыгина Александра Сергеевна</dc:creator>
  <cp:lastModifiedBy>Topcovet</cp:lastModifiedBy>
  <cp:revision>2</cp:revision>
  <cp:lastPrinted>2022-11-02T07:16:00Z</cp:lastPrinted>
  <dcterms:created xsi:type="dcterms:W3CDTF">2022-11-07T08:54:00Z</dcterms:created>
  <dcterms:modified xsi:type="dcterms:W3CDTF">2022-11-07T08:54:00Z</dcterms:modified>
</cp:coreProperties>
</file>