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89" w:rsidRPr="004D1789" w:rsidRDefault="004D1789" w:rsidP="00D70C1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5A84"/>
          <w:kern w:val="36"/>
          <w:sz w:val="26"/>
          <w:szCs w:val="26"/>
          <w:lang w:eastAsia="ru-RU"/>
        </w:rPr>
      </w:pPr>
      <w:r w:rsidRPr="004D1789">
        <w:rPr>
          <w:rFonts w:ascii="Arial" w:eastAsia="Times New Roman" w:hAnsi="Arial" w:cs="Arial"/>
          <w:color w:val="005A84"/>
          <w:kern w:val="36"/>
          <w:sz w:val="26"/>
          <w:szCs w:val="26"/>
          <w:lang w:eastAsia="ru-RU"/>
        </w:rPr>
        <w:t>«О реализации закона Алтайского края от 07.12.2009 № 99-ЗС «Об ограничении пребывания несовершеннолетних в общественных местах на территории Алтайского края»»</w:t>
      </w:r>
    </w:p>
    <w:p w:rsidR="00040B58" w:rsidRPr="00040B58" w:rsidRDefault="00040B58" w:rsidP="00D7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0B58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 Топчихинского района напоминает родителям, что в</w:t>
      </w:r>
      <w:r w:rsidRPr="0004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Алтайского края от 07.12.2009 № 99-ЗС «Об ограничении пребывания несовершеннолетних в общественных местах на территории Алтайского края»</w:t>
      </w:r>
    </w:p>
    <w:p w:rsidR="00040B58" w:rsidRPr="00B42F3C" w:rsidRDefault="00D70C1F" w:rsidP="00D70C1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040B58" w:rsidRPr="00B42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ДОПУСКАЕТСЯ НАХОЖДЕНИЕ НЕСОВЕРШЕННОЛЕТНИХ:</w:t>
      </w:r>
    </w:p>
    <w:p w:rsidR="00040B58" w:rsidRPr="00B42F3C" w:rsidRDefault="00040B58" w:rsidP="00D7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 общественных местах, нахождение в которых может причинить вред здоровью детей, их физическому интеллектуальному, психическому, духовному и нравственному развитию; </w:t>
      </w:r>
    </w:p>
    <w:p w:rsidR="00040B58" w:rsidRPr="00B42F3C" w:rsidRDefault="00040B58" w:rsidP="00D7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 общественных местах в ночное время без сопровождения родителей, лиц, их заменяющих, или лиц, осуществляющих мероприятия с участием детей; </w:t>
      </w:r>
    </w:p>
    <w:p w:rsidR="00040B58" w:rsidRPr="00B42F3C" w:rsidRDefault="00040B58" w:rsidP="00D7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 возрасте до шестнадцати лет – с 22-00 до 6-00 местного времени; </w:t>
      </w:r>
    </w:p>
    <w:p w:rsidR="004D1789" w:rsidRPr="00040B58" w:rsidRDefault="00040B58" w:rsidP="00D7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 возрасте от 16 лет до 18 лет – с 23-00 до 6-00 местного времени. </w:t>
      </w:r>
    </w:p>
    <w:p w:rsidR="004D1789" w:rsidRPr="00040B58" w:rsidRDefault="00040B58" w:rsidP="00D7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Если несовершеннолетний до 16 лет без сопровождения родителей (лиц, их заменяющих) находится на территориях, на которых ведется строительство, на территориях автомагистралей, путепроводов, железнодорожных магистралей и полос отвода железных дорог, высоковольтных линий электропередачи, трубопроводов, в парках, водоемах и на прилегающих к ним территориях (береговая полоса), в помещениях общего пользования (на технических этажах, чердаках, в подвалах) и на крышах жилых домов, на территориях, прилегающих к образовательным учреждениям, в организациях, обеспечивающих доступ к сети Интернет - тогда </w:t>
      </w:r>
      <w:r w:rsidRPr="00040B58">
        <w:rPr>
          <w:rStyle w:val="a3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ответственность несут родители</w:t>
      </w:r>
      <w:r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В соответствии с частью 1 статьи 5.35 Кодекса об административных правонарушениях</w:t>
      </w:r>
      <w:r w:rsidR="00D70C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родителям может быть вынесено предупреждение, штраф,</w:t>
      </w:r>
      <w:r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размер </w:t>
      </w:r>
      <w:r w:rsidR="00D70C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которого</w:t>
      </w:r>
      <w:r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составляет от 100 до 500 рублей.</w:t>
      </w:r>
    </w:p>
    <w:p w:rsidR="004D1789" w:rsidRDefault="00040B58" w:rsidP="00D70C1F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="004D1789"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том, что родители несут ответственность за своих детей, вплоть до административной, нет ничего удивительного, поскольку обязанность воспитывать детей и заботиться об их здоровье, физическом, психическом, духовном и нравственном развитии возложена на них статьей 38 Конституции </w:t>
      </w:r>
      <w:r w:rsidR="00D70C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Российской Федерации </w:t>
      </w:r>
      <w:r w:rsidR="004D1789" w:rsidRPr="00040B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 ст. 63 Семейного кодекса РФ.</w:t>
      </w:r>
    </w:p>
    <w:p w:rsidR="00040B58" w:rsidRPr="00040B58" w:rsidRDefault="00D70C1F" w:rsidP="00D7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итогам 10 месяцев текущего года на территории района выявлено 23 факта нарушения 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04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07.12.2009 № 99-ЗС «Об ограничении пребывания несовершеннолетних в общественных местах на территории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 родителя привлечены к административной ответственности по ч.1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sectPr w:rsidR="00040B58" w:rsidRPr="00040B58" w:rsidSect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4D1789"/>
    <w:rsid w:val="00040B58"/>
    <w:rsid w:val="002D752E"/>
    <w:rsid w:val="004D1789"/>
    <w:rsid w:val="00574822"/>
    <w:rsid w:val="00AD33BD"/>
    <w:rsid w:val="00D7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2"/>
  </w:style>
  <w:style w:type="paragraph" w:styleId="1">
    <w:name w:val="heading 1"/>
    <w:basedOn w:val="a"/>
    <w:link w:val="10"/>
    <w:uiPriority w:val="9"/>
    <w:qFormat/>
    <w:rsid w:val="004D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0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</cp:revision>
  <dcterms:created xsi:type="dcterms:W3CDTF">2022-10-27T05:41:00Z</dcterms:created>
  <dcterms:modified xsi:type="dcterms:W3CDTF">2022-10-27T06:58:00Z</dcterms:modified>
</cp:coreProperties>
</file>