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</w:t>
      </w:r>
      <w:proofErr w:type="spellEnd"/>
      <w:r w:rsidRPr="002E02E5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58675A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F5403F" w:rsidRPr="0058675A">
        <w:rPr>
          <w:rFonts w:ascii="Times New Roman" w:hAnsi="Times New Roman"/>
          <w:b/>
          <w:bCs/>
          <w:sz w:val="28"/>
          <w:szCs w:val="28"/>
        </w:rPr>
        <w:t>163</w:t>
      </w:r>
      <w:r w:rsidR="0058675A" w:rsidRPr="0058675A">
        <w:rPr>
          <w:rFonts w:ascii="Times New Roman" w:hAnsi="Times New Roman"/>
          <w:b/>
          <w:bCs/>
          <w:sz w:val="28"/>
          <w:szCs w:val="28"/>
        </w:rPr>
        <w:t>0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58675A" w:rsidP="00586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E02E5" w:rsidRPr="002E0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E02E5" w:rsidRPr="002E02E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58675A" w:rsidRDefault="0058675A" w:rsidP="00586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75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8675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8675A">
              <w:rPr>
                <w:rFonts w:ascii="Times New Roman" w:hAnsi="Times New Roman"/>
                <w:sz w:val="20"/>
                <w:szCs w:val="20"/>
              </w:rPr>
              <w:t>идоровка</w:t>
            </w:r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4B6139" w:rsidTr="002E02E5">
        <w:trPr>
          <w:trHeight w:val="1224"/>
          <w:jc w:val="center"/>
        </w:trPr>
        <w:tc>
          <w:tcPr>
            <w:tcW w:w="5386" w:type="dxa"/>
          </w:tcPr>
          <w:p w:rsidR="008232CD" w:rsidRPr="004B6139" w:rsidRDefault="008232CD" w:rsidP="0058675A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proofErr w:type="spellStart"/>
            <w:r w:rsidR="0058675A">
              <w:rPr>
                <w:rFonts w:ascii="Times New Roman" w:hAnsi="Times New Roman"/>
                <w:sz w:val="26"/>
                <w:szCs w:val="26"/>
              </w:rPr>
              <w:t>Сидоровского</w:t>
            </w:r>
            <w:proofErr w:type="spellEnd"/>
            <w:r w:rsidR="008D497F" w:rsidRPr="00921F8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5BF3">
              <w:rPr>
                <w:rFonts w:ascii="Times New Roman" w:hAnsi="Times New Roman"/>
                <w:sz w:val="26"/>
                <w:szCs w:val="26"/>
              </w:rPr>
              <w:t>Топчихинского</w:t>
            </w:r>
            <w:proofErr w:type="spellEnd"/>
            <w:r w:rsidR="004B5BF3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26042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260429">
        <w:rPr>
          <w:rFonts w:ascii="Times New Roman" w:hAnsi="Times New Roman"/>
          <w:sz w:val="26"/>
          <w:szCs w:val="26"/>
        </w:rPr>
        <w:t>08.04.2022 №6</w:t>
      </w:r>
      <w:proofErr w:type="gramEnd"/>
      <w:r w:rsidR="00F5403F" w:rsidRPr="00260429">
        <w:rPr>
          <w:rFonts w:ascii="Times New Roman" w:hAnsi="Times New Roman"/>
          <w:sz w:val="26"/>
          <w:szCs w:val="26"/>
        </w:rPr>
        <w:t>/</w:t>
      </w:r>
      <w:proofErr w:type="gramStart"/>
      <w:r w:rsidR="00F5403F" w:rsidRPr="00260429">
        <w:rPr>
          <w:rFonts w:ascii="Times New Roman" w:hAnsi="Times New Roman"/>
          <w:sz w:val="26"/>
          <w:szCs w:val="26"/>
        </w:rPr>
        <w:t xml:space="preserve">54-8 «О возложении </w:t>
      </w:r>
      <w:bookmarkStart w:id="0" w:name="_Hlk100307901"/>
      <w:r w:rsidR="00F5403F" w:rsidRPr="00260429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260429">
        <w:rPr>
          <w:rFonts w:ascii="Times New Roman" w:hAnsi="Times New Roman"/>
          <w:sz w:val="26"/>
          <w:szCs w:val="26"/>
        </w:rPr>
        <w:t>», которым на участковую комиссию избирательного участка, участка референдума № 163</w:t>
      </w:r>
      <w:r w:rsidR="0058675A" w:rsidRPr="00260429">
        <w:rPr>
          <w:rFonts w:ascii="Times New Roman" w:hAnsi="Times New Roman"/>
          <w:sz w:val="26"/>
          <w:szCs w:val="26"/>
        </w:rPr>
        <w:t>0</w:t>
      </w:r>
      <w:r w:rsidR="00F5403F" w:rsidRPr="00260429">
        <w:rPr>
          <w:rFonts w:ascii="Times New Roman" w:hAnsi="Times New Roman"/>
          <w:sz w:val="26"/>
          <w:szCs w:val="26"/>
        </w:rPr>
        <w:t xml:space="preserve"> </w:t>
      </w:r>
      <w:r w:rsidR="00F5403F" w:rsidRPr="00260429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F5403F" w:rsidRPr="00260429">
        <w:rPr>
          <w:rStyle w:val="a5"/>
          <w:rFonts w:ascii="Times New Roman" w:hAnsi="Times New Roman"/>
          <w:sz w:val="26"/>
          <w:szCs w:val="26"/>
        </w:rPr>
        <w:t xml:space="preserve"> </w:t>
      </w:r>
      <w:r w:rsidR="00F5403F" w:rsidRPr="00260429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F5403F" w:rsidRPr="00260429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163</w:t>
      </w:r>
      <w:r w:rsidR="0058675A" w:rsidRPr="00260429">
        <w:rPr>
          <w:rFonts w:ascii="Times New Roman" w:hAnsi="Times New Roman"/>
          <w:sz w:val="26"/>
          <w:szCs w:val="26"/>
        </w:rPr>
        <w:t>0</w:t>
      </w:r>
      <w:proofErr w:type="gramEnd"/>
    </w:p>
    <w:p w:rsidR="00C75503" w:rsidRPr="00260429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260429" w:rsidTr="003C40C6">
        <w:trPr>
          <w:cantSplit/>
        </w:trPr>
        <w:tc>
          <w:tcPr>
            <w:tcW w:w="9923" w:type="dxa"/>
          </w:tcPr>
          <w:p w:rsidR="00D409F8" w:rsidRPr="0026042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60429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26042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B5BF3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B5BF3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9B1E40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E4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9B1E40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9B1E40" w:rsidRPr="009B1E40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ООО «Алтай»</w:t>
      </w:r>
      <w:r w:rsidR="009B1E40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.</w:t>
      </w:r>
      <w:r w:rsidR="009B1E40" w:rsidRPr="009B1E40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5E223A" w:rsidRPr="00260429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409F8" w:rsidRPr="00260429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bookmarkStart w:id="1" w:name="_Hlk104387001"/>
      <w:proofErr w:type="gramStart"/>
      <w:r w:rsidR="008054DF" w:rsidRPr="0026042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азместить</w:t>
      </w:r>
      <w:proofErr w:type="gramEnd"/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на </w:t>
      </w:r>
      <w:bookmarkEnd w:id="1"/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26042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8054DF" w:rsidRPr="00260429">
        <w:rPr>
          <w:rFonts w:ascii="Times New Roman" w:hAnsi="Times New Roman"/>
          <w:sz w:val="26"/>
          <w:szCs w:val="26"/>
        </w:rPr>
        <w:t>Топчихинский</w:t>
      </w:r>
      <w:proofErr w:type="spellEnd"/>
      <w:r w:rsidR="008054DF" w:rsidRPr="00260429">
        <w:rPr>
          <w:rFonts w:ascii="Times New Roman" w:hAnsi="Times New Roman"/>
          <w:sz w:val="26"/>
          <w:szCs w:val="26"/>
        </w:rPr>
        <w:t xml:space="preserve"> район в рубрике «Избирательная комиссия».</w:t>
      </w:r>
    </w:p>
    <w:p w:rsidR="00F9648D" w:rsidRPr="0026042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25" w:type="dxa"/>
        <w:tblInd w:w="108" w:type="dxa"/>
        <w:tblLayout w:type="fixed"/>
        <w:tblLook w:val="0000"/>
      </w:tblPr>
      <w:tblGrid>
        <w:gridCol w:w="5370"/>
        <w:gridCol w:w="1548"/>
        <w:gridCol w:w="28"/>
        <w:gridCol w:w="2779"/>
      </w:tblGrid>
      <w:tr w:rsidR="004F2C0E" w:rsidRPr="00260429" w:rsidTr="008A7AF9">
        <w:trPr>
          <w:cantSplit/>
          <w:trHeight w:val="239"/>
        </w:trPr>
        <w:tc>
          <w:tcPr>
            <w:tcW w:w="5370" w:type="dxa"/>
          </w:tcPr>
          <w:p w:rsidR="004F2C0E" w:rsidRPr="0026042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76" w:type="dxa"/>
            <w:gridSpan w:val="2"/>
          </w:tcPr>
          <w:p w:rsidR="004F2C0E" w:rsidRPr="0026042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</w:tcPr>
          <w:p w:rsidR="004F2C0E" w:rsidRPr="008A7AF9" w:rsidRDefault="0058675A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A7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О.В.Козликина</w:t>
            </w:r>
            <w:proofErr w:type="spellEnd"/>
          </w:p>
        </w:tc>
      </w:tr>
      <w:tr w:rsidR="004F2C0E" w:rsidRPr="00260429" w:rsidTr="008A7AF9">
        <w:trPr>
          <w:cantSplit/>
          <w:trHeight w:val="717"/>
        </w:trPr>
        <w:tc>
          <w:tcPr>
            <w:tcW w:w="5370" w:type="dxa"/>
          </w:tcPr>
          <w:p w:rsidR="004B6139" w:rsidRPr="0026042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260429" w:rsidRDefault="008A7AF9" w:rsidP="005867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        </w:t>
            </w:r>
          </w:p>
        </w:tc>
        <w:tc>
          <w:tcPr>
            <w:tcW w:w="1548" w:type="dxa"/>
          </w:tcPr>
          <w:p w:rsidR="004F2C0E" w:rsidRPr="0026042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gridSpan w:val="2"/>
          </w:tcPr>
          <w:p w:rsidR="004F2C0E" w:rsidRDefault="008A7AF9" w:rsidP="008A7AF9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8A7AF9" w:rsidRPr="00260429" w:rsidRDefault="008A7AF9" w:rsidP="008A7AF9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Г.С.Новикова</w:t>
            </w:r>
          </w:p>
        </w:tc>
      </w:tr>
    </w:tbl>
    <w:p w:rsidR="004F2C0E" w:rsidRPr="00260429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Pr="00260429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709" w:rsidRPr="00260429" w:rsidRDefault="00576709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260429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Pr="00260429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Pr="00260429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260429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решением </w:t>
      </w:r>
      <w:r w:rsidR="0027519B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D409F8" w:rsidRPr="00260429" w:rsidRDefault="00AB797A" w:rsidP="0058675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 w:rsidRPr="00260429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23/28</w:t>
      </w:r>
    </w:p>
    <w:p w:rsidR="00D409F8" w:rsidRPr="00260429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260429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B5BF3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B5BF3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260429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D46E8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260429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2604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8A7AF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260429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26042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D46E8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D46E8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260429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60429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260429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60429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10F9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 w:rsidRPr="002604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 w:rsidRPr="002604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60429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 w:rsidRPr="00260429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 w:rsidRPr="0026042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6E8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4D46E8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4D46E8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03F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300 (триста)</w:t>
      </w:r>
      <w:r w:rsidR="00A7318C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="001748E1" w:rsidRPr="002604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60429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1A77EE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 w:rsidRPr="00260429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proofErr w:type="gramStart"/>
      <w:r w:rsidR="00763807" w:rsidRPr="0026042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2" w:name="_GoBack"/>
      <w:bookmarkEnd w:id="2"/>
      <w:proofErr w:type="gramEnd"/>
      <w:r w:rsidR="00C324C0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. Ширина избирательного бюллетеня – 210 ± 1 мм. Длина избирательного бюллетеня – до </w:t>
      </w:r>
      <w:r w:rsidR="00C704AE" w:rsidRPr="0026042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260429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60429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260429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>300(триста)</w:t>
      </w:r>
      <w:r w:rsidR="00F81053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60429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260429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3. </w:t>
      </w:r>
      <w:proofErr w:type="gramStart"/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изготовлением избирательных бюллетеней и их доставкой</w:t>
      </w:r>
    </w:p>
    <w:p w:rsidR="00D409F8" w:rsidRPr="00260429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60429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E223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требованиям, проверку </w:t>
      </w:r>
      <w:r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90A21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комиссии,</w:t>
      </w:r>
      <w:r w:rsidR="00766B2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ответственные лица, определенные в соответствии с решением </w:t>
      </w:r>
      <w:r w:rsidR="00590A21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766B2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5E223A" w:rsidRPr="00260429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60429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260429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60429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4.1. </w:t>
      </w:r>
      <w:r w:rsidR="00E51A48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766B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gramStart"/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766B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Pr="00260429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B2D62" w:rsidRPr="00260429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60429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 его составления.</w:t>
      </w:r>
    </w:p>
    <w:p w:rsidR="005E223A" w:rsidRPr="00260429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r w:rsidR="0053373F" w:rsidRPr="00260429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53373F" w:rsidRPr="00260429">
        <w:rPr>
          <w:rFonts w:ascii="Times New Roman" w:hAnsi="Times New Roman"/>
          <w:sz w:val="26"/>
          <w:szCs w:val="26"/>
        </w:rPr>
        <w:t xml:space="preserve"> районного Совета депутатов Алтайского края седьмого созыва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 (приложение № 1)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E223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260429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кт в дв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ух экземплярах. Один экземпляр акта об уничтожении лишних избирательных бюллетеней (приложение №2) остается в полиграфической организации, другой – в </w:t>
      </w:r>
      <w:r w:rsidR="00806093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E223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60429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4.4. </w:t>
      </w:r>
      <w:r w:rsidR="0032706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562A8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62A8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с возложенными полномочиями окружных избирательных комиссий,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распределении избирательных бюллетеней переда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избирательные комиссии избирательные бюллетени по акту (приложение № 3) не</w:t>
      </w:r>
      <w:r w:rsidR="00737ABA" w:rsidRPr="002604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один день до дня голосования</w:t>
      </w:r>
      <w:r w:rsidRPr="00260429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</w:t>
      </w:r>
      <w:r w:rsidR="00737ABA" w:rsidRPr="002604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 w:rsidRPr="00260429">
        <w:rPr>
          <w:rFonts w:ascii="Times New Roman" w:eastAsia="Times New Roman" w:hAnsi="Times New Roman"/>
          <w:sz w:val="26"/>
          <w:szCs w:val="26"/>
          <w:lang w:eastAsia="ru-RU"/>
        </w:rPr>
        <w:t>, при выявлении несоответствия количества избирательных бюллетеней, полученных из вышестоящей избирательной комиссии</w:t>
      </w:r>
      <w:r w:rsidR="00B06A4B"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60429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4.5. При передаче избирательных бюллетеней от полиграфической организации </w:t>
      </w:r>
      <w:r w:rsidR="00327069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163</w:t>
      </w:r>
      <w:r w:rsidR="0058675A" w:rsidRPr="00260429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C949F3" w:rsidRPr="00260429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Pr="00260429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Pr="00260429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Pr="00260429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изготовления и 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="00E50F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E50F42" w:rsidRPr="00260429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Pr="00260429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260429">
        <w:rPr>
          <w:rFonts w:ascii="Times New Roman" w:hAnsi="Times New Roman"/>
          <w:b/>
          <w:sz w:val="26"/>
          <w:szCs w:val="26"/>
        </w:rPr>
        <w:t>АКТ</w:t>
      </w:r>
      <w:r w:rsidRPr="00260429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0429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60429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60429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260429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60429">
        <w:rPr>
          <w:rFonts w:ascii="Times New Roman" w:hAnsi="Times New Roman"/>
          <w:sz w:val="26"/>
          <w:szCs w:val="26"/>
        </w:rPr>
        <w:t>«___» _________ 20</w:t>
      </w:r>
      <w:r w:rsidR="00943381" w:rsidRPr="00260429">
        <w:rPr>
          <w:rFonts w:ascii="Times New Roman" w:hAnsi="Times New Roman"/>
          <w:sz w:val="26"/>
          <w:szCs w:val="26"/>
        </w:rPr>
        <w:t>22</w:t>
      </w:r>
      <w:r w:rsidRPr="00260429">
        <w:rPr>
          <w:rFonts w:ascii="Times New Roman" w:hAnsi="Times New Roman"/>
          <w:sz w:val="26"/>
          <w:szCs w:val="26"/>
        </w:rPr>
        <w:t xml:space="preserve"> года </w:t>
      </w:r>
      <w:r w:rsidR="0092178D" w:rsidRPr="00260429">
        <w:rPr>
          <w:rFonts w:ascii="Times New Roman" w:hAnsi="Times New Roman"/>
          <w:sz w:val="26"/>
          <w:szCs w:val="26"/>
        </w:rPr>
        <w:t xml:space="preserve">    </w:t>
      </w:r>
      <w:r w:rsidRPr="00260429">
        <w:rPr>
          <w:rFonts w:ascii="Times New Roman" w:hAnsi="Times New Roman"/>
          <w:sz w:val="26"/>
          <w:szCs w:val="26"/>
        </w:rPr>
        <w:t>«_</w:t>
      </w:r>
      <w:r w:rsidR="00943381" w:rsidRPr="00260429">
        <w:rPr>
          <w:rFonts w:ascii="Times New Roman" w:hAnsi="Times New Roman"/>
          <w:sz w:val="26"/>
          <w:szCs w:val="26"/>
        </w:rPr>
        <w:t>_</w:t>
      </w:r>
      <w:r w:rsidRPr="00260429">
        <w:rPr>
          <w:rFonts w:ascii="Times New Roman" w:hAnsi="Times New Roman"/>
          <w:sz w:val="26"/>
          <w:szCs w:val="26"/>
        </w:rPr>
        <w:t>_» часов «</w:t>
      </w:r>
      <w:r w:rsidR="00943381" w:rsidRPr="00260429">
        <w:rPr>
          <w:rFonts w:ascii="Times New Roman" w:hAnsi="Times New Roman"/>
          <w:sz w:val="26"/>
          <w:szCs w:val="26"/>
        </w:rPr>
        <w:t>_</w:t>
      </w:r>
      <w:r w:rsidRPr="00260429">
        <w:rPr>
          <w:rFonts w:ascii="Times New Roman" w:hAnsi="Times New Roman"/>
          <w:sz w:val="26"/>
          <w:szCs w:val="26"/>
        </w:rPr>
        <w:t>__» минут</w:t>
      </w:r>
    </w:p>
    <w:p w:rsidR="00D409F8" w:rsidRPr="00260429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260429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60429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260429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60429">
        <w:rPr>
          <w:rFonts w:ascii="Times New Roman" w:hAnsi="Times New Roman"/>
          <w:sz w:val="26"/>
          <w:szCs w:val="26"/>
        </w:rPr>
        <w:t>В соответствии с договором № ___ от «___» _____ 20</w:t>
      </w:r>
      <w:r w:rsidR="00A047E9" w:rsidRPr="00260429">
        <w:rPr>
          <w:rFonts w:ascii="Times New Roman" w:hAnsi="Times New Roman"/>
          <w:sz w:val="26"/>
          <w:szCs w:val="26"/>
        </w:rPr>
        <w:t>22</w:t>
      </w:r>
      <w:r w:rsidRPr="00260429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 w:rsidRPr="00260429">
        <w:rPr>
          <w:rFonts w:ascii="Times New Roman" w:hAnsi="Times New Roman"/>
          <w:sz w:val="26"/>
          <w:szCs w:val="26"/>
        </w:rPr>
        <w:t xml:space="preserve">выборах депутатов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1A77EE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60429">
        <w:rPr>
          <w:rFonts w:ascii="Times New Roman" w:hAnsi="Times New Roman"/>
          <w:sz w:val="26"/>
          <w:szCs w:val="26"/>
        </w:rPr>
        <w:t>,</w:t>
      </w:r>
      <w:r w:rsidR="00943381" w:rsidRPr="00260429">
        <w:rPr>
          <w:rFonts w:ascii="Times New Roman" w:hAnsi="Times New Roman"/>
          <w:sz w:val="26"/>
          <w:szCs w:val="26"/>
        </w:rPr>
        <w:t xml:space="preserve"> </w:t>
      </w:r>
      <w:r w:rsidRPr="00260429">
        <w:rPr>
          <w:rFonts w:ascii="Times New Roman" w:hAnsi="Times New Roman"/>
          <w:sz w:val="26"/>
          <w:szCs w:val="26"/>
        </w:rPr>
        <w:t xml:space="preserve">заключенным между </w:t>
      </w:r>
      <w:r w:rsidR="00267433">
        <w:rPr>
          <w:rFonts w:ascii="Times New Roman" w:hAnsi="Times New Roman"/>
          <w:sz w:val="26"/>
          <w:szCs w:val="26"/>
        </w:rPr>
        <w:t>ОО</w:t>
      </w:r>
      <w:r w:rsidR="00943381" w:rsidRPr="00260429">
        <w:rPr>
          <w:rFonts w:ascii="Times New Roman" w:hAnsi="Times New Roman"/>
          <w:sz w:val="26"/>
          <w:szCs w:val="26"/>
        </w:rPr>
        <w:t>О «Алтай</w:t>
      </w:r>
      <w:r w:rsidR="00267433">
        <w:rPr>
          <w:rFonts w:ascii="Times New Roman" w:hAnsi="Times New Roman"/>
          <w:sz w:val="26"/>
          <w:szCs w:val="26"/>
        </w:rPr>
        <w:t>»</w:t>
      </w:r>
      <w:r w:rsidR="00943381" w:rsidRPr="00260429">
        <w:rPr>
          <w:rFonts w:ascii="Times New Roman" w:hAnsi="Times New Roman"/>
          <w:sz w:val="26"/>
          <w:szCs w:val="26"/>
        </w:rPr>
        <w:t xml:space="preserve">» </w:t>
      </w:r>
      <w:r w:rsidRPr="00260429">
        <w:rPr>
          <w:rFonts w:ascii="Times New Roman" w:hAnsi="Times New Roman"/>
          <w:sz w:val="26"/>
          <w:szCs w:val="26"/>
        </w:rPr>
        <w:t xml:space="preserve">и </w:t>
      </w:r>
      <w:r w:rsidR="00327069" w:rsidRPr="00260429">
        <w:rPr>
          <w:rFonts w:ascii="Times New Roman" w:hAnsi="Times New Roman"/>
          <w:sz w:val="26"/>
          <w:szCs w:val="26"/>
        </w:rPr>
        <w:t xml:space="preserve">участковой </w:t>
      </w:r>
      <w:r w:rsidR="00943381" w:rsidRPr="00260429">
        <w:rPr>
          <w:rFonts w:ascii="Times New Roman" w:hAnsi="Times New Roman"/>
          <w:sz w:val="26"/>
          <w:szCs w:val="26"/>
        </w:rPr>
        <w:t>избирательной комиссией</w:t>
      </w:r>
      <w:r w:rsidR="00327069" w:rsidRPr="00260429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F5403F" w:rsidRPr="00260429">
        <w:rPr>
          <w:rFonts w:ascii="Times New Roman" w:hAnsi="Times New Roman"/>
          <w:sz w:val="26"/>
          <w:szCs w:val="26"/>
        </w:rPr>
        <w:t>163</w:t>
      </w:r>
      <w:r w:rsidR="0058675A" w:rsidRPr="00260429">
        <w:rPr>
          <w:rFonts w:ascii="Times New Roman" w:hAnsi="Times New Roman"/>
          <w:sz w:val="26"/>
          <w:szCs w:val="26"/>
        </w:rPr>
        <w:t>0</w:t>
      </w:r>
      <w:r w:rsidRPr="00260429">
        <w:rPr>
          <w:rFonts w:ascii="Times New Roman" w:hAnsi="Times New Roman"/>
          <w:sz w:val="26"/>
          <w:szCs w:val="26"/>
        </w:rPr>
        <w:t>,</w:t>
      </w:r>
      <w:r w:rsidR="00267433">
        <w:rPr>
          <w:rFonts w:ascii="Times New Roman" w:hAnsi="Times New Roman"/>
          <w:sz w:val="26"/>
          <w:szCs w:val="26"/>
        </w:rPr>
        <w:t xml:space="preserve"> ОО</w:t>
      </w:r>
      <w:r w:rsidR="00943381" w:rsidRPr="00260429">
        <w:rPr>
          <w:rFonts w:ascii="Times New Roman" w:hAnsi="Times New Roman"/>
          <w:sz w:val="26"/>
          <w:szCs w:val="26"/>
        </w:rPr>
        <w:t>О «Алтай</w:t>
      </w:r>
      <w:r w:rsidR="00267433">
        <w:rPr>
          <w:rFonts w:ascii="Times New Roman" w:hAnsi="Times New Roman"/>
          <w:sz w:val="26"/>
          <w:szCs w:val="26"/>
        </w:rPr>
        <w:t>»</w:t>
      </w:r>
      <w:r w:rsidR="00943381" w:rsidRPr="00260429">
        <w:rPr>
          <w:rFonts w:ascii="Times New Roman" w:hAnsi="Times New Roman"/>
          <w:sz w:val="26"/>
          <w:szCs w:val="26"/>
        </w:rPr>
        <w:t>» изготовило</w:t>
      </w:r>
      <w:r w:rsidR="00E56A52" w:rsidRPr="00260429">
        <w:rPr>
          <w:rFonts w:ascii="Times New Roman" w:hAnsi="Times New Roman"/>
          <w:sz w:val="26"/>
          <w:szCs w:val="26"/>
        </w:rPr>
        <w:t xml:space="preserve"> в соответствии </w:t>
      </w:r>
      <w:r w:rsidRPr="00260429">
        <w:rPr>
          <w:rFonts w:ascii="Times New Roman" w:hAnsi="Times New Roman"/>
          <w:sz w:val="26"/>
          <w:szCs w:val="26"/>
        </w:rPr>
        <w:t>с представле</w:t>
      </w:r>
      <w:r w:rsidR="00E56A52" w:rsidRPr="00260429">
        <w:rPr>
          <w:rFonts w:ascii="Times New Roman" w:hAnsi="Times New Roman"/>
          <w:sz w:val="26"/>
          <w:szCs w:val="26"/>
        </w:rPr>
        <w:t>нными образц</w:t>
      </w:r>
      <w:r w:rsidR="00943381" w:rsidRPr="00260429">
        <w:rPr>
          <w:rFonts w:ascii="Times New Roman" w:hAnsi="Times New Roman"/>
          <w:sz w:val="26"/>
          <w:szCs w:val="26"/>
        </w:rPr>
        <w:t>а</w:t>
      </w:r>
      <w:r w:rsidR="00E56A52" w:rsidRPr="00260429">
        <w:rPr>
          <w:rFonts w:ascii="Times New Roman" w:hAnsi="Times New Roman"/>
          <w:sz w:val="26"/>
          <w:szCs w:val="26"/>
        </w:rPr>
        <w:t xml:space="preserve">ми и </w:t>
      </w:r>
      <w:r w:rsidR="00943381" w:rsidRPr="00260429">
        <w:rPr>
          <w:rFonts w:ascii="Times New Roman" w:hAnsi="Times New Roman"/>
          <w:sz w:val="26"/>
          <w:szCs w:val="26"/>
        </w:rPr>
        <w:t>передало</w:t>
      </w:r>
      <w:r w:rsidR="00E56A52" w:rsidRPr="00260429">
        <w:rPr>
          <w:rFonts w:ascii="Times New Roman" w:hAnsi="Times New Roman"/>
          <w:sz w:val="26"/>
          <w:szCs w:val="26"/>
        </w:rPr>
        <w:t xml:space="preserve"> </w:t>
      </w:r>
      <w:r w:rsidR="00327069" w:rsidRPr="00260429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proofErr w:type="spellStart"/>
      <w:r w:rsidR="0058675A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58675A" w:rsidRPr="00260429">
        <w:rPr>
          <w:rFonts w:ascii="Times New Roman" w:hAnsi="Times New Roman"/>
          <w:sz w:val="26"/>
          <w:szCs w:val="26"/>
        </w:rPr>
        <w:t xml:space="preserve"> </w:t>
      </w:r>
      <w:r w:rsidR="00327069" w:rsidRPr="00260429">
        <w:rPr>
          <w:rFonts w:ascii="Times New Roman" w:hAnsi="Times New Roman"/>
          <w:sz w:val="26"/>
          <w:szCs w:val="26"/>
        </w:rPr>
        <w:t xml:space="preserve"> №</w:t>
      </w:r>
      <w:r w:rsidR="00F5403F" w:rsidRPr="00260429">
        <w:rPr>
          <w:rFonts w:ascii="Times New Roman" w:hAnsi="Times New Roman"/>
          <w:sz w:val="26"/>
          <w:szCs w:val="26"/>
        </w:rPr>
        <w:t>163</w:t>
      </w:r>
      <w:r w:rsidR="00260429" w:rsidRPr="00260429">
        <w:rPr>
          <w:rFonts w:ascii="Times New Roman" w:hAnsi="Times New Roman"/>
          <w:sz w:val="26"/>
          <w:szCs w:val="26"/>
        </w:rPr>
        <w:t>0</w:t>
      </w:r>
      <w:r w:rsidR="00327069" w:rsidRPr="00260429">
        <w:rPr>
          <w:rFonts w:ascii="Times New Roman" w:hAnsi="Times New Roman"/>
          <w:sz w:val="26"/>
          <w:szCs w:val="26"/>
        </w:rPr>
        <w:t xml:space="preserve"> </w:t>
      </w:r>
      <w:r w:rsidR="00E56A52" w:rsidRPr="00260429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 w:rsidRPr="00260429">
        <w:rPr>
          <w:rFonts w:ascii="Times New Roman" w:hAnsi="Times New Roman"/>
          <w:sz w:val="26"/>
          <w:szCs w:val="26"/>
        </w:rPr>
        <w:t xml:space="preserve"> </w:t>
      </w:r>
      <w:r w:rsidR="00E56A52" w:rsidRPr="00260429">
        <w:rPr>
          <w:rFonts w:ascii="Times New Roman" w:hAnsi="Times New Roman"/>
          <w:sz w:val="26"/>
          <w:szCs w:val="26"/>
        </w:rPr>
        <w:t xml:space="preserve">голосования на </w:t>
      </w:r>
      <w:r w:rsidR="001A77EE" w:rsidRPr="00260429">
        <w:rPr>
          <w:rFonts w:ascii="Times New Roman" w:hAnsi="Times New Roman"/>
          <w:sz w:val="26"/>
          <w:szCs w:val="26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hAnsi="Times New Roman"/>
          <w:sz w:val="26"/>
          <w:szCs w:val="26"/>
        </w:rPr>
        <w:t xml:space="preserve"> </w:t>
      </w:r>
      <w:r w:rsidR="001A77EE" w:rsidRPr="00260429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60429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943381" w:rsidRPr="00260429">
        <w:rPr>
          <w:rFonts w:ascii="Times New Roman" w:hAnsi="Times New Roman"/>
          <w:sz w:val="26"/>
          <w:szCs w:val="26"/>
        </w:rPr>
        <w:t xml:space="preserve"> </w:t>
      </w:r>
      <w:r w:rsidR="00E56A52" w:rsidRPr="00260429">
        <w:rPr>
          <w:rFonts w:ascii="Times New Roman" w:hAnsi="Times New Roman"/>
          <w:sz w:val="26"/>
          <w:szCs w:val="26"/>
        </w:rPr>
        <w:t>в количестве</w:t>
      </w:r>
      <w:r w:rsidR="00A40DC9" w:rsidRPr="00260429">
        <w:rPr>
          <w:rFonts w:ascii="Times New Roman" w:hAnsi="Times New Roman"/>
          <w:sz w:val="26"/>
          <w:szCs w:val="26"/>
        </w:rPr>
        <w:t xml:space="preserve"> </w:t>
      </w:r>
      <w:r w:rsidRPr="00260429">
        <w:rPr>
          <w:rFonts w:ascii="Times New Roman" w:hAnsi="Times New Roman"/>
          <w:sz w:val="26"/>
          <w:szCs w:val="26"/>
        </w:rPr>
        <w:t>__</w:t>
      </w:r>
      <w:r w:rsidR="001629CC" w:rsidRPr="00260429">
        <w:rPr>
          <w:rFonts w:ascii="Times New Roman" w:hAnsi="Times New Roman"/>
          <w:sz w:val="26"/>
          <w:szCs w:val="26"/>
        </w:rPr>
        <w:t>_</w:t>
      </w:r>
      <w:r w:rsidRPr="00260429">
        <w:rPr>
          <w:rFonts w:ascii="Times New Roman" w:hAnsi="Times New Roman"/>
          <w:sz w:val="26"/>
          <w:szCs w:val="26"/>
        </w:rPr>
        <w:t>________________________________________ штук.</w:t>
      </w:r>
    </w:p>
    <w:p w:rsidR="00D409F8" w:rsidRPr="00260429" w:rsidRDefault="001629CC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260429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D409F8" w:rsidRPr="00260429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260429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260429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260429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260429" w:rsidRDefault="00D409F8" w:rsidP="003C40C6">
            <w:pPr>
              <w:spacing w:after="0" w:line="240" w:lineRule="auto"/>
              <w:ind w:left="-108"/>
            </w:pPr>
            <w:r w:rsidRPr="00260429">
              <w:t>____________________________________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429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260429" w:rsidRDefault="00D409F8" w:rsidP="003C40C6">
            <w:pPr>
              <w:spacing w:after="0" w:line="240" w:lineRule="auto"/>
            </w:pPr>
            <w:r w:rsidRPr="00260429">
              <w:t>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260429" w:rsidRDefault="00D409F8" w:rsidP="003C40C6">
            <w:pPr>
              <w:spacing w:after="0" w:line="240" w:lineRule="auto"/>
            </w:pPr>
            <w:r w:rsidRPr="00260429">
              <w:t>______________________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53373F">
        <w:trPr>
          <w:trHeight w:val="1206"/>
        </w:trPr>
        <w:tc>
          <w:tcPr>
            <w:tcW w:w="4155" w:type="dxa"/>
          </w:tcPr>
          <w:p w:rsidR="00D409F8" w:rsidRPr="00260429" w:rsidRDefault="00D409F8" w:rsidP="003C40C6">
            <w:pPr>
              <w:spacing w:after="0" w:line="240" w:lineRule="auto"/>
              <w:ind w:left="-108"/>
            </w:pPr>
            <w:r w:rsidRPr="00260429">
              <w:t>____________________________________</w:t>
            </w:r>
          </w:p>
          <w:p w:rsidR="00E56A52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26042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D409F8" w:rsidRPr="00260429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26042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429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260429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260429" w:rsidRDefault="00D409F8" w:rsidP="003C40C6">
            <w:pPr>
              <w:spacing w:after="0" w:line="240" w:lineRule="auto"/>
            </w:pPr>
            <w:r w:rsidRPr="00260429">
              <w:t>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260429" w:rsidRDefault="00D409F8" w:rsidP="003C40C6">
            <w:pPr>
              <w:spacing w:after="0" w:line="240" w:lineRule="auto"/>
            </w:pPr>
            <w:r w:rsidRPr="00260429">
              <w:t>__________</w:t>
            </w:r>
            <w:r w:rsidR="0053373F" w:rsidRPr="00260429">
              <w:t>_</w:t>
            </w:r>
            <w:r w:rsidRPr="00260429">
              <w:t>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53373F">
        <w:tc>
          <w:tcPr>
            <w:tcW w:w="4155" w:type="dxa"/>
          </w:tcPr>
          <w:p w:rsidR="00D409F8" w:rsidRPr="00260429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260429">
              <w:rPr>
                <w:sz w:val="18"/>
                <w:szCs w:val="18"/>
              </w:rPr>
              <w:t>____________________________________</w:t>
            </w:r>
            <w:r w:rsidR="00592D43" w:rsidRPr="00260429">
              <w:rPr>
                <w:sz w:val="18"/>
                <w:szCs w:val="18"/>
              </w:rPr>
              <w:t>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260429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260429">
              <w:rPr>
                <w:sz w:val="18"/>
                <w:szCs w:val="18"/>
              </w:rPr>
              <w:t>____________________</w:t>
            </w:r>
            <w:r w:rsidR="00592D43" w:rsidRPr="00260429">
              <w:rPr>
                <w:sz w:val="18"/>
                <w:szCs w:val="18"/>
              </w:rPr>
              <w:t>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260429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260429">
              <w:rPr>
                <w:sz w:val="18"/>
                <w:szCs w:val="18"/>
              </w:rPr>
              <w:t>____________________</w:t>
            </w:r>
            <w:r w:rsidR="00592D43" w:rsidRPr="00260429">
              <w:rPr>
                <w:sz w:val="18"/>
                <w:szCs w:val="18"/>
              </w:rPr>
              <w:t>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Pr="00260429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260429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Pr="00260429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260429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92757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AB3D26" w:rsidRPr="00260429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18"/>
          <w:szCs w:val="24"/>
          <w:highlight w:val="yellow"/>
          <w:lang w:eastAsia="ru-RU"/>
        </w:rPr>
      </w:pPr>
    </w:p>
    <w:p w:rsidR="00D409F8" w:rsidRPr="00260429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 w:rsidRPr="00260429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260429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260429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="00260429" w:rsidRPr="00260429">
        <w:rPr>
          <w:rFonts w:ascii="Times New Roman" w:hAnsi="Times New Roman"/>
          <w:b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7F37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</w:p>
    <w:p w:rsidR="00D409F8" w:rsidRPr="00260429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proofErr w:type="spellStart"/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</w:t>
      </w:r>
      <w:r w:rsidR="00A40DC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260429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 w:rsidRPr="0026042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 w:rsidRPr="0026042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 w:rsidRPr="0026042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260429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260429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260429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CC6341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изготовлено следующее</w:t>
      </w:r>
      <w:r w:rsidR="00A40DC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260429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260429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604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заказанных</w:t>
            </w:r>
            <w:proofErr w:type="gramEnd"/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260429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260429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2. Лишние избирательные бюллетени в количестве ________ штук уничтожены «____» ___________ 20</w:t>
      </w:r>
      <w:r w:rsidR="00592757" w:rsidRPr="0026042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 w:rsidRPr="00260429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260429">
        <w:rPr>
          <w:rFonts w:ascii="Times New Roman" w:hAnsi="Times New Roman"/>
          <w:sz w:val="26"/>
          <w:szCs w:val="26"/>
        </w:rPr>
        <w:t>163</w:t>
      </w:r>
      <w:r w:rsidR="00260429" w:rsidRPr="00260429">
        <w:rPr>
          <w:rFonts w:ascii="Times New Roman" w:hAnsi="Times New Roman"/>
          <w:sz w:val="26"/>
          <w:szCs w:val="26"/>
        </w:rPr>
        <w:t>0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60429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 w:rsidRPr="00260429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260429">
        <w:rPr>
          <w:rFonts w:ascii="Times New Roman" w:hAnsi="Times New Roman"/>
          <w:sz w:val="26"/>
          <w:szCs w:val="26"/>
        </w:rPr>
        <w:t>163</w:t>
      </w:r>
      <w:r w:rsidR="00260429" w:rsidRPr="00260429">
        <w:rPr>
          <w:rFonts w:ascii="Times New Roman" w:hAnsi="Times New Roman"/>
          <w:sz w:val="26"/>
          <w:szCs w:val="26"/>
        </w:rPr>
        <w:t>0</w:t>
      </w:r>
      <w:r w:rsidRPr="0026042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9F8" w:rsidRPr="00260429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260429" w:rsidTr="00592D43">
        <w:trPr>
          <w:cantSplit/>
          <w:trHeight w:val="467"/>
        </w:trPr>
        <w:tc>
          <w:tcPr>
            <w:tcW w:w="1129" w:type="dxa"/>
          </w:tcPr>
          <w:p w:rsidR="00D409F8" w:rsidRPr="00260429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260429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260429" w:rsidTr="00592D43">
        <w:trPr>
          <w:cantSplit/>
          <w:trHeight w:val="843"/>
        </w:trPr>
        <w:tc>
          <w:tcPr>
            <w:tcW w:w="1129" w:type="dxa"/>
          </w:tcPr>
          <w:p w:rsidR="00D409F8" w:rsidRPr="00260429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60429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260429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260429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260429" w:rsidTr="00592D43">
        <w:trPr>
          <w:cantSplit/>
          <w:trHeight w:val="544"/>
        </w:trPr>
        <w:tc>
          <w:tcPr>
            <w:tcW w:w="1129" w:type="dxa"/>
          </w:tcPr>
          <w:p w:rsidR="00D409F8" w:rsidRPr="00260429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260429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260429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60429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260429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27C1D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="00592757" w:rsidRPr="00260429">
        <w:rPr>
          <w:rFonts w:ascii="Times New Roman" w:hAnsi="Times New Roman"/>
          <w:sz w:val="26"/>
          <w:szCs w:val="26"/>
        </w:rPr>
        <w:t>О «Алтай</w:t>
      </w:r>
      <w:r w:rsidR="00C27C1D">
        <w:rPr>
          <w:rFonts w:ascii="Times New Roman" w:hAnsi="Times New Roman"/>
          <w:sz w:val="26"/>
          <w:szCs w:val="26"/>
        </w:rPr>
        <w:t>»</w:t>
      </w:r>
      <w:r w:rsidR="00592757" w:rsidRPr="00260429">
        <w:rPr>
          <w:rFonts w:ascii="Times New Roman" w:hAnsi="Times New Roman"/>
          <w:sz w:val="26"/>
          <w:szCs w:val="26"/>
        </w:rPr>
        <w:t>»</w:t>
      </w:r>
    </w:p>
    <w:p w:rsidR="00B126A4" w:rsidRPr="00260429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260429" w:rsidTr="00592D43">
        <w:trPr>
          <w:cantSplit/>
          <w:trHeight w:val="633"/>
        </w:trPr>
        <w:tc>
          <w:tcPr>
            <w:tcW w:w="1129" w:type="dxa"/>
          </w:tcPr>
          <w:p w:rsidR="00D409F8" w:rsidRPr="00260429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Pr="00260429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260429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260429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260429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260429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260429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D409F8" w:rsidRPr="00260429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260429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Pr="00260429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260429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Pr="00260429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260429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4988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260429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26042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Pr="00260429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b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</w:t>
      </w:r>
    </w:p>
    <w:p w:rsidR="00D409F8" w:rsidRPr="00260429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Pr="00260429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260429" w:rsidTr="009A16DD">
        <w:tc>
          <w:tcPr>
            <w:tcW w:w="4786" w:type="dxa"/>
            <w:gridSpan w:val="2"/>
          </w:tcPr>
          <w:p w:rsidR="0025659B" w:rsidRPr="00260429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0429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 w:rsidRPr="00260429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260429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260429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260429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0429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260429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260429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260429" w:rsidRDefault="00042377" w:rsidP="0026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429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260429">
              <w:rPr>
                <w:rFonts w:ascii="Times New Roman" w:hAnsi="Times New Roman"/>
                <w:sz w:val="26"/>
                <w:szCs w:val="26"/>
              </w:rPr>
              <w:t>163</w:t>
            </w:r>
            <w:r w:rsidR="00260429" w:rsidRPr="002604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260429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260429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260429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260429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260429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260429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260429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260429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260429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260429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260429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260429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9F8" w:rsidRPr="00260429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260429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260429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260429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260429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260429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260429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260429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260429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260429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260429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260429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260429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260429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Pr="00260429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260429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260429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Pr="00260429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260429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="00260429" w:rsidRPr="00260429">
        <w:rPr>
          <w:rFonts w:ascii="Times New Roman" w:hAnsi="Times New Roman"/>
          <w:b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7199"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</w:p>
    <w:p w:rsidR="00D409F8" w:rsidRPr="00260429" w:rsidRDefault="00B27199" w:rsidP="00B27199">
      <w:pPr>
        <w:pStyle w:val="ab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proofErr w:type="spellStart"/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2604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CA07D0" w:rsidRPr="00260429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260429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260429" w:rsidRDefault="00B27199" w:rsidP="00260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429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260429">
              <w:rPr>
                <w:rFonts w:ascii="Times New Roman" w:hAnsi="Times New Roman"/>
                <w:sz w:val="26"/>
                <w:szCs w:val="26"/>
              </w:rPr>
              <w:t>163</w:t>
            </w:r>
            <w:r w:rsidR="00260429" w:rsidRPr="002604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A07D0" w:rsidRPr="00260429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260429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260429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D409F8" w:rsidRPr="00260429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Pr="0026042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592D43" w:rsidRPr="002604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При передаче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562A89" w:rsidRPr="00260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9F8" w:rsidRPr="00260429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60429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260429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26042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</w:t>
      </w:r>
      <w:r w:rsidR="00117542" w:rsidRPr="00260429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7542" w:rsidRPr="002604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377" w:rsidRPr="00260429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260429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proofErr w:type="spellStart"/>
      <w:r w:rsidR="00042377" w:rsidRPr="00260429">
        <w:rPr>
          <w:rFonts w:ascii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042377" w:rsidRPr="00260429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 </w:t>
      </w:r>
      <w:r w:rsidR="00117542" w:rsidRPr="00260429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1175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было</w:t>
      </w:r>
      <w:r w:rsidR="00117542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выявлено _________</w:t>
      </w:r>
      <w:r w:rsidR="00042377" w:rsidRPr="00260429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  <w:r w:rsidR="008F5F1D" w:rsidRPr="0026042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409F8" w:rsidRPr="00260429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spacing w:val="1"/>
          <w:sz w:val="18"/>
          <w:szCs w:val="18"/>
          <w:lang w:eastAsia="ru-RU"/>
        </w:rPr>
      </w:pPr>
      <w:r w:rsidRPr="00260429">
        <w:rPr>
          <w:rFonts w:ascii="Times New Roman" w:eastAsia="Times New Roman" w:hAnsi="Times New Roman"/>
          <w:i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260429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Pr="00260429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592D43" w:rsidRPr="002604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Выбракованные избирательные бюллетени в количестве</w:t>
      </w:r>
      <w:r w:rsidR="0092178D" w:rsidRPr="0026042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A16DD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2178D" w:rsidRPr="00260429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26042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16DD"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штук уничтожены «____» __________20</w:t>
      </w:r>
      <w:r w:rsidR="00042377"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22</w:t>
      </w:r>
      <w:r w:rsidR="009A16DD"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года.</w:t>
      </w:r>
    </w:p>
    <w:p w:rsidR="00D409F8" w:rsidRPr="00260429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spacing w:val="1"/>
          <w:sz w:val="18"/>
          <w:szCs w:val="18"/>
          <w:lang w:eastAsia="ru-RU"/>
        </w:rPr>
      </w:pPr>
      <w:r w:rsidRPr="00260429">
        <w:rPr>
          <w:rFonts w:ascii="Times New Roman" w:eastAsia="Times New Roman" w:hAnsi="Times New Roman"/>
          <w:i/>
          <w:sz w:val="18"/>
          <w:szCs w:val="18"/>
          <w:lang w:eastAsia="ru-RU"/>
        </w:rPr>
        <w:t>(цифрами и прописью)</w:t>
      </w:r>
    </w:p>
    <w:p w:rsidR="00D409F8" w:rsidRPr="00260429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</w:r>
    </w:p>
    <w:p w:rsidR="00D409F8" w:rsidRPr="00260429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260429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Pr="00260429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260429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260429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60429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260429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60429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60429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 w:rsidRPr="00260429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260429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260429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Pr="00260429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CA07D0" w:rsidRPr="00260429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 w:type="page"/>
      </w:r>
    </w:p>
    <w:p w:rsidR="008D4200" w:rsidRPr="00260429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5</w:t>
      </w:r>
    </w:p>
    <w:p w:rsidR="008D4200" w:rsidRPr="00260429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8D4200" w:rsidRPr="00260429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260429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260429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260429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Pr="00260429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b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562A89" w:rsidRPr="00260429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260429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260429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комиссия избирательного участка №</w:t>
            </w:r>
            <w:r w:rsidR="00BF60BC"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CA07D0" w:rsidRPr="00260429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260429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260429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26042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26042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26042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260429" w:rsidRPr="00260429">
        <w:rPr>
          <w:rFonts w:ascii="Times New Roman" w:hAnsi="Times New Roman"/>
          <w:sz w:val="26"/>
          <w:szCs w:val="26"/>
        </w:rPr>
        <w:t>Сидоровского</w:t>
      </w:r>
      <w:proofErr w:type="spellEnd"/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247A4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0429" w:rsidRPr="00260429">
        <w:rPr>
          <w:rFonts w:ascii="Times New Roman" w:eastAsia="Times New Roman" w:hAnsi="Times New Roman"/>
          <w:sz w:val="26"/>
          <w:szCs w:val="26"/>
          <w:lang w:eastAsia="ru-RU"/>
        </w:rPr>
        <w:t>7-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мандатному избирательному округу № </w:t>
      </w:r>
      <w:r w:rsidR="00BF60BC" w:rsidRPr="0026042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 w:rsidRPr="00260429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F5403F" w:rsidRPr="00260429">
        <w:rPr>
          <w:rFonts w:ascii="Times New Roman" w:hAnsi="Times New Roman"/>
          <w:sz w:val="26"/>
          <w:szCs w:val="26"/>
        </w:rPr>
        <w:t>163</w:t>
      </w:r>
      <w:r w:rsidR="00260429" w:rsidRPr="00260429">
        <w:rPr>
          <w:rFonts w:ascii="Times New Roman" w:hAnsi="Times New Roman"/>
          <w:sz w:val="26"/>
          <w:szCs w:val="26"/>
        </w:rPr>
        <w:t>0</w:t>
      </w:r>
      <w:r w:rsidR="00562A89" w:rsidRPr="00260429">
        <w:rPr>
          <w:rFonts w:ascii="Times New Roman" w:hAnsi="Times New Roman"/>
          <w:sz w:val="26"/>
          <w:szCs w:val="26"/>
        </w:rPr>
        <w:t xml:space="preserve">, </w:t>
      </w:r>
      <w:r w:rsidR="00562A89" w:rsidRPr="0026042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 _________________________________________________________ штук.</w:t>
      </w:r>
    </w:p>
    <w:p w:rsidR="00562A89" w:rsidRPr="0026042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04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</w:t>
      </w:r>
      <w:r w:rsidRPr="0026042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26042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042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260429" w:rsidTr="00CA07D0">
        <w:tc>
          <w:tcPr>
            <w:tcW w:w="1414" w:type="dxa"/>
          </w:tcPr>
          <w:p w:rsidR="00CA07D0" w:rsidRPr="00260429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Pr="0026042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26042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260429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 w:rsidRPr="00260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7D0" w:rsidRPr="00260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260429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26042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260429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260429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260429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6042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604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260429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sectPr w:rsidR="00CA07D0" w:rsidRPr="00260429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92" w:rsidRDefault="00D61E92" w:rsidP="005E223A">
      <w:pPr>
        <w:spacing w:after="0" w:line="240" w:lineRule="auto"/>
      </w:pPr>
      <w:r>
        <w:separator/>
      </w:r>
    </w:p>
  </w:endnote>
  <w:endnote w:type="continuationSeparator" w:id="0">
    <w:p w:rsidR="00D61E92" w:rsidRDefault="00D61E92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92" w:rsidRDefault="00D61E92" w:rsidP="005E223A">
      <w:pPr>
        <w:spacing w:after="0" w:line="240" w:lineRule="auto"/>
      </w:pPr>
      <w:r>
        <w:separator/>
      </w:r>
    </w:p>
  </w:footnote>
  <w:footnote w:type="continuationSeparator" w:id="0">
    <w:p w:rsidR="00D61E92" w:rsidRDefault="00D61E92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кт впр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A19C6"/>
    <w:rsid w:val="001A77EE"/>
    <w:rsid w:val="001B29A2"/>
    <w:rsid w:val="002027F4"/>
    <w:rsid w:val="00214099"/>
    <w:rsid w:val="002143E4"/>
    <w:rsid w:val="00253BB1"/>
    <w:rsid w:val="00255692"/>
    <w:rsid w:val="0025659B"/>
    <w:rsid w:val="00260429"/>
    <w:rsid w:val="00267433"/>
    <w:rsid w:val="0027519B"/>
    <w:rsid w:val="002763ED"/>
    <w:rsid w:val="00277FE7"/>
    <w:rsid w:val="002900D9"/>
    <w:rsid w:val="00292569"/>
    <w:rsid w:val="002B1F4A"/>
    <w:rsid w:val="002C553F"/>
    <w:rsid w:val="002D7AF4"/>
    <w:rsid w:val="002E02E5"/>
    <w:rsid w:val="00317F5A"/>
    <w:rsid w:val="00327069"/>
    <w:rsid w:val="00335A44"/>
    <w:rsid w:val="00355C16"/>
    <w:rsid w:val="003C40C6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145BB"/>
    <w:rsid w:val="0053326A"/>
    <w:rsid w:val="0053373F"/>
    <w:rsid w:val="00562A89"/>
    <w:rsid w:val="00565A6A"/>
    <w:rsid w:val="00566D0B"/>
    <w:rsid w:val="00576709"/>
    <w:rsid w:val="00580F02"/>
    <w:rsid w:val="00585140"/>
    <w:rsid w:val="0058675A"/>
    <w:rsid w:val="00590A21"/>
    <w:rsid w:val="00592757"/>
    <w:rsid w:val="00592D43"/>
    <w:rsid w:val="005B2520"/>
    <w:rsid w:val="005E223A"/>
    <w:rsid w:val="00611637"/>
    <w:rsid w:val="006324AD"/>
    <w:rsid w:val="00651EF2"/>
    <w:rsid w:val="00721835"/>
    <w:rsid w:val="00737ABA"/>
    <w:rsid w:val="00747F0F"/>
    <w:rsid w:val="00763807"/>
    <w:rsid w:val="00766B29"/>
    <w:rsid w:val="007C7657"/>
    <w:rsid w:val="007E06F1"/>
    <w:rsid w:val="008054DF"/>
    <w:rsid w:val="00806093"/>
    <w:rsid w:val="008232CD"/>
    <w:rsid w:val="008435A0"/>
    <w:rsid w:val="0086540D"/>
    <w:rsid w:val="008A315A"/>
    <w:rsid w:val="008A7AF9"/>
    <w:rsid w:val="008D4200"/>
    <w:rsid w:val="008D497F"/>
    <w:rsid w:val="008E4BB4"/>
    <w:rsid w:val="008F5F1D"/>
    <w:rsid w:val="0092178D"/>
    <w:rsid w:val="00921F81"/>
    <w:rsid w:val="00943381"/>
    <w:rsid w:val="00984988"/>
    <w:rsid w:val="009A16DD"/>
    <w:rsid w:val="009B1E40"/>
    <w:rsid w:val="009F4806"/>
    <w:rsid w:val="00A047E9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4453"/>
    <w:rsid w:val="00AB3D26"/>
    <w:rsid w:val="00AB797A"/>
    <w:rsid w:val="00AF72FF"/>
    <w:rsid w:val="00B06A4B"/>
    <w:rsid w:val="00B126A4"/>
    <w:rsid w:val="00B27199"/>
    <w:rsid w:val="00B31EF7"/>
    <w:rsid w:val="00B85C44"/>
    <w:rsid w:val="00BB0D3D"/>
    <w:rsid w:val="00BC4E67"/>
    <w:rsid w:val="00BE03FE"/>
    <w:rsid w:val="00BF60BC"/>
    <w:rsid w:val="00C27C1D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61E92"/>
    <w:rsid w:val="00DA350C"/>
    <w:rsid w:val="00DB3D52"/>
    <w:rsid w:val="00DD02A4"/>
    <w:rsid w:val="00DF68C6"/>
    <w:rsid w:val="00E23DDD"/>
    <w:rsid w:val="00E247A4"/>
    <w:rsid w:val="00E50F42"/>
    <w:rsid w:val="00E51A48"/>
    <w:rsid w:val="00E52500"/>
    <w:rsid w:val="00E56A52"/>
    <w:rsid w:val="00E57C0C"/>
    <w:rsid w:val="00E602F3"/>
    <w:rsid w:val="00E77F37"/>
    <w:rsid w:val="00E8304E"/>
    <w:rsid w:val="00EB2EBC"/>
    <w:rsid w:val="00EF404C"/>
    <w:rsid w:val="00F11D8B"/>
    <w:rsid w:val="00F16895"/>
    <w:rsid w:val="00F5403F"/>
    <w:rsid w:val="00F5726D"/>
    <w:rsid w:val="00F644B6"/>
    <w:rsid w:val="00F81053"/>
    <w:rsid w:val="00F83D8F"/>
    <w:rsid w:val="00F9648D"/>
    <w:rsid w:val="00FB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A3D4-A31D-42BA-A5AC-B596E07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9</cp:revision>
  <cp:lastPrinted>2022-08-16T07:35:00Z</cp:lastPrinted>
  <dcterms:created xsi:type="dcterms:W3CDTF">2022-08-16T02:04:00Z</dcterms:created>
  <dcterms:modified xsi:type="dcterms:W3CDTF">2022-08-16T07:36:00Z</dcterms:modified>
</cp:coreProperties>
</file>