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34"/>
        </w:rPr>
        <w:t>ТОПЧИХИНСКАЯ РАЙОННАЯ</w:t>
      </w:r>
    </w:p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BAF" w:rsidRPr="00BA27CC" w:rsidRDefault="006C1BAF" w:rsidP="006C1BAF">
      <w:pPr>
        <w:jc w:val="center"/>
        <w:rPr>
          <w:color w:val="000000"/>
        </w:rPr>
      </w:pPr>
    </w:p>
    <w:p w:rsidR="006C1BAF" w:rsidRPr="006C1BAF" w:rsidRDefault="006C1BAF" w:rsidP="006C1BAF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6C1BAF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6C1BAF" w:rsidRPr="00BA27CC" w:rsidRDefault="006C1BAF" w:rsidP="006C1BAF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BAF" w:rsidRPr="006C1BAF" w:rsidTr="00824B19">
        <w:tc>
          <w:tcPr>
            <w:tcW w:w="3436" w:type="dxa"/>
          </w:tcPr>
          <w:p w:rsidR="006C1BAF" w:rsidRPr="006C1BAF" w:rsidRDefault="0092345D" w:rsidP="009234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BAF" w:rsidRPr="006C1BAF" w:rsidRDefault="006C1BAF" w:rsidP="004530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23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31/14</w:t>
            </w:r>
            <w:bookmarkStart w:id="0" w:name="_GoBack"/>
            <w:bookmarkEnd w:id="0"/>
            <w:r w:rsidR="00E1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C1BAF" w:rsidRPr="006C1BAF" w:rsidTr="00824B19">
        <w:tc>
          <w:tcPr>
            <w:tcW w:w="3436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1BAF" w:rsidRP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C1BAF" w:rsidRDefault="006C1BAF" w:rsidP="006C1B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2"/>
      </w:tblGrid>
      <w:tr w:rsidR="006C1BAF" w:rsidRPr="006C1BAF" w:rsidTr="00824B19">
        <w:trPr>
          <w:jc w:val="center"/>
        </w:trPr>
        <w:tc>
          <w:tcPr>
            <w:tcW w:w="5352" w:type="dxa"/>
          </w:tcPr>
          <w:p w:rsidR="006C1BAF" w:rsidRPr="006C1BAF" w:rsidRDefault="006C1BAF" w:rsidP="006C1BA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дополнительному зачислению в резерв составов участковых комиссий </w:t>
            </w:r>
            <w:r w:rsidRPr="006C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C1BAF">
              <w:rPr>
                <w:rFonts w:ascii="Times New Roman" w:hAnsi="Times New Roman" w:cs="Times New Roman"/>
                <w:sz w:val="28"/>
                <w:szCs w:val="28"/>
              </w:rPr>
              <w:t>Топчихинской районной</w:t>
            </w:r>
            <w:r w:rsidRPr="006C1B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решения Избирательной комиссии Алтайского края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апреля 2018 года № 32/303-7 «О резерве составов участковых комиссий на территории Алтайского края» </w:t>
      </w:r>
      <w:r w:rsidRPr="006C1BAF">
        <w:rPr>
          <w:rFonts w:ascii="Times New Roman" w:hAnsi="Times New Roman" w:cs="Times New Roman"/>
          <w:sz w:val="28"/>
          <w:szCs w:val="28"/>
        </w:rPr>
        <w:t>Топчихинская районная</w:t>
      </w:r>
      <w:r w:rsidRPr="00BA27CC">
        <w:rPr>
          <w:szCs w:val="24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C1BAF" w:rsidRPr="006C1BAF" w:rsidRDefault="006C1BAF" w:rsidP="00DF7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C1BAF" w:rsidRPr="006C1BAF" w:rsidRDefault="006C1BAF" w:rsidP="009234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В связи с назначением на единый день голосования 11 сентября 2022 года  выборов </w:t>
      </w:r>
      <w:r w:rsidR="0092345D"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Топчихинского района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дополнительному зачислению в резерв составов участковых комиссий.</w:t>
      </w:r>
    </w:p>
    <w:p w:rsidR="0092345D" w:rsidRPr="0092345D" w:rsidRDefault="006C1BAF" w:rsidP="00923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Установить срок внесения предложений по кандидатурам для дополнительного зачисления в резерв составов участковых комиссий с </w:t>
      </w:r>
      <w:r w:rsidR="0092345D">
        <w:rPr>
          <w:rFonts w:ascii="Times New Roman" w:hAnsi="Times New Roman" w:cs="Times New Roman"/>
          <w:sz w:val="28"/>
          <w:szCs w:val="28"/>
        </w:rPr>
        <w:br/>
      </w:r>
      <w:r w:rsidR="0092345D" w:rsidRPr="0092345D">
        <w:rPr>
          <w:rFonts w:ascii="Times New Roman" w:hAnsi="Times New Roman" w:cs="Times New Roman"/>
          <w:sz w:val="28"/>
          <w:szCs w:val="28"/>
        </w:rPr>
        <w:t>22 июля по 11 августа 2022 года.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Утвердить текст сообщения о дополнительном зачислении в резерв составов участковых комиссий</w:t>
      </w:r>
      <w:r w:rsidRPr="006C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указанное сообщение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слово» </w:t>
      </w:r>
      <w:r w:rsidRP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152AC6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Топчихинский район в разделе «Избирательная комиссия»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152AC6">
        <w:rPr>
          <w:rFonts w:ascii="Times New Roman" w:hAnsi="Times New Roman" w:cs="Times New Roman"/>
          <w:sz w:val="28"/>
          <w:szCs w:val="28"/>
        </w:rPr>
        <w:t>в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специальной рубрике «ТИК информирует»</w:t>
      </w:r>
      <w:r w:rsidR="00152AC6">
        <w:rPr>
          <w:rFonts w:ascii="Times New Roman" w:hAnsi="Times New Roman" w:cs="Times New Roman"/>
          <w:sz w:val="28"/>
          <w:szCs w:val="28"/>
        </w:rPr>
        <w:t>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6C1BAF" w:rsidRPr="006C1BAF" w:rsidRDefault="006C1BAF" w:rsidP="00DF7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Носевич</w:t>
            </w:r>
          </w:p>
        </w:tc>
      </w:tr>
    </w:tbl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24" w:rsidRDefault="00D10B24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92345D" w:rsidRDefault="0092345D"/>
    <w:p w:rsidR="0092345D" w:rsidRDefault="0092345D"/>
    <w:p w:rsidR="0092345D" w:rsidRDefault="0092345D"/>
    <w:p w:rsidR="00F23B53" w:rsidRDefault="00F23B53"/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избирательной комиссии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31/140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Топчихинской районной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о дополнительном зачислении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резерв составов участковых комиссий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B53" w:rsidRPr="00F23B53" w:rsidRDefault="0092345D" w:rsidP="00F23B53">
      <w:pPr>
        <w:widowControl w:val="0"/>
        <w:snapToGri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D">
        <w:rPr>
          <w:rFonts w:ascii="Times New Roman" w:hAnsi="Times New Roman" w:cs="Times New Roman"/>
          <w:sz w:val="28"/>
          <w:szCs w:val="28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</w:t>
      </w:r>
      <w:r w:rsidR="002C0EAD">
        <w:rPr>
          <w:rFonts w:ascii="Times New Roman" w:hAnsi="Times New Roman" w:cs="Times New Roman"/>
          <w:sz w:val="28"/>
          <w:szCs w:val="28"/>
        </w:rPr>
        <w:t xml:space="preserve"> (далее – УИК)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 назначения нового члена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из резерва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>, утвержденного постановлением Центральной избирательной комиссии Российской Федерации от </w:t>
      </w:r>
      <w:r w:rsid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>5 декабря 2012 года № 152/1137-6,</w:t>
      </w:r>
      <w:r w:rsid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 xml:space="preserve">и в связи с назначением на единый день голосования 11 сентября 2022 года </w:t>
      </w:r>
      <w:r w:rsidR="00F23B53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</w:t>
      </w:r>
      <w:r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Топчихинского района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Топчихинская районная территориальная избирательная комиссия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876C0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Топчихинская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ТИК)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предложений по кандидатурам для дополнительного зачисления в резерв составов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53" w:rsidRPr="00F23B53" w:rsidRDefault="00F23B53" w:rsidP="002C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92345D" w:rsidRPr="002C0EAD" w:rsidRDefault="0092345D" w:rsidP="002C0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EAD">
        <w:rPr>
          <w:rFonts w:ascii="Times New Roman" w:hAnsi="Times New Roman" w:cs="Times New Roman"/>
          <w:sz w:val="28"/>
          <w:szCs w:val="28"/>
        </w:rPr>
        <w:t xml:space="preserve">К решению о выдвижении кандидатуры для дополнительного зачисления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прилагается письменное согласие гражданина Российской Федерации на его назначение членом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с правом решающего голоса, зачисление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, а также иные необходимые документы согласно приложению № 2 к Порядку формирования резерва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 назначения нового члена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из резерва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Центральной избирательной комиссии Российской Федерации от 5 декабря 2012 года № 152/1137-6. </w:t>
      </w:r>
    </w:p>
    <w:p w:rsidR="00F23B53" w:rsidRPr="002C0EAD" w:rsidRDefault="0092345D" w:rsidP="002C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0EAD">
        <w:rPr>
          <w:rFonts w:ascii="Times New Roman" w:hAnsi="Times New Roman" w:cs="Times New Roman"/>
          <w:sz w:val="28"/>
          <w:szCs w:val="28"/>
        </w:rPr>
        <w:t xml:space="preserve">Прием предложений по кандидатурам для дополнительного зачисления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C0EAD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Топчихинской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2C0EAD" w:rsidRP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2C0EAD">
        <w:rPr>
          <w:rFonts w:ascii="Times New Roman" w:hAnsi="Times New Roman" w:cs="Times New Roman"/>
          <w:b/>
          <w:sz w:val="28"/>
          <w:szCs w:val="28"/>
        </w:rPr>
        <w:t>22 июля по 11 августа 2022 года</w:t>
      </w:r>
      <w:r w:rsidR="002C0EAD" w:rsidRPr="002C0EAD">
        <w:rPr>
          <w:rFonts w:ascii="Times New Roman" w:hAnsi="Times New Roman" w:cs="Times New Roman"/>
          <w:sz w:val="28"/>
          <w:szCs w:val="28"/>
        </w:rPr>
        <w:t xml:space="preserve"> </w:t>
      </w:r>
      <w:r w:rsidR="00F23B53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23B53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Топчиха, ул. Куйбышева, 18, здание Администрации района, 2 этаж, тел. </w:t>
      </w:r>
      <w:r w:rsid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8(38552)</w:t>
      </w:r>
      <w:r w:rsidR="00F23B53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22408.</w:t>
      </w:r>
    </w:p>
    <w:p w:rsidR="00F23B53" w:rsidRPr="007723F1" w:rsidRDefault="00F23B53" w:rsidP="002C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Pr="0077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23F1">
        <w:rPr>
          <w:rFonts w:ascii="Times New Roman" w:eastAsia="Calibri" w:hAnsi="Times New Roman" w:cs="Times New Roman"/>
          <w:sz w:val="28"/>
          <w:szCs w:val="28"/>
        </w:rPr>
        <w:t>рабочие дни (с понедельника по пятницу) с  09.00 до 1</w:t>
      </w:r>
      <w:r w:rsidR="007723F1">
        <w:rPr>
          <w:rFonts w:ascii="Times New Roman" w:eastAsia="Calibri" w:hAnsi="Times New Roman" w:cs="Times New Roman"/>
          <w:sz w:val="28"/>
          <w:szCs w:val="28"/>
        </w:rPr>
        <w:t>9</w:t>
      </w:r>
      <w:r w:rsidRPr="007723F1">
        <w:rPr>
          <w:rFonts w:ascii="Times New Roman" w:eastAsia="Calibri" w:hAnsi="Times New Roman" w:cs="Times New Roman"/>
          <w:sz w:val="28"/>
          <w:szCs w:val="28"/>
        </w:rPr>
        <w:t>.00.</w:t>
      </w:r>
    </w:p>
    <w:sectPr w:rsidR="00F23B53" w:rsidRPr="007723F1" w:rsidSect="009234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1E" w:rsidRDefault="008E691E" w:rsidP="006C1BAF">
      <w:pPr>
        <w:spacing w:after="0" w:line="240" w:lineRule="auto"/>
      </w:pPr>
      <w:r>
        <w:separator/>
      </w:r>
    </w:p>
  </w:endnote>
  <w:endnote w:type="continuationSeparator" w:id="0">
    <w:p w:rsidR="008E691E" w:rsidRDefault="008E691E" w:rsidP="006C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1E" w:rsidRDefault="008E691E" w:rsidP="006C1BAF">
      <w:pPr>
        <w:spacing w:after="0" w:line="240" w:lineRule="auto"/>
      </w:pPr>
      <w:r>
        <w:separator/>
      </w:r>
    </w:p>
  </w:footnote>
  <w:footnote w:type="continuationSeparator" w:id="0">
    <w:p w:rsidR="008E691E" w:rsidRDefault="008E691E" w:rsidP="006C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F"/>
    <w:rsid w:val="00152AC6"/>
    <w:rsid w:val="0028234E"/>
    <w:rsid w:val="002C0EAD"/>
    <w:rsid w:val="004530A7"/>
    <w:rsid w:val="006C1BAF"/>
    <w:rsid w:val="007723F1"/>
    <w:rsid w:val="007B0098"/>
    <w:rsid w:val="008E691E"/>
    <w:rsid w:val="0092345D"/>
    <w:rsid w:val="00961959"/>
    <w:rsid w:val="00B876C0"/>
    <w:rsid w:val="00C44399"/>
    <w:rsid w:val="00C461E2"/>
    <w:rsid w:val="00CA3124"/>
    <w:rsid w:val="00D10B24"/>
    <w:rsid w:val="00DA2151"/>
    <w:rsid w:val="00DF7706"/>
    <w:rsid w:val="00E16497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BD0F-3937-48A0-9C25-2EFC1E9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B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BAF"/>
    <w:rPr>
      <w:sz w:val="20"/>
      <w:szCs w:val="20"/>
    </w:rPr>
  </w:style>
  <w:style w:type="character" w:styleId="a5">
    <w:name w:val="footnote reference"/>
    <w:rsid w:val="006C1B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2021-07-21T08:34:00Z</cp:lastPrinted>
  <dcterms:created xsi:type="dcterms:W3CDTF">2021-07-21T05:33:00Z</dcterms:created>
  <dcterms:modified xsi:type="dcterms:W3CDTF">2022-07-09T06:04:00Z</dcterms:modified>
</cp:coreProperties>
</file>