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D7" w:rsidRDefault="004C56D7" w:rsidP="004C56D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Times New Roman" w:hAnsi="Times New Roman"/>
          <w:color w:val="001219"/>
          <w:sz w:val="28"/>
          <w:szCs w:val="28"/>
        </w:rPr>
      </w:pPr>
      <w:r>
        <w:rPr>
          <w:rFonts w:ascii="Times New Roman" w:hAnsi="Times New Roman"/>
          <w:color w:val="001219"/>
          <w:sz w:val="28"/>
          <w:szCs w:val="28"/>
        </w:rPr>
        <w:t>ОТЧЕТ</w:t>
      </w:r>
    </w:p>
    <w:p w:rsidR="004C56D7" w:rsidRDefault="004C56D7" w:rsidP="004C56D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Times New Roman" w:hAnsi="Times New Roman"/>
          <w:color w:val="001219"/>
          <w:sz w:val="28"/>
          <w:szCs w:val="28"/>
        </w:rPr>
      </w:pPr>
      <w:r>
        <w:rPr>
          <w:rFonts w:ascii="Times New Roman" w:hAnsi="Times New Roman"/>
          <w:color w:val="001219"/>
          <w:sz w:val="28"/>
          <w:szCs w:val="28"/>
        </w:rPr>
        <w:t>главы сельсовета о результатах  деятельности по осуществлению полномочий в соответствии с Уставом муниципального образования  Зиминский сельсовет Топчихинского района Алтайского края в 2021 году</w:t>
      </w:r>
    </w:p>
    <w:p w:rsidR="004C56D7" w:rsidRDefault="004C56D7" w:rsidP="004C56D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Times New Roman" w:hAnsi="Times New Roman"/>
          <w:color w:val="001219"/>
          <w:sz w:val="28"/>
          <w:szCs w:val="28"/>
        </w:rPr>
      </w:pPr>
      <w:r>
        <w:rPr>
          <w:rFonts w:ascii="Times New Roman" w:hAnsi="Times New Roman"/>
          <w:color w:val="001219"/>
          <w:sz w:val="28"/>
          <w:szCs w:val="28"/>
        </w:rPr>
        <w:t>Уважаемые депутаты и приглашенные!</w:t>
      </w:r>
    </w:p>
    <w:p w:rsidR="004C56D7" w:rsidRDefault="004C56D7" w:rsidP="004C56D7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color w:val="001219"/>
          <w:sz w:val="28"/>
          <w:szCs w:val="28"/>
        </w:rPr>
      </w:pPr>
      <w:r>
        <w:rPr>
          <w:rFonts w:ascii="Times New Roman" w:hAnsi="Times New Roman"/>
          <w:color w:val="001219"/>
          <w:sz w:val="28"/>
          <w:szCs w:val="28"/>
        </w:rPr>
        <w:t xml:space="preserve">        Согласно Уставу  муниципального образования Зиминский сельсовет, сельский Совет депутатов является постоянно действующим представительным  органом поселения.</w:t>
      </w:r>
    </w:p>
    <w:p w:rsidR="004C56D7" w:rsidRDefault="004C56D7" w:rsidP="004C56D7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color w:val="001219"/>
          <w:sz w:val="28"/>
          <w:szCs w:val="28"/>
        </w:rPr>
      </w:pPr>
      <w:r>
        <w:rPr>
          <w:rFonts w:ascii="Times New Roman" w:hAnsi="Times New Roman"/>
          <w:color w:val="001219"/>
          <w:sz w:val="28"/>
          <w:szCs w:val="28"/>
        </w:rPr>
        <w:t>В своей деятельности Совет депутатов руководствуется Конституцией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Зиминский сельсовет, Регламентом сельского Совета депутатов, Положением о постоянных комиссиях Совета депутатов, а также этическими принципами, нормами и опытом, накопленным предыдущими годами работы представительного органа местного самоуправления.</w:t>
      </w:r>
    </w:p>
    <w:p w:rsidR="004C56D7" w:rsidRDefault="004C56D7" w:rsidP="004C56D7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color w:val="001219"/>
          <w:sz w:val="28"/>
          <w:szCs w:val="28"/>
        </w:rPr>
      </w:pPr>
      <w:r>
        <w:rPr>
          <w:rFonts w:ascii="Times New Roman" w:hAnsi="Times New Roman"/>
          <w:color w:val="001219"/>
          <w:sz w:val="28"/>
          <w:szCs w:val="28"/>
        </w:rPr>
        <w:t xml:space="preserve">          Основные полномочия сельского Совета депутатов - это принятие нормативно-правовых актов, </w:t>
      </w:r>
      <w:proofErr w:type="gramStart"/>
      <w:r>
        <w:rPr>
          <w:rFonts w:ascii="Times New Roman" w:hAnsi="Times New Roman"/>
          <w:color w:val="001219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1219"/>
          <w:sz w:val="28"/>
          <w:szCs w:val="28"/>
        </w:rPr>
        <w:t xml:space="preserve"> их исполнением, за исполнением действующих программ социально-экономического развития, утверждение и исполнение бюджета сельсовета.</w:t>
      </w:r>
    </w:p>
    <w:p w:rsidR="004C56D7" w:rsidRDefault="004C56D7" w:rsidP="004C56D7">
      <w:pPr>
        <w:pStyle w:val="a3"/>
        <w:shd w:val="clear" w:color="auto" w:fill="FFFFFF"/>
        <w:spacing w:before="0" w:beforeAutospacing="0" w:after="360" w:afterAutospacing="0"/>
        <w:rPr>
          <w:rFonts w:ascii="Times New Roman" w:hAnsi="Times New Roman"/>
          <w:color w:val="001219"/>
          <w:sz w:val="28"/>
          <w:szCs w:val="28"/>
        </w:rPr>
      </w:pPr>
      <w:r>
        <w:rPr>
          <w:rFonts w:ascii="Times New Roman" w:hAnsi="Times New Roman"/>
          <w:color w:val="001219"/>
          <w:sz w:val="28"/>
          <w:szCs w:val="28"/>
        </w:rPr>
        <w:t>Работа сельского Совета депутатов проводилась в соответствии с годовым планом правотворческой, контрольной и организационной деятельности.</w:t>
      </w:r>
    </w:p>
    <w:p w:rsidR="004C56D7" w:rsidRDefault="004C56D7" w:rsidP="004C56D7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color w:val="001219"/>
          <w:sz w:val="28"/>
          <w:szCs w:val="28"/>
        </w:rPr>
      </w:pPr>
      <w:r>
        <w:rPr>
          <w:rFonts w:ascii="Times New Roman" w:hAnsi="Times New Roman"/>
          <w:color w:val="001219"/>
          <w:sz w:val="28"/>
          <w:szCs w:val="28"/>
        </w:rPr>
        <w:t xml:space="preserve">          За 2021  год сельским Советом депутатов шестого созыва проведено  четыре очередных  сессии.  Принято 25 решений,  из них 17 правовых актов; внесены изменения и дополнения в 11 ранее принятых решений.  В марте 2021 года был принят Устав муниципального образования Зиминский сельсовет Топчихинского района Алтайского края в новой редакции.  </w:t>
      </w:r>
      <w:r>
        <w:rPr>
          <w:rFonts w:ascii="Times New Roman" w:hAnsi="Times New Roman"/>
          <w:color w:val="001219"/>
          <w:sz w:val="28"/>
          <w:szCs w:val="28"/>
        </w:rPr>
        <w:lastRenderedPageBreak/>
        <w:t>Безусловно, ключевыми вопросами, рассматриваемыми Советом, являются вопросы  утверждения бюджета сельсовета и отчета о его исполнении. В течение данного периода в бюджет сельсовета 2 раза вносились изменения.</w:t>
      </w:r>
    </w:p>
    <w:p w:rsidR="004C56D7" w:rsidRDefault="004C56D7" w:rsidP="004C56D7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color w:val="001219"/>
          <w:sz w:val="28"/>
          <w:szCs w:val="28"/>
        </w:rPr>
      </w:pPr>
      <w:r>
        <w:rPr>
          <w:rFonts w:ascii="Times New Roman" w:hAnsi="Times New Roman"/>
          <w:color w:val="001219"/>
          <w:sz w:val="28"/>
          <w:szCs w:val="28"/>
        </w:rPr>
        <w:t xml:space="preserve">        Все сессии проведены в соответствии с Регламентом Совета депутатов. Для рассмотрения вопросов сессий имелся необходимый кворум. Количество </w:t>
      </w:r>
      <w:proofErr w:type="gramStart"/>
      <w:r>
        <w:rPr>
          <w:rFonts w:ascii="Times New Roman" w:hAnsi="Times New Roman"/>
          <w:color w:val="001219"/>
          <w:sz w:val="28"/>
          <w:szCs w:val="28"/>
        </w:rPr>
        <w:t>депутатов,  поддерживающих  принятие решения соответствовало</w:t>
      </w:r>
      <w:proofErr w:type="gramEnd"/>
      <w:r>
        <w:rPr>
          <w:rFonts w:ascii="Times New Roman" w:hAnsi="Times New Roman"/>
          <w:color w:val="001219"/>
          <w:sz w:val="28"/>
          <w:szCs w:val="28"/>
        </w:rPr>
        <w:t xml:space="preserve"> Регламенту. Отмечаю  хорошую посещаемость депутатами сессий.</w:t>
      </w:r>
    </w:p>
    <w:p w:rsidR="004C56D7" w:rsidRDefault="004C56D7" w:rsidP="004C56D7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color w:val="001219"/>
          <w:sz w:val="28"/>
          <w:szCs w:val="28"/>
        </w:rPr>
      </w:pPr>
      <w:r>
        <w:rPr>
          <w:rFonts w:ascii="Times New Roman" w:hAnsi="Times New Roman"/>
          <w:color w:val="001219"/>
          <w:sz w:val="28"/>
          <w:szCs w:val="28"/>
        </w:rPr>
        <w:t xml:space="preserve">         Большую работу в процессе подготовки и проведении сессий осуществляла постоянная комиссия по бюджету и вопросам местного самоуправления, основной </w:t>
      </w:r>
      <w:proofErr w:type="gramStart"/>
      <w:r>
        <w:rPr>
          <w:rFonts w:ascii="Times New Roman" w:hAnsi="Times New Roman"/>
          <w:color w:val="001219"/>
          <w:sz w:val="28"/>
          <w:szCs w:val="28"/>
        </w:rPr>
        <w:t>задачей</w:t>
      </w:r>
      <w:proofErr w:type="gramEnd"/>
      <w:r>
        <w:rPr>
          <w:rFonts w:ascii="Times New Roman" w:hAnsi="Times New Roman"/>
          <w:color w:val="001219"/>
          <w:sz w:val="28"/>
          <w:szCs w:val="28"/>
        </w:rPr>
        <w:t xml:space="preserve"> которой является предварительное рассмотрение и подготовка вопросов, относящихся к компетенции Совета, а также в содействии проведению в жизнь его решений, федеральных законов, законов Алтайского края и иных  нормативных правовых актов.</w:t>
      </w:r>
    </w:p>
    <w:p w:rsidR="004C56D7" w:rsidRDefault="004C56D7" w:rsidP="004C56D7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color w:val="001219"/>
          <w:sz w:val="28"/>
          <w:szCs w:val="28"/>
        </w:rPr>
      </w:pPr>
      <w:r>
        <w:rPr>
          <w:rFonts w:ascii="Times New Roman" w:hAnsi="Times New Roman"/>
          <w:color w:val="001219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color w:val="001219"/>
          <w:sz w:val="28"/>
          <w:szCs w:val="28"/>
        </w:rPr>
        <w:t>Для обсуждения проектов нормативно - правовых актов в соответствии с Уставом сельсовета, Положением «О порядке организации и проведения публичных слушаний в муниципальном образовании Зиминский сельсовет Топчихинского района  Алтайского края»  проведено 4 публичных слушаний, на которых обсуждались проекты:  отчет об исполнении бюджета сельсовета за 2020 год, бюджета сельсовета на 2022 год и на плановый период 2023 и 2024 годов», проект Устава,  по</w:t>
      </w:r>
      <w:proofErr w:type="gramEnd"/>
      <w:r>
        <w:rPr>
          <w:rFonts w:ascii="Times New Roman" w:hAnsi="Times New Roman"/>
          <w:color w:val="001219"/>
          <w:sz w:val="28"/>
          <w:szCs w:val="28"/>
        </w:rPr>
        <w:t xml:space="preserve"> схеме теплоснабжения.</w:t>
      </w:r>
    </w:p>
    <w:p w:rsidR="004C56D7" w:rsidRDefault="004C56D7" w:rsidP="004C56D7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color w:val="001219"/>
          <w:sz w:val="28"/>
          <w:szCs w:val="28"/>
        </w:rPr>
      </w:pPr>
      <w:r>
        <w:rPr>
          <w:rFonts w:ascii="Times New Roman" w:hAnsi="Times New Roman"/>
          <w:color w:val="001219"/>
          <w:sz w:val="28"/>
          <w:szCs w:val="28"/>
        </w:rPr>
        <w:t xml:space="preserve">         Сельский Совет депутатов в течение 2021 года тесно сотрудничал с прокуратурой района. Основными формами взаимодействия сторон являются: внесение предложений в планы подготовки муниципальных правовых актов, участие в работе заседаний, комиссий, подготовка заключений на проекты нормативно-правовых актов. Все поступившие в сельский Совет депутатов проекты решений направляются в прокуратуру, что позволяет выявить противоречие проектов действующему законодательству и внести необходимые изменения в превентивном порядке. После принятия и подписания, решения сельского Совета депутатов направляются в прокуратуру, где рассматриваются в порядке надзора. При </w:t>
      </w:r>
      <w:r>
        <w:rPr>
          <w:rFonts w:ascii="Times New Roman" w:hAnsi="Times New Roman"/>
          <w:color w:val="001219"/>
          <w:sz w:val="28"/>
          <w:szCs w:val="28"/>
        </w:rPr>
        <w:lastRenderedPageBreak/>
        <w:t xml:space="preserve">выявлении в решениях Совета депутатов положений, противоречащих федеральным законам и законам субъекта Российской Федерации, в Совет депутатов поступает представление, либо протест прокурора. </w:t>
      </w:r>
    </w:p>
    <w:p w:rsidR="004C56D7" w:rsidRDefault="004C56D7" w:rsidP="004C56D7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color w:val="001219"/>
          <w:sz w:val="28"/>
          <w:szCs w:val="28"/>
        </w:rPr>
      </w:pPr>
      <w:r>
        <w:rPr>
          <w:rFonts w:ascii="Times New Roman" w:hAnsi="Times New Roman"/>
          <w:color w:val="001219"/>
          <w:sz w:val="28"/>
          <w:szCs w:val="28"/>
        </w:rPr>
        <w:t>Сегодня сельский Совет депутатов обладает системой муниципальных правовых актов, необходимых для регулирования отношений, возникающих при решении вопросов местного значения. Однако впереди предстоит еще большая работа.</w:t>
      </w:r>
    </w:p>
    <w:p w:rsidR="004C56D7" w:rsidRDefault="004C56D7" w:rsidP="004C56D7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color w:val="001219"/>
          <w:sz w:val="28"/>
          <w:szCs w:val="28"/>
        </w:rPr>
      </w:pPr>
      <w:r>
        <w:rPr>
          <w:rFonts w:ascii="Times New Roman" w:hAnsi="Times New Roman"/>
          <w:color w:val="001219"/>
          <w:sz w:val="28"/>
          <w:szCs w:val="28"/>
        </w:rPr>
        <w:t xml:space="preserve">         Совет депутатов осуществлял свои контрольные функции. В марте 2021 года заслушан отчет главы Администрации сельсовета о результатах его деятельности и деятельности Администрации сельсовета за 2020 год.</w:t>
      </w:r>
    </w:p>
    <w:p w:rsidR="004C56D7" w:rsidRDefault="004C56D7" w:rsidP="004C56D7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color w:val="001219"/>
          <w:sz w:val="28"/>
          <w:szCs w:val="28"/>
        </w:rPr>
      </w:pPr>
      <w:r>
        <w:rPr>
          <w:rFonts w:ascii="Times New Roman" w:hAnsi="Times New Roman"/>
          <w:color w:val="001219"/>
          <w:sz w:val="28"/>
          <w:szCs w:val="28"/>
        </w:rPr>
        <w:t>Важным элементом деятельности депутатского корпуса  являлась открытость и прозрачность. Заседания представительного органа проходили в открытом режиме, и участвовать в его работе мог любой желающий.</w:t>
      </w:r>
    </w:p>
    <w:p w:rsidR="004C56D7" w:rsidRDefault="004C56D7" w:rsidP="004C56D7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color w:val="001219"/>
          <w:sz w:val="28"/>
          <w:szCs w:val="28"/>
        </w:rPr>
      </w:pPr>
      <w:r>
        <w:rPr>
          <w:rFonts w:ascii="Times New Roman" w:hAnsi="Times New Roman"/>
          <w:color w:val="001219"/>
          <w:sz w:val="28"/>
          <w:szCs w:val="28"/>
        </w:rPr>
        <w:t xml:space="preserve">          Для обеспечения возможности ознакомления населения с деятельностью Совета депутатов в Администрации сельсовета оформлен стенд, на котором размещаются нормативно правовые акты и вся необходимая информация. Имеется страничка на сайте муниципального образования Топчихинский район.</w:t>
      </w:r>
    </w:p>
    <w:p w:rsidR="004C56D7" w:rsidRDefault="004C56D7" w:rsidP="004C56D7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color w:val="001219"/>
          <w:sz w:val="28"/>
          <w:szCs w:val="28"/>
        </w:rPr>
      </w:pPr>
      <w:r>
        <w:rPr>
          <w:rFonts w:ascii="Times New Roman" w:hAnsi="Times New Roman"/>
          <w:color w:val="001219"/>
          <w:sz w:val="28"/>
          <w:szCs w:val="28"/>
        </w:rPr>
        <w:t xml:space="preserve">          Депутаты  вели работу с избирателями на участках, активно участвовали  в общественной жизни сельсовета.</w:t>
      </w:r>
    </w:p>
    <w:p w:rsidR="004C56D7" w:rsidRDefault="004C56D7" w:rsidP="004C56D7">
      <w:pPr>
        <w:pStyle w:val="a3"/>
        <w:shd w:val="clear" w:color="auto" w:fill="FFFFFF"/>
        <w:spacing w:before="0" w:beforeAutospacing="0" w:after="360" w:afterAutospacing="0"/>
        <w:rPr>
          <w:rFonts w:ascii="Times New Roman" w:hAnsi="Times New Roman"/>
          <w:color w:val="001219"/>
          <w:sz w:val="28"/>
          <w:szCs w:val="28"/>
        </w:rPr>
      </w:pPr>
      <w:r>
        <w:rPr>
          <w:rFonts w:ascii="Times New Roman" w:hAnsi="Times New Roman"/>
          <w:color w:val="001219"/>
          <w:sz w:val="28"/>
          <w:szCs w:val="28"/>
        </w:rPr>
        <w:t xml:space="preserve">          Приоритетом работы депутатов была и остается поддержка людей, оказавшихся в трудной жизненной ситуации. Один из важнейших каналов обратной связи с населением – работа с обращениями граждан, которая ведётся по нескольким направлениям.  </w:t>
      </w:r>
      <w:proofErr w:type="gramStart"/>
      <w:r>
        <w:rPr>
          <w:rFonts w:ascii="Times New Roman" w:hAnsi="Times New Roman"/>
          <w:color w:val="001219"/>
          <w:sz w:val="28"/>
          <w:szCs w:val="28"/>
        </w:rPr>
        <w:t>Граждане  могут обратиться на личный  приём к депутату, направить письменное обращение, обратиться по посредством телефонного обращения или через сайт по интернету.</w:t>
      </w:r>
      <w:proofErr w:type="gramEnd"/>
    </w:p>
    <w:p w:rsidR="004C56D7" w:rsidRDefault="004C56D7" w:rsidP="004C56D7">
      <w:pPr>
        <w:pStyle w:val="a3"/>
        <w:shd w:val="clear" w:color="auto" w:fill="FFFFFF"/>
        <w:spacing w:before="0" w:beforeAutospacing="0" w:after="240" w:afterAutospacing="0"/>
        <w:rPr>
          <w:rFonts w:ascii="Times New Roman" w:hAnsi="Times New Roman"/>
          <w:color w:val="001219"/>
          <w:sz w:val="28"/>
          <w:szCs w:val="28"/>
        </w:rPr>
      </w:pPr>
      <w:r>
        <w:rPr>
          <w:rFonts w:ascii="Times New Roman" w:hAnsi="Times New Roman"/>
          <w:color w:val="001219"/>
          <w:sz w:val="28"/>
          <w:szCs w:val="28"/>
        </w:rPr>
        <w:t xml:space="preserve">        За 2021 год устные обращения граждан касались в основном таких жизненно-важных, социально значимых вопросов, как:</w:t>
      </w:r>
    </w:p>
    <w:p w:rsidR="004C56D7" w:rsidRDefault="004C56D7" w:rsidP="004C56D7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color w:val="001219"/>
          <w:sz w:val="28"/>
          <w:szCs w:val="28"/>
        </w:rPr>
      </w:pPr>
      <w:r>
        <w:rPr>
          <w:rFonts w:ascii="Times New Roman" w:hAnsi="Times New Roman"/>
          <w:color w:val="001219"/>
          <w:sz w:val="28"/>
          <w:szCs w:val="28"/>
        </w:rPr>
        <w:t xml:space="preserve">        — отвод талых вод;</w:t>
      </w:r>
    </w:p>
    <w:p w:rsidR="004C56D7" w:rsidRDefault="004C56D7" w:rsidP="004C56D7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color w:val="001219"/>
          <w:sz w:val="28"/>
          <w:szCs w:val="28"/>
        </w:rPr>
      </w:pPr>
      <w:r>
        <w:rPr>
          <w:rFonts w:ascii="Times New Roman" w:hAnsi="Times New Roman"/>
          <w:color w:val="001219"/>
          <w:sz w:val="28"/>
          <w:szCs w:val="28"/>
        </w:rPr>
        <w:lastRenderedPageBreak/>
        <w:t xml:space="preserve">        — состояние водоснабжения и другие.</w:t>
      </w:r>
    </w:p>
    <w:p w:rsidR="004C56D7" w:rsidRDefault="004C56D7" w:rsidP="004C56D7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color w:val="001219"/>
          <w:sz w:val="28"/>
          <w:szCs w:val="28"/>
        </w:rPr>
      </w:pPr>
      <w:r>
        <w:rPr>
          <w:rFonts w:ascii="Times New Roman" w:hAnsi="Times New Roman"/>
          <w:color w:val="001219"/>
          <w:sz w:val="28"/>
          <w:szCs w:val="28"/>
        </w:rPr>
        <w:t>Говоря о работе депутатского корпуса, нужно отметить, что наша деятельность не ограничивается только правотворческой и контрольной деятельностью. Есть большая ответственность перед избравшими нас жителями по всем вопросам, касающимся человека. Хочется обратить внимание, что депутатам необходимо вести более активную разъяснительную работу  с населением.</w:t>
      </w:r>
    </w:p>
    <w:p w:rsidR="004C56D7" w:rsidRDefault="004C56D7" w:rsidP="004C56D7">
      <w:pPr>
        <w:pStyle w:val="a3"/>
        <w:shd w:val="clear" w:color="auto" w:fill="FFFFFF"/>
        <w:spacing w:before="0" w:beforeAutospacing="0" w:after="360" w:afterAutospacing="0"/>
        <w:rPr>
          <w:rFonts w:ascii="Times New Roman" w:hAnsi="Times New Roman"/>
          <w:color w:val="001219"/>
          <w:sz w:val="28"/>
          <w:szCs w:val="28"/>
        </w:rPr>
      </w:pPr>
      <w:r>
        <w:rPr>
          <w:rFonts w:ascii="Times New Roman" w:hAnsi="Times New Roman"/>
          <w:color w:val="001219"/>
          <w:sz w:val="28"/>
          <w:szCs w:val="28"/>
        </w:rPr>
        <w:t xml:space="preserve">       В заключение хочу от имени депутатов сельского Совета депутатов  поблагодарить всех, кто вместе с нами принимал участие в разработке и совершенствовании местной правовой базы, а моих коллег по депутатскому корпусу за работу на благо наших избирателей, за защиту их прав и интересов.</w:t>
      </w:r>
    </w:p>
    <w:p w:rsidR="004C56D7" w:rsidRDefault="004C56D7" w:rsidP="004C56D7">
      <w:pPr>
        <w:pStyle w:val="a3"/>
        <w:shd w:val="clear" w:color="auto" w:fill="FFFFFF"/>
        <w:spacing w:before="0" w:beforeAutospacing="0" w:after="360" w:afterAutospacing="0"/>
        <w:rPr>
          <w:rFonts w:ascii="Times New Roman" w:hAnsi="Times New Roman"/>
          <w:color w:val="001219"/>
          <w:sz w:val="28"/>
          <w:szCs w:val="28"/>
        </w:rPr>
      </w:pPr>
      <w:r>
        <w:rPr>
          <w:rFonts w:ascii="Times New Roman" w:hAnsi="Times New Roman"/>
          <w:color w:val="001219"/>
          <w:sz w:val="28"/>
          <w:szCs w:val="28"/>
        </w:rPr>
        <w:t>Спасибо за внимание!</w:t>
      </w:r>
    </w:p>
    <w:p w:rsidR="004C56D7" w:rsidRDefault="004C56D7" w:rsidP="004C56D7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color w:val="001219"/>
          <w:sz w:val="28"/>
          <w:szCs w:val="28"/>
        </w:rPr>
      </w:pPr>
      <w:r>
        <w:rPr>
          <w:rFonts w:ascii="Times New Roman" w:hAnsi="Times New Roman"/>
          <w:color w:val="001219"/>
          <w:sz w:val="28"/>
          <w:szCs w:val="28"/>
        </w:rPr>
        <w:t>Глава сельсовета                                                                                Е.А.Макарова</w:t>
      </w:r>
    </w:p>
    <w:p w:rsidR="004C56D7" w:rsidRDefault="004C56D7" w:rsidP="004C56D7">
      <w:pPr>
        <w:rPr>
          <w:sz w:val="28"/>
          <w:szCs w:val="28"/>
        </w:rPr>
      </w:pPr>
    </w:p>
    <w:p w:rsidR="004C56D7" w:rsidRDefault="004C56D7" w:rsidP="004C56D7">
      <w:pPr>
        <w:rPr>
          <w:sz w:val="44"/>
          <w:szCs w:val="44"/>
          <w:vertAlign w:val="superscript"/>
        </w:rPr>
      </w:pPr>
    </w:p>
    <w:p w:rsidR="004C56D7" w:rsidRDefault="004C56D7" w:rsidP="004C56D7">
      <w:pPr>
        <w:ind w:firstLine="2124"/>
        <w:rPr>
          <w:sz w:val="28"/>
          <w:szCs w:val="28"/>
        </w:rPr>
      </w:pPr>
    </w:p>
    <w:p w:rsidR="004C56D7" w:rsidRDefault="004C56D7" w:rsidP="004C56D7">
      <w:pPr>
        <w:rPr>
          <w:sz w:val="28"/>
          <w:szCs w:val="28"/>
        </w:rPr>
      </w:pPr>
    </w:p>
    <w:p w:rsidR="00404893" w:rsidRDefault="004C56D7"/>
    <w:sectPr w:rsidR="00404893" w:rsidSect="00BF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6D7"/>
    <w:rsid w:val="00124440"/>
    <w:rsid w:val="00314E6B"/>
    <w:rsid w:val="003A18AC"/>
    <w:rsid w:val="004C56D7"/>
    <w:rsid w:val="005963C1"/>
    <w:rsid w:val="00655299"/>
    <w:rsid w:val="00675681"/>
    <w:rsid w:val="0082035F"/>
    <w:rsid w:val="00AA7FA3"/>
    <w:rsid w:val="00BF33A6"/>
    <w:rsid w:val="00E62AF5"/>
    <w:rsid w:val="00FE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6D7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931</Words>
  <Characters>5308</Characters>
  <Application>Microsoft Office Word</Application>
  <DocSecurity>0</DocSecurity>
  <Lines>44</Lines>
  <Paragraphs>12</Paragraphs>
  <ScaleCrop>false</ScaleCrop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Zimino</cp:lastModifiedBy>
  <cp:revision>2</cp:revision>
  <dcterms:created xsi:type="dcterms:W3CDTF">2022-06-21T04:08:00Z</dcterms:created>
  <dcterms:modified xsi:type="dcterms:W3CDTF">2022-06-21T04:08:00Z</dcterms:modified>
</cp:coreProperties>
</file>