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850C19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850C19">
        <w:rPr>
          <w:b/>
          <w:bCs/>
          <w:sz w:val="28"/>
          <w:szCs w:val="28"/>
        </w:rPr>
        <w:t>16</w:t>
      </w:r>
      <w:r w:rsidR="00850C19" w:rsidRPr="00850C19">
        <w:rPr>
          <w:b/>
          <w:bCs/>
          <w:sz w:val="28"/>
          <w:szCs w:val="28"/>
        </w:rPr>
        <w:t>1</w:t>
      </w:r>
      <w:r w:rsidR="00771E98" w:rsidRPr="00850C19">
        <w:rPr>
          <w:b/>
          <w:bCs/>
          <w:sz w:val="28"/>
          <w:szCs w:val="28"/>
        </w:rPr>
        <w:t>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50C19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B67E7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B67E76">
              <w:rPr>
                <w:sz w:val="28"/>
                <w:szCs w:val="28"/>
              </w:rPr>
              <w:t>17</w:t>
            </w:r>
            <w:r w:rsidR="005709CF">
              <w:rPr>
                <w:sz w:val="28"/>
                <w:szCs w:val="28"/>
              </w:rPr>
              <w:t>/</w:t>
            </w:r>
            <w:r w:rsidR="00B67E76">
              <w:rPr>
                <w:sz w:val="28"/>
                <w:szCs w:val="28"/>
              </w:rPr>
              <w:t>4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50C19" w:rsidRDefault="00C724EF" w:rsidP="00850C1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50C19">
              <w:rPr>
                <w:sz w:val="20"/>
                <w:szCs w:val="20"/>
              </w:rPr>
              <w:t xml:space="preserve">с. </w:t>
            </w:r>
            <w:r w:rsidR="00850C19" w:rsidRPr="00850C19">
              <w:rPr>
                <w:sz w:val="20"/>
                <w:szCs w:val="20"/>
              </w:rPr>
              <w:t>Белояровка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7E7296" w:rsidRDefault="0089185C" w:rsidP="0089185C">
      <w:pPr>
        <w:autoSpaceDE w:val="0"/>
        <w:autoSpaceDN w:val="0"/>
        <w:spacing w:before="0" w:after="0"/>
        <w:rPr>
          <w:sz w:val="16"/>
          <w:szCs w:val="16"/>
        </w:rPr>
      </w:pPr>
    </w:p>
    <w:p w:rsidR="0089185C" w:rsidRPr="00771E98" w:rsidRDefault="00BB46C4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67EF9">
        <w:rPr>
          <w:sz w:val="26"/>
          <w:szCs w:val="26"/>
        </w:rPr>
        <w:t xml:space="preserve">О Рабочей группе по приему и проверке документов, представляемых </w:t>
      </w:r>
      <w:r>
        <w:rPr>
          <w:sz w:val="26"/>
          <w:szCs w:val="26"/>
        </w:rPr>
        <w:t>участковую</w:t>
      </w:r>
      <w:r w:rsidRPr="00067EF9">
        <w:rPr>
          <w:rFonts w:eastAsia="Calibri"/>
          <w:sz w:val="26"/>
          <w:szCs w:val="26"/>
          <w:lang w:eastAsia="en-US"/>
        </w:rPr>
        <w:t xml:space="preserve"> избирательную комиссию </w:t>
      </w:r>
      <w:r w:rsidRPr="00067EF9">
        <w:rPr>
          <w:sz w:val="26"/>
          <w:szCs w:val="26"/>
        </w:rPr>
        <w:t xml:space="preserve">в период избирательной кампании </w:t>
      </w:r>
      <w:r>
        <w:rPr>
          <w:sz w:val="26"/>
          <w:szCs w:val="26"/>
        </w:rPr>
        <w:t>по</w:t>
      </w:r>
      <w:r w:rsidRPr="00B400E8">
        <w:rPr>
          <w:sz w:val="26"/>
          <w:szCs w:val="26"/>
        </w:rPr>
        <w:t xml:space="preserve"> выбора</w:t>
      </w:r>
      <w:r>
        <w:rPr>
          <w:sz w:val="26"/>
          <w:szCs w:val="26"/>
        </w:rPr>
        <w:t>м</w:t>
      </w:r>
      <w:r w:rsidR="00850C19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депутатов </w:t>
      </w:r>
      <w:proofErr w:type="spellStart"/>
      <w:r w:rsidR="00850C19">
        <w:rPr>
          <w:sz w:val="26"/>
          <w:szCs w:val="26"/>
        </w:rPr>
        <w:t>Белояровского</w:t>
      </w:r>
      <w:proofErr w:type="spellEnd"/>
      <w:r w:rsidR="00850C19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850C19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</w:t>
      </w:r>
      <w:proofErr w:type="gramEnd"/>
      <w:r w:rsidR="00771E98" w:rsidRPr="00771E98">
        <w:rPr>
          <w:sz w:val="26"/>
          <w:szCs w:val="26"/>
        </w:rPr>
        <w:t xml:space="preserve">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 xml:space="preserve">», </w:t>
      </w:r>
      <w:proofErr w:type="gramStart"/>
      <w:r w:rsidR="00771E98" w:rsidRPr="00771E98">
        <w:rPr>
          <w:sz w:val="26"/>
          <w:szCs w:val="26"/>
        </w:rPr>
        <w:t>которым на участковую комиссию избирательного участка, участка референдума № </w:t>
      </w:r>
      <w:r w:rsidR="00771E98" w:rsidRPr="00850C19">
        <w:rPr>
          <w:sz w:val="26"/>
          <w:szCs w:val="26"/>
        </w:rPr>
        <w:t>16</w:t>
      </w:r>
      <w:r w:rsidR="00850C19" w:rsidRPr="00850C19">
        <w:rPr>
          <w:sz w:val="26"/>
          <w:szCs w:val="26"/>
        </w:rPr>
        <w:t>1</w:t>
      </w:r>
      <w:r w:rsidR="00771E98" w:rsidRPr="00850C19">
        <w:rPr>
          <w:sz w:val="26"/>
          <w:szCs w:val="26"/>
        </w:rPr>
        <w:t>3</w:t>
      </w:r>
      <w:r w:rsidR="00771E98" w:rsidRPr="00771E98">
        <w:rPr>
          <w:color w:val="FF0000"/>
          <w:sz w:val="26"/>
          <w:szCs w:val="26"/>
        </w:rPr>
        <w:t xml:space="preserve"> </w:t>
      </w:r>
      <w:proofErr w:type="spellStart"/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sz w:val="26"/>
          <w:szCs w:val="26"/>
        </w:rPr>
        <w:t>исполнение</w:t>
      </w:r>
      <w:proofErr w:type="spellEnd"/>
      <w:r w:rsidR="00771E98" w:rsidRPr="00771E98">
        <w:rPr>
          <w:sz w:val="26"/>
          <w:szCs w:val="26"/>
        </w:rPr>
        <w:t xml:space="preserve"> полномочий по подготовке и проведению выборов в органы местного самоуправления на территории </w:t>
      </w:r>
      <w:proofErr w:type="spellStart"/>
      <w:r w:rsidR="00850C19">
        <w:rPr>
          <w:sz w:val="26"/>
          <w:szCs w:val="26"/>
        </w:rPr>
        <w:t>Белояровского</w:t>
      </w:r>
      <w:proofErr w:type="spellEnd"/>
      <w:r w:rsidR="00850C19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>сельсовета</w:t>
      </w:r>
      <w:r w:rsidR="00F3640A" w:rsidRPr="00771E98">
        <w:rPr>
          <w:sz w:val="26"/>
          <w:szCs w:val="26"/>
        </w:rPr>
        <w:t xml:space="preserve">, </w:t>
      </w:r>
      <w:r w:rsidR="00BB46C4" w:rsidRPr="00067EF9">
        <w:rPr>
          <w:sz w:val="26"/>
          <w:szCs w:val="26"/>
        </w:rPr>
        <w:t xml:space="preserve">а также решением </w:t>
      </w:r>
      <w:r w:rsidR="00BB46C4">
        <w:rPr>
          <w:sz w:val="26"/>
          <w:szCs w:val="26"/>
        </w:rPr>
        <w:t>УИК</w:t>
      </w:r>
      <w:r w:rsidR="00BB46C4" w:rsidRPr="00067EF9">
        <w:rPr>
          <w:sz w:val="26"/>
          <w:szCs w:val="26"/>
        </w:rPr>
        <w:t xml:space="preserve"> от </w:t>
      </w:r>
      <w:r w:rsidR="00850C19">
        <w:rPr>
          <w:sz w:val="26"/>
          <w:szCs w:val="26"/>
        </w:rPr>
        <w:t>28</w:t>
      </w:r>
      <w:r w:rsidR="00BB46C4" w:rsidRPr="00067EF9">
        <w:rPr>
          <w:sz w:val="26"/>
          <w:szCs w:val="26"/>
        </w:rPr>
        <w:t xml:space="preserve"> июня 2022 № </w:t>
      </w:r>
      <w:r w:rsidR="00BB46C4">
        <w:rPr>
          <w:sz w:val="26"/>
          <w:szCs w:val="26"/>
        </w:rPr>
        <w:t>___/____</w:t>
      </w:r>
      <w:r w:rsidR="00BB46C4" w:rsidRPr="00067EF9">
        <w:rPr>
          <w:sz w:val="26"/>
          <w:szCs w:val="26"/>
        </w:rPr>
        <w:t xml:space="preserve"> «О возложении полномочий окружн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избирательн</w:t>
      </w:r>
      <w:r w:rsidR="0070573A">
        <w:rPr>
          <w:sz w:val="26"/>
          <w:szCs w:val="26"/>
        </w:rPr>
        <w:t>ой</w:t>
      </w:r>
      <w:r w:rsidR="00BB46C4" w:rsidRPr="00067EF9">
        <w:rPr>
          <w:sz w:val="26"/>
          <w:szCs w:val="26"/>
        </w:rPr>
        <w:t xml:space="preserve"> комисси</w:t>
      </w:r>
      <w:r w:rsidR="0070573A">
        <w:rPr>
          <w:sz w:val="26"/>
          <w:szCs w:val="26"/>
        </w:rPr>
        <w:t>и</w:t>
      </w:r>
      <w:r w:rsidR="00BB46C4" w:rsidRPr="00067EF9">
        <w:rPr>
          <w:sz w:val="26"/>
          <w:szCs w:val="26"/>
        </w:rPr>
        <w:t xml:space="preserve"> по выборам депутатов </w:t>
      </w:r>
      <w:proofErr w:type="spellStart"/>
      <w:r w:rsidR="00850C19">
        <w:rPr>
          <w:sz w:val="26"/>
          <w:szCs w:val="26"/>
        </w:rPr>
        <w:t>Белояровского</w:t>
      </w:r>
      <w:proofErr w:type="spellEnd"/>
      <w:r w:rsidR="00850C19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 xml:space="preserve">сельского Совета депутатов Топчихинского района Алтайского края седьмого </w:t>
      </w:r>
      <w:proofErr w:type="spellStart"/>
      <w:r w:rsidR="00BB46C4" w:rsidRPr="00067EF9">
        <w:rPr>
          <w:sz w:val="26"/>
          <w:szCs w:val="26"/>
        </w:rPr>
        <w:t>созыва</w:t>
      </w:r>
      <w:r w:rsidR="007E7296" w:rsidRPr="007E7296">
        <w:rPr>
          <w:sz w:val="26"/>
          <w:szCs w:val="26"/>
        </w:rPr>
        <w:t>на</w:t>
      </w:r>
      <w:proofErr w:type="spellEnd"/>
      <w:r w:rsidR="007E7296" w:rsidRPr="007E7296">
        <w:rPr>
          <w:sz w:val="26"/>
          <w:szCs w:val="26"/>
        </w:rPr>
        <w:t xml:space="preserve"> участковую</w:t>
      </w:r>
      <w:r w:rsidR="007E7296" w:rsidRPr="007E7296">
        <w:rPr>
          <w:rFonts w:eastAsia="Calibri"/>
          <w:sz w:val="26"/>
          <w:szCs w:val="26"/>
          <w:lang w:eastAsia="en-US"/>
        </w:rPr>
        <w:t xml:space="preserve"> избирательную комиссию № </w:t>
      </w:r>
      <w:r w:rsidR="007E7296" w:rsidRPr="00850C19">
        <w:rPr>
          <w:rFonts w:eastAsia="Calibri"/>
          <w:sz w:val="26"/>
          <w:szCs w:val="26"/>
          <w:lang w:eastAsia="en-US"/>
        </w:rPr>
        <w:t>16</w:t>
      </w:r>
      <w:r w:rsidR="00850C19" w:rsidRPr="00850C19">
        <w:rPr>
          <w:rFonts w:eastAsia="Calibri"/>
          <w:sz w:val="26"/>
          <w:szCs w:val="26"/>
          <w:lang w:eastAsia="en-US"/>
        </w:rPr>
        <w:t>1</w:t>
      </w:r>
      <w:r w:rsidR="007E7296" w:rsidRPr="00850C19">
        <w:rPr>
          <w:rFonts w:eastAsia="Calibri"/>
          <w:sz w:val="26"/>
          <w:szCs w:val="26"/>
          <w:lang w:eastAsia="en-US"/>
        </w:rPr>
        <w:t>3</w:t>
      </w:r>
      <w:r w:rsidR="00BB46C4" w:rsidRPr="00067EF9">
        <w:rPr>
          <w:sz w:val="26"/>
          <w:szCs w:val="26"/>
        </w:rPr>
        <w:t>», для организации работы по приему</w:t>
      </w:r>
      <w:proofErr w:type="gramEnd"/>
      <w:r w:rsidR="00BB46C4" w:rsidRPr="00067EF9">
        <w:rPr>
          <w:sz w:val="26"/>
          <w:szCs w:val="26"/>
        </w:rPr>
        <w:t xml:space="preserve"> и проверке документов, представляемых в избирательную комиссию в период избирательной кампании по выборам депутатов </w:t>
      </w:r>
      <w:proofErr w:type="spellStart"/>
      <w:r w:rsidR="00850C19">
        <w:rPr>
          <w:sz w:val="26"/>
          <w:szCs w:val="26"/>
        </w:rPr>
        <w:t>Белояровского</w:t>
      </w:r>
      <w:proofErr w:type="spellEnd"/>
      <w:r w:rsidR="00850C19">
        <w:rPr>
          <w:sz w:val="26"/>
          <w:szCs w:val="26"/>
        </w:rPr>
        <w:t xml:space="preserve"> </w:t>
      </w:r>
      <w:r w:rsidR="00BB46C4" w:rsidRPr="00067EF9">
        <w:rPr>
          <w:sz w:val="26"/>
          <w:szCs w:val="26"/>
        </w:rPr>
        <w:t xml:space="preserve">сельского Совета депутатов Топчихинского района Алтайского края седьмого </w:t>
      </w:r>
      <w:proofErr w:type="spellStart"/>
      <w:r w:rsidR="00BB46C4" w:rsidRPr="00067EF9">
        <w:rPr>
          <w:sz w:val="26"/>
          <w:szCs w:val="26"/>
        </w:rPr>
        <w:t>созыва</w:t>
      </w:r>
      <w:r w:rsidR="0089185C" w:rsidRPr="00771E98">
        <w:rPr>
          <w:sz w:val="26"/>
          <w:szCs w:val="26"/>
        </w:rPr>
        <w:t>участковая</w:t>
      </w:r>
      <w:proofErr w:type="spellEnd"/>
      <w:r w:rsidR="0089185C" w:rsidRPr="00771E98">
        <w:rPr>
          <w:sz w:val="26"/>
          <w:szCs w:val="26"/>
        </w:rPr>
        <w:t xml:space="preserve"> избирательная комиссия избирательного участка № </w:t>
      </w:r>
      <w:r w:rsidR="00005556" w:rsidRPr="00850C19">
        <w:rPr>
          <w:sz w:val="26"/>
          <w:szCs w:val="26"/>
        </w:rPr>
        <w:t>16</w:t>
      </w:r>
      <w:r w:rsidR="00850C19" w:rsidRPr="00850C19">
        <w:rPr>
          <w:sz w:val="26"/>
          <w:szCs w:val="26"/>
        </w:rPr>
        <w:t>1</w:t>
      </w:r>
      <w:r w:rsidR="00363307" w:rsidRPr="00850C19">
        <w:rPr>
          <w:sz w:val="26"/>
          <w:szCs w:val="26"/>
        </w:rPr>
        <w:t>3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BB46C4" w:rsidRPr="00475968" w:rsidRDefault="00F52BC7" w:rsidP="00BB46C4">
      <w:pPr>
        <w:spacing w:before="0" w:after="0"/>
        <w:ind w:right="34"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>1</w:t>
      </w:r>
      <w:r w:rsidR="00850C19">
        <w:rPr>
          <w:sz w:val="26"/>
          <w:szCs w:val="26"/>
        </w:rPr>
        <w:t>.</w:t>
      </w:r>
      <w:r w:rsidR="00BB46C4" w:rsidRPr="00475968">
        <w:rPr>
          <w:sz w:val="26"/>
          <w:szCs w:val="26"/>
        </w:rPr>
        <w:t xml:space="preserve">Утвердить Положение о Рабочей группе по приему и проверке документов, представляемых в </w:t>
      </w:r>
      <w:r w:rsidR="00BB46C4">
        <w:rPr>
          <w:sz w:val="26"/>
          <w:szCs w:val="26"/>
        </w:rPr>
        <w:t>У</w:t>
      </w:r>
      <w:r w:rsidR="00BB46C4" w:rsidRPr="00475968">
        <w:rPr>
          <w:rFonts w:eastAsia="Calibri"/>
          <w:sz w:val="26"/>
          <w:szCs w:val="26"/>
          <w:lang w:eastAsia="en-US"/>
        </w:rPr>
        <w:t>ИК</w:t>
      </w:r>
      <w:r w:rsidR="00BB46C4" w:rsidRPr="00475968">
        <w:rPr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="00850C19">
        <w:rPr>
          <w:sz w:val="26"/>
          <w:szCs w:val="26"/>
        </w:rPr>
        <w:t>Белояровского</w:t>
      </w:r>
      <w:proofErr w:type="spellEnd"/>
      <w:r w:rsidR="00850C19">
        <w:rPr>
          <w:sz w:val="26"/>
          <w:szCs w:val="26"/>
        </w:rPr>
        <w:t xml:space="preserve"> </w:t>
      </w:r>
      <w:r w:rsidR="00BB46C4" w:rsidRPr="00475968">
        <w:rPr>
          <w:sz w:val="26"/>
          <w:szCs w:val="26"/>
        </w:rPr>
        <w:t>сельского Совета депутатов Топчихинского района Алтайского края седьмого созыва (далее – Рабочая группа) (приложение № 1).</w:t>
      </w:r>
    </w:p>
    <w:p w:rsidR="00BB46C4" w:rsidRPr="0047596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 Образовать Рабочую группу и утвердить ее состав (приложение № 2).</w:t>
      </w:r>
    </w:p>
    <w:p w:rsidR="008B63FC" w:rsidRPr="00771E98" w:rsidRDefault="00BB46C4" w:rsidP="00BB46C4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63FC" w:rsidRPr="00771E98">
        <w:rPr>
          <w:sz w:val="26"/>
          <w:szCs w:val="26"/>
        </w:rPr>
        <w:t xml:space="preserve">.  </w:t>
      </w:r>
      <w:proofErr w:type="gramStart"/>
      <w:r w:rsidR="008B63FC" w:rsidRPr="00771E98">
        <w:rPr>
          <w:sz w:val="26"/>
          <w:szCs w:val="26"/>
        </w:rPr>
        <w:t>Разместить</w:t>
      </w:r>
      <w:proofErr w:type="gramEnd"/>
      <w:r w:rsidR="008B63FC"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proofErr w:type="spellStart"/>
      <w:r w:rsidR="00850C19">
        <w:rPr>
          <w:sz w:val="26"/>
          <w:szCs w:val="26"/>
        </w:rPr>
        <w:t>Белояровский</w:t>
      </w:r>
      <w:proofErr w:type="spellEnd"/>
      <w:r w:rsidR="00850C19">
        <w:rPr>
          <w:sz w:val="26"/>
          <w:szCs w:val="26"/>
        </w:rPr>
        <w:t xml:space="preserve"> </w:t>
      </w:r>
      <w:r w:rsidR="008B63FC" w:rsidRPr="00771E98">
        <w:rPr>
          <w:sz w:val="26"/>
          <w:szCs w:val="26"/>
        </w:rPr>
        <w:t>сельсовет» - «Избирательная комиссия».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50C1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Арташкина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B46C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50C1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Т.В. </w:t>
            </w:r>
            <w:proofErr w:type="spellStart"/>
            <w:r>
              <w:rPr>
                <w:sz w:val="26"/>
                <w:szCs w:val="26"/>
                <w:u w:val="single"/>
              </w:rPr>
              <w:t>Боргардт</w:t>
            </w:r>
            <w:proofErr w:type="spellEnd"/>
          </w:p>
        </w:tc>
      </w:tr>
      <w:tr w:rsidR="00860DF3" w:rsidRPr="00771E98" w:rsidTr="00BB46C4">
        <w:trPr>
          <w:trHeight w:val="148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BB46C4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BB46C4">
              <w:rPr>
                <w:i/>
                <w:iCs/>
                <w:sz w:val="20"/>
                <w:szCs w:val="20"/>
              </w:rPr>
              <w:t>(инициалы, фамилия</w:t>
            </w:r>
            <w:r w:rsidR="00BB46C4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:rsidR="0089185C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>Приложение № 1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850C19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B67E76">
        <w:rPr>
          <w:sz w:val="26"/>
          <w:szCs w:val="26"/>
        </w:rPr>
        <w:t>17</w:t>
      </w:r>
      <w:r>
        <w:rPr>
          <w:sz w:val="26"/>
          <w:szCs w:val="26"/>
        </w:rPr>
        <w:t>/</w:t>
      </w:r>
      <w:r w:rsidR="00B67E76">
        <w:rPr>
          <w:sz w:val="26"/>
          <w:szCs w:val="26"/>
        </w:rPr>
        <w:t>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6"/>
          <w:szCs w:val="16"/>
        </w:rPr>
      </w:pP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Положение 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b/>
          <w:sz w:val="26"/>
          <w:szCs w:val="26"/>
        </w:rPr>
      </w:pPr>
      <w:r w:rsidRPr="00475968">
        <w:rPr>
          <w:b/>
          <w:bCs/>
          <w:sz w:val="26"/>
          <w:szCs w:val="26"/>
        </w:rPr>
        <w:t xml:space="preserve">о </w:t>
      </w:r>
      <w:r w:rsidRPr="00475968">
        <w:rPr>
          <w:b/>
          <w:sz w:val="26"/>
          <w:szCs w:val="26"/>
        </w:rPr>
        <w:t xml:space="preserve">Рабочей группе </w:t>
      </w:r>
      <w:bookmarkStart w:id="2" w:name="_Hlk105500071"/>
      <w:r w:rsidRPr="00475968">
        <w:rPr>
          <w:b/>
          <w:sz w:val="26"/>
          <w:szCs w:val="26"/>
        </w:rPr>
        <w:t>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="00850C19" w:rsidRPr="00850C19">
        <w:rPr>
          <w:b/>
          <w:sz w:val="26"/>
          <w:szCs w:val="26"/>
        </w:rPr>
        <w:t>Белояровского</w:t>
      </w:r>
      <w:proofErr w:type="spellEnd"/>
      <w:r w:rsidR="00850C19" w:rsidRPr="00850C19">
        <w:rPr>
          <w:b/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  <w:bookmarkEnd w:id="2"/>
      <w:r w:rsidRPr="00475968">
        <w:rPr>
          <w:b/>
          <w:bCs/>
          <w:color w:val="000000"/>
          <w:sz w:val="26"/>
          <w:szCs w:val="26"/>
        </w:rPr>
        <w:t>(далее – Рабочая группа)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AA1F38" w:rsidRPr="00475968" w:rsidRDefault="00AA1F38" w:rsidP="00AA1F38">
      <w:pPr>
        <w:numPr>
          <w:ilvl w:val="0"/>
          <w:numId w:val="3"/>
        </w:numPr>
        <w:spacing w:before="0" w:after="0"/>
        <w:ind w:right="33"/>
        <w:contextualSpacing/>
        <w:jc w:val="center"/>
        <w:rPr>
          <w:b/>
          <w:sz w:val="26"/>
          <w:szCs w:val="26"/>
        </w:rPr>
      </w:pPr>
      <w:r w:rsidRPr="00475968">
        <w:rPr>
          <w:b/>
          <w:sz w:val="26"/>
          <w:szCs w:val="26"/>
        </w:rPr>
        <w:t>Общие положения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sz w:val="26"/>
          <w:szCs w:val="26"/>
        </w:rPr>
      </w:pPr>
    </w:p>
    <w:p w:rsidR="00AA1F38" w:rsidRPr="00475968" w:rsidRDefault="00AA1F38" w:rsidP="00AA1F38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1.1. </w:t>
      </w:r>
      <w:proofErr w:type="gramStart"/>
      <w:r w:rsidRPr="00475968">
        <w:rPr>
          <w:sz w:val="26"/>
          <w:szCs w:val="26"/>
        </w:rPr>
        <w:t xml:space="preserve"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</w:t>
      </w:r>
      <w:r w:rsidRPr="00475968">
        <w:rPr>
          <w:sz w:val="26"/>
          <w:szCs w:val="26"/>
        </w:rPr>
        <w:br/>
        <w:t>№ 20-ФЗ «О Государственной автоматизированной системе Российской Федерации «Выборы» (далее – Федеральный</w:t>
      </w:r>
      <w:proofErr w:type="gramEnd"/>
      <w:r w:rsidRPr="00475968">
        <w:rPr>
          <w:sz w:val="26"/>
          <w:szCs w:val="26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</w:t>
      </w:r>
      <w:r w:rsidRPr="00475968">
        <w:rPr>
          <w:sz w:val="26"/>
          <w:szCs w:val="26"/>
        </w:rPr>
        <w:br/>
        <w:t xml:space="preserve">№ 35-ЗС (далее – Кодекс), решениями Избирательной комиссии Алтайского края, </w:t>
      </w:r>
      <w:proofErr w:type="spellStart"/>
      <w:r w:rsidRPr="00475968">
        <w:rPr>
          <w:sz w:val="26"/>
          <w:szCs w:val="26"/>
        </w:rPr>
        <w:t>Топчихинской</w:t>
      </w:r>
      <w:proofErr w:type="spellEnd"/>
      <w:r w:rsidRPr="00475968">
        <w:rPr>
          <w:sz w:val="26"/>
          <w:szCs w:val="26"/>
        </w:rPr>
        <w:t xml:space="preserve"> районной ТИК</w:t>
      </w:r>
      <w:r>
        <w:rPr>
          <w:sz w:val="26"/>
          <w:szCs w:val="26"/>
        </w:rPr>
        <w:t>, УИК</w:t>
      </w:r>
      <w:r w:rsidRPr="00475968">
        <w:rPr>
          <w:sz w:val="26"/>
          <w:szCs w:val="26"/>
        </w:rPr>
        <w:t xml:space="preserve"> (далее – Комиссия).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1.2. Рабочая группа создается из числа членов Комиссии с правом решающего голоса. 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1.3. Состав Рабочей группы утверждается решением Комиссии.</w:t>
      </w:r>
    </w:p>
    <w:p w:rsidR="00AA1F38" w:rsidRPr="00475968" w:rsidRDefault="00AA1F38" w:rsidP="00AA1F38">
      <w:pPr>
        <w:spacing w:before="0" w:after="0"/>
        <w:ind w:right="33" w:firstLine="709"/>
        <w:jc w:val="both"/>
        <w:rPr>
          <w:bCs/>
          <w:color w:val="000000"/>
          <w:sz w:val="26"/>
          <w:szCs w:val="26"/>
        </w:rPr>
      </w:pPr>
      <w:r w:rsidRPr="00475968">
        <w:rPr>
          <w:sz w:val="26"/>
          <w:szCs w:val="26"/>
        </w:rPr>
        <w:t xml:space="preserve">1.4 Рабочая группа </w:t>
      </w:r>
      <w:r w:rsidRPr="00475968">
        <w:rPr>
          <w:bCs/>
          <w:color w:val="000000"/>
          <w:sz w:val="26"/>
          <w:szCs w:val="26"/>
        </w:rPr>
        <w:t>выполняет следующие функции: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right="33" w:firstLine="709"/>
        <w:jc w:val="both"/>
        <w:rPr>
          <w:sz w:val="26"/>
          <w:szCs w:val="26"/>
        </w:rPr>
      </w:pPr>
      <w:proofErr w:type="gramStart"/>
      <w:r w:rsidRPr="00475968">
        <w:rPr>
          <w:sz w:val="26"/>
          <w:szCs w:val="26"/>
        </w:rPr>
        <w:t xml:space="preserve">принимает представляемые в Комиссию уполномоченным представителем избирательного объединения документы, необходимые для заверения списка кандидатов в депутаты </w:t>
      </w:r>
      <w:proofErr w:type="spellStart"/>
      <w:r w:rsidR="00850C19">
        <w:rPr>
          <w:sz w:val="26"/>
          <w:szCs w:val="26"/>
        </w:rPr>
        <w:t>Белояровского</w:t>
      </w:r>
      <w:proofErr w:type="spellEnd"/>
      <w:r w:rsidR="00850C19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>сельского Совета депутатов Топчихинского района</w:t>
      </w:r>
      <w:r w:rsidR="00850C19">
        <w:rPr>
          <w:sz w:val="26"/>
          <w:szCs w:val="26"/>
        </w:rPr>
        <w:t xml:space="preserve"> </w:t>
      </w:r>
      <w:r w:rsidRPr="00475968">
        <w:rPr>
          <w:sz w:val="26"/>
          <w:szCs w:val="26"/>
        </w:rPr>
        <w:t xml:space="preserve">Алтайского края седьмого созыва, выдвинутых по </w:t>
      </w:r>
      <w:proofErr w:type="spellStart"/>
      <w:r w:rsidRPr="00475968">
        <w:rPr>
          <w:sz w:val="26"/>
          <w:szCs w:val="26"/>
        </w:rPr>
        <w:t>многомандатным</w:t>
      </w:r>
      <w:proofErr w:type="spellEnd"/>
      <w:r w:rsidRPr="00475968">
        <w:rPr>
          <w:sz w:val="26"/>
          <w:szCs w:val="26"/>
        </w:rPr>
        <w:t xml:space="preserve"> избирательным округам, а также иные документы согласно установленному законом перечню документов;</w:t>
      </w:r>
      <w:proofErr w:type="gramEnd"/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b/>
          <w:sz w:val="26"/>
          <w:szCs w:val="26"/>
        </w:rPr>
      </w:pPr>
      <w:r w:rsidRPr="00475968">
        <w:rPr>
          <w:sz w:val="26"/>
          <w:szCs w:val="26"/>
        </w:rPr>
        <w:t>принимает представляемые в Комиссию кандидатом 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проверяет соблюдение требований Федерального закона № 67-ФЗ, Кодекса при выдвижении кандидатов по </w:t>
      </w:r>
      <w:proofErr w:type="spellStart"/>
      <w:r w:rsidRPr="00475968">
        <w:rPr>
          <w:sz w:val="26"/>
          <w:szCs w:val="26"/>
        </w:rPr>
        <w:t>многомандатным</w:t>
      </w:r>
      <w:proofErr w:type="spellEnd"/>
      <w:r w:rsidRPr="00475968">
        <w:rPr>
          <w:sz w:val="26"/>
          <w:szCs w:val="26"/>
        </w:rPr>
        <w:t xml:space="preserve"> избирательным округам;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 xml:space="preserve">готовит материалы, необходимые в случае обжалования решений Комиссии о регистрации либо об </w:t>
      </w:r>
      <w:proofErr w:type="spellStart"/>
      <w:r w:rsidRPr="00475968">
        <w:rPr>
          <w:sz w:val="26"/>
          <w:szCs w:val="26"/>
        </w:rPr>
        <w:t>отказев</w:t>
      </w:r>
      <w:proofErr w:type="spellEnd"/>
      <w:r w:rsidRPr="00475968">
        <w:rPr>
          <w:sz w:val="26"/>
          <w:szCs w:val="26"/>
        </w:rPr>
        <w:t xml:space="preserve"> регистрации кандидатов; </w:t>
      </w:r>
    </w:p>
    <w:p w:rsidR="00AA1F38" w:rsidRPr="00475968" w:rsidRDefault="00AA1F38" w:rsidP="00AA1F38">
      <w:pPr>
        <w:numPr>
          <w:ilvl w:val="0"/>
          <w:numId w:val="1"/>
        </w:numPr>
        <w:tabs>
          <w:tab w:val="left" w:pos="851"/>
          <w:tab w:val="left" w:pos="993"/>
        </w:tabs>
        <w:spacing w:before="0" w:after="0"/>
        <w:ind w:left="0"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готовит проекты решений Комиссии по направлениям деятельности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lastRenderedPageBreak/>
        <w:t xml:space="preserve">1.5. По результатам своей работы Рабочая группа </w:t>
      </w:r>
      <w:proofErr w:type="gramStart"/>
      <w:r w:rsidRPr="00475968">
        <w:rPr>
          <w:sz w:val="26"/>
          <w:szCs w:val="26"/>
        </w:rPr>
        <w:t>готовит и вносит</w:t>
      </w:r>
      <w:proofErr w:type="gramEnd"/>
      <w:r w:rsidRPr="00475968">
        <w:rPr>
          <w:sz w:val="26"/>
          <w:szCs w:val="26"/>
        </w:rPr>
        <w:t xml:space="preserve">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</w:p>
    <w:p w:rsidR="00AA1F38" w:rsidRPr="00475968" w:rsidRDefault="00AA1F38" w:rsidP="00AA1F38">
      <w:pPr>
        <w:keepNext/>
        <w:numPr>
          <w:ilvl w:val="0"/>
          <w:numId w:val="3"/>
        </w:numPr>
        <w:tabs>
          <w:tab w:val="left" w:pos="426"/>
        </w:tabs>
        <w:spacing w:before="0" w:after="0"/>
        <w:contextualSpacing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Организация работы Рабочей группы</w:t>
      </w:r>
    </w:p>
    <w:p w:rsidR="00AA1F38" w:rsidRPr="00475968" w:rsidRDefault="00AA1F38" w:rsidP="00AA1F38">
      <w:pPr>
        <w:keepNext/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keepNext/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2.1. В состав Рабочей группы входят руководитель Рабочей группы, члены Рабочей группы.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2.2. Руководитель Рабочей группы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организует работу Рабочей группы, определяет ее ежедневный порядок работы;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</w:t>
      </w:r>
      <w:proofErr w:type="gramStart"/>
      <w:r w:rsidRPr="00475968">
        <w:rPr>
          <w:sz w:val="26"/>
          <w:szCs w:val="26"/>
        </w:rPr>
        <w:t>изучает и обобщает</w:t>
      </w:r>
      <w:proofErr w:type="gramEnd"/>
      <w:r w:rsidRPr="00475968">
        <w:rPr>
          <w:sz w:val="26"/>
          <w:szCs w:val="26"/>
        </w:rPr>
        <w:t xml:space="preserve"> результаты деятельности Рабочей группы;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подписывает документы, подготовленные Рабочей группой, включая запросы, уведомления и справки;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-  докладывает на заседании Комиссии о принятых Рабочей группой решениях.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2.4. </w:t>
      </w:r>
      <w:r w:rsidRPr="00475968">
        <w:rPr>
          <w:spacing w:val="-2"/>
          <w:sz w:val="26"/>
          <w:szCs w:val="26"/>
        </w:rPr>
        <w:t>Для выполнения работ, связанных с обеспечением полномочий Рабочей группы, могут привлекаться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AA1F38" w:rsidRPr="00475968" w:rsidRDefault="00AA1F38" w:rsidP="00AA1F38">
      <w:pPr>
        <w:numPr>
          <w:ilvl w:val="0"/>
          <w:numId w:val="3"/>
        </w:numPr>
        <w:tabs>
          <w:tab w:val="left" w:pos="426"/>
        </w:tabs>
        <w:spacing w:before="0" w:after="0"/>
        <w:ind w:hanging="11"/>
        <w:jc w:val="center"/>
        <w:rPr>
          <w:b/>
          <w:bCs/>
          <w:sz w:val="26"/>
          <w:szCs w:val="26"/>
        </w:rPr>
      </w:pPr>
      <w:r w:rsidRPr="00475968">
        <w:rPr>
          <w:b/>
          <w:bCs/>
          <w:sz w:val="26"/>
          <w:szCs w:val="26"/>
        </w:rPr>
        <w:t>Заседания Рабочей группы</w:t>
      </w:r>
    </w:p>
    <w:p w:rsidR="00AA1F38" w:rsidRPr="00475968" w:rsidRDefault="00AA1F38" w:rsidP="00AA1F38">
      <w:pPr>
        <w:spacing w:before="0" w:after="0"/>
        <w:ind w:left="720"/>
        <w:jc w:val="center"/>
        <w:rPr>
          <w:b/>
          <w:bCs/>
          <w:sz w:val="26"/>
          <w:szCs w:val="26"/>
        </w:rPr>
      </w:pP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3.1. Заседания Рабочей группы проводятся по решению руководителя Рабочей группы по мере необходимости.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</w:t>
      </w:r>
      <w:r>
        <w:rPr>
          <w:sz w:val="26"/>
          <w:szCs w:val="26"/>
        </w:rPr>
        <w:t>авленных кандидатом документов</w:t>
      </w:r>
      <w:r w:rsidRPr="00475968">
        <w:rPr>
          <w:sz w:val="26"/>
          <w:szCs w:val="26"/>
        </w:rPr>
        <w:t>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3.3. Решения по всем вопросам, отнесенным к полномочиям Рабочей групп</w:t>
      </w:r>
      <w:r>
        <w:rPr>
          <w:sz w:val="26"/>
          <w:szCs w:val="26"/>
        </w:rPr>
        <w:t>ы</w:t>
      </w:r>
      <w:r w:rsidRPr="00475968">
        <w:rPr>
          <w:sz w:val="26"/>
          <w:szCs w:val="26"/>
        </w:rPr>
        <w:t>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AA1F38" w:rsidRPr="00475968" w:rsidRDefault="00AA1F38" w:rsidP="00AA1F38">
      <w:pPr>
        <w:spacing w:before="0" w:after="0"/>
        <w:ind w:firstLine="709"/>
        <w:jc w:val="both"/>
        <w:rPr>
          <w:sz w:val="26"/>
          <w:szCs w:val="26"/>
        </w:rPr>
      </w:pPr>
      <w:r w:rsidRPr="00475968">
        <w:rPr>
          <w:sz w:val="26"/>
          <w:szCs w:val="26"/>
        </w:rPr>
        <w:t>3.4. Решения Рабочей группы на заседаниях принимаются открытым голосованием.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br w:type="page"/>
      </w:r>
      <w:r w:rsidRPr="00475968">
        <w:rPr>
          <w:sz w:val="26"/>
          <w:szCs w:val="26"/>
        </w:rPr>
        <w:lastRenderedPageBreak/>
        <w:t>Приложение № 2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18"/>
          <w:szCs w:val="18"/>
        </w:rPr>
      </w:pPr>
      <w:r w:rsidRPr="00475968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У</w:t>
      </w:r>
      <w:r w:rsidRPr="00475968">
        <w:rPr>
          <w:sz w:val="26"/>
          <w:szCs w:val="26"/>
        </w:rPr>
        <w:t xml:space="preserve">ИК 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  <w:r w:rsidRPr="00475968">
        <w:rPr>
          <w:sz w:val="26"/>
          <w:szCs w:val="26"/>
        </w:rPr>
        <w:t xml:space="preserve">от </w:t>
      </w:r>
      <w:r w:rsidR="00850C19">
        <w:rPr>
          <w:sz w:val="26"/>
          <w:szCs w:val="26"/>
        </w:rPr>
        <w:t>28</w:t>
      </w:r>
      <w:r w:rsidRPr="00475968">
        <w:rPr>
          <w:sz w:val="26"/>
          <w:szCs w:val="26"/>
        </w:rPr>
        <w:t xml:space="preserve">.06.2022 года № </w:t>
      </w:r>
      <w:r w:rsidR="00B67E76">
        <w:rPr>
          <w:sz w:val="26"/>
          <w:szCs w:val="26"/>
        </w:rPr>
        <w:t>17</w:t>
      </w:r>
      <w:r w:rsidRPr="00475968">
        <w:rPr>
          <w:sz w:val="26"/>
          <w:szCs w:val="26"/>
        </w:rPr>
        <w:t>/</w:t>
      </w:r>
      <w:r w:rsidR="00B67E76">
        <w:rPr>
          <w:sz w:val="26"/>
          <w:szCs w:val="26"/>
        </w:rPr>
        <w:t>4</w:t>
      </w:r>
    </w:p>
    <w:p w:rsidR="00AA1F38" w:rsidRPr="00475968" w:rsidRDefault="00AA1F38" w:rsidP="00AA1F38">
      <w:pPr>
        <w:spacing w:before="0" w:after="0"/>
        <w:ind w:left="4536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6"/>
          <w:szCs w:val="26"/>
        </w:rPr>
      </w:pPr>
    </w:p>
    <w:p w:rsidR="00AA1F38" w:rsidRPr="00475968" w:rsidRDefault="00AA1F38" w:rsidP="00AA1F38">
      <w:pPr>
        <w:spacing w:before="0" w:after="0"/>
        <w:jc w:val="center"/>
        <w:rPr>
          <w:sz w:val="2"/>
          <w:szCs w:val="2"/>
        </w:rPr>
      </w:pPr>
    </w:p>
    <w:p w:rsidR="00AA1F38" w:rsidRPr="00475968" w:rsidRDefault="00AA1F38" w:rsidP="00AA1F38">
      <w:pPr>
        <w:spacing w:before="0" w:after="0"/>
        <w:jc w:val="center"/>
        <w:rPr>
          <w:b/>
          <w:bCs/>
          <w:caps/>
          <w:sz w:val="26"/>
          <w:szCs w:val="26"/>
        </w:rPr>
      </w:pPr>
      <w:r w:rsidRPr="00475968">
        <w:rPr>
          <w:b/>
          <w:bCs/>
          <w:caps/>
          <w:sz w:val="26"/>
          <w:szCs w:val="26"/>
        </w:rPr>
        <w:t>состав</w:t>
      </w:r>
    </w:p>
    <w:p w:rsidR="00AA1F38" w:rsidRPr="00475968" w:rsidRDefault="00AA1F38" w:rsidP="00AA1F38">
      <w:pPr>
        <w:spacing w:before="0" w:after="0"/>
        <w:ind w:right="33" w:firstLine="459"/>
        <w:jc w:val="center"/>
        <w:rPr>
          <w:sz w:val="26"/>
          <w:szCs w:val="26"/>
        </w:rPr>
      </w:pPr>
      <w:r w:rsidRPr="00475968">
        <w:rPr>
          <w:b/>
          <w:sz w:val="26"/>
          <w:szCs w:val="26"/>
        </w:rPr>
        <w:t>Рабочей групп</w:t>
      </w:r>
      <w:r>
        <w:rPr>
          <w:b/>
          <w:sz w:val="26"/>
          <w:szCs w:val="26"/>
        </w:rPr>
        <w:t>ы</w:t>
      </w:r>
      <w:r w:rsidRPr="00475968">
        <w:rPr>
          <w:b/>
          <w:sz w:val="26"/>
          <w:szCs w:val="26"/>
        </w:rPr>
        <w:t xml:space="preserve"> по приему и проверке документов, представляемых в У</w:t>
      </w:r>
      <w:r w:rsidRPr="00475968">
        <w:rPr>
          <w:rFonts w:eastAsia="Calibri"/>
          <w:b/>
          <w:sz w:val="26"/>
          <w:szCs w:val="26"/>
          <w:lang w:eastAsia="en-US"/>
        </w:rPr>
        <w:t>ИК</w:t>
      </w:r>
      <w:r w:rsidRPr="00475968">
        <w:rPr>
          <w:b/>
          <w:sz w:val="26"/>
          <w:szCs w:val="26"/>
        </w:rPr>
        <w:t xml:space="preserve"> в период избирательной кампании по выборам депутатов </w:t>
      </w:r>
      <w:proofErr w:type="spellStart"/>
      <w:r w:rsidR="00850C19" w:rsidRPr="00850C19">
        <w:rPr>
          <w:b/>
          <w:sz w:val="26"/>
          <w:szCs w:val="26"/>
        </w:rPr>
        <w:t>Белояровского</w:t>
      </w:r>
      <w:proofErr w:type="spellEnd"/>
      <w:r w:rsidR="00850C19" w:rsidRPr="00850C19">
        <w:rPr>
          <w:b/>
          <w:sz w:val="26"/>
          <w:szCs w:val="26"/>
        </w:rPr>
        <w:t xml:space="preserve"> </w:t>
      </w:r>
      <w:r w:rsidRPr="00475968">
        <w:rPr>
          <w:b/>
          <w:sz w:val="26"/>
          <w:szCs w:val="26"/>
        </w:rPr>
        <w:t>сельского Совета депутатов Топчихинского района Алтайского края седьмого созыва</w:t>
      </w: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AA1F38" w:rsidRPr="00475968" w:rsidTr="0079765D">
        <w:tc>
          <w:tcPr>
            <w:tcW w:w="9287" w:type="dxa"/>
            <w:gridSpan w:val="3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Руководитель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1.</w:t>
            </w:r>
          </w:p>
        </w:tc>
        <w:tc>
          <w:tcPr>
            <w:tcW w:w="4233" w:type="dxa"/>
          </w:tcPr>
          <w:p w:rsidR="00AA1F38" w:rsidRPr="00475968" w:rsidRDefault="00850C19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Арташкина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Аксана</w:t>
            </w:r>
            <w:proofErr w:type="spellEnd"/>
            <w:r>
              <w:rPr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председатель </w:t>
            </w:r>
            <w:r>
              <w:rPr>
                <w:sz w:val="26"/>
                <w:szCs w:val="26"/>
              </w:rPr>
              <w:t>УИК</w:t>
            </w:r>
            <w:r w:rsidRPr="00475968">
              <w:rPr>
                <w:sz w:val="26"/>
                <w:szCs w:val="26"/>
              </w:rPr>
              <w:t>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120"/>
              <w:rPr>
                <w:sz w:val="26"/>
                <w:szCs w:val="26"/>
              </w:rPr>
            </w:pPr>
          </w:p>
        </w:tc>
        <w:tc>
          <w:tcPr>
            <w:tcW w:w="8640" w:type="dxa"/>
            <w:gridSpan w:val="2"/>
          </w:tcPr>
          <w:p w:rsidR="00AA1F38" w:rsidRPr="00475968" w:rsidRDefault="00AA1F38" w:rsidP="0079765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>Члены Рабочей группы: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33" w:type="dxa"/>
          </w:tcPr>
          <w:p w:rsidR="00AA1F38" w:rsidRPr="00475968" w:rsidRDefault="00850C19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Боргардт</w:t>
            </w:r>
            <w:proofErr w:type="spellEnd"/>
            <w:r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секретарь  </w:t>
            </w:r>
            <w:r>
              <w:rPr>
                <w:sz w:val="26"/>
                <w:szCs w:val="26"/>
              </w:rPr>
              <w:t>УИК;</w:t>
            </w:r>
          </w:p>
        </w:tc>
      </w:tr>
      <w:tr w:rsidR="00AA1F38" w:rsidRPr="00475968" w:rsidTr="0079765D">
        <w:tc>
          <w:tcPr>
            <w:tcW w:w="647" w:type="dxa"/>
          </w:tcPr>
          <w:p w:rsidR="00AA1F38" w:rsidRPr="00475968" w:rsidRDefault="00AA1F38" w:rsidP="0079765D">
            <w:pPr>
              <w:numPr>
                <w:ilvl w:val="0"/>
                <w:numId w:val="2"/>
              </w:num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33" w:type="dxa"/>
          </w:tcPr>
          <w:p w:rsidR="00AA1F38" w:rsidRPr="00475968" w:rsidRDefault="0024727A" w:rsidP="0079765D">
            <w:pPr>
              <w:spacing w:before="0"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Валяева</w:t>
            </w:r>
            <w:proofErr w:type="spellEnd"/>
            <w:r>
              <w:rPr>
                <w:sz w:val="26"/>
                <w:szCs w:val="26"/>
              </w:rPr>
              <w:t xml:space="preserve"> Лариса Василье</w:t>
            </w:r>
            <w:r w:rsidR="00B65911">
              <w:rPr>
                <w:sz w:val="26"/>
                <w:szCs w:val="26"/>
              </w:rPr>
              <w:t>вна</w:t>
            </w:r>
          </w:p>
        </w:tc>
        <w:tc>
          <w:tcPr>
            <w:tcW w:w="4407" w:type="dxa"/>
          </w:tcPr>
          <w:p w:rsidR="00AA1F38" w:rsidRPr="00475968" w:rsidRDefault="00AA1F38" w:rsidP="0079765D">
            <w:pPr>
              <w:spacing w:before="0" w:after="120"/>
              <w:jc w:val="both"/>
              <w:rPr>
                <w:sz w:val="26"/>
                <w:szCs w:val="26"/>
              </w:rPr>
            </w:pPr>
            <w:r w:rsidRPr="00475968">
              <w:rPr>
                <w:sz w:val="26"/>
                <w:szCs w:val="26"/>
              </w:rPr>
              <w:t xml:space="preserve">- член </w:t>
            </w:r>
            <w:r>
              <w:rPr>
                <w:sz w:val="26"/>
                <w:szCs w:val="26"/>
              </w:rPr>
              <w:t>УИК</w:t>
            </w:r>
            <w:r w:rsidR="00850C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 правом решающего голоса.</w:t>
            </w:r>
          </w:p>
        </w:tc>
      </w:tr>
    </w:tbl>
    <w:p w:rsidR="00AA1F38" w:rsidRPr="00475968" w:rsidRDefault="00AA1F38" w:rsidP="00AA1F38">
      <w:pPr>
        <w:spacing w:before="0" w:after="0" w:line="360" w:lineRule="auto"/>
        <w:rPr>
          <w:sz w:val="26"/>
          <w:szCs w:val="26"/>
        </w:rPr>
      </w:pPr>
    </w:p>
    <w:p w:rsidR="00AA1F38" w:rsidRPr="00F83054" w:rsidRDefault="00AA1F38" w:rsidP="00AA1F38">
      <w:pPr>
        <w:spacing w:before="0" w:after="0"/>
        <w:rPr>
          <w:bCs/>
          <w:sz w:val="26"/>
          <w:szCs w:val="26"/>
        </w:rPr>
      </w:pPr>
    </w:p>
    <w:p w:rsidR="00AA1F38" w:rsidRPr="00771E98" w:rsidRDefault="00AA1F38" w:rsidP="0089185C">
      <w:pPr>
        <w:spacing w:before="0" w:after="0"/>
        <w:rPr>
          <w:bCs/>
          <w:sz w:val="26"/>
          <w:szCs w:val="26"/>
        </w:rPr>
      </w:pPr>
    </w:p>
    <w:sectPr w:rsidR="00AA1F38" w:rsidRPr="00771E98" w:rsidSect="007E7296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174A97"/>
    <w:rsid w:val="00180A96"/>
    <w:rsid w:val="0024727A"/>
    <w:rsid w:val="00363307"/>
    <w:rsid w:val="005709CF"/>
    <w:rsid w:val="005F29C0"/>
    <w:rsid w:val="0070101A"/>
    <w:rsid w:val="0070573A"/>
    <w:rsid w:val="007310BF"/>
    <w:rsid w:val="00771E98"/>
    <w:rsid w:val="007E7296"/>
    <w:rsid w:val="00850C19"/>
    <w:rsid w:val="00860DF3"/>
    <w:rsid w:val="0089185C"/>
    <w:rsid w:val="008B63FC"/>
    <w:rsid w:val="00AA1F38"/>
    <w:rsid w:val="00AF46CB"/>
    <w:rsid w:val="00B65911"/>
    <w:rsid w:val="00B67E76"/>
    <w:rsid w:val="00BB46C4"/>
    <w:rsid w:val="00BE480B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8FFB-6763-437F-968C-FD495F30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beloirovka</cp:lastModifiedBy>
  <cp:revision>25</cp:revision>
  <cp:lastPrinted>2022-06-28T09:13:00Z</cp:lastPrinted>
  <dcterms:created xsi:type="dcterms:W3CDTF">2019-08-21T04:11:00Z</dcterms:created>
  <dcterms:modified xsi:type="dcterms:W3CDTF">2022-06-28T09:32:00Z</dcterms:modified>
</cp:coreProperties>
</file>