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85C" w:rsidRPr="00C724EF" w:rsidRDefault="0089185C" w:rsidP="00C724EF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Алтайский край</w:t>
      </w:r>
    </w:p>
    <w:p w:rsidR="0089185C" w:rsidRPr="00C724EF" w:rsidRDefault="00C724EF" w:rsidP="00C724EF">
      <w:pPr>
        <w:spacing w:before="0" w:after="0"/>
        <w:jc w:val="center"/>
        <w:rPr>
          <w:b/>
          <w:color w:val="000000"/>
          <w:sz w:val="28"/>
          <w:szCs w:val="28"/>
        </w:rPr>
      </w:pPr>
      <w:r w:rsidRPr="00C724EF">
        <w:rPr>
          <w:b/>
          <w:color w:val="000000"/>
          <w:sz w:val="28"/>
          <w:szCs w:val="28"/>
        </w:rPr>
        <w:t>Топчихинский район</w:t>
      </w:r>
    </w:p>
    <w:p w:rsidR="0089185C" w:rsidRPr="00C724EF" w:rsidRDefault="0089185C" w:rsidP="0089185C">
      <w:pPr>
        <w:spacing w:before="0" w:after="0"/>
        <w:rPr>
          <w:b/>
          <w:sz w:val="28"/>
          <w:szCs w:val="28"/>
        </w:rPr>
      </w:pPr>
    </w:p>
    <w:p w:rsidR="0089185C" w:rsidRPr="000532B3" w:rsidRDefault="0089185C" w:rsidP="0089185C">
      <w:pPr>
        <w:keepNext/>
        <w:autoSpaceDE w:val="0"/>
        <w:autoSpaceDN w:val="0"/>
        <w:adjustRightInd w:val="0"/>
        <w:spacing w:before="0" w:after="0"/>
        <w:jc w:val="center"/>
        <w:outlineLvl w:val="1"/>
        <w:rPr>
          <w:b/>
          <w:bCs/>
          <w:sz w:val="28"/>
          <w:szCs w:val="28"/>
        </w:rPr>
      </w:pPr>
      <w:r w:rsidRPr="000532B3">
        <w:rPr>
          <w:b/>
          <w:color w:val="000000"/>
          <w:sz w:val="28"/>
          <w:szCs w:val="28"/>
        </w:rPr>
        <w:t>УЧАСТКОВАЯ ИЗБИРАТЕЛЬНАЯ</w:t>
      </w:r>
      <w:r w:rsidRPr="000532B3">
        <w:rPr>
          <w:b/>
          <w:bCs/>
          <w:sz w:val="28"/>
          <w:szCs w:val="28"/>
        </w:rPr>
        <w:t xml:space="preserve"> КОМИССИЯ</w:t>
      </w:r>
    </w:p>
    <w:p w:rsidR="0089185C" w:rsidRPr="005709CF" w:rsidRDefault="0089185C" w:rsidP="0089185C">
      <w:pPr>
        <w:spacing w:before="0" w:after="0"/>
        <w:jc w:val="center"/>
        <w:rPr>
          <w:b/>
          <w:bCs/>
          <w:color w:val="FF0000"/>
          <w:sz w:val="28"/>
          <w:szCs w:val="28"/>
        </w:rPr>
      </w:pPr>
      <w:r w:rsidRPr="000532B3">
        <w:rPr>
          <w:b/>
          <w:bCs/>
          <w:sz w:val="28"/>
          <w:szCs w:val="28"/>
        </w:rPr>
        <w:t xml:space="preserve">ИЗБИРАТЕЛЬНОГО УЧАСТКА </w:t>
      </w:r>
      <w:r w:rsidRPr="00252464">
        <w:rPr>
          <w:b/>
          <w:bCs/>
          <w:sz w:val="28"/>
          <w:szCs w:val="28"/>
        </w:rPr>
        <w:t xml:space="preserve">№ </w:t>
      </w:r>
      <w:r w:rsidR="00005556" w:rsidRPr="00252464">
        <w:rPr>
          <w:b/>
          <w:bCs/>
          <w:sz w:val="28"/>
          <w:szCs w:val="28"/>
        </w:rPr>
        <w:t>16</w:t>
      </w:r>
      <w:r w:rsidR="00252464" w:rsidRPr="00252464">
        <w:rPr>
          <w:b/>
          <w:bCs/>
          <w:sz w:val="28"/>
          <w:szCs w:val="28"/>
        </w:rPr>
        <w:t>20</w:t>
      </w:r>
    </w:p>
    <w:p w:rsidR="0089185C" w:rsidRPr="000532B3" w:rsidRDefault="0089185C" w:rsidP="0089185C">
      <w:pPr>
        <w:spacing w:before="0" w:after="0"/>
        <w:jc w:val="center"/>
        <w:rPr>
          <w:b/>
          <w:bCs/>
          <w:sz w:val="16"/>
          <w:szCs w:val="16"/>
        </w:rPr>
      </w:pPr>
    </w:p>
    <w:p w:rsidR="0089185C" w:rsidRPr="000532B3" w:rsidRDefault="0089185C" w:rsidP="0089185C">
      <w:pPr>
        <w:spacing w:before="0" w:after="0"/>
        <w:rPr>
          <w:b/>
          <w:bCs/>
          <w:caps/>
          <w:spacing w:val="40"/>
          <w:sz w:val="14"/>
          <w:szCs w:val="14"/>
        </w:rPr>
      </w:pPr>
    </w:p>
    <w:p w:rsidR="0089185C" w:rsidRPr="000532B3" w:rsidRDefault="0089185C" w:rsidP="0089185C">
      <w:pPr>
        <w:spacing w:before="0" w:after="0"/>
        <w:jc w:val="center"/>
        <w:rPr>
          <w:b/>
          <w:color w:val="000000"/>
          <w:spacing w:val="60"/>
          <w:sz w:val="28"/>
          <w:szCs w:val="28"/>
        </w:rPr>
      </w:pPr>
      <w:r w:rsidRPr="000532B3">
        <w:rPr>
          <w:b/>
          <w:color w:val="000000"/>
          <w:spacing w:val="60"/>
          <w:sz w:val="28"/>
          <w:szCs w:val="28"/>
        </w:rPr>
        <w:t>РЕШЕНИЕ</w:t>
      </w:r>
    </w:p>
    <w:tbl>
      <w:tblPr>
        <w:tblW w:w="9594" w:type="dxa"/>
        <w:tblInd w:w="108" w:type="dxa"/>
        <w:tblLayout w:type="fixed"/>
        <w:tblLook w:val="00A0"/>
      </w:tblPr>
      <w:tblGrid>
        <w:gridCol w:w="3162"/>
        <w:gridCol w:w="3075"/>
        <w:gridCol w:w="1370"/>
        <w:gridCol w:w="1749"/>
        <w:gridCol w:w="238"/>
      </w:tblGrid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252464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</w:t>
            </w:r>
            <w:r w:rsidR="005709CF">
              <w:rPr>
                <w:sz w:val="28"/>
                <w:szCs w:val="28"/>
              </w:rPr>
              <w:t>июня</w:t>
            </w:r>
            <w:r w:rsidR="00C724EF">
              <w:rPr>
                <w:sz w:val="28"/>
                <w:szCs w:val="28"/>
              </w:rPr>
              <w:t xml:space="preserve"> 202</w:t>
            </w:r>
            <w:r w:rsidR="005709CF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C724EF" w:rsidP="005709CF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252464">
              <w:rPr>
                <w:sz w:val="28"/>
                <w:szCs w:val="28"/>
              </w:rPr>
              <w:t xml:space="preserve"> 15</w:t>
            </w:r>
            <w:r w:rsidR="005709CF">
              <w:rPr>
                <w:sz w:val="28"/>
                <w:szCs w:val="28"/>
              </w:rPr>
              <w:t>/</w:t>
            </w:r>
            <w:r w:rsidR="00252464">
              <w:rPr>
                <w:sz w:val="28"/>
                <w:szCs w:val="28"/>
              </w:rPr>
              <w:t>10</w:t>
            </w: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0532B3" w:rsidRDefault="00252464" w:rsidP="00771E98">
            <w:pPr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Макарьевка</w:t>
            </w:r>
          </w:p>
        </w:tc>
        <w:tc>
          <w:tcPr>
            <w:tcW w:w="1370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238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rPr>
                <w:sz w:val="28"/>
                <w:szCs w:val="28"/>
              </w:rPr>
            </w:pPr>
          </w:p>
        </w:tc>
      </w:tr>
      <w:tr w:rsidR="0089185C" w:rsidRPr="000532B3" w:rsidTr="0089185C">
        <w:tc>
          <w:tcPr>
            <w:tcW w:w="3162" w:type="dxa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  <w:tc>
          <w:tcPr>
            <w:tcW w:w="3075" w:type="dxa"/>
            <w:shd w:val="clear" w:color="auto" w:fill="auto"/>
          </w:tcPr>
          <w:p w:rsidR="0089185C" w:rsidRPr="002E7348" w:rsidRDefault="0089185C" w:rsidP="00D002B6">
            <w:pPr>
              <w:spacing w:before="0" w:after="0"/>
              <w:jc w:val="center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89185C" w:rsidRPr="000532B3" w:rsidRDefault="0089185C" w:rsidP="00D002B6">
            <w:pPr>
              <w:spacing w:before="0" w:after="0"/>
              <w:jc w:val="right"/>
              <w:rPr>
                <w:sz w:val="28"/>
                <w:szCs w:val="28"/>
              </w:rPr>
            </w:pPr>
          </w:p>
        </w:tc>
      </w:tr>
    </w:tbl>
    <w:p w:rsidR="0089185C" w:rsidRPr="000532B3" w:rsidRDefault="0089185C" w:rsidP="0089185C">
      <w:pPr>
        <w:autoSpaceDE w:val="0"/>
        <w:autoSpaceDN w:val="0"/>
        <w:spacing w:before="0" w:after="0"/>
        <w:rPr>
          <w:sz w:val="28"/>
          <w:szCs w:val="28"/>
        </w:rPr>
      </w:pPr>
    </w:p>
    <w:p w:rsidR="0031501C" w:rsidRPr="000B347B" w:rsidRDefault="0031501C" w:rsidP="0031501C">
      <w:pPr>
        <w:pStyle w:val="a3"/>
        <w:ind w:left="1560" w:right="1134"/>
        <w:jc w:val="center"/>
        <w:rPr>
          <w:b/>
          <w:bCs/>
          <w:color w:val="FF0000"/>
          <w:sz w:val="26"/>
          <w:szCs w:val="26"/>
        </w:rPr>
      </w:pPr>
      <w:r w:rsidRPr="000B347B">
        <w:rPr>
          <w:sz w:val="26"/>
          <w:szCs w:val="26"/>
        </w:rPr>
        <w:t xml:space="preserve">Об утверждении графика работы членов участковой избирательной комиссии с правом решающего голоса в период подготовки и проведения выборов депутатов </w:t>
      </w:r>
      <w:r w:rsidR="00252464" w:rsidRPr="00252464">
        <w:rPr>
          <w:sz w:val="26"/>
          <w:szCs w:val="26"/>
        </w:rPr>
        <w:t>Макарьевского</w:t>
      </w:r>
      <w:r w:rsidR="00252464">
        <w:rPr>
          <w:color w:val="FF0000"/>
          <w:sz w:val="26"/>
          <w:szCs w:val="26"/>
        </w:rPr>
        <w:t xml:space="preserve"> </w:t>
      </w:r>
      <w:r w:rsidRPr="000B347B">
        <w:rPr>
          <w:sz w:val="26"/>
          <w:szCs w:val="26"/>
        </w:rPr>
        <w:t>сельского Совета депутатов Топчихинского района Алтайского края седьмого созыва на июнь 2022 год</w:t>
      </w:r>
    </w:p>
    <w:p w:rsidR="000D3F91" w:rsidRPr="007775F0" w:rsidRDefault="000D3F91" w:rsidP="000D3F91">
      <w:pPr>
        <w:pStyle w:val="a3"/>
        <w:ind w:firstLine="709"/>
        <w:jc w:val="center"/>
        <w:rPr>
          <w:b/>
          <w:bCs/>
          <w:sz w:val="28"/>
          <w:szCs w:val="28"/>
        </w:rPr>
      </w:pPr>
    </w:p>
    <w:p w:rsidR="0089185C" w:rsidRPr="00490206" w:rsidRDefault="0031501C" w:rsidP="000D3F91">
      <w:pPr>
        <w:widowControl w:val="0"/>
        <w:spacing w:after="0"/>
        <w:ind w:firstLine="709"/>
        <w:jc w:val="both"/>
        <w:rPr>
          <w:sz w:val="26"/>
          <w:szCs w:val="26"/>
        </w:rPr>
      </w:pPr>
      <w:proofErr w:type="gramStart"/>
      <w:r w:rsidRPr="00EA0648">
        <w:rPr>
          <w:sz w:val="26"/>
          <w:szCs w:val="26"/>
        </w:rPr>
        <w:t xml:space="preserve">В соответствии с пунктом 7 статьи 27, пунктом 17 статьи 29 Федерального закона от 12 июня 2002 года № 67-ФЗ «Об основных гарантиях избирательных прав и права на участие в референдуме граждан Российской Федерации», пунктом 2 статьи 32, подпунктом 3 пункта 5 статьи 87 Кодекса Алтайского края о выборах, референдуме, отзыве от 8 июля 2003 года № 35-ЗС, а также </w:t>
      </w:r>
      <w:r w:rsidRPr="00EA0648">
        <w:rPr>
          <w:rFonts w:eastAsia="Calibri"/>
          <w:sz w:val="26"/>
          <w:szCs w:val="26"/>
          <w:lang w:eastAsia="en-US"/>
        </w:rPr>
        <w:t>с учетом</w:t>
      </w:r>
      <w:proofErr w:type="gramEnd"/>
      <w:r w:rsidRPr="00EA0648">
        <w:rPr>
          <w:rFonts w:eastAsia="Calibri"/>
          <w:sz w:val="26"/>
          <w:szCs w:val="26"/>
          <w:lang w:eastAsia="en-US"/>
        </w:rPr>
        <w:t xml:space="preserve"> </w:t>
      </w:r>
      <w:r w:rsidR="00490206" w:rsidRPr="0049020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="00252464">
        <w:rPr>
          <w:sz w:val="26"/>
          <w:szCs w:val="26"/>
        </w:rPr>
        <w:t xml:space="preserve"> </w:t>
      </w:r>
      <w:r w:rsidR="00E4101C" w:rsidRPr="00490206">
        <w:rPr>
          <w:sz w:val="26"/>
          <w:szCs w:val="26"/>
        </w:rPr>
        <w:t xml:space="preserve">Избирательной комиссии Алтайского края от </w:t>
      </w:r>
      <w:r w:rsidR="00771E98" w:rsidRPr="00490206">
        <w:rPr>
          <w:sz w:val="26"/>
          <w:szCs w:val="26"/>
        </w:rPr>
        <w:t xml:space="preserve"> 08.04.2022 № 6/54-8 «О возложении </w:t>
      </w:r>
      <w:bookmarkStart w:id="0" w:name="_Hlk100307901"/>
      <w:r w:rsidR="00771E98" w:rsidRPr="00490206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0"/>
      <w:r w:rsidR="00771E98" w:rsidRPr="00490206">
        <w:rPr>
          <w:sz w:val="26"/>
          <w:szCs w:val="26"/>
        </w:rPr>
        <w:t>», которым на участковую комиссию избирательного участка, участка референдума №</w:t>
      </w:r>
      <w:r w:rsidR="00771E98" w:rsidRPr="00252464">
        <w:rPr>
          <w:sz w:val="26"/>
          <w:szCs w:val="26"/>
        </w:rPr>
        <w:t> </w:t>
      </w:r>
      <w:r w:rsidR="00252464" w:rsidRPr="00252464">
        <w:rPr>
          <w:sz w:val="26"/>
          <w:szCs w:val="26"/>
        </w:rPr>
        <w:t>1620</w:t>
      </w:r>
      <w:r w:rsidR="00771E98" w:rsidRPr="00490206">
        <w:rPr>
          <w:color w:val="FF0000"/>
          <w:sz w:val="26"/>
          <w:szCs w:val="26"/>
        </w:rPr>
        <w:t xml:space="preserve"> </w:t>
      </w:r>
      <w:r w:rsidR="00771E98" w:rsidRPr="00490206">
        <w:rPr>
          <w:rStyle w:val="a5"/>
          <w:sz w:val="26"/>
          <w:szCs w:val="26"/>
          <w:vertAlign w:val="baseline"/>
        </w:rPr>
        <w:t>возложено</w:t>
      </w:r>
      <w:r w:rsidR="00252464">
        <w:rPr>
          <w:sz w:val="26"/>
          <w:szCs w:val="26"/>
        </w:rPr>
        <w:t xml:space="preserve"> </w:t>
      </w:r>
      <w:r w:rsidR="00771E98" w:rsidRPr="00490206">
        <w:rPr>
          <w:sz w:val="26"/>
          <w:szCs w:val="26"/>
        </w:rPr>
        <w:t xml:space="preserve">исполнение полномочий по подготовке и проведению выборов в органы местного самоуправления на территории </w:t>
      </w:r>
      <w:r w:rsidR="00252464" w:rsidRPr="00252464">
        <w:rPr>
          <w:sz w:val="26"/>
          <w:szCs w:val="26"/>
        </w:rPr>
        <w:t>Макарьевского</w:t>
      </w:r>
      <w:r w:rsidR="00771E98" w:rsidRPr="00490206">
        <w:rPr>
          <w:sz w:val="26"/>
          <w:szCs w:val="26"/>
        </w:rPr>
        <w:t xml:space="preserve"> сельсовета</w:t>
      </w:r>
      <w:r w:rsidR="00F3640A" w:rsidRPr="00490206">
        <w:rPr>
          <w:sz w:val="26"/>
          <w:szCs w:val="26"/>
        </w:rPr>
        <w:t xml:space="preserve">, </w:t>
      </w:r>
      <w:r w:rsidR="0089185C" w:rsidRPr="00490206">
        <w:rPr>
          <w:sz w:val="26"/>
          <w:szCs w:val="26"/>
        </w:rPr>
        <w:t>участковая избирательная комиссия избирательного участка № </w:t>
      </w:r>
      <w:r w:rsidR="00005556" w:rsidRPr="00252464">
        <w:rPr>
          <w:sz w:val="26"/>
          <w:szCs w:val="26"/>
        </w:rPr>
        <w:t>16</w:t>
      </w:r>
      <w:r w:rsidR="00252464" w:rsidRPr="00252464">
        <w:rPr>
          <w:sz w:val="26"/>
          <w:szCs w:val="26"/>
        </w:rPr>
        <w:t>20</w:t>
      </w:r>
    </w:p>
    <w:p w:rsidR="0089185C" w:rsidRPr="00490206" w:rsidRDefault="0089185C" w:rsidP="00F52BC7">
      <w:pPr>
        <w:pStyle w:val="a3"/>
        <w:tabs>
          <w:tab w:val="left" w:pos="1"/>
        </w:tabs>
        <w:jc w:val="center"/>
        <w:rPr>
          <w:b/>
          <w:sz w:val="26"/>
          <w:szCs w:val="26"/>
        </w:rPr>
      </w:pPr>
      <w:r w:rsidRPr="00490206">
        <w:rPr>
          <w:b/>
          <w:caps/>
          <w:sz w:val="26"/>
          <w:szCs w:val="26"/>
        </w:rPr>
        <w:t>решила</w:t>
      </w:r>
      <w:r w:rsidRPr="00490206">
        <w:rPr>
          <w:b/>
          <w:sz w:val="26"/>
          <w:szCs w:val="26"/>
        </w:rPr>
        <w:t>:</w:t>
      </w:r>
    </w:p>
    <w:p w:rsidR="008553A5" w:rsidRPr="00EA0648" w:rsidRDefault="008553A5" w:rsidP="008553A5">
      <w:pPr>
        <w:spacing w:before="0" w:after="0"/>
        <w:ind w:firstLine="743"/>
        <w:jc w:val="both"/>
        <w:rPr>
          <w:sz w:val="26"/>
          <w:szCs w:val="26"/>
        </w:rPr>
      </w:pPr>
      <w:r w:rsidRPr="00EA0648">
        <w:rPr>
          <w:sz w:val="26"/>
          <w:szCs w:val="26"/>
        </w:rPr>
        <w:t xml:space="preserve">1. Утвердить график работы членов участковой избирательной комиссии с правом решающего голоса в период подготовки и проведения выборов депутатов </w:t>
      </w:r>
      <w:r w:rsidR="00252464" w:rsidRPr="00252464">
        <w:rPr>
          <w:sz w:val="26"/>
          <w:szCs w:val="26"/>
        </w:rPr>
        <w:t>Макарьевского</w:t>
      </w:r>
      <w:r w:rsidR="00252464">
        <w:rPr>
          <w:color w:val="FF0000"/>
          <w:sz w:val="26"/>
          <w:szCs w:val="26"/>
        </w:rPr>
        <w:t xml:space="preserve"> </w:t>
      </w:r>
      <w:r w:rsidRPr="00EA0648">
        <w:rPr>
          <w:sz w:val="26"/>
          <w:szCs w:val="26"/>
        </w:rPr>
        <w:t>сельского Совета депутатов Топчихинского района Алтайского края седьмого созыва на июнь 2022 год (приложение).</w:t>
      </w:r>
    </w:p>
    <w:p w:rsidR="00C724EF" w:rsidRDefault="008553A5" w:rsidP="008553A5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  <w:r w:rsidRPr="00EA0648">
        <w:rPr>
          <w:sz w:val="26"/>
          <w:szCs w:val="26"/>
        </w:rPr>
        <w:t>2. Выплату дополнительной оплаты труда (вознаграждения) членам</w:t>
      </w:r>
      <w:r w:rsidRPr="00EA0648">
        <w:rPr>
          <w:sz w:val="26"/>
          <w:szCs w:val="26"/>
        </w:rPr>
        <w:br/>
        <w:t xml:space="preserve">участковой избирательной комиссии с правом решающего голоса произвести за счет средств бюджета муниципального образования </w:t>
      </w:r>
      <w:r w:rsidR="00252464" w:rsidRPr="00252464">
        <w:rPr>
          <w:sz w:val="26"/>
          <w:szCs w:val="26"/>
        </w:rPr>
        <w:t xml:space="preserve">Макарьевский  </w:t>
      </w:r>
      <w:r w:rsidRPr="00252464">
        <w:rPr>
          <w:sz w:val="26"/>
          <w:szCs w:val="26"/>
        </w:rPr>
        <w:t xml:space="preserve">сельсовет, выделенных на подготовку и проведение выборов депутатов </w:t>
      </w:r>
      <w:r w:rsidR="00252464" w:rsidRPr="00252464">
        <w:rPr>
          <w:sz w:val="26"/>
          <w:szCs w:val="26"/>
        </w:rPr>
        <w:t>Макарьевский</w:t>
      </w:r>
      <w:r w:rsidR="00252464">
        <w:rPr>
          <w:color w:val="FF0000"/>
          <w:sz w:val="26"/>
          <w:szCs w:val="26"/>
        </w:rPr>
        <w:t xml:space="preserve"> </w:t>
      </w:r>
      <w:r w:rsidRPr="00EA0648">
        <w:rPr>
          <w:sz w:val="26"/>
          <w:szCs w:val="26"/>
        </w:rPr>
        <w:t>сельского Совета депутатов Топчихинского района Алтайского края седьмого созыва</w:t>
      </w:r>
      <w:r>
        <w:rPr>
          <w:sz w:val="26"/>
          <w:szCs w:val="26"/>
        </w:rPr>
        <w:t>.</w:t>
      </w:r>
      <w:bookmarkStart w:id="1" w:name="_GoBack"/>
      <w:bookmarkEnd w:id="1"/>
    </w:p>
    <w:p w:rsidR="000D3F91" w:rsidRPr="00771E98" w:rsidRDefault="000D3F91" w:rsidP="00C724EF">
      <w:pPr>
        <w:pStyle w:val="a3"/>
        <w:tabs>
          <w:tab w:val="left" w:pos="1"/>
        </w:tabs>
        <w:ind w:firstLine="709"/>
        <w:jc w:val="both"/>
        <w:rPr>
          <w:sz w:val="26"/>
          <w:szCs w:val="26"/>
        </w:rPr>
      </w:pPr>
    </w:p>
    <w:tbl>
      <w:tblPr>
        <w:tblW w:w="0" w:type="auto"/>
        <w:tblLook w:val="0000"/>
      </w:tblPr>
      <w:tblGrid>
        <w:gridCol w:w="3122"/>
        <w:gridCol w:w="3217"/>
        <w:gridCol w:w="3232"/>
      </w:tblGrid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252464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Л.А. Шумакова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490206" w:rsidRDefault="00860DF3" w:rsidP="00F52BC7">
            <w:pPr>
              <w:spacing w:before="0" w:after="0"/>
              <w:rPr>
                <w:sz w:val="26"/>
                <w:szCs w:val="26"/>
              </w:rPr>
            </w:pPr>
            <w:r w:rsidRPr="00490206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</w:rPr>
            </w:pPr>
            <w:r w:rsidRPr="00771E98">
              <w:rPr>
                <w:sz w:val="26"/>
                <w:szCs w:val="26"/>
              </w:rPr>
              <w:t>___________________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252464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Т.В. Загузова</w:t>
            </w:r>
          </w:p>
        </w:tc>
      </w:tr>
      <w:tr w:rsidR="00860DF3" w:rsidRPr="00771E98" w:rsidTr="00860DF3"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6"/>
                <w:szCs w:val="26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771E98" w:rsidRDefault="00860DF3" w:rsidP="00860DF3">
            <w:pPr>
              <w:spacing w:before="0" w:after="0"/>
              <w:jc w:val="center"/>
              <w:rPr>
                <w:i/>
                <w:iCs/>
                <w:sz w:val="20"/>
                <w:szCs w:val="20"/>
              </w:rPr>
            </w:pPr>
            <w:r w:rsidRPr="00771E98">
              <w:rPr>
                <w:i/>
                <w:iCs/>
                <w:sz w:val="20"/>
                <w:szCs w:val="20"/>
              </w:rPr>
              <w:t>(подпись)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</w:tcPr>
          <w:p w:rsidR="00860DF3" w:rsidRPr="00B716A8" w:rsidRDefault="00860DF3" w:rsidP="00860DF3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B716A8">
              <w:rPr>
                <w:i/>
                <w:iCs/>
                <w:sz w:val="20"/>
                <w:szCs w:val="20"/>
              </w:rPr>
              <w:t>(инициалы, фамилия)</w:t>
            </w:r>
          </w:p>
          <w:p w:rsidR="00860DF3" w:rsidRPr="00771E98" w:rsidRDefault="00860DF3" w:rsidP="00860DF3">
            <w:pPr>
              <w:spacing w:before="0" w:after="0"/>
              <w:jc w:val="center"/>
              <w:rPr>
                <w:sz w:val="26"/>
                <w:szCs w:val="26"/>
                <w:u w:val="single"/>
              </w:rPr>
            </w:pPr>
          </w:p>
        </w:tc>
      </w:tr>
    </w:tbl>
    <w:p w:rsidR="0089185C" w:rsidRPr="00771E98" w:rsidRDefault="0089185C" w:rsidP="0089185C">
      <w:pPr>
        <w:spacing w:before="0" w:after="0"/>
        <w:rPr>
          <w:bCs/>
          <w:sz w:val="26"/>
          <w:szCs w:val="26"/>
        </w:rPr>
      </w:pPr>
      <w:r w:rsidRPr="00771E98">
        <w:rPr>
          <w:bCs/>
          <w:sz w:val="26"/>
          <w:szCs w:val="26"/>
        </w:rPr>
        <w:t xml:space="preserve">       МП </w:t>
      </w:r>
    </w:p>
    <w:sectPr w:rsidR="0089185C" w:rsidRPr="00771E98" w:rsidSect="00F83054">
      <w:pgSz w:w="11906" w:h="16838"/>
      <w:pgMar w:top="113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85C"/>
    <w:rsid w:val="00005556"/>
    <w:rsid w:val="0008232A"/>
    <w:rsid w:val="000D3F91"/>
    <w:rsid w:val="00167C1B"/>
    <w:rsid w:val="00252464"/>
    <w:rsid w:val="00265A09"/>
    <w:rsid w:val="0031501C"/>
    <w:rsid w:val="00363307"/>
    <w:rsid w:val="0044029E"/>
    <w:rsid w:val="00466614"/>
    <w:rsid w:val="00490206"/>
    <w:rsid w:val="005709CF"/>
    <w:rsid w:val="00597F8F"/>
    <w:rsid w:val="005F29C0"/>
    <w:rsid w:val="007310BF"/>
    <w:rsid w:val="00771E98"/>
    <w:rsid w:val="008553A5"/>
    <w:rsid w:val="00860DF3"/>
    <w:rsid w:val="0089185C"/>
    <w:rsid w:val="00AF46CB"/>
    <w:rsid w:val="00B716A8"/>
    <w:rsid w:val="00C724EF"/>
    <w:rsid w:val="00E4101C"/>
    <w:rsid w:val="00E63ADE"/>
    <w:rsid w:val="00ED0CD6"/>
    <w:rsid w:val="00F3640A"/>
    <w:rsid w:val="00F52BC7"/>
    <w:rsid w:val="00F83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85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91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C724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otnote reference"/>
    <w:unhideWhenUsed/>
    <w:rsid w:val="00F3640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Субочев</dc:creator>
  <cp:lastModifiedBy>celixoz-priemnai</cp:lastModifiedBy>
  <cp:revision>2</cp:revision>
  <cp:lastPrinted>2022-06-28T02:30:00Z</cp:lastPrinted>
  <dcterms:created xsi:type="dcterms:W3CDTF">2022-06-28T09:15:00Z</dcterms:created>
  <dcterms:modified xsi:type="dcterms:W3CDTF">2022-06-28T09:15:00Z</dcterms:modified>
</cp:coreProperties>
</file>