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BC6" w:rsidRPr="00F03BC6" w:rsidRDefault="00877D99" w:rsidP="00F03BC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БЕЛОЯРОВ</w:t>
      </w:r>
      <w:r w:rsidR="00F03BC6" w:rsidRPr="00F03BC6">
        <w:rPr>
          <w:rFonts w:ascii="Times New Roman" w:eastAsia="Times New Roman" w:hAnsi="Times New Roman" w:cs="Times New Roman"/>
          <w:b/>
          <w:sz w:val="24"/>
          <w:szCs w:val="24"/>
        </w:rPr>
        <w:t>СКИЙ СЕЛЬСКИЙ СОВЕТ ДЕПУТАТОВ</w:t>
      </w:r>
    </w:p>
    <w:p w:rsidR="00F03BC6" w:rsidRPr="00F03BC6" w:rsidRDefault="00F03BC6" w:rsidP="00F03BC6">
      <w:pPr>
        <w:spacing w:after="0" w:line="240" w:lineRule="auto"/>
        <w:jc w:val="center"/>
        <w:rPr>
          <w:rFonts w:ascii="Times New Roman" w:eastAsia="Times New Roman" w:hAnsi="Times New Roman" w:cs="Times New Roman"/>
          <w:b/>
          <w:sz w:val="24"/>
          <w:szCs w:val="24"/>
        </w:rPr>
      </w:pPr>
      <w:r w:rsidRPr="00F03BC6">
        <w:rPr>
          <w:rFonts w:ascii="Times New Roman" w:eastAsia="Times New Roman" w:hAnsi="Times New Roman" w:cs="Times New Roman"/>
          <w:b/>
          <w:sz w:val="24"/>
          <w:szCs w:val="24"/>
        </w:rPr>
        <w:t>ТОПЧИХИНСКОГО РАЙОНА АЛТАЙСКОГО КРАЯ</w:t>
      </w:r>
    </w:p>
    <w:p w:rsidR="00F03BC6" w:rsidRPr="00F03BC6" w:rsidRDefault="00F03BC6" w:rsidP="00F03BC6">
      <w:pPr>
        <w:spacing w:after="0" w:line="240" w:lineRule="auto"/>
        <w:ind w:firstLine="709"/>
        <w:jc w:val="center"/>
        <w:rPr>
          <w:rFonts w:ascii="Times New Roman" w:eastAsia="Times New Roman" w:hAnsi="Times New Roman" w:cs="Times New Roman"/>
          <w:bCs/>
          <w:sz w:val="28"/>
          <w:szCs w:val="28"/>
        </w:rPr>
      </w:pPr>
    </w:p>
    <w:p w:rsidR="00F03BC6" w:rsidRPr="00F03BC6" w:rsidRDefault="00F03BC6" w:rsidP="00F03BC6">
      <w:pPr>
        <w:spacing w:after="0" w:line="240" w:lineRule="auto"/>
        <w:jc w:val="center"/>
        <w:rPr>
          <w:rFonts w:ascii="Arial" w:eastAsia="Times New Roman" w:hAnsi="Arial" w:cs="Arial"/>
          <w:b/>
          <w:spacing w:val="84"/>
          <w:sz w:val="28"/>
          <w:szCs w:val="28"/>
          <w:lang w:eastAsia="ru-RU"/>
        </w:rPr>
      </w:pPr>
      <w:r w:rsidRPr="00F03BC6">
        <w:rPr>
          <w:rFonts w:ascii="Arial" w:eastAsia="Times New Roman" w:hAnsi="Arial" w:cs="Arial"/>
          <w:b/>
          <w:spacing w:val="84"/>
          <w:sz w:val="28"/>
          <w:szCs w:val="28"/>
          <w:lang w:eastAsia="ru-RU"/>
        </w:rPr>
        <w:t>РЕШЕНИЕ</w:t>
      </w:r>
    </w:p>
    <w:p w:rsidR="00F03BC6" w:rsidRPr="00F03BC6" w:rsidRDefault="002F59C1" w:rsidP="002F59C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03BC6" w:rsidRPr="00F03BC6" w:rsidRDefault="00D059D7" w:rsidP="00F03BC6">
      <w:pPr>
        <w:spacing w:after="0" w:line="240" w:lineRule="auto"/>
        <w:jc w:val="both"/>
        <w:rPr>
          <w:rFonts w:ascii="Arial" w:eastAsia="Times New Roman" w:hAnsi="Arial" w:cs="Arial"/>
          <w:sz w:val="24"/>
          <w:szCs w:val="24"/>
        </w:rPr>
      </w:pPr>
      <w:r>
        <w:rPr>
          <w:rFonts w:ascii="Arial" w:eastAsia="Times New Roman" w:hAnsi="Arial" w:cs="Arial"/>
          <w:sz w:val="24"/>
          <w:szCs w:val="24"/>
        </w:rPr>
        <w:t>29.03.2022</w:t>
      </w:r>
      <w:r w:rsidR="00F03BC6" w:rsidRPr="00F03BC6">
        <w:rPr>
          <w:rFonts w:ascii="Arial" w:eastAsia="Times New Roman" w:hAnsi="Arial" w:cs="Arial"/>
          <w:sz w:val="24"/>
          <w:szCs w:val="24"/>
        </w:rPr>
        <w:t xml:space="preserve"> </w:t>
      </w:r>
      <w:r w:rsidR="00877D99">
        <w:rPr>
          <w:rFonts w:ascii="Arial" w:eastAsia="Times New Roman" w:hAnsi="Arial" w:cs="Arial"/>
          <w:sz w:val="24"/>
          <w:szCs w:val="24"/>
        </w:rPr>
        <w:t xml:space="preserve">                                                                                       </w:t>
      </w:r>
      <w:r>
        <w:rPr>
          <w:rFonts w:ascii="Arial" w:eastAsia="Times New Roman" w:hAnsi="Arial" w:cs="Arial"/>
          <w:sz w:val="24"/>
          <w:szCs w:val="24"/>
        </w:rPr>
        <w:t xml:space="preserve">              </w:t>
      </w:r>
      <w:r w:rsidR="00877D99">
        <w:rPr>
          <w:rFonts w:ascii="Arial" w:eastAsia="Times New Roman" w:hAnsi="Arial" w:cs="Arial"/>
          <w:sz w:val="24"/>
          <w:szCs w:val="24"/>
        </w:rPr>
        <w:t xml:space="preserve">   </w:t>
      </w:r>
      <w:r w:rsidR="00F03BC6" w:rsidRPr="00F03BC6">
        <w:rPr>
          <w:rFonts w:ascii="Arial" w:eastAsia="Times New Roman" w:hAnsi="Arial" w:cs="Arial"/>
          <w:sz w:val="24"/>
          <w:szCs w:val="24"/>
        </w:rPr>
        <w:t xml:space="preserve">№ </w:t>
      </w:r>
      <w:r>
        <w:rPr>
          <w:rFonts w:ascii="Arial" w:eastAsia="Times New Roman" w:hAnsi="Arial" w:cs="Arial"/>
          <w:sz w:val="24"/>
          <w:szCs w:val="24"/>
        </w:rPr>
        <w:t>4</w:t>
      </w:r>
    </w:p>
    <w:p w:rsidR="00F03BC6" w:rsidRPr="00F03BC6" w:rsidRDefault="00877D99" w:rsidP="00F03BC6">
      <w:pPr>
        <w:spacing w:after="0" w:line="240" w:lineRule="auto"/>
        <w:rPr>
          <w:rFonts w:ascii="Arial" w:eastAsia="Times New Roman" w:hAnsi="Arial" w:cs="Arial"/>
          <w:bCs/>
          <w:sz w:val="18"/>
          <w:szCs w:val="18"/>
        </w:rPr>
      </w:pPr>
      <w:r>
        <w:rPr>
          <w:rFonts w:ascii="Arial" w:eastAsia="Times New Roman" w:hAnsi="Arial" w:cs="Arial"/>
          <w:sz w:val="18"/>
          <w:szCs w:val="18"/>
        </w:rPr>
        <w:t xml:space="preserve">                                                                                   </w:t>
      </w:r>
      <w:r w:rsidR="00F03BC6" w:rsidRPr="00F03BC6">
        <w:rPr>
          <w:rFonts w:ascii="Arial" w:eastAsia="Times New Roman" w:hAnsi="Arial" w:cs="Arial"/>
          <w:sz w:val="18"/>
          <w:szCs w:val="18"/>
        </w:rPr>
        <w:t xml:space="preserve">с. </w:t>
      </w:r>
      <w:r>
        <w:rPr>
          <w:rFonts w:ascii="Arial" w:eastAsia="Times New Roman" w:hAnsi="Arial" w:cs="Arial"/>
          <w:sz w:val="18"/>
          <w:szCs w:val="18"/>
        </w:rPr>
        <w:t>Белояровк</w:t>
      </w:r>
      <w:r w:rsidR="00F03BC6" w:rsidRPr="00F03BC6">
        <w:rPr>
          <w:rFonts w:ascii="Arial" w:eastAsia="Times New Roman" w:hAnsi="Arial" w:cs="Arial"/>
          <w:sz w:val="18"/>
          <w:szCs w:val="18"/>
        </w:rPr>
        <w:t xml:space="preserve">а </w:t>
      </w:r>
    </w:p>
    <w:p w:rsidR="00F03BC6" w:rsidRPr="00F03BC6" w:rsidRDefault="00F03BC6" w:rsidP="00F03BC6">
      <w:pPr>
        <w:spacing w:after="0" w:line="240" w:lineRule="auto"/>
        <w:ind w:firstLine="709"/>
        <w:jc w:val="both"/>
        <w:rPr>
          <w:rFonts w:ascii="Times New Roman" w:eastAsia="Times New Roman" w:hAnsi="Times New Roman" w:cs="Times New Roman"/>
          <w:b/>
          <w:bCs/>
          <w:color w:val="0000CC"/>
          <w:sz w:val="28"/>
          <w:szCs w:val="28"/>
        </w:rPr>
      </w:pPr>
    </w:p>
    <w:p w:rsidR="00F03BC6" w:rsidRPr="00F03BC6" w:rsidRDefault="00F03BC6" w:rsidP="00F03BC6">
      <w:pPr>
        <w:spacing w:after="0" w:line="240" w:lineRule="auto"/>
        <w:ind w:firstLine="709"/>
        <w:jc w:val="both"/>
        <w:rPr>
          <w:rFonts w:ascii="Times New Roman" w:eastAsia="Times New Roman" w:hAnsi="Times New Roman" w:cs="Times New Roman"/>
          <w:b/>
          <w:bCs/>
          <w:color w:val="0000CC"/>
          <w:sz w:val="28"/>
          <w:szCs w:val="28"/>
        </w:rPr>
      </w:pPr>
    </w:p>
    <w:p w:rsidR="00F03BC6" w:rsidRPr="00F03BC6" w:rsidRDefault="00F03BC6" w:rsidP="00F03BC6">
      <w:pPr>
        <w:spacing w:after="0" w:line="240" w:lineRule="auto"/>
        <w:ind w:right="5102"/>
        <w:jc w:val="both"/>
        <w:rPr>
          <w:rFonts w:ascii="Times New Roman" w:eastAsia="Times New Roman" w:hAnsi="Times New Roman" w:cs="Times New Roman"/>
          <w:sz w:val="28"/>
          <w:szCs w:val="28"/>
        </w:rPr>
      </w:pPr>
      <w:r w:rsidRPr="00F03BC6">
        <w:rPr>
          <w:rFonts w:ascii="Times New Roman" w:eastAsia="Times New Roman" w:hAnsi="Times New Roman" w:cs="Times New Roman"/>
          <w:bCs/>
          <w:sz w:val="28"/>
          <w:szCs w:val="28"/>
        </w:rPr>
        <w:t xml:space="preserve">О внесении изменений и дополнений  в Устав муниципального образования </w:t>
      </w:r>
      <w:r w:rsidR="00877D99">
        <w:rPr>
          <w:rFonts w:ascii="Times New Roman" w:eastAsia="Times New Roman" w:hAnsi="Times New Roman" w:cs="Times New Roman"/>
          <w:bCs/>
          <w:sz w:val="28"/>
          <w:szCs w:val="28"/>
        </w:rPr>
        <w:t>Белояров</w:t>
      </w:r>
      <w:r w:rsidRPr="00F03BC6">
        <w:rPr>
          <w:rFonts w:ascii="Times New Roman" w:eastAsia="Times New Roman" w:hAnsi="Times New Roman" w:cs="Times New Roman"/>
          <w:sz w:val="28"/>
          <w:szCs w:val="28"/>
        </w:rPr>
        <w:t xml:space="preserve">ский сельсовет Топчихинского района Алтайского края </w:t>
      </w:r>
    </w:p>
    <w:p w:rsidR="00F03BC6" w:rsidRPr="00F03BC6" w:rsidRDefault="00F03BC6" w:rsidP="00F03BC6">
      <w:pPr>
        <w:spacing w:after="0" w:line="240" w:lineRule="auto"/>
        <w:ind w:firstLine="709"/>
        <w:jc w:val="both"/>
        <w:rPr>
          <w:rFonts w:ascii="Times New Roman" w:eastAsia="Times New Roman" w:hAnsi="Times New Roman" w:cs="Times New Roman"/>
          <w:bCs/>
          <w:sz w:val="28"/>
          <w:szCs w:val="28"/>
          <w:lang w:eastAsia="ru-RU"/>
        </w:rPr>
      </w:pPr>
    </w:p>
    <w:p w:rsidR="00AE4E47" w:rsidRDefault="00AE4E47" w:rsidP="00F03BC6">
      <w:pPr>
        <w:spacing w:after="0" w:line="240" w:lineRule="auto"/>
        <w:ind w:firstLine="709"/>
        <w:jc w:val="both"/>
        <w:rPr>
          <w:rFonts w:ascii="Times New Roman" w:eastAsia="Times New Roman" w:hAnsi="Times New Roman" w:cs="Times New Roman"/>
          <w:sz w:val="28"/>
          <w:szCs w:val="28"/>
        </w:rPr>
      </w:pPr>
    </w:p>
    <w:p w:rsidR="00F03BC6" w:rsidRPr="00F03BC6" w:rsidRDefault="00F03BC6" w:rsidP="00F03BC6">
      <w:pPr>
        <w:spacing w:after="0" w:line="240" w:lineRule="auto"/>
        <w:ind w:firstLine="709"/>
        <w:jc w:val="both"/>
        <w:rPr>
          <w:rFonts w:ascii="Times New Roman" w:eastAsia="Times New Roman" w:hAnsi="Times New Roman" w:cs="Times New Roman"/>
          <w:sz w:val="28"/>
          <w:szCs w:val="28"/>
        </w:rPr>
      </w:pPr>
      <w:r w:rsidRPr="00F03BC6">
        <w:rPr>
          <w:rFonts w:ascii="Times New Roman" w:eastAsia="Times New Roman" w:hAnsi="Times New Roman" w:cs="Times New Roman"/>
          <w:sz w:val="28"/>
          <w:szCs w:val="28"/>
        </w:rPr>
        <w:t>В целях приведения Уста</w:t>
      </w:r>
      <w:r w:rsidR="00877D99">
        <w:rPr>
          <w:rFonts w:ascii="Times New Roman" w:eastAsia="Times New Roman" w:hAnsi="Times New Roman" w:cs="Times New Roman"/>
          <w:sz w:val="28"/>
          <w:szCs w:val="28"/>
        </w:rPr>
        <w:t>ва  муниципального образования Белояров</w:t>
      </w:r>
      <w:r w:rsidRPr="00F03BC6">
        <w:rPr>
          <w:rFonts w:ascii="Times New Roman" w:eastAsia="Times New Roman" w:hAnsi="Times New Roman" w:cs="Times New Roman"/>
          <w:sz w:val="28"/>
          <w:szCs w:val="28"/>
        </w:rPr>
        <w:t>ский сельсовет Топчихинского района Алтайского края в соответствие  с действующим законодательством, руководствуясь статьей 44 Федерального  закона от 06.10.2003 № 131-ФЗ «Об  общих принципах организации  местного самоуправления в Российской Федерации» и статьей 2</w:t>
      </w:r>
      <w:r w:rsidR="002B09C1">
        <w:rPr>
          <w:rFonts w:ascii="Times New Roman" w:eastAsia="Times New Roman" w:hAnsi="Times New Roman" w:cs="Times New Roman"/>
          <w:sz w:val="28"/>
          <w:szCs w:val="28"/>
        </w:rPr>
        <w:t>3</w:t>
      </w:r>
      <w:r w:rsidRPr="00F03BC6">
        <w:rPr>
          <w:rFonts w:ascii="Times New Roman" w:eastAsia="Times New Roman" w:hAnsi="Times New Roman" w:cs="Times New Roman"/>
          <w:sz w:val="28"/>
          <w:szCs w:val="28"/>
        </w:rPr>
        <w:t xml:space="preserve"> Устава муниципального образования </w:t>
      </w:r>
      <w:r w:rsidR="00877D99">
        <w:rPr>
          <w:rFonts w:ascii="Times New Roman" w:eastAsia="Times New Roman" w:hAnsi="Times New Roman" w:cs="Times New Roman"/>
          <w:sz w:val="28"/>
          <w:szCs w:val="28"/>
        </w:rPr>
        <w:t>Белояров</w:t>
      </w:r>
      <w:r w:rsidRPr="00F03BC6">
        <w:rPr>
          <w:rFonts w:ascii="Times New Roman" w:eastAsia="Times New Roman" w:hAnsi="Times New Roman" w:cs="Times New Roman"/>
          <w:sz w:val="28"/>
          <w:szCs w:val="28"/>
        </w:rPr>
        <w:t xml:space="preserve">ский сельсовет Топчихинского района Алтайского края, </w:t>
      </w:r>
      <w:r w:rsidR="00877D99">
        <w:rPr>
          <w:rFonts w:ascii="Times New Roman" w:eastAsia="Times New Roman" w:hAnsi="Times New Roman" w:cs="Times New Roman"/>
          <w:sz w:val="28"/>
          <w:szCs w:val="28"/>
        </w:rPr>
        <w:t>Белояров</w:t>
      </w:r>
      <w:r w:rsidRPr="00F03BC6">
        <w:rPr>
          <w:rFonts w:ascii="Times New Roman" w:eastAsia="Times New Roman" w:hAnsi="Times New Roman" w:cs="Times New Roman"/>
          <w:sz w:val="28"/>
          <w:szCs w:val="28"/>
        </w:rPr>
        <w:t xml:space="preserve">ский сельский Совет депутатов Топчихинского района Алтайского края </w:t>
      </w:r>
      <w:r w:rsidRPr="00F03BC6">
        <w:rPr>
          <w:rFonts w:ascii="Times New Roman" w:eastAsia="Times New Roman" w:hAnsi="Times New Roman" w:cs="Times New Roman"/>
          <w:spacing w:val="84"/>
          <w:sz w:val="28"/>
          <w:szCs w:val="28"/>
        </w:rPr>
        <w:t>решил:</w:t>
      </w:r>
    </w:p>
    <w:p w:rsidR="00F03BC6" w:rsidRPr="00F03BC6" w:rsidRDefault="00F03BC6" w:rsidP="00F03BC6">
      <w:pPr>
        <w:spacing w:after="0" w:line="240" w:lineRule="auto"/>
        <w:ind w:firstLine="709"/>
        <w:jc w:val="both"/>
        <w:rPr>
          <w:rFonts w:ascii="Times New Roman" w:eastAsia="Times New Roman" w:hAnsi="Times New Roman" w:cs="Times New Roman"/>
          <w:sz w:val="28"/>
          <w:szCs w:val="28"/>
          <w:lang w:eastAsia="ru-RU"/>
        </w:rPr>
      </w:pPr>
      <w:r w:rsidRPr="00F03BC6">
        <w:rPr>
          <w:rFonts w:ascii="Times New Roman" w:eastAsia="Times New Roman" w:hAnsi="Times New Roman" w:cs="Times New Roman"/>
          <w:sz w:val="28"/>
          <w:szCs w:val="28"/>
          <w:lang w:eastAsia="ru-RU"/>
        </w:rPr>
        <w:t xml:space="preserve">1. Внести в Устав муниципального образования </w:t>
      </w:r>
      <w:r w:rsidR="00877D99">
        <w:rPr>
          <w:rFonts w:ascii="Times New Roman" w:eastAsia="Times New Roman" w:hAnsi="Times New Roman" w:cs="Times New Roman"/>
          <w:sz w:val="28"/>
          <w:szCs w:val="28"/>
          <w:lang w:eastAsia="ru-RU"/>
        </w:rPr>
        <w:t>Белояров</w:t>
      </w:r>
      <w:r w:rsidRPr="00F03BC6">
        <w:rPr>
          <w:rFonts w:ascii="Times New Roman" w:eastAsia="Times New Roman" w:hAnsi="Times New Roman" w:cs="Times New Roman"/>
          <w:sz w:val="28"/>
          <w:szCs w:val="28"/>
          <w:lang w:eastAsia="ru-RU"/>
        </w:rPr>
        <w:t>ский сельсовет Топчихинского района Алтайского края следующие изменения и дополнения:</w:t>
      </w:r>
    </w:p>
    <w:p w:rsidR="007B711F" w:rsidRPr="00AE4E47" w:rsidRDefault="007B711F" w:rsidP="00AE4E47">
      <w:pPr>
        <w:pStyle w:val="a9"/>
        <w:ind w:firstLine="709"/>
        <w:jc w:val="both"/>
        <w:rPr>
          <w:rFonts w:ascii="Times New Roman" w:hAnsi="Times New Roman" w:cs="Times New Roman"/>
          <w:sz w:val="28"/>
          <w:szCs w:val="28"/>
          <w:lang w:eastAsia="ru-RU"/>
        </w:rPr>
      </w:pPr>
      <w:r w:rsidRPr="00AE4E47">
        <w:rPr>
          <w:rFonts w:ascii="Times New Roman" w:hAnsi="Times New Roman" w:cs="Times New Roman"/>
          <w:sz w:val="28"/>
          <w:szCs w:val="28"/>
          <w:lang w:eastAsia="ru-RU"/>
        </w:rPr>
        <w:t>1) пункт 9 статьи 3 изложить в следующей редакции:</w:t>
      </w:r>
    </w:p>
    <w:p w:rsidR="007B711F" w:rsidRPr="00AE4E47" w:rsidRDefault="007B711F" w:rsidP="00AE4E47">
      <w:pPr>
        <w:pStyle w:val="a9"/>
        <w:ind w:firstLine="709"/>
        <w:jc w:val="both"/>
        <w:rPr>
          <w:rFonts w:ascii="Times New Roman" w:eastAsia="Times New Roman" w:hAnsi="Times New Roman" w:cs="Times New Roman"/>
          <w:sz w:val="28"/>
          <w:szCs w:val="28"/>
          <w:lang w:eastAsia="ru-RU"/>
        </w:rPr>
      </w:pPr>
      <w:r w:rsidRPr="00AE4E47">
        <w:rPr>
          <w:rFonts w:ascii="Times New Roman" w:hAnsi="Times New Roman" w:cs="Times New Roman"/>
          <w:sz w:val="28"/>
          <w:szCs w:val="28"/>
          <w:lang w:eastAsia="ru-RU"/>
        </w:rPr>
        <w:t>«</w:t>
      </w:r>
      <w:r w:rsidRPr="00AE4E47">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w:t>
      </w:r>
      <w:r w:rsidRPr="00AE4E47">
        <w:rPr>
          <w:rFonts w:ascii="Times New Roman" w:eastAsia="Times New Roman" w:hAnsi="Times New Roman" w:cs="Times New Roman"/>
          <w:color w:val="FF0000"/>
          <w:sz w:val="28"/>
          <w:szCs w:val="28"/>
          <w:lang w:eastAsia="ru-RU"/>
        </w:rPr>
        <w:t>муниципального</w:t>
      </w:r>
      <w:r w:rsidR="00877D99">
        <w:rPr>
          <w:rFonts w:ascii="Times New Roman" w:eastAsia="Times New Roman" w:hAnsi="Times New Roman" w:cs="Times New Roman"/>
          <w:color w:val="FF0000"/>
          <w:sz w:val="28"/>
          <w:szCs w:val="28"/>
          <w:lang w:eastAsia="ru-RU"/>
        </w:rPr>
        <w:t xml:space="preserve"> </w:t>
      </w:r>
      <w:r w:rsidRPr="00AE4E47">
        <w:rPr>
          <w:rFonts w:ascii="Times New Roman" w:eastAsia="Times New Roman" w:hAnsi="Times New Roman" w:cs="Times New Roman"/>
          <w:color w:val="FF0000"/>
          <w:sz w:val="28"/>
          <w:szCs w:val="28"/>
          <w:lang w:eastAsia="ru-RU"/>
        </w:rPr>
        <w:t>контроля</w:t>
      </w:r>
      <w:r w:rsidR="00877D99">
        <w:rPr>
          <w:rFonts w:ascii="Times New Roman" w:eastAsia="Times New Roman" w:hAnsi="Times New Roman" w:cs="Times New Roman"/>
          <w:color w:val="FF0000"/>
          <w:sz w:val="28"/>
          <w:szCs w:val="28"/>
          <w:lang w:eastAsia="ru-RU"/>
        </w:rPr>
        <w:t xml:space="preserve"> </w:t>
      </w:r>
      <w:r w:rsidRPr="00AE4E47">
        <w:rPr>
          <w:rFonts w:ascii="Times New Roman" w:eastAsia="Times New Roman" w:hAnsi="Times New Roman" w:cs="Times New Roman"/>
          <w:color w:val="FF0000"/>
          <w:sz w:val="28"/>
          <w:szCs w:val="28"/>
          <w:lang w:eastAsia="ru-RU"/>
        </w:rPr>
        <w:t>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AE4E47">
        <w:rPr>
          <w:rFonts w:ascii="Times New Roman" w:eastAsia="Times New Roman" w:hAnsi="Times New Roman" w:cs="Times New Roman"/>
          <w:sz w:val="28"/>
          <w:szCs w:val="28"/>
          <w:lang w:eastAsia="ru-RU"/>
        </w:rPr>
        <w:t>, организация благоустройства территории поселения в соответствии с указанными правилами</w:t>
      </w:r>
      <w:r w:rsidRPr="00AE4E47">
        <w:rPr>
          <w:rFonts w:ascii="Times New Roman" w:hAnsi="Times New Roman" w:cs="Times New Roman"/>
          <w:sz w:val="28"/>
          <w:szCs w:val="28"/>
          <w:lang w:eastAsia="ru-RU"/>
        </w:rPr>
        <w:t>»;</w:t>
      </w:r>
    </w:p>
    <w:p w:rsidR="007B711F" w:rsidRPr="00AE4E47" w:rsidRDefault="007B711F" w:rsidP="00AE4E47">
      <w:pPr>
        <w:pStyle w:val="a9"/>
        <w:ind w:firstLine="709"/>
        <w:jc w:val="both"/>
        <w:rPr>
          <w:rFonts w:ascii="Times New Roman" w:eastAsia="Calibri" w:hAnsi="Times New Roman" w:cs="Times New Roman"/>
          <w:sz w:val="28"/>
          <w:szCs w:val="28"/>
          <w:lang w:eastAsia="ru-RU"/>
        </w:rPr>
      </w:pPr>
      <w:r w:rsidRPr="00AE4E47">
        <w:rPr>
          <w:rFonts w:ascii="Times New Roman" w:eastAsia="Calibri" w:hAnsi="Times New Roman" w:cs="Times New Roman"/>
          <w:sz w:val="28"/>
          <w:szCs w:val="28"/>
          <w:lang w:eastAsia="ru-RU"/>
        </w:rPr>
        <w:t xml:space="preserve">2) часть 1 статьи </w:t>
      </w:r>
      <w:r w:rsidR="007F66DF" w:rsidRPr="00AE4E47">
        <w:rPr>
          <w:rFonts w:ascii="Times New Roman" w:eastAsia="Calibri" w:hAnsi="Times New Roman" w:cs="Times New Roman"/>
          <w:sz w:val="28"/>
          <w:szCs w:val="28"/>
          <w:lang w:eastAsia="ru-RU"/>
        </w:rPr>
        <w:t>18</w:t>
      </w:r>
      <w:r w:rsidRPr="00AE4E47">
        <w:rPr>
          <w:rFonts w:ascii="Times New Roman" w:eastAsia="Calibri" w:hAnsi="Times New Roman" w:cs="Times New Roman"/>
          <w:sz w:val="28"/>
          <w:szCs w:val="28"/>
          <w:lang w:eastAsia="ru-RU"/>
        </w:rPr>
        <w:t xml:space="preserve"> изложить в следующей редакции:</w:t>
      </w:r>
    </w:p>
    <w:p w:rsidR="007B711F" w:rsidRPr="00AE4E47" w:rsidRDefault="007B711F" w:rsidP="00AE4E47">
      <w:pPr>
        <w:pStyle w:val="a9"/>
        <w:ind w:firstLine="709"/>
        <w:jc w:val="both"/>
        <w:rPr>
          <w:rFonts w:ascii="Times New Roman" w:eastAsia="Calibri" w:hAnsi="Times New Roman" w:cs="Times New Roman"/>
          <w:sz w:val="28"/>
          <w:szCs w:val="28"/>
        </w:rPr>
      </w:pPr>
      <w:r w:rsidRPr="00AE4E47">
        <w:rPr>
          <w:rFonts w:ascii="Times New Roman" w:eastAsia="Calibri" w:hAnsi="Times New Roman" w:cs="Times New Roman"/>
          <w:sz w:val="28"/>
          <w:szCs w:val="28"/>
        </w:rPr>
        <w:t>«</w:t>
      </w:r>
      <w:r w:rsidR="007F66DF" w:rsidRPr="00AE4E47">
        <w:rPr>
          <w:rFonts w:ascii="Times New Roman" w:hAnsi="Times New Roman" w:cs="Times New Roman"/>
          <w:color w:val="FF0000"/>
          <w:sz w:val="28"/>
          <w:szCs w:val="28"/>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r w:rsidRPr="00AE4E47">
        <w:rPr>
          <w:rFonts w:ascii="Times New Roman" w:eastAsia="Calibri" w:hAnsi="Times New Roman" w:cs="Times New Roman"/>
          <w:sz w:val="28"/>
          <w:szCs w:val="28"/>
        </w:rPr>
        <w:t>»;</w:t>
      </w:r>
    </w:p>
    <w:p w:rsidR="007B711F" w:rsidRPr="00AE4E47" w:rsidRDefault="002B09C1" w:rsidP="00AE4E47">
      <w:pPr>
        <w:pStyle w:val="a9"/>
        <w:ind w:firstLine="709"/>
        <w:jc w:val="both"/>
        <w:rPr>
          <w:rFonts w:ascii="Times New Roman" w:hAnsi="Times New Roman" w:cs="Times New Roman"/>
          <w:sz w:val="28"/>
          <w:szCs w:val="28"/>
        </w:rPr>
      </w:pPr>
      <w:r w:rsidRPr="00AE4E47">
        <w:rPr>
          <w:rFonts w:ascii="Times New Roman" w:hAnsi="Times New Roman" w:cs="Times New Roman"/>
          <w:sz w:val="28"/>
          <w:szCs w:val="28"/>
        </w:rPr>
        <w:t>3) пункт 7 части 7 статьи 2</w:t>
      </w:r>
      <w:r w:rsidR="00244CA8">
        <w:rPr>
          <w:rFonts w:ascii="Times New Roman" w:hAnsi="Times New Roman" w:cs="Times New Roman"/>
          <w:sz w:val="28"/>
          <w:szCs w:val="28"/>
        </w:rPr>
        <w:t>6</w:t>
      </w:r>
      <w:r w:rsidR="007B711F" w:rsidRPr="00AE4E47">
        <w:rPr>
          <w:rFonts w:ascii="Times New Roman" w:hAnsi="Times New Roman" w:cs="Times New Roman"/>
          <w:sz w:val="28"/>
          <w:szCs w:val="28"/>
        </w:rPr>
        <w:t xml:space="preserve"> изложить в следующей редакции:</w:t>
      </w:r>
    </w:p>
    <w:p w:rsidR="007B711F" w:rsidRDefault="007B711F" w:rsidP="00AE4E47">
      <w:pPr>
        <w:pStyle w:val="a9"/>
        <w:ind w:firstLine="709"/>
        <w:jc w:val="both"/>
        <w:rPr>
          <w:rFonts w:ascii="Times New Roman" w:hAnsi="Times New Roman" w:cs="Times New Roman"/>
          <w:sz w:val="28"/>
          <w:szCs w:val="28"/>
        </w:rPr>
      </w:pPr>
      <w:r w:rsidRPr="00AE4E47">
        <w:rPr>
          <w:rFonts w:ascii="Times New Roman" w:hAnsi="Times New Roman" w:cs="Times New Roman"/>
          <w:sz w:val="28"/>
          <w:szCs w:val="28"/>
        </w:rPr>
        <w:t>«</w:t>
      </w:r>
      <w:r w:rsidR="002B09C1" w:rsidRPr="00AE4E47">
        <w:rPr>
          <w:rFonts w:ascii="Times New Roman" w:eastAsia="Times New Roman" w:hAnsi="Times New Roman" w:cs="Times New Roman"/>
          <w:sz w:val="28"/>
          <w:szCs w:val="28"/>
          <w:lang w:eastAsia="ru-RU"/>
        </w:rPr>
        <w:t xml:space="preserve">7) </w:t>
      </w:r>
      <w:r w:rsidR="002B09C1" w:rsidRPr="00AE4E47">
        <w:rPr>
          <w:rFonts w:ascii="Times New Roman" w:eastAsia="Times New Roman" w:hAnsi="Times New Roman" w:cs="Times New Roman"/>
          <w:color w:val="FF0000"/>
          <w:sz w:val="28"/>
          <w:szCs w:val="28"/>
          <w:lang w:eastAsia="ru-RU"/>
        </w:rPr>
        <w:t>прекращения гражданства Российской Федерации</w:t>
      </w:r>
      <w:r w:rsidR="002B09C1" w:rsidRPr="00AE4E47">
        <w:rPr>
          <w:rFonts w:ascii="Times New Roman" w:eastAsia="Times New Roman" w:hAnsi="Times New Roman" w:cs="Times New Roman"/>
          <w:bCs/>
          <w:color w:val="FF0000"/>
          <w:sz w:val="28"/>
          <w:szCs w:val="28"/>
          <w:lang w:eastAsia="ru-RU"/>
        </w:rPr>
        <w:t xml:space="preserve"> либо </w:t>
      </w:r>
      <w:r w:rsidR="002B09C1" w:rsidRPr="00AE4E47">
        <w:rPr>
          <w:rFonts w:ascii="Times New Roman" w:eastAsia="Times New Roman" w:hAnsi="Times New Roman" w:cs="Times New Roman"/>
          <w:color w:val="FF0000"/>
          <w:sz w:val="28"/>
          <w:szCs w:val="28"/>
          <w:lang w:eastAsia="ru-RU"/>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2B09C1" w:rsidRPr="00AE4E47">
        <w:rPr>
          <w:rFonts w:ascii="Times New Roman" w:eastAsia="Times New Roman" w:hAnsi="Times New Roman" w:cs="Times New Roman"/>
          <w:bCs/>
          <w:color w:val="FF0000"/>
          <w:sz w:val="28"/>
          <w:szCs w:val="28"/>
          <w:lang w:eastAsia="ru-RU"/>
        </w:rPr>
        <w:t xml:space="preserve">наличия гражданства (подданства) иностранного государства либо вида </w:t>
      </w:r>
      <w:r w:rsidR="002B09C1" w:rsidRPr="00AE4E47">
        <w:rPr>
          <w:rFonts w:ascii="Times New Roman" w:eastAsia="Times New Roman" w:hAnsi="Times New Roman" w:cs="Times New Roman"/>
          <w:color w:val="FF0000"/>
          <w:sz w:val="28"/>
          <w:szCs w:val="28"/>
          <w:lang w:eastAsia="ru-RU"/>
        </w:rPr>
        <w:t xml:space="preserve">на жительство или иного документа, подтверждающего право на постоянное проживание на территории </w:t>
      </w:r>
      <w:r w:rsidR="002B09C1" w:rsidRPr="00AE4E47">
        <w:rPr>
          <w:rFonts w:ascii="Times New Roman" w:eastAsia="Times New Roman" w:hAnsi="Times New Roman" w:cs="Times New Roman"/>
          <w:color w:val="FF0000"/>
          <w:sz w:val="28"/>
          <w:szCs w:val="28"/>
          <w:lang w:eastAsia="ru-RU"/>
        </w:rPr>
        <w:lastRenderedPageBreak/>
        <w:t>иностранного государства</w:t>
      </w:r>
      <w:r w:rsidR="002B09C1" w:rsidRPr="00AE4E47">
        <w:rPr>
          <w:rFonts w:ascii="Times New Roman" w:eastAsia="Times New Roman" w:hAnsi="Times New Roman" w:cs="Times New Roman"/>
          <w:bCs/>
          <w:color w:val="FF0000"/>
          <w:sz w:val="28"/>
          <w:szCs w:val="28"/>
          <w:lang w:eastAsia="ru-RU"/>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AE4E47">
        <w:rPr>
          <w:rFonts w:ascii="Times New Roman" w:hAnsi="Times New Roman" w:cs="Times New Roman"/>
          <w:sz w:val="28"/>
          <w:szCs w:val="28"/>
        </w:rPr>
        <w:t>»;</w:t>
      </w:r>
    </w:p>
    <w:p w:rsidR="007B711F" w:rsidRPr="00AE4E47" w:rsidRDefault="007B711F" w:rsidP="00AE4E47">
      <w:pPr>
        <w:pStyle w:val="a9"/>
        <w:ind w:firstLine="709"/>
        <w:jc w:val="both"/>
        <w:rPr>
          <w:rFonts w:ascii="Times New Roman" w:hAnsi="Times New Roman" w:cs="Times New Roman"/>
          <w:sz w:val="28"/>
          <w:szCs w:val="28"/>
        </w:rPr>
      </w:pPr>
      <w:r w:rsidRPr="00AE4E47">
        <w:rPr>
          <w:rFonts w:ascii="Times New Roman" w:hAnsi="Times New Roman" w:cs="Times New Roman"/>
          <w:sz w:val="28"/>
          <w:szCs w:val="28"/>
        </w:rPr>
        <w:t>4) пункт 9 части 1 стати 3</w:t>
      </w:r>
      <w:r w:rsidR="002B09C1" w:rsidRPr="00AE4E47">
        <w:rPr>
          <w:rFonts w:ascii="Times New Roman" w:hAnsi="Times New Roman" w:cs="Times New Roman"/>
          <w:sz w:val="28"/>
          <w:szCs w:val="28"/>
        </w:rPr>
        <w:t>3</w:t>
      </w:r>
      <w:r w:rsidRPr="00AE4E47">
        <w:rPr>
          <w:rFonts w:ascii="Times New Roman" w:hAnsi="Times New Roman" w:cs="Times New Roman"/>
          <w:sz w:val="28"/>
          <w:szCs w:val="28"/>
        </w:rPr>
        <w:t xml:space="preserve"> изложить в следующей редакции:</w:t>
      </w:r>
    </w:p>
    <w:p w:rsidR="007B711F" w:rsidRPr="00AE4E47" w:rsidRDefault="007B711F" w:rsidP="00AE4E47">
      <w:pPr>
        <w:pStyle w:val="a9"/>
        <w:ind w:firstLine="709"/>
        <w:jc w:val="both"/>
        <w:rPr>
          <w:rFonts w:ascii="Times New Roman" w:hAnsi="Times New Roman" w:cs="Times New Roman"/>
          <w:sz w:val="28"/>
          <w:szCs w:val="28"/>
        </w:rPr>
      </w:pPr>
      <w:r w:rsidRPr="00AE4E47">
        <w:rPr>
          <w:rFonts w:ascii="Times New Roman" w:hAnsi="Times New Roman" w:cs="Times New Roman"/>
          <w:sz w:val="28"/>
          <w:szCs w:val="28"/>
        </w:rPr>
        <w:t>«</w:t>
      </w:r>
      <w:r w:rsidR="002B09C1" w:rsidRPr="00AE4E47">
        <w:rPr>
          <w:rFonts w:ascii="Times New Roman" w:hAnsi="Times New Roman" w:cs="Times New Roman"/>
          <w:bCs/>
          <w:iCs/>
          <w:sz w:val="28"/>
          <w:szCs w:val="28"/>
        </w:rPr>
        <w:t>9)</w:t>
      </w:r>
      <w:r w:rsidR="002B09C1" w:rsidRPr="00AE4E47">
        <w:rPr>
          <w:rFonts w:ascii="Times New Roman" w:hAnsi="Times New Roman" w:cs="Times New Roman"/>
          <w:color w:val="FF0000"/>
          <w:sz w:val="28"/>
          <w:szCs w:val="28"/>
        </w:rPr>
        <w:t>прекращения гражданства Российской Федерации</w:t>
      </w:r>
      <w:r w:rsidR="002B09C1" w:rsidRPr="00AE4E47">
        <w:rPr>
          <w:rFonts w:ascii="Times New Roman" w:hAnsi="Times New Roman" w:cs="Times New Roman"/>
          <w:bCs/>
          <w:color w:val="FF0000"/>
          <w:sz w:val="28"/>
          <w:szCs w:val="28"/>
        </w:rPr>
        <w:t xml:space="preserve"> либо </w:t>
      </w:r>
      <w:r w:rsidR="002B09C1" w:rsidRPr="00AE4E47">
        <w:rPr>
          <w:rFonts w:ascii="Times New Roman" w:hAnsi="Times New Roman" w:cs="Times New Roman"/>
          <w:color w:val="FF0000"/>
          <w:sz w:val="28"/>
          <w:szCs w:val="28"/>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2B09C1" w:rsidRPr="00AE4E47">
        <w:rPr>
          <w:rFonts w:ascii="Times New Roman" w:hAnsi="Times New Roman" w:cs="Times New Roman"/>
          <w:bCs/>
          <w:color w:val="FF0000"/>
          <w:sz w:val="28"/>
          <w:szCs w:val="28"/>
        </w:rPr>
        <w:t xml:space="preserve">наличия гражданства (подданства) иностранного государства либо вида </w:t>
      </w:r>
      <w:r w:rsidR="002B09C1" w:rsidRPr="00AE4E47">
        <w:rPr>
          <w:rFonts w:ascii="Times New Roman" w:hAnsi="Times New Roman" w:cs="Times New Roman"/>
          <w:color w:val="FF0000"/>
          <w:sz w:val="28"/>
          <w:szCs w:val="28"/>
        </w:rPr>
        <w:t>на жительство или иного документа, подтверждающего право на постоянное проживание на территории иностранного государства</w:t>
      </w:r>
      <w:r w:rsidR="002B09C1" w:rsidRPr="00AE4E47">
        <w:rPr>
          <w:rFonts w:ascii="Times New Roman" w:hAnsi="Times New Roman" w:cs="Times New Roman"/>
          <w:bCs/>
          <w:color w:val="FF0000"/>
          <w:sz w:val="28"/>
          <w:szCs w:val="28"/>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AE4E47">
        <w:rPr>
          <w:rFonts w:ascii="Times New Roman" w:hAnsi="Times New Roman" w:cs="Times New Roman"/>
          <w:sz w:val="28"/>
          <w:szCs w:val="28"/>
        </w:rPr>
        <w:t>»;</w:t>
      </w:r>
    </w:p>
    <w:p w:rsidR="007B711F" w:rsidRPr="00244CA8" w:rsidRDefault="007B711F" w:rsidP="007B711F">
      <w:pPr>
        <w:pStyle w:val="a9"/>
        <w:ind w:firstLine="709"/>
        <w:jc w:val="both"/>
        <w:rPr>
          <w:rFonts w:ascii="Times New Roman" w:hAnsi="Times New Roman" w:cs="Times New Roman"/>
          <w:sz w:val="28"/>
          <w:szCs w:val="28"/>
        </w:rPr>
      </w:pPr>
      <w:r w:rsidRPr="00244CA8">
        <w:rPr>
          <w:rFonts w:ascii="Times New Roman" w:hAnsi="Times New Roman" w:cs="Times New Roman"/>
          <w:sz w:val="28"/>
          <w:szCs w:val="28"/>
        </w:rPr>
        <w:t xml:space="preserve">5) </w:t>
      </w:r>
      <w:r w:rsidR="002B09C1" w:rsidRPr="00244CA8">
        <w:rPr>
          <w:rFonts w:ascii="Times New Roman" w:hAnsi="Times New Roman" w:cs="Times New Roman"/>
          <w:sz w:val="28"/>
          <w:szCs w:val="28"/>
        </w:rPr>
        <w:t>статью 38 дополнить частью 9.1. следующего содержания</w:t>
      </w:r>
      <w:r w:rsidRPr="00244CA8">
        <w:rPr>
          <w:rFonts w:ascii="Times New Roman" w:hAnsi="Times New Roman" w:cs="Times New Roman"/>
          <w:sz w:val="28"/>
          <w:szCs w:val="28"/>
        </w:rPr>
        <w:t>:</w:t>
      </w:r>
    </w:p>
    <w:p w:rsidR="007B711F" w:rsidRPr="00244CA8" w:rsidRDefault="007B711F" w:rsidP="007B711F">
      <w:pPr>
        <w:pStyle w:val="a9"/>
        <w:ind w:firstLine="709"/>
        <w:jc w:val="both"/>
        <w:rPr>
          <w:rFonts w:ascii="Times New Roman" w:hAnsi="Times New Roman" w:cs="Times New Roman"/>
          <w:sz w:val="28"/>
          <w:szCs w:val="28"/>
        </w:rPr>
      </w:pPr>
      <w:r w:rsidRPr="00244CA8">
        <w:rPr>
          <w:rFonts w:ascii="Times New Roman" w:hAnsi="Times New Roman" w:cs="Times New Roman"/>
          <w:sz w:val="28"/>
          <w:szCs w:val="28"/>
        </w:rPr>
        <w:t>«</w:t>
      </w:r>
      <w:r w:rsidR="002B09C1" w:rsidRPr="00244CA8">
        <w:rPr>
          <w:rFonts w:ascii="Times New Roman" w:hAnsi="Times New Roman" w:cs="Times New Roman"/>
          <w:bCs/>
          <w:iCs/>
          <w:color w:val="FF0000"/>
          <w:sz w:val="28"/>
          <w:szCs w:val="28"/>
        </w:rPr>
        <w:t>9.1</w:t>
      </w:r>
      <w:r w:rsidR="00244CA8" w:rsidRPr="00244CA8">
        <w:rPr>
          <w:rFonts w:ascii="Times New Roman" w:hAnsi="Times New Roman" w:cs="Times New Roman"/>
          <w:bCs/>
          <w:iCs/>
          <w:color w:val="FF0000"/>
          <w:sz w:val="28"/>
          <w:szCs w:val="28"/>
        </w:rPr>
        <w:t xml:space="preserve"> Глава Администрации сельсовета </w:t>
      </w:r>
      <w:r w:rsidR="00244CA8" w:rsidRPr="00244CA8">
        <w:rPr>
          <w:rFonts w:ascii="Times New Roman" w:hAnsi="Times New Roman" w:cs="Times New Roman"/>
          <w:color w:val="FF0000"/>
          <w:sz w:val="28"/>
          <w:szCs w:val="28"/>
        </w:rPr>
        <w:t>обязан сообщить в письменной форме главе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sidRPr="00244CA8">
        <w:rPr>
          <w:rFonts w:ascii="Times New Roman" w:hAnsi="Times New Roman" w:cs="Times New Roman"/>
          <w:sz w:val="28"/>
          <w:szCs w:val="28"/>
        </w:rPr>
        <w:t>»;</w:t>
      </w:r>
    </w:p>
    <w:p w:rsidR="007B711F" w:rsidRPr="00405B7A" w:rsidRDefault="007B711F" w:rsidP="007B711F">
      <w:pPr>
        <w:pStyle w:val="a9"/>
        <w:ind w:firstLine="709"/>
        <w:jc w:val="both"/>
        <w:rPr>
          <w:rFonts w:ascii="Times New Roman" w:hAnsi="Times New Roman" w:cs="Times New Roman"/>
          <w:sz w:val="28"/>
          <w:szCs w:val="28"/>
        </w:rPr>
      </w:pPr>
      <w:r w:rsidRPr="00405B7A">
        <w:rPr>
          <w:rFonts w:ascii="Times New Roman" w:hAnsi="Times New Roman" w:cs="Times New Roman"/>
          <w:sz w:val="28"/>
          <w:szCs w:val="28"/>
        </w:rPr>
        <w:t xml:space="preserve">6) </w:t>
      </w:r>
      <w:r w:rsidR="00405B7A" w:rsidRPr="00405B7A">
        <w:rPr>
          <w:rFonts w:ascii="Times New Roman" w:hAnsi="Times New Roman" w:cs="Times New Roman"/>
          <w:sz w:val="28"/>
          <w:szCs w:val="28"/>
        </w:rPr>
        <w:t>пункт 9 части 1 статьи 39 изложить в следующей редакции</w:t>
      </w:r>
      <w:r w:rsidRPr="00405B7A">
        <w:rPr>
          <w:rFonts w:ascii="Times New Roman" w:hAnsi="Times New Roman" w:cs="Times New Roman"/>
          <w:sz w:val="28"/>
          <w:szCs w:val="28"/>
        </w:rPr>
        <w:t>:</w:t>
      </w:r>
    </w:p>
    <w:p w:rsidR="00405B7A" w:rsidRDefault="007B711F" w:rsidP="007B711F">
      <w:pPr>
        <w:pStyle w:val="a9"/>
        <w:ind w:firstLine="709"/>
        <w:jc w:val="both"/>
        <w:rPr>
          <w:rFonts w:ascii="Times New Roman" w:hAnsi="Times New Roman" w:cs="Times New Roman"/>
          <w:sz w:val="28"/>
          <w:szCs w:val="28"/>
        </w:rPr>
      </w:pPr>
      <w:r w:rsidRPr="00405B7A">
        <w:rPr>
          <w:rFonts w:ascii="Times New Roman" w:hAnsi="Times New Roman" w:cs="Times New Roman"/>
          <w:sz w:val="28"/>
          <w:szCs w:val="28"/>
        </w:rPr>
        <w:t>«</w:t>
      </w:r>
      <w:r w:rsidR="00405B7A" w:rsidRPr="00405B7A">
        <w:rPr>
          <w:rFonts w:ascii="Times New Roman" w:hAnsi="Times New Roman" w:cs="Times New Roman"/>
          <w:sz w:val="28"/>
          <w:szCs w:val="28"/>
        </w:rPr>
        <w:t xml:space="preserve">9) </w:t>
      </w:r>
      <w:r w:rsidR="00405B7A" w:rsidRPr="00405B7A">
        <w:rPr>
          <w:rFonts w:ascii="Times New Roman" w:hAnsi="Times New Roman" w:cs="Times New Roman"/>
          <w:color w:val="FF0000"/>
          <w:sz w:val="28"/>
          <w:szCs w:val="28"/>
        </w:rPr>
        <w:t>прекращения гражданства Российской Федерации</w:t>
      </w:r>
      <w:r w:rsidR="00405B7A" w:rsidRPr="00405B7A">
        <w:rPr>
          <w:rFonts w:ascii="Times New Roman" w:hAnsi="Times New Roman" w:cs="Times New Roman"/>
          <w:bCs/>
          <w:color w:val="FF0000"/>
          <w:sz w:val="28"/>
          <w:szCs w:val="28"/>
        </w:rPr>
        <w:t xml:space="preserve"> либо </w:t>
      </w:r>
      <w:r w:rsidR="00405B7A" w:rsidRPr="00405B7A">
        <w:rPr>
          <w:rFonts w:ascii="Times New Roman" w:hAnsi="Times New Roman" w:cs="Times New Roman"/>
          <w:color w:val="FF0000"/>
          <w:sz w:val="28"/>
          <w:szCs w:val="28"/>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405B7A" w:rsidRPr="00405B7A">
        <w:rPr>
          <w:rFonts w:ascii="Times New Roman" w:hAnsi="Times New Roman" w:cs="Times New Roman"/>
          <w:bCs/>
          <w:color w:val="FF0000"/>
          <w:sz w:val="28"/>
          <w:szCs w:val="28"/>
        </w:rPr>
        <w:t xml:space="preserve">наличия гражданства (подданства) иностранного государства либо вида </w:t>
      </w:r>
      <w:r w:rsidR="00405B7A" w:rsidRPr="00405B7A">
        <w:rPr>
          <w:rFonts w:ascii="Times New Roman" w:hAnsi="Times New Roman" w:cs="Times New Roman"/>
          <w:color w:val="FF0000"/>
          <w:sz w:val="28"/>
          <w:szCs w:val="28"/>
        </w:rPr>
        <w:t>на жительство или иного документа, подтверждающего право на постоянное проживание на территории иностранного государства</w:t>
      </w:r>
      <w:r w:rsidR="00405B7A" w:rsidRPr="00405B7A">
        <w:rPr>
          <w:rFonts w:ascii="Times New Roman" w:hAnsi="Times New Roman" w:cs="Times New Roman"/>
          <w:bCs/>
          <w:color w:val="FF0000"/>
          <w:sz w:val="28"/>
          <w:szCs w:val="28"/>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00405B7A" w:rsidRPr="00405B7A">
        <w:rPr>
          <w:rFonts w:ascii="Times New Roman" w:hAnsi="Times New Roman" w:cs="Times New Roman"/>
          <w:bCs/>
          <w:color w:val="FF0000"/>
          <w:sz w:val="28"/>
          <w:szCs w:val="28"/>
        </w:rPr>
        <w:lastRenderedPageBreak/>
        <w:t>самоуправления, если иное не предусмотрено международным договором Российской Федерации;</w:t>
      </w:r>
      <w:r w:rsidRPr="00405B7A">
        <w:rPr>
          <w:rFonts w:ascii="Times New Roman" w:hAnsi="Times New Roman" w:cs="Times New Roman"/>
          <w:sz w:val="28"/>
          <w:szCs w:val="28"/>
        </w:rPr>
        <w:t>»;</w:t>
      </w:r>
    </w:p>
    <w:p w:rsidR="007B711F" w:rsidRPr="00405B7A" w:rsidRDefault="007B711F" w:rsidP="00405B7A">
      <w:pPr>
        <w:pStyle w:val="a9"/>
        <w:ind w:firstLine="851"/>
        <w:jc w:val="both"/>
        <w:rPr>
          <w:rFonts w:ascii="Times New Roman" w:hAnsi="Times New Roman" w:cs="Times New Roman"/>
          <w:sz w:val="28"/>
          <w:szCs w:val="28"/>
        </w:rPr>
      </w:pPr>
      <w:r w:rsidRPr="00405B7A">
        <w:rPr>
          <w:rFonts w:ascii="Times New Roman" w:hAnsi="Times New Roman" w:cs="Times New Roman"/>
          <w:sz w:val="28"/>
          <w:szCs w:val="28"/>
        </w:rPr>
        <w:t xml:space="preserve">7) </w:t>
      </w:r>
      <w:r w:rsidR="00405B7A" w:rsidRPr="00405B7A">
        <w:rPr>
          <w:rFonts w:ascii="Times New Roman" w:hAnsi="Times New Roman" w:cs="Times New Roman"/>
          <w:sz w:val="28"/>
          <w:szCs w:val="28"/>
        </w:rPr>
        <w:t xml:space="preserve">часть 5 </w:t>
      </w:r>
      <w:r w:rsidRPr="00405B7A">
        <w:rPr>
          <w:rFonts w:ascii="Times New Roman" w:hAnsi="Times New Roman" w:cs="Times New Roman"/>
          <w:sz w:val="28"/>
          <w:szCs w:val="28"/>
        </w:rPr>
        <w:t>стать</w:t>
      </w:r>
      <w:r w:rsidR="00405B7A" w:rsidRPr="00405B7A">
        <w:rPr>
          <w:rFonts w:ascii="Times New Roman" w:hAnsi="Times New Roman" w:cs="Times New Roman"/>
          <w:sz w:val="28"/>
          <w:szCs w:val="28"/>
        </w:rPr>
        <w:t>и4</w:t>
      </w:r>
      <w:r w:rsidRPr="00405B7A">
        <w:rPr>
          <w:rFonts w:ascii="Times New Roman" w:hAnsi="Times New Roman" w:cs="Times New Roman"/>
          <w:sz w:val="28"/>
          <w:szCs w:val="28"/>
        </w:rPr>
        <w:t>5 изложить в следующей редакции:</w:t>
      </w:r>
    </w:p>
    <w:p w:rsidR="00405B7A" w:rsidRPr="00405B7A" w:rsidRDefault="007B711F" w:rsidP="00405B7A">
      <w:pPr>
        <w:pStyle w:val="a9"/>
        <w:ind w:firstLine="851"/>
        <w:jc w:val="both"/>
        <w:rPr>
          <w:rFonts w:ascii="Times New Roman" w:eastAsia="Times New Roman" w:hAnsi="Times New Roman" w:cs="Times New Roman"/>
          <w:sz w:val="28"/>
          <w:szCs w:val="28"/>
          <w:lang w:eastAsia="ru-RU"/>
        </w:rPr>
      </w:pPr>
      <w:r w:rsidRPr="00405B7A">
        <w:rPr>
          <w:rFonts w:ascii="Times New Roman" w:hAnsi="Times New Roman" w:cs="Times New Roman"/>
          <w:sz w:val="28"/>
          <w:szCs w:val="28"/>
        </w:rPr>
        <w:t>«</w:t>
      </w:r>
      <w:r w:rsidR="00405B7A" w:rsidRPr="00405B7A">
        <w:rPr>
          <w:rFonts w:ascii="Times New Roman" w:eastAsia="Times New Roman" w:hAnsi="Times New Roman" w:cs="Times New Roman"/>
          <w:sz w:val="28"/>
          <w:szCs w:val="28"/>
          <w:lang w:eastAsia="ru-RU"/>
        </w:rPr>
        <w:t>5. Устав поселения, муниципальный правовой акт о внесении изменений и дополнений в Устав поселения подлежат официальному обнародованию после их государственной регистрации и вступают в силу после их официального обнародования.</w:t>
      </w:r>
    </w:p>
    <w:p w:rsidR="007B711F" w:rsidRPr="00405B7A" w:rsidRDefault="00405B7A" w:rsidP="00405B7A">
      <w:pPr>
        <w:pStyle w:val="a9"/>
        <w:ind w:firstLine="851"/>
        <w:jc w:val="both"/>
        <w:rPr>
          <w:rFonts w:ascii="Times New Roman" w:hAnsi="Times New Roman" w:cs="Times New Roman"/>
          <w:sz w:val="28"/>
          <w:szCs w:val="28"/>
        </w:rPr>
      </w:pPr>
      <w:r w:rsidRPr="00405B7A">
        <w:rPr>
          <w:rFonts w:ascii="Times New Roman" w:eastAsia="Times New Roman" w:hAnsi="Times New Roman" w:cs="Times New Roman"/>
          <w:sz w:val="28"/>
          <w:szCs w:val="28"/>
          <w:lang w:eastAsia="ru-RU"/>
        </w:rPr>
        <w:t xml:space="preserve">Глава сельсовета обязан официально обнародовать зарегистрированные Устав поселения, муниципальный правовой акт о внесении изменений и дополнений в Устав поселения в течение семи дней </w:t>
      </w:r>
      <w:r w:rsidRPr="00405B7A">
        <w:rPr>
          <w:rFonts w:ascii="Times New Roman" w:eastAsia="Times New Roman" w:hAnsi="Times New Roman" w:cs="Times New Roman"/>
          <w:color w:val="FF0000"/>
          <w:sz w:val="28"/>
          <w:szCs w:val="28"/>
          <w:lang w:eastAsia="ru-RU"/>
        </w:rPr>
        <w:t>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Pr="00405B7A">
        <w:rPr>
          <w:rFonts w:ascii="Times New Roman" w:eastAsia="Times New Roman" w:hAnsi="Times New Roman" w:cs="Times New Roman"/>
          <w:sz w:val="28"/>
          <w:szCs w:val="28"/>
          <w:lang w:eastAsia="ru-RU"/>
        </w:rPr>
        <w:t>.</w:t>
      </w:r>
      <w:r w:rsidR="007B711F" w:rsidRPr="00405B7A">
        <w:rPr>
          <w:rFonts w:ascii="Times New Roman" w:hAnsi="Times New Roman" w:cs="Times New Roman"/>
          <w:sz w:val="28"/>
          <w:szCs w:val="28"/>
        </w:rPr>
        <w:t>»;</w:t>
      </w:r>
    </w:p>
    <w:p w:rsidR="007B711F" w:rsidRPr="00520180" w:rsidRDefault="007B711F" w:rsidP="007B711F">
      <w:pPr>
        <w:pStyle w:val="a9"/>
        <w:ind w:firstLine="709"/>
        <w:jc w:val="both"/>
        <w:rPr>
          <w:rFonts w:ascii="Times New Roman" w:hAnsi="Times New Roman" w:cs="Times New Roman"/>
          <w:sz w:val="28"/>
          <w:szCs w:val="28"/>
          <w:lang w:eastAsia="ru-RU"/>
        </w:rPr>
      </w:pPr>
      <w:bookmarkStart w:id="0" w:name="_GoBack"/>
      <w:bookmarkEnd w:id="0"/>
      <w:r w:rsidRPr="00520180">
        <w:rPr>
          <w:rFonts w:ascii="Times New Roman" w:hAnsi="Times New Roman" w:cs="Times New Roman"/>
          <w:sz w:val="28"/>
          <w:szCs w:val="28"/>
          <w:lang w:eastAsia="ru-RU"/>
        </w:rPr>
        <w:t xml:space="preserve">8) </w:t>
      </w:r>
      <w:r w:rsidR="0015726C">
        <w:rPr>
          <w:rFonts w:ascii="Times New Roman" w:hAnsi="Times New Roman" w:cs="Times New Roman"/>
          <w:sz w:val="28"/>
          <w:szCs w:val="28"/>
          <w:lang w:eastAsia="ru-RU"/>
        </w:rPr>
        <w:t>статью 59</w:t>
      </w:r>
      <w:r w:rsidRPr="00520180">
        <w:rPr>
          <w:rFonts w:ascii="Times New Roman" w:hAnsi="Times New Roman" w:cs="Times New Roman"/>
          <w:sz w:val="28"/>
          <w:szCs w:val="28"/>
          <w:lang w:eastAsia="ru-RU"/>
        </w:rPr>
        <w:t xml:space="preserve"> изложить в следующей редакции:</w:t>
      </w:r>
    </w:p>
    <w:p w:rsidR="0015726C" w:rsidRPr="0015726C" w:rsidRDefault="007B711F" w:rsidP="0015726C">
      <w:pPr>
        <w:pStyle w:val="a7"/>
        <w:tabs>
          <w:tab w:val="left" w:pos="7371"/>
        </w:tabs>
        <w:ind w:firstLine="567"/>
        <w:jc w:val="both"/>
        <w:rPr>
          <w:rFonts w:ascii="Times New Roman" w:eastAsia="Times New Roman" w:hAnsi="Times New Roman" w:cs="Times New Roman"/>
          <w:b/>
          <w:color w:val="FF0000"/>
          <w:sz w:val="28"/>
          <w:szCs w:val="28"/>
          <w:lang w:eastAsia="ru-RU"/>
        </w:rPr>
      </w:pPr>
      <w:r w:rsidRPr="00520180">
        <w:rPr>
          <w:rFonts w:ascii="Times New Roman" w:hAnsi="Times New Roman" w:cs="Times New Roman"/>
          <w:sz w:val="28"/>
          <w:szCs w:val="28"/>
          <w:lang w:eastAsia="ru-RU"/>
        </w:rPr>
        <w:t>«</w:t>
      </w:r>
      <w:r w:rsidR="0015726C" w:rsidRPr="0015726C">
        <w:rPr>
          <w:rFonts w:ascii="Times New Roman" w:eastAsia="Times New Roman" w:hAnsi="Times New Roman" w:cs="Times New Roman"/>
          <w:b/>
          <w:color w:val="FF0000"/>
          <w:sz w:val="28"/>
          <w:szCs w:val="28"/>
          <w:lang w:eastAsia="ru-RU"/>
        </w:rPr>
        <w:t>Статья 59. Муниципальный контроль</w:t>
      </w:r>
    </w:p>
    <w:p w:rsidR="0015726C" w:rsidRPr="0015726C" w:rsidRDefault="0015726C" w:rsidP="0015726C">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15726C">
        <w:rPr>
          <w:rFonts w:ascii="Times New Roman" w:eastAsia="Times New Roman" w:hAnsi="Times New Roman" w:cs="Times New Roman"/>
          <w:color w:val="FF0000"/>
          <w:sz w:val="28"/>
          <w:szCs w:val="28"/>
          <w:lang w:eastAsia="ru-RU"/>
        </w:rPr>
        <w:t>1. Муниципальный контроль осуществляется в рамках полномочий органов местного самоуправления по решению вопросов местного значения.</w:t>
      </w:r>
    </w:p>
    <w:p w:rsidR="0015726C" w:rsidRPr="0015726C" w:rsidRDefault="0015726C" w:rsidP="0015726C">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15726C">
        <w:rPr>
          <w:rFonts w:ascii="Times New Roman" w:eastAsia="Times New Roman" w:hAnsi="Times New Roman" w:cs="Times New Roman"/>
          <w:color w:val="FF0000"/>
          <w:sz w:val="28"/>
          <w:szCs w:val="28"/>
          <w:lang w:eastAsia="ru-RU"/>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Pr="0015726C">
        <w:rPr>
          <w:rFonts w:ascii="Times New Roman" w:eastAsia="Times New Roman" w:hAnsi="Times New Roman" w:cs="Times New Roman"/>
          <w:color w:val="FF0000"/>
          <w:sz w:val="28"/>
          <w:szCs w:val="20"/>
          <w:lang w:eastAsia="ru-RU"/>
        </w:rPr>
        <w:t>.</w:t>
      </w:r>
    </w:p>
    <w:p w:rsidR="0015726C" w:rsidRPr="0015726C" w:rsidRDefault="0015726C" w:rsidP="0015726C">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15726C">
        <w:rPr>
          <w:rFonts w:ascii="Times New Roman" w:eastAsia="Times New Roman" w:hAnsi="Times New Roman" w:cs="Times New Roman"/>
          <w:color w:val="FF0000"/>
          <w:sz w:val="28"/>
          <w:szCs w:val="28"/>
          <w:lang w:eastAsia="ru-RU"/>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7B711F" w:rsidRPr="009143F8" w:rsidRDefault="0015726C" w:rsidP="0015726C">
      <w:pPr>
        <w:pStyle w:val="a9"/>
        <w:ind w:firstLine="709"/>
        <w:jc w:val="both"/>
        <w:rPr>
          <w:rFonts w:ascii="Times New Roman" w:hAnsi="Times New Roman" w:cs="Times New Roman"/>
          <w:sz w:val="28"/>
          <w:szCs w:val="28"/>
          <w:lang w:eastAsia="ru-RU"/>
        </w:rPr>
      </w:pPr>
      <w:r w:rsidRPr="0015726C">
        <w:rPr>
          <w:rFonts w:ascii="Times New Roman" w:eastAsia="Times New Roman" w:hAnsi="Times New Roman" w:cs="Times New Roman"/>
          <w:color w:val="FF0000"/>
          <w:sz w:val="28"/>
          <w:szCs w:val="28"/>
          <w:lang w:eastAsia="ru-RU"/>
        </w:rPr>
        <w:t>4.Порядок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r w:rsidR="007B711F" w:rsidRPr="00520180">
        <w:rPr>
          <w:rFonts w:ascii="Times New Roman" w:hAnsi="Times New Roman" w:cs="Times New Roman"/>
          <w:sz w:val="28"/>
          <w:szCs w:val="28"/>
          <w:lang w:eastAsia="ru-RU"/>
        </w:rPr>
        <w:t>»</w:t>
      </w:r>
      <w:r w:rsidR="007B711F" w:rsidRPr="009143F8">
        <w:rPr>
          <w:rFonts w:ascii="Times New Roman" w:eastAsia="Calibri" w:hAnsi="Times New Roman" w:cs="Times New Roman"/>
          <w:sz w:val="28"/>
          <w:szCs w:val="28"/>
        </w:rPr>
        <w:t>.</w:t>
      </w:r>
    </w:p>
    <w:p w:rsidR="00987869" w:rsidRPr="00AE4E47" w:rsidRDefault="00987869" w:rsidP="00987869">
      <w:pPr>
        <w:spacing w:after="0" w:line="240" w:lineRule="auto"/>
        <w:ind w:firstLine="709"/>
        <w:jc w:val="both"/>
        <w:rPr>
          <w:rFonts w:ascii="Times New Roman" w:eastAsia="Times New Roman" w:hAnsi="Times New Roman" w:cs="Times New Roman"/>
          <w:sz w:val="16"/>
          <w:szCs w:val="16"/>
          <w:lang w:eastAsia="ru-RU"/>
        </w:rPr>
      </w:pPr>
    </w:p>
    <w:p w:rsidR="00F03BC6" w:rsidRPr="00F03BC6" w:rsidRDefault="00F03BC6" w:rsidP="00987869">
      <w:pPr>
        <w:spacing w:after="0" w:line="240" w:lineRule="auto"/>
        <w:ind w:firstLine="709"/>
        <w:jc w:val="both"/>
        <w:rPr>
          <w:rFonts w:ascii="Times New Roman" w:eastAsia="Times New Roman" w:hAnsi="Times New Roman" w:cs="Times New Roman"/>
          <w:sz w:val="28"/>
          <w:szCs w:val="28"/>
          <w:lang w:eastAsia="ru-RU"/>
        </w:rPr>
      </w:pPr>
      <w:r w:rsidRPr="00F03BC6">
        <w:rPr>
          <w:rFonts w:ascii="Times New Roman" w:eastAsia="Times New Roman" w:hAnsi="Times New Roman" w:cs="Times New Roman"/>
          <w:sz w:val="28"/>
          <w:szCs w:val="28"/>
          <w:lang w:eastAsia="ru-RU"/>
        </w:rPr>
        <w:t>2. Представить настоящее решение для государственной регистрации в Управление Минюста России по Алтайскому краю.</w:t>
      </w:r>
    </w:p>
    <w:p w:rsidR="00F03BC6" w:rsidRPr="00F03BC6" w:rsidRDefault="00F03BC6" w:rsidP="00987869">
      <w:pPr>
        <w:spacing w:after="0" w:line="240" w:lineRule="auto"/>
        <w:ind w:firstLine="709"/>
        <w:jc w:val="both"/>
        <w:rPr>
          <w:rFonts w:ascii="Times New Roman" w:eastAsia="Times New Roman" w:hAnsi="Times New Roman" w:cs="Times New Roman"/>
          <w:sz w:val="28"/>
          <w:szCs w:val="28"/>
          <w:lang w:eastAsia="ru-RU"/>
        </w:rPr>
      </w:pPr>
      <w:r w:rsidRPr="00F03BC6">
        <w:rPr>
          <w:rFonts w:ascii="Times New Roman" w:eastAsia="Times New Roman" w:hAnsi="Times New Roman" w:cs="Times New Roman"/>
          <w:sz w:val="28"/>
          <w:szCs w:val="28"/>
          <w:lang w:eastAsia="ru-RU"/>
        </w:rPr>
        <w:t xml:space="preserve">3. Обнародовать настоящее решение после государственной регистрации </w:t>
      </w:r>
      <w:r w:rsidRPr="00AE4E47">
        <w:rPr>
          <w:rFonts w:ascii="Times New Roman" w:eastAsia="Times New Roman" w:hAnsi="Times New Roman" w:cs="Times New Roman"/>
          <w:sz w:val="28"/>
          <w:szCs w:val="28"/>
          <w:lang w:eastAsia="ru-RU"/>
        </w:rPr>
        <w:t xml:space="preserve">на </w:t>
      </w:r>
      <w:r w:rsidR="0046796B" w:rsidRPr="00AE4E47">
        <w:rPr>
          <w:rFonts w:ascii="Times New Roman" w:eastAsia="Times New Roman" w:hAnsi="Times New Roman" w:cs="Times New Roman"/>
          <w:sz w:val="28"/>
          <w:szCs w:val="28"/>
          <w:lang w:eastAsia="ru-RU"/>
        </w:rPr>
        <w:t>информацион</w:t>
      </w:r>
      <w:r w:rsidRPr="00AE4E47">
        <w:rPr>
          <w:rFonts w:ascii="Times New Roman" w:eastAsia="Times New Roman" w:hAnsi="Times New Roman" w:cs="Times New Roman"/>
          <w:sz w:val="28"/>
          <w:szCs w:val="28"/>
          <w:lang w:eastAsia="ru-RU"/>
        </w:rPr>
        <w:t>ном сте</w:t>
      </w:r>
      <w:r w:rsidR="0046796B" w:rsidRPr="00AE4E47">
        <w:rPr>
          <w:rFonts w:ascii="Times New Roman" w:eastAsia="Times New Roman" w:hAnsi="Times New Roman" w:cs="Times New Roman"/>
          <w:sz w:val="28"/>
          <w:szCs w:val="28"/>
          <w:lang w:eastAsia="ru-RU"/>
        </w:rPr>
        <w:t>нде Администрации сельсовета</w:t>
      </w:r>
      <w:r w:rsidRPr="00AE4E47">
        <w:rPr>
          <w:rFonts w:ascii="Times New Roman" w:eastAsia="Times New Roman" w:hAnsi="Times New Roman" w:cs="Times New Roman"/>
          <w:sz w:val="28"/>
          <w:szCs w:val="28"/>
          <w:lang w:eastAsia="ru-RU"/>
        </w:rPr>
        <w:t>.</w:t>
      </w:r>
    </w:p>
    <w:p w:rsidR="00F03BC6" w:rsidRPr="00F03BC6" w:rsidRDefault="00F03BC6" w:rsidP="00987869">
      <w:pPr>
        <w:spacing w:after="0" w:line="240" w:lineRule="auto"/>
        <w:ind w:firstLine="709"/>
        <w:jc w:val="both"/>
        <w:rPr>
          <w:rFonts w:ascii="Times New Roman" w:eastAsia="Times New Roman" w:hAnsi="Times New Roman" w:cs="Times New Roman"/>
          <w:sz w:val="28"/>
          <w:szCs w:val="28"/>
          <w:lang w:eastAsia="ru-RU"/>
        </w:rPr>
      </w:pPr>
      <w:r w:rsidRPr="00F03BC6">
        <w:rPr>
          <w:rFonts w:ascii="Times New Roman" w:eastAsia="Times New Roman" w:hAnsi="Times New Roman" w:cs="Times New Roman"/>
          <w:sz w:val="28"/>
          <w:szCs w:val="28"/>
          <w:lang w:eastAsia="ru-RU"/>
        </w:rPr>
        <w:t xml:space="preserve">4. </w:t>
      </w:r>
      <w:r w:rsidRPr="00F03BC6">
        <w:rPr>
          <w:rFonts w:ascii="Times New Roman" w:eastAsia="Times New Roman" w:hAnsi="Times New Roman" w:cs="Times New Roman"/>
          <w:color w:val="000000"/>
          <w:spacing w:val="-5"/>
          <w:sz w:val="28"/>
          <w:szCs w:val="28"/>
          <w:lang w:eastAsia="ru-RU"/>
        </w:rPr>
        <w:t>Контроль за исполнением настоящего решения возложить на постоянную комиссию по законодательству и вопросам местного самоуправления.</w:t>
      </w:r>
    </w:p>
    <w:p w:rsidR="00F03BC6" w:rsidRPr="00F03BC6" w:rsidRDefault="00F03BC6" w:rsidP="00987869">
      <w:pPr>
        <w:spacing w:after="0" w:line="240" w:lineRule="auto"/>
        <w:ind w:firstLine="709"/>
        <w:jc w:val="both"/>
        <w:rPr>
          <w:rFonts w:ascii="Times New Roman" w:eastAsia="Times New Roman" w:hAnsi="Times New Roman" w:cs="Times New Roman"/>
          <w:sz w:val="28"/>
          <w:szCs w:val="28"/>
          <w:lang w:eastAsia="ru-RU"/>
        </w:rPr>
      </w:pPr>
      <w:r w:rsidRPr="00F03BC6">
        <w:rPr>
          <w:rFonts w:ascii="Times New Roman" w:eastAsia="Times New Roman" w:hAnsi="Times New Roman" w:cs="Times New Roman"/>
          <w:sz w:val="28"/>
          <w:szCs w:val="28"/>
          <w:lang w:eastAsia="ru-RU"/>
        </w:rPr>
        <w:t>5. Настоящее решение вступает в силу и действует в соответствии с Федеральным законом от 06.10.2003 № 131-ФЗ «Об общих принципах организации местного самоуправления в Российской Федерации».</w:t>
      </w:r>
    </w:p>
    <w:p w:rsidR="00F03BC6" w:rsidRPr="00F03BC6" w:rsidRDefault="00F03BC6" w:rsidP="00F03BC6">
      <w:pPr>
        <w:spacing w:after="0" w:line="240" w:lineRule="auto"/>
        <w:jc w:val="both"/>
        <w:rPr>
          <w:rFonts w:ascii="Times New Roman" w:eastAsia="Times New Roman" w:hAnsi="Times New Roman" w:cs="Times New Roman"/>
          <w:sz w:val="28"/>
          <w:szCs w:val="28"/>
          <w:lang w:eastAsia="ru-RU"/>
        </w:rPr>
      </w:pPr>
    </w:p>
    <w:p w:rsidR="00F03BC6" w:rsidRPr="00F03BC6" w:rsidRDefault="00F03BC6" w:rsidP="00F03BC6">
      <w:pPr>
        <w:spacing w:after="0" w:line="240" w:lineRule="auto"/>
        <w:jc w:val="both"/>
        <w:rPr>
          <w:rFonts w:ascii="Times New Roman" w:eastAsia="Times New Roman" w:hAnsi="Times New Roman" w:cs="Times New Roman"/>
          <w:sz w:val="28"/>
          <w:szCs w:val="28"/>
          <w:lang w:eastAsia="ru-RU"/>
        </w:rPr>
      </w:pPr>
    </w:p>
    <w:p w:rsidR="00F03BC6" w:rsidRPr="00F03BC6" w:rsidRDefault="00F03BC6" w:rsidP="00F03BC6">
      <w:pPr>
        <w:spacing w:after="0" w:line="240" w:lineRule="auto"/>
        <w:jc w:val="both"/>
        <w:rPr>
          <w:rFonts w:ascii="Times New Roman" w:eastAsia="Times New Roman" w:hAnsi="Times New Roman" w:cs="Times New Roman"/>
          <w:bCs/>
          <w:sz w:val="28"/>
          <w:szCs w:val="28"/>
        </w:rPr>
      </w:pPr>
      <w:r w:rsidRPr="00F03BC6">
        <w:rPr>
          <w:rFonts w:ascii="Times New Roman" w:eastAsia="Times New Roman" w:hAnsi="Times New Roman" w:cs="Times New Roman"/>
          <w:sz w:val="28"/>
          <w:szCs w:val="28"/>
          <w:lang w:eastAsia="ru-RU"/>
        </w:rPr>
        <w:t xml:space="preserve">Глава сельсовета                                                                                      </w:t>
      </w:r>
      <w:r w:rsidR="00877D99">
        <w:rPr>
          <w:rFonts w:ascii="Times New Roman" w:eastAsia="Times New Roman" w:hAnsi="Times New Roman" w:cs="Times New Roman"/>
          <w:sz w:val="28"/>
          <w:szCs w:val="28"/>
          <w:lang w:eastAsia="ru-RU"/>
        </w:rPr>
        <w:t>С.С. Садова</w:t>
      </w:r>
    </w:p>
    <w:sectPr w:rsidR="00F03BC6" w:rsidRPr="00F03BC6" w:rsidSect="00E64CC6">
      <w:footerReference w:type="default" r:id="rId6"/>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1A5" w:rsidRDefault="009411A5">
      <w:pPr>
        <w:spacing w:after="0" w:line="240" w:lineRule="auto"/>
      </w:pPr>
      <w:r>
        <w:separator/>
      </w:r>
    </w:p>
  </w:endnote>
  <w:endnote w:type="continuationSeparator" w:id="1">
    <w:p w:rsidR="009411A5" w:rsidRDefault="00941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C6" w:rsidRDefault="00197EE5">
    <w:pPr>
      <w:pStyle w:val="a3"/>
      <w:jc w:val="right"/>
    </w:pPr>
    <w:r>
      <w:fldChar w:fldCharType="begin"/>
    </w:r>
    <w:r w:rsidR="00505645">
      <w:instrText xml:space="preserve"> PAGE   \* MERGEFORMAT </w:instrText>
    </w:r>
    <w:r>
      <w:fldChar w:fldCharType="separate"/>
    </w:r>
    <w:r w:rsidR="00D059D7">
      <w:rPr>
        <w:noProof/>
      </w:rPr>
      <w:t>3</w:t>
    </w:r>
    <w:r>
      <w:fldChar w:fldCharType="end"/>
    </w:r>
  </w:p>
  <w:p w:rsidR="00E64CC6" w:rsidRDefault="009411A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1A5" w:rsidRDefault="009411A5">
      <w:pPr>
        <w:spacing w:after="0" w:line="240" w:lineRule="auto"/>
      </w:pPr>
      <w:r>
        <w:separator/>
      </w:r>
    </w:p>
  </w:footnote>
  <w:footnote w:type="continuationSeparator" w:id="1">
    <w:p w:rsidR="009411A5" w:rsidRDefault="009411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03BC6"/>
    <w:rsid w:val="00053EAE"/>
    <w:rsid w:val="00085532"/>
    <w:rsid w:val="00136098"/>
    <w:rsid w:val="001550B6"/>
    <w:rsid w:val="0015726C"/>
    <w:rsid w:val="00187740"/>
    <w:rsid w:val="00197EE5"/>
    <w:rsid w:val="00244CA8"/>
    <w:rsid w:val="002B09C1"/>
    <w:rsid w:val="002F59C1"/>
    <w:rsid w:val="00303FF0"/>
    <w:rsid w:val="00397EC0"/>
    <w:rsid w:val="003E53D0"/>
    <w:rsid w:val="00402338"/>
    <w:rsid w:val="00405B7A"/>
    <w:rsid w:val="004238EE"/>
    <w:rsid w:val="0046796B"/>
    <w:rsid w:val="004D6AF6"/>
    <w:rsid w:val="00505645"/>
    <w:rsid w:val="006908EE"/>
    <w:rsid w:val="006920FA"/>
    <w:rsid w:val="006E7A21"/>
    <w:rsid w:val="00740B23"/>
    <w:rsid w:val="00770999"/>
    <w:rsid w:val="007B711F"/>
    <w:rsid w:val="007D5056"/>
    <w:rsid w:val="007F66DF"/>
    <w:rsid w:val="00877D99"/>
    <w:rsid w:val="009411A5"/>
    <w:rsid w:val="009852DC"/>
    <w:rsid w:val="00987869"/>
    <w:rsid w:val="00A15EA7"/>
    <w:rsid w:val="00AA26A9"/>
    <w:rsid w:val="00AE4E47"/>
    <w:rsid w:val="00B85458"/>
    <w:rsid w:val="00D059D7"/>
    <w:rsid w:val="00DA6C0C"/>
    <w:rsid w:val="00DD42AF"/>
    <w:rsid w:val="00E208CE"/>
    <w:rsid w:val="00EF3971"/>
    <w:rsid w:val="00F03BC6"/>
    <w:rsid w:val="00FA66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740"/>
  </w:style>
  <w:style w:type="paragraph" w:styleId="4">
    <w:name w:val="heading 4"/>
    <w:basedOn w:val="a"/>
    <w:next w:val="a"/>
    <w:link w:val="40"/>
    <w:uiPriority w:val="9"/>
    <w:semiHidden/>
    <w:unhideWhenUsed/>
    <w:qFormat/>
    <w:rsid w:val="007D505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6908E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3BC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uiPriority w:val="99"/>
    <w:rsid w:val="00F03BC6"/>
    <w:rPr>
      <w:rFonts w:ascii="Times New Roman" w:eastAsia="Times New Roman" w:hAnsi="Times New Roman" w:cs="Times New Roman"/>
      <w:sz w:val="20"/>
      <w:szCs w:val="20"/>
    </w:rPr>
  </w:style>
  <w:style w:type="paragraph" w:styleId="a5">
    <w:name w:val="Body Text Indent"/>
    <w:basedOn w:val="a"/>
    <w:link w:val="a6"/>
    <w:uiPriority w:val="99"/>
    <w:semiHidden/>
    <w:unhideWhenUsed/>
    <w:rsid w:val="006908EE"/>
    <w:pPr>
      <w:spacing w:after="120"/>
      <w:ind w:left="283"/>
    </w:pPr>
  </w:style>
  <w:style w:type="character" w:customStyle="1" w:styleId="a6">
    <w:name w:val="Основной текст с отступом Знак"/>
    <w:basedOn w:val="a0"/>
    <w:link w:val="a5"/>
    <w:uiPriority w:val="99"/>
    <w:semiHidden/>
    <w:rsid w:val="006908EE"/>
  </w:style>
  <w:style w:type="paragraph" w:styleId="3">
    <w:name w:val="Body Text Indent 3"/>
    <w:basedOn w:val="a"/>
    <w:link w:val="30"/>
    <w:uiPriority w:val="99"/>
    <w:semiHidden/>
    <w:unhideWhenUsed/>
    <w:rsid w:val="006908EE"/>
    <w:pPr>
      <w:spacing w:after="120"/>
      <w:ind w:left="283"/>
    </w:pPr>
    <w:rPr>
      <w:sz w:val="16"/>
      <w:szCs w:val="16"/>
    </w:rPr>
  </w:style>
  <w:style w:type="character" w:customStyle="1" w:styleId="30">
    <w:name w:val="Основной текст с отступом 3 Знак"/>
    <w:basedOn w:val="a0"/>
    <w:link w:val="3"/>
    <w:uiPriority w:val="99"/>
    <w:semiHidden/>
    <w:rsid w:val="006908EE"/>
    <w:rPr>
      <w:sz w:val="16"/>
      <w:szCs w:val="16"/>
    </w:rPr>
  </w:style>
  <w:style w:type="character" w:customStyle="1" w:styleId="50">
    <w:name w:val="Заголовок 5 Знак"/>
    <w:basedOn w:val="a0"/>
    <w:link w:val="5"/>
    <w:uiPriority w:val="9"/>
    <w:semiHidden/>
    <w:rsid w:val="006908EE"/>
    <w:rPr>
      <w:rFonts w:asciiTheme="majorHAnsi" w:eastAsiaTheme="majorEastAsia" w:hAnsiTheme="majorHAnsi" w:cstheme="majorBidi"/>
      <w:color w:val="2E74B5" w:themeColor="accent1" w:themeShade="BF"/>
    </w:rPr>
  </w:style>
  <w:style w:type="character" w:customStyle="1" w:styleId="40">
    <w:name w:val="Заголовок 4 Знак"/>
    <w:basedOn w:val="a0"/>
    <w:link w:val="4"/>
    <w:uiPriority w:val="9"/>
    <w:semiHidden/>
    <w:rsid w:val="007D5056"/>
    <w:rPr>
      <w:rFonts w:asciiTheme="majorHAnsi" w:eastAsiaTheme="majorEastAsia" w:hAnsiTheme="majorHAnsi" w:cstheme="majorBidi"/>
      <w:i/>
      <w:iCs/>
      <w:color w:val="2E74B5" w:themeColor="accent1" w:themeShade="BF"/>
    </w:rPr>
  </w:style>
  <w:style w:type="paragraph" w:customStyle="1" w:styleId="ConsPlusNormal">
    <w:name w:val="ConsPlusNormal"/>
    <w:rsid w:val="009852D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Title"/>
    <w:basedOn w:val="a"/>
    <w:next w:val="a"/>
    <w:link w:val="a8"/>
    <w:uiPriority w:val="10"/>
    <w:qFormat/>
    <w:rsid w:val="00E208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E208CE"/>
    <w:rPr>
      <w:rFonts w:asciiTheme="majorHAnsi" w:eastAsiaTheme="majorEastAsia" w:hAnsiTheme="majorHAnsi" w:cstheme="majorBidi"/>
      <w:spacing w:val="-10"/>
      <w:kern w:val="28"/>
      <w:sz w:val="56"/>
      <w:szCs w:val="56"/>
    </w:rPr>
  </w:style>
  <w:style w:type="paragraph" w:styleId="a9">
    <w:name w:val="No Spacing"/>
    <w:uiPriority w:val="1"/>
    <w:qFormat/>
    <w:rsid w:val="003E53D0"/>
    <w:pPr>
      <w:spacing w:after="0" w:line="240" w:lineRule="auto"/>
    </w:pPr>
  </w:style>
  <w:style w:type="paragraph" w:styleId="aa">
    <w:name w:val="Balloon Text"/>
    <w:basedOn w:val="a"/>
    <w:link w:val="ab"/>
    <w:uiPriority w:val="99"/>
    <w:semiHidden/>
    <w:unhideWhenUsed/>
    <w:rsid w:val="00FA66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A6677"/>
    <w:rPr>
      <w:rFonts w:ascii="Tahoma" w:hAnsi="Tahoma" w:cs="Tahoma"/>
      <w:sz w:val="16"/>
      <w:szCs w:val="16"/>
    </w:rPr>
  </w:style>
  <w:style w:type="paragraph" w:customStyle="1" w:styleId="1">
    <w:name w:val="Знак1"/>
    <w:basedOn w:val="a"/>
    <w:rsid w:val="0015726C"/>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1153</Words>
  <Characters>6576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beloirovka</cp:lastModifiedBy>
  <cp:revision>19</cp:revision>
  <cp:lastPrinted>2022-03-30T08:15:00Z</cp:lastPrinted>
  <dcterms:created xsi:type="dcterms:W3CDTF">2022-01-18T09:16:00Z</dcterms:created>
  <dcterms:modified xsi:type="dcterms:W3CDTF">2022-03-30T08:16:00Z</dcterms:modified>
</cp:coreProperties>
</file>