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C6" w:rsidRPr="00F03BC6" w:rsidRDefault="002F224F" w:rsidP="00F03BC6">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ПОКРОВСКИЙ</w:t>
      </w:r>
      <w:r w:rsidR="00F03BC6" w:rsidRPr="00F03BC6">
        <w:rPr>
          <w:rFonts w:ascii="Times New Roman" w:eastAsia="Times New Roman" w:hAnsi="Times New Roman" w:cs="Times New Roman"/>
          <w:b/>
          <w:sz w:val="24"/>
          <w:szCs w:val="24"/>
          <w:lang w:val="x-none" w:eastAsia="x-none"/>
        </w:rPr>
        <w:t xml:space="preserve"> СЕЛЬСКИЙ СОВЕТ ДЕПУТАТОВ</w:t>
      </w:r>
      <w:r w:rsidR="00F03BC6" w:rsidRPr="00F03BC6">
        <w:rPr>
          <w:rFonts w:ascii="Times New Roman" w:eastAsia="Times New Roman" w:hAnsi="Times New Roman" w:cs="Times New Roman"/>
          <w:b/>
          <w:sz w:val="24"/>
          <w:szCs w:val="24"/>
          <w:lang w:eastAsia="x-none"/>
        </w:rPr>
        <w:t xml:space="preserve"> </w:t>
      </w:r>
    </w:p>
    <w:p w:rsidR="00F03BC6" w:rsidRPr="00F03BC6" w:rsidRDefault="00F03BC6" w:rsidP="00F03BC6">
      <w:pPr>
        <w:spacing w:after="0" w:line="240" w:lineRule="auto"/>
        <w:jc w:val="center"/>
        <w:rPr>
          <w:rFonts w:ascii="Times New Roman" w:eastAsia="Times New Roman" w:hAnsi="Times New Roman" w:cs="Times New Roman"/>
          <w:b/>
          <w:sz w:val="24"/>
          <w:szCs w:val="24"/>
          <w:lang w:val="x-none" w:eastAsia="x-none"/>
        </w:rPr>
      </w:pPr>
      <w:r w:rsidRPr="00F03BC6">
        <w:rPr>
          <w:rFonts w:ascii="Times New Roman" w:eastAsia="Times New Roman" w:hAnsi="Times New Roman" w:cs="Times New Roman"/>
          <w:b/>
          <w:sz w:val="24"/>
          <w:szCs w:val="24"/>
          <w:lang w:val="x-none" w:eastAsia="x-none"/>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lang w:val="x-none" w:eastAsia="x-none"/>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01027A" w:rsidP="00D6139B">
      <w:pPr>
        <w:spacing w:after="0" w:line="240" w:lineRule="auto"/>
        <w:rPr>
          <w:rFonts w:ascii="Arial" w:eastAsia="Times New Roman" w:hAnsi="Arial" w:cs="Arial"/>
          <w:sz w:val="24"/>
          <w:szCs w:val="24"/>
          <w:lang w:eastAsia="x-none"/>
        </w:rPr>
      </w:pPr>
      <w:r>
        <w:rPr>
          <w:rFonts w:ascii="Arial" w:eastAsia="Times New Roman" w:hAnsi="Arial" w:cs="Arial"/>
          <w:sz w:val="24"/>
          <w:szCs w:val="24"/>
          <w:lang w:eastAsia="x-none"/>
        </w:rPr>
        <w:t>28</w:t>
      </w:r>
      <w:r w:rsidR="00B7467F">
        <w:rPr>
          <w:rFonts w:ascii="Arial" w:eastAsia="Times New Roman" w:hAnsi="Arial" w:cs="Arial"/>
          <w:sz w:val="24"/>
          <w:szCs w:val="24"/>
          <w:lang w:eastAsia="x-none"/>
        </w:rPr>
        <w:t>.03.</w:t>
      </w:r>
      <w:r w:rsidR="00F03BC6">
        <w:rPr>
          <w:rFonts w:ascii="Arial" w:eastAsia="Times New Roman" w:hAnsi="Arial" w:cs="Arial"/>
          <w:sz w:val="24"/>
          <w:szCs w:val="24"/>
          <w:lang w:eastAsia="x-none"/>
        </w:rPr>
        <w:t xml:space="preserve"> </w:t>
      </w:r>
      <w:r w:rsidR="00F03BC6" w:rsidRPr="00F03BC6">
        <w:rPr>
          <w:rFonts w:ascii="Arial" w:eastAsia="Times New Roman" w:hAnsi="Arial" w:cs="Arial"/>
          <w:sz w:val="24"/>
          <w:szCs w:val="24"/>
          <w:lang w:val="x-none" w:eastAsia="x-none"/>
        </w:rPr>
        <w:t>20</w:t>
      </w:r>
      <w:r w:rsidR="00F03BC6">
        <w:rPr>
          <w:rFonts w:ascii="Arial" w:eastAsia="Times New Roman" w:hAnsi="Arial" w:cs="Arial"/>
          <w:sz w:val="24"/>
          <w:szCs w:val="24"/>
          <w:lang w:eastAsia="x-none"/>
        </w:rPr>
        <w:t>2</w:t>
      </w:r>
      <w:r w:rsidR="002B09C1">
        <w:rPr>
          <w:rFonts w:ascii="Arial" w:eastAsia="Times New Roman" w:hAnsi="Arial" w:cs="Arial"/>
          <w:sz w:val="24"/>
          <w:szCs w:val="24"/>
          <w:lang w:eastAsia="x-none"/>
        </w:rPr>
        <w:t>2</w:t>
      </w:r>
      <w:r w:rsidR="00F03BC6" w:rsidRPr="00F03BC6">
        <w:rPr>
          <w:rFonts w:ascii="Arial" w:eastAsia="Times New Roman" w:hAnsi="Arial" w:cs="Arial"/>
          <w:sz w:val="24"/>
          <w:szCs w:val="24"/>
          <w:lang w:val="x-none" w:eastAsia="x-none"/>
        </w:rPr>
        <w:t xml:space="preserve"> № </w:t>
      </w:r>
      <w:r w:rsidR="00B7467F">
        <w:rPr>
          <w:rFonts w:ascii="Arial" w:eastAsia="Times New Roman" w:hAnsi="Arial" w:cs="Arial"/>
          <w:sz w:val="24"/>
          <w:szCs w:val="24"/>
          <w:lang w:eastAsia="x-none"/>
        </w:rPr>
        <w:t>2</w:t>
      </w:r>
    </w:p>
    <w:p w:rsidR="00F03BC6" w:rsidRPr="00F03BC6" w:rsidRDefault="00F03BC6" w:rsidP="00D6139B">
      <w:pPr>
        <w:spacing w:after="0" w:line="240" w:lineRule="auto"/>
        <w:rPr>
          <w:rFonts w:ascii="Arial" w:eastAsia="Times New Roman" w:hAnsi="Arial" w:cs="Arial"/>
          <w:bCs/>
          <w:sz w:val="18"/>
          <w:szCs w:val="18"/>
          <w:lang w:val="x-none" w:eastAsia="x-none"/>
        </w:rPr>
      </w:pPr>
      <w:r w:rsidRPr="00F03BC6">
        <w:rPr>
          <w:rFonts w:ascii="Arial" w:eastAsia="Times New Roman" w:hAnsi="Arial" w:cs="Arial"/>
          <w:sz w:val="18"/>
          <w:szCs w:val="18"/>
          <w:lang w:val="x-none" w:eastAsia="x-none"/>
        </w:rPr>
        <w:t xml:space="preserve">с. </w:t>
      </w:r>
      <w:r w:rsidR="002F224F">
        <w:rPr>
          <w:rFonts w:ascii="Arial" w:eastAsia="Times New Roman" w:hAnsi="Arial" w:cs="Arial"/>
          <w:sz w:val="18"/>
          <w:szCs w:val="18"/>
          <w:lang w:eastAsia="x-none"/>
        </w:rPr>
        <w:t>Покровка</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lang w:eastAsia="x-none"/>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lang w:eastAsia="x-none"/>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lang w:val="x-none" w:eastAsia="x-none"/>
        </w:rPr>
      </w:pPr>
      <w:r w:rsidRPr="00F03BC6">
        <w:rPr>
          <w:rFonts w:ascii="Times New Roman" w:eastAsia="Times New Roman" w:hAnsi="Times New Roman" w:cs="Times New Roman"/>
          <w:bCs/>
          <w:sz w:val="28"/>
          <w:szCs w:val="28"/>
          <w:lang w:val="x-none" w:eastAsia="x-none"/>
        </w:rPr>
        <w:t xml:space="preserve">О внесении изменений и дополнений  в Устав муниципального образования </w:t>
      </w:r>
      <w:r w:rsidR="002F224F">
        <w:rPr>
          <w:rFonts w:ascii="Times New Roman" w:eastAsia="Times New Roman" w:hAnsi="Times New Roman" w:cs="Times New Roman"/>
          <w:sz w:val="28"/>
          <w:szCs w:val="28"/>
          <w:lang w:eastAsia="x-none"/>
        </w:rPr>
        <w:t>Покровский</w:t>
      </w:r>
      <w:r w:rsidRPr="00F03BC6">
        <w:rPr>
          <w:rFonts w:ascii="Times New Roman" w:eastAsia="Times New Roman" w:hAnsi="Times New Roman" w:cs="Times New Roman"/>
          <w:sz w:val="28"/>
          <w:szCs w:val="28"/>
          <w:lang w:val="x-none" w:eastAsia="x-none"/>
        </w:rPr>
        <w:t xml:space="preserve">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Default="00AE4E47" w:rsidP="00F03BC6">
      <w:pPr>
        <w:spacing w:after="0" w:line="240" w:lineRule="auto"/>
        <w:ind w:firstLine="709"/>
        <w:jc w:val="both"/>
        <w:rPr>
          <w:rFonts w:ascii="Times New Roman" w:eastAsia="Times New Roman" w:hAnsi="Times New Roman" w:cs="Times New Roman"/>
          <w:sz w:val="28"/>
          <w:szCs w:val="28"/>
          <w:lang w:val="x-none" w:eastAsia="x-none"/>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val="x-none" w:eastAsia="x-none"/>
        </w:rPr>
      </w:pPr>
      <w:r w:rsidRPr="00F03BC6">
        <w:rPr>
          <w:rFonts w:ascii="Times New Roman" w:eastAsia="Times New Roman" w:hAnsi="Times New Roman" w:cs="Times New Roman"/>
          <w:sz w:val="28"/>
          <w:szCs w:val="28"/>
          <w:lang w:val="x-none" w:eastAsia="x-none"/>
        </w:rPr>
        <w:t xml:space="preserve">В целях приведения Устава  муниципального образования </w:t>
      </w:r>
      <w:r w:rsidR="002F224F">
        <w:rPr>
          <w:rFonts w:ascii="Times New Roman" w:eastAsia="Times New Roman" w:hAnsi="Times New Roman" w:cs="Times New Roman"/>
          <w:sz w:val="28"/>
          <w:szCs w:val="28"/>
          <w:lang w:eastAsia="x-none"/>
        </w:rPr>
        <w:t xml:space="preserve">Покровский </w:t>
      </w:r>
      <w:r w:rsidRPr="00F03BC6">
        <w:rPr>
          <w:rFonts w:ascii="Times New Roman" w:eastAsia="Times New Roman" w:hAnsi="Times New Roman" w:cs="Times New Roman"/>
          <w:sz w:val="28"/>
          <w:szCs w:val="28"/>
          <w:lang w:val="x-none" w:eastAsia="x-none"/>
        </w:rPr>
        <w:t>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Pr>
          <w:rFonts w:ascii="Times New Roman" w:eastAsia="Times New Roman" w:hAnsi="Times New Roman" w:cs="Times New Roman"/>
          <w:sz w:val="28"/>
          <w:szCs w:val="28"/>
          <w:lang w:eastAsia="x-none"/>
        </w:rPr>
        <w:t>3</w:t>
      </w:r>
      <w:r w:rsidRPr="00F03BC6">
        <w:rPr>
          <w:rFonts w:ascii="Times New Roman" w:eastAsia="Times New Roman" w:hAnsi="Times New Roman" w:cs="Times New Roman"/>
          <w:sz w:val="28"/>
          <w:szCs w:val="28"/>
          <w:lang w:val="x-none" w:eastAsia="x-none"/>
        </w:rPr>
        <w:t xml:space="preserve"> Устава муниципального образования </w:t>
      </w:r>
      <w:r w:rsidR="002F224F">
        <w:rPr>
          <w:rFonts w:ascii="Times New Roman" w:eastAsia="Times New Roman" w:hAnsi="Times New Roman" w:cs="Times New Roman"/>
          <w:sz w:val="28"/>
          <w:szCs w:val="28"/>
          <w:lang w:eastAsia="x-none"/>
        </w:rPr>
        <w:t>Покровский</w:t>
      </w:r>
      <w:r w:rsidRPr="00F03BC6">
        <w:rPr>
          <w:rFonts w:ascii="Times New Roman" w:eastAsia="Times New Roman" w:hAnsi="Times New Roman" w:cs="Times New Roman"/>
          <w:sz w:val="28"/>
          <w:szCs w:val="28"/>
          <w:lang w:val="x-none" w:eastAsia="x-none"/>
        </w:rPr>
        <w:t xml:space="preserve"> сельсовет Топчихинского района Алтайского края, Топчихинский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lang w:val="x-none" w:eastAsia="x-none"/>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2F224F">
        <w:rPr>
          <w:rFonts w:ascii="Times New Roman" w:eastAsia="Times New Roman" w:hAnsi="Times New Roman" w:cs="Times New Roman"/>
          <w:sz w:val="28"/>
          <w:szCs w:val="28"/>
          <w:lang w:eastAsia="ru-RU"/>
        </w:rPr>
        <w:t>Покровский</w:t>
      </w:r>
      <w:r w:rsidRPr="00F03BC6">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7B711F" w:rsidRPr="0001027A" w:rsidRDefault="007B711F" w:rsidP="00AE4E47">
      <w:pPr>
        <w:pStyle w:val="a9"/>
        <w:ind w:firstLine="709"/>
        <w:jc w:val="both"/>
        <w:rPr>
          <w:rFonts w:ascii="Times New Roman" w:hAnsi="Times New Roman" w:cs="Times New Roman"/>
          <w:sz w:val="28"/>
          <w:szCs w:val="28"/>
          <w:lang w:eastAsia="ru-RU"/>
        </w:rPr>
      </w:pPr>
      <w:r w:rsidRPr="0001027A">
        <w:rPr>
          <w:rFonts w:ascii="Times New Roman" w:hAnsi="Times New Roman" w:cs="Times New Roman"/>
          <w:sz w:val="28"/>
          <w:szCs w:val="28"/>
          <w:lang w:eastAsia="ru-RU"/>
        </w:rPr>
        <w:t>1) пункт 9 статьи 3 изложить в следующей редакции:</w:t>
      </w:r>
    </w:p>
    <w:p w:rsidR="007B711F" w:rsidRPr="0001027A" w:rsidRDefault="007B711F" w:rsidP="00AE4E47">
      <w:pPr>
        <w:pStyle w:val="a9"/>
        <w:ind w:firstLine="709"/>
        <w:jc w:val="both"/>
        <w:rPr>
          <w:rFonts w:ascii="Times New Roman" w:eastAsia="Times New Roman" w:hAnsi="Times New Roman" w:cs="Times New Roman"/>
          <w:sz w:val="28"/>
          <w:szCs w:val="28"/>
          <w:lang w:eastAsia="ru-RU"/>
        </w:rPr>
      </w:pPr>
      <w:r w:rsidRPr="0001027A">
        <w:rPr>
          <w:rFonts w:ascii="Times New Roman" w:hAnsi="Times New Roman" w:cs="Times New Roman"/>
          <w:sz w:val="28"/>
          <w:szCs w:val="28"/>
          <w:lang w:eastAsia="ru-RU"/>
        </w:rPr>
        <w:t>«</w:t>
      </w:r>
      <w:r w:rsidRPr="0001027A">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01027A">
        <w:rPr>
          <w:rFonts w:ascii="Times New Roman" w:hAnsi="Times New Roman" w:cs="Times New Roman"/>
          <w:sz w:val="28"/>
          <w:szCs w:val="28"/>
          <w:lang w:eastAsia="ru-RU"/>
        </w:rPr>
        <w:t>»;</w:t>
      </w:r>
    </w:p>
    <w:p w:rsidR="007B711F" w:rsidRPr="0001027A" w:rsidRDefault="007B711F" w:rsidP="00AE4E47">
      <w:pPr>
        <w:pStyle w:val="a9"/>
        <w:ind w:firstLine="709"/>
        <w:jc w:val="both"/>
        <w:rPr>
          <w:rFonts w:ascii="Times New Roman" w:eastAsia="Calibri" w:hAnsi="Times New Roman" w:cs="Times New Roman"/>
          <w:sz w:val="28"/>
          <w:szCs w:val="28"/>
          <w:lang w:eastAsia="ru-RU"/>
        </w:rPr>
      </w:pPr>
      <w:r w:rsidRPr="0001027A">
        <w:rPr>
          <w:rFonts w:ascii="Times New Roman" w:eastAsia="Calibri" w:hAnsi="Times New Roman" w:cs="Times New Roman"/>
          <w:sz w:val="28"/>
          <w:szCs w:val="28"/>
          <w:lang w:eastAsia="ru-RU"/>
        </w:rPr>
        <w:t xml:space="preserve">2) часть 1 статьи </w:t>
      </w:r>
      <w:r w:rsidR="007F66DF" w:rsidRPr="0001027A">
        <w:rPr>
          <w:rFonts w:ascii="Times New Roman" w:eastAsia="Calibri" w:hAnsi="Times New Roman" w:cs="Times New Roman"/>
          <w:sz w:val="28"/>
          <w:szCs w:val="28"/>
          <w:lang w:eastAsia="ru-RU"/>
        </w:rPr>
        <w:t>18</w:t>
      </w:r>
      <w:r w:rsidRPr="0001027A">
        <w:rPr>
          <w:rFonts w:ascii="Times New Roman" w:eastAsia="Calibri" w:hAnsi="Times New Roman" w:cs="Times New Roman"/>
          <w:sz w:val="28"/>
          <w:szCs w:val="28"/>
          <w:lang w:eastAsia="ru-RU"/>
        </w:rPr>
        <w:t xml:space="preserve"> изложить в следующей редакции:</w:t>
      </w:r>
    </w:p>
    <w:p w:rsidR="007B711F" w:rsidRPr="0001027A" w:rsidRDefault="007B711F" w:rsidP="00AE4E47">
      <w:pPr>
        <w:pStyle w:val="a9"/>
        <w:ind w:firstLine="709"/>
        <w:jc w:val="both"/>
        <w:rPr>
          <w:rFonts w:ascii="Times New Roman" w:eastAsia="Calibri" w:hAnsi="Times New Roman" w:cs="Times New Roman"/>
          <w:sz w:val="28"/>
          <w:szCs w:val="28"/>
        </w:rPr>
      </w:pPr>
      <w:r w:rsidRPr="0001027A">
        <w:rPr>
          <w:rFonts w:ascii="Times New Roman" w:eastAsia="Calibri" w:hAnsi="Times New Roman" w:cs="Times New Roman"/>
          <w:sz w:val="28"/>
          <w:szCs w:val="28"/>
        </w:rPr>
        <w:t>«</w:t>
      </w:r>
      <w:r w:rsidR="007F66DF" w:rsidRPr="0001027A">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01027A">
        <w:rPr>
          <w:rFonts w:ascii="Times New Roman" w:eastAsia="Calibri" w:hAnsi="Times New Roman" w:cs="Times New Roman"/>
          <w:sz w:val="28"/>
          <w:szCs w:val="28"/>
        </w:rPr>
        <w:t>»;</w:t>
      </w:r>
    </w:p>
    <w:p w:rsidR="001A45E1" w:rsidRPr="0001027A" w:rsidRDefault="001A45E1" w:rsidP="00AE4E47">
      <w:pPr>
        <w:pStyle w:val="a9"/>
        <w:ind w:firstLine="709"/>
        <w:jc w:val="both"/>
        <w:rPr>
          <w:rFonts w:ascii="Times New Roman" w:eastAsia="Calibri" w:hAnsi="Times New Roman" w:cs="Times New Roman"/>
          <w:sz w:val="28"/>
          <w:szCs w:val="28"/>
        </w:rPr>
      </w:pPr>
      <w:r w:rsidRPr="0001027A">
        <w:rPr>
          <w:rFonts w:ascii="Times New Roman" w:eastAsia="Calibri" w:hAnsi="Times New Roman" w:cs="Times New Roman"/>
          <w:sz w:val="28"/>
          <w:szCs w:val="28"/>
        </w:rPr>
        <w:t>3) пункт 2 статьи 20 изложить в следующей редакции:</w:t>
      </w:r>
    </w:p>
    <w:p w:rsidR="001A45E1" w:rsidRPr="0001027A" w:rsidRDefault="001A45E1" w:rsidP="001A45E1">
      <w:pPr>
        <w:spacing w:after="0" w:line="240" w:lineRule="auto"/>
        <w:ind w:right="-1" w:firstLine="709"/>
        <w:jc w:val="both"/>
        <w:rPr>
          <w:rFonts w:ascii="Times New Roman" w:eastAsia="Calibri" w:hAnsi="Times New Roman" w:cs="Times New Roman"/>
          <w:sz w:val="28"/>
          <w:szCs w:val="28"/>
        </w:rPr>
      </w:pPr>
      <w:r w:rsidRPr="0001027A">
        <w:rPr>
          <w:rFonts w:ascii="Times New Roman" w:eastAsia="Times New Roman" w:hAnsi="Times New Roman" w:cs="Times New Roman"/>
          <w:sz w:val="28"/>
          <w:szCs w:val="28"/>
          <w:lang w:eastAsia="ru-RU"/>
        </w:rPr>
        <w:t>«</w:t>
      </w:r>
      <w:r w:rsidR="002F224F" w:rsidRPr="0001027A">
        <w:rPr>
          <w:rFonts w:ascii="Times New Roman" w:eastAsia="Times New Roman" w:hAnsi="Times New Roman" w:cs="Times New Roman"/>
          <w:sz w:val="28"/>
          <w:szCs w:val="28"/>
          <w:lang w:eastAsia="ru-RU"/>
        </w:rPr>
        <w:t>2. Совет депутатов состоит из 7</w:t>
      </w:r>
      <w:r w:rsidRPr="0001027A">
        <w:rPr>
          <w:rFonts w:ascii="Times New Roman" w:eastAsia="Times New Roman" w:hAnsi="Times New Roman" w:cs="Times New Roman"/>
          <w:sz w:val="28"/>
          <w:szCs w:val="28"/>
          <w:lang w:eastAsia="ru-RU"/>
        </w:rPr>
        <w:t xml:space="preserve"> депутатов, избираемых на муниципальных выборах.»;</w:t>
      </w:r>
    </w:p>
    <w:p w:rsidR="007B711F" w:rsidRPr="0001027A" w:rsidRDefault="001A45E1" w:rsidP="00AE4E47">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4</w:t>
      </w:r>
      <w:r w:rsidR="002B09C1" w:rsidRPr="0001027A">
        <w:rPr>
          <w:rFonts w:ascii="Times New Roman" w:hAnsi="Times New Roman" w:cs="Times New Roman"/>
          <w:sz w:val="28"/>
          <w:szCs w:val="28"/>
        </w:rPr>
        <w:t>) пункт 7 части 7 статьи 2</w:t>
      </w:r>
      <w:r w:rsidR="00244CA8" w:rsidRPr="0001027A">
        <w:rPr>
          <w:rFonts w:ascii="Times New Roman" w:hAnsi="Times New Roman" w:cs="Times New Roman"/>
          <w:sz w:val="28"/>
          <w:szCs w:val="28"/>
        </w:rPr>
        <w:t>6</w:t>
      </w:r>
      <w:r w:rsidR="007B711F" w:rsidRPr="0001027A">
        <w:rPr>
          <w:rFonts w:ascii="Times New Roman" w:hAnsi="Times New Roman" w:cs="Times New Roman"/>
          <w:sz w:val="28"/>
          <w:szCs w:val="28"/>
        </w:rPr>
        <w:t xml:space="preserve"> изложить в следующей редакции:</w:t>
      </w:r>
    </w:p>
    <w:p w:rsidR="007B711F" w:rsidRPr="0001027A" w:rsidRDefault="007B711F" w:rsidP="00AE4E47">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w:t>
      </w:r>
      <w:r w:rsidR="002B09C1" w:rsidRPr="0001027A">
        <w:rPr>
          <w:rFonts w:ascii="Times New Roman" w:eastAsia="Times New Roman" w:hAnsi="Times New Roman" w:cs="Times New Roman"/>
          <w:sz w:val="28"/>
          <w:szCs w:val="28"/>
          <w:lang w:eastAsia="ru-RU"/>
        </w:rPr>
        <w:t>7) прекращения гражданства Российской Федерации</w:t>
      </w:r>
      <w:r w:rsidR="002B09C1" w:rsidRPr="0001027A">
        <w:rPr>
          <w:rFonts w:ascii="Times New Roman" w:eastAsia="Times New Roman" w:hAnsi="Times New Roman" w:cs="Times New Roman"/>
          <w:bCs/>
          <w:sz w:val="28"/>
          <w:szCs w:val="28"/>
          <w:lang w:eastAsia="ru-RU"/>
        </w:rPr>
        <w:t xml:space="preserve"> либо </w:t>
      </w:r>
      <w:r w:rsidR="002B09C1" w:rsidRPr="0001027A">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2B09C1" w:rsidRPr="0001027A">
        <w:rPr>
          <w:rFonts w:ascii="Times New Roman" w:eastAsia="Times New Roman" w:hAnsi="Times New Roman" w:cs="Times New Roman"/>
          <w:sz w:val="28"/>
          <w:szCs w:val="28"/>
          <w:lang w:eastAsia="ru-RU"/>
        </w:rPr>
        <w:lastRenderedPageBreak/>
        <w:t xml:space="preserve">избранным в органы местного самоуправления, </w:t>
      </w:r>
      <w:r w:rsidR="002B09C1" w:rsidRPr="0001027A">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002B09C1" w:rsidRPr="0001027A">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01027A">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1027A">
        <w:rPr>
          <w:rFonts w:ascii="Times New Roman" w:hAnsi="Times New Roman" w:cs="Times New Roman"/>
          <w:sz w:val="28"/>
          <w:szCs w:val="28"/>
        </w:rPr>
        <w:t>»;</w:t>
      </w:r>
    </w:p>
    <w:p w:rsidR="007B711F" w:rsidRPr="0001027A" w:rsidRDefault="001A45E1" w:rsidP="00AE4E47">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5</w:t>
      </w:r>
      <w:r w:rsidR="007B711F" w:rsidRPr="0001027A">
        <w:rPr>
          <w:rFonts w:ascii="Times New Roman" w:hAnsi="Times New Roman" w:cs="Times New Roman"/>
          <w:sz w:val="28"/>
          <w:szCs w:val="28"/>
        </w:rPr>
        <w:t>) пункт 9 части 1 стати 3</w:t>
      </w:r>
      <w:r w:rsidR="002B09C1" w:rsidRPr="0001027A">
        <w:rPr>
          <w:rFonts w:ascii="Times New Roman" w:hAnsi="Times New Roman" w:cs="Times New Roman"/>
          <w:sz w:val="28"/>
          <w:szCs w:val="28"/>
        </w:rPr>
        <w:t>3</w:t>
      </w:r>
      <w:r w:rsidR="007B711F" w:rsidRPr="0001027A">
        <w:rPr>
          <w:rFonts w:ascii="Times New Roman" w:hAnsi="Times New Roman" w:cs="Times New Roman"/>
          <w:sz w:val="28"/>
          <w:szCs w:val="28"/>
        </w:rPr>
        <w:t xml:space="preserve"> изложить в следующей редакции:</w:t>
      </w:r>
    </w:p>
    <w:p w:rsidR="007B711F" w:rsidRPr="0001027A" w:rsidRDefault="007B711F" w:rsidP="00AE4E47">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w:t>
      </w:r>
      <w:r w:rsidR="002B09C1" w:rsidRPr="0001027A">
        <w:rPr>
          <w:rFonts w:ascii="Times New Roman" w:hAnsi="Times New Roman" w:cs="Times New Roman"/>
          <w:bCs/>
          <w:iCs/>
          <w:sz w:val="28"/>
          <w:szCs w:val="28"/>
        </w:rPr>
        <w:t>9)</w:t>
      </w:r>
      <w:r w:rsidR="002B09C1" w:rsidRPr="0001027A">
        <w:rPr>
          <w:rFonts w:ascii="Times New Roman" w:hAnsi="Times New Roman" w:cs="Times New Roman"/>
          <w:sz w:val="28"/>
          <w:szCs w:val="28"/>
        </w:rPr>
        <w:t xml:space="preserve"> прекращения гражданства Российской Федерации</w:t>
      </w:r>
      <w:r w:rsidR="002B09C1" w:rsidRPr="0001027A">
        <w:rPr>
          <w:rFonts w:ascii="Times New Roman" w:hAnsi="Times New Roman" w:cs="Times New Roman"/>
          <w:bCs/>
          <w:sz w:val="28"/>
          <w:szCs w:val="28"/>
        </w:rPr>
        <w:t xml:space="preserve"> либо </w:t>
      </w:r>
      <w:r w:rsidR="002B09C1" w:rsidRPr="0001027A">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01027A">
        <w:rPr>
          <w:rFonts w:ascii="Times New Roman" w:hAnsi="Times New Roman" w:cs="Times New Roman"/>
          <w:bCs/>
          <w:sz w:val="28"/>
          <w:szCs w:val="28"/>
        </w:rPr>
        <w:t xml:space="preserve">наличия гражданства (подданства) иностранного государства либо вида </w:t>
      </w:r>
      <w:r w:rsidR="002B09C1" w:rsidRPr="0001027A">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01027A">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1027A">
        <w:rPr>
          <w:rFonts w:ascii="Times New Roman" w:hAnsi="Times New Roman" w:cs="Times New Roman"/>
          <w:sz w:val="28"/>
          <w:szCs w:val="28"/>
        </w:rPr>
        <w:t>»;</w:t>
      </w:r>
    </w:p>
    <w:p w:rsidR="007B711F" w:rsidRPr="0001027A" w:rsidRDefault="001A45E1" w:rsidP="007B711F">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6</w:t>
      </w:r>
      <w:r w:rsidR="007B711F" w:rsidRPr="0001027A">
        <w:rPr>
          <w:rFonts w:ascii="Times New Roman" w:hAnsi="Times New Roman" w:cs="Times New Roman"/>
          <w:sz w:val="28"/>
          <w:szCs w:val="28"/>
        </w:rPr>
        <w:t xml:space="preserve">) </w:t>
      </w:r>
      <w:r w:rsidR="002B09C1" w:rsidRPr="0001027A">
        <w:rPr>
          <w:rFonts w:ascii="Times New Roman" w:hAnsi="Times New Roman" w:cs="Times New Roman"/>
          <w:sz w:val="28"/>
          <w:szCs w:val="28"/>
        </w:rPr>
        <w:t>статью 38 дополнить частью 9.1. следующего содержания</w:t>
      </w:r>
      <w:r w:rsidR="007B711F" w:rsidRPr="0001027A">
        <w:rPr>
          <w:rFonts w:ascii="Times New Roman" w:hAnsi="Times New Roman" w:cs="Times New Roman"/>
          <w:sz w:val="28"/>
          <w:szCs w:val="28"/>
        </w:rPr>
        <w:t>:</w:t>
      </w:r>
    </w:p>
    <w:p w:rsidR="007B711F" w:rsidRPr="0001027A" w:rsidRDefault="007B711F" w:rsidP="007B711F">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w:t>
      </w:r>
      <w:r w:rsidR="002B09C1" w:rsidRPr="0001027A">
        <w:rPr>
          <w:rFonts w:ascii="Times New Roman" w:hAnsi="Times New Roman" w:cs="Times New Roman"/>
          <w:bCs/>
          <w:iCs/>
          <w:sz w:val="28"/>
          <w:szCs w:val="28"/>
        </w:rPr>
        <w:t>9.1</w:t>
      </w:r>
      <w:r w:rsidR="00244CA8" w:rsidRPr="0001027A">
        <w:rPr>
          <w:rFonts w:ascii="Times New Roman" w:hAnsi="Times New Roman" w:cs="Times New Roman"/>
          <w:bCs/>
          <w:iCs/>
          <w:sz w:val="28"/>
          <w:szCs w:val="28"/>
        </w:rPr>
        <w:t xml:space="preserve"> Глава Администрации сельсовета </w:t>
      </w:r>
      <w:r w:rsidR="00244CA8" w:rsidRPr="0001027A">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1027A">
        <w:rPr>
          <w:rFonts w:ascii="Times New Roman" w:hAnsi="Times New Roman" w:cs="Times New Roman"/>
          <w:sz w:val="28"/>
          <w:szCs w:val="28"/>
        </w:rPr>
        <w:t>»;</w:t>
      </w:r>
    </w:p>
    <w:p w:rsidR="007B711F" w:rsidRPr="0001027A" w:rsidRDefault="001A45E1" w:rsidP="007B711F">
      <w:pPr>
        <w:pStyle w:val="a9"/>
        <w:ind w:firstLine="709"/>
        <w:jc w:val="both"/>
        <w:rPr>
          <w:rFonts w:ascii="Times New Roman" w:hAnsi="Times New Roman" w:cs="Times New Roman"/>
          <w:sz w:val="28"/>
          <w:szCs w:val="28"/>
        </w:rPr>
      </w:pPr>
      <w:r w:rsidRPr="0001027A">
        <w:rPr>
          <w:rFonts w:ascii="Times New Roman" w:hAnsi="Times New Roman" w:cs="Times New Roman"/>
          <w:sz w:val="28"/>
          <w:szCs w:val="28"/>
        </w:rPr>
        <w:t>7</w:t>
      </w:r>
      <w:r w:rsidR="007B711F" w:rsidRPr="0001027A">
        <w:rPr>
          <w:rFonts w:ascii="Times New Roman" w:hAnsi="Times New Roman" w:cs="Times New Roman"/>
          <w:sz w:val="28"/>
          <w:szCs w:val="28"/>
        </w:rPr>
        <w:t xml:space="preserve">) </w:t>
      </w:r>
      <w:r w:rsidR="00405B7A" w:rsidRPr="0001027A">
        <w:rPr>
          <w:rFonts w:ascii="Times New Roman" w:hAnsi="Times New Roman" w:cs="Times New Roman"/>
          <w:sz w:val="28"/>
          <w:szCs w:val="28"/>
        </w:rPr>
        <w:t>пункт 9 части 1 статьи 39 изложить в следующей редакции</w:t>
      </w:r>
      <w:r w:rsidR="007B711F" w:rsidRPr="0001027A">
        <w:rPr>
          <w:rFonts w:ascii="Times New Roman" w:hAnsi="Times New Roman" w:cs="Times New Roman"/>
          <w:sz w:val="28"/>
          <w:szCs w:val="28"/>
        </w:rPr>
        <w:t>:</w:t>
      </w:r>
    </w:p>
    <w:p w:rsidR="00A81826" w:rsidRDefault="007B711F" w:rsidP="00A81826">
      <w:pPr>
        <w:pStyle w:val="a9"/>
        <w:ind w:firstLine="709"/>
        <w:jc w:val="both"/>
        <w:rPr>
          <w:rFonts w:ascii="Times New Roman" w:hAnsi="Times New Roman" w:cs="Times New Roman"/>
          <w:bCs/>
          <w:sz w:val="28"/>
          <w:szCs w:val="28"/>
        </w:rPr>
      </w:pPr>
      <w:r w:rsidRPr="0001027A">
        <w:rPr>
          <w:rFonts w:ascii="Times New Roman" w:hAnsi="Times New Roman" w:cs="Times New Roman"/>
          <w:sz w:val="28"/>
          <w:szCs w:val="28"/>
        </w:rPr>
        <w:t>«</w:t>
      </w:r>
      <w:r w:rsidR="00405B7A" w:rsidRPr="0001027A">
        <w:rPr>
          <w:rFonts w:ascii="Times New Roman" w:hAnsi="Times New Roman" w:cs="Times New Roman"/>
          <w:sz w:val="28"/>
          <w:szCs w:val="28"/>
        </w:rPr>
        <w:t>9) прекращения гражданства Российской Федерации</w:t>
      </w:r>
      <w:r w:rsidR="00405B7A" w:rsidRPr="0001027A">
        <w:rPr>
          <w:rFonts w:ascii="Times New Roman" w:hAnsi="Times New Roman" w:cs="Times New Roman"/>
          <w:bCs/>
          <w:sz w:val="28"/>
          <w:szCs w:val="28"/>
        </w:rPr>
        <w:t xml:space="preserve"> либо </w:t>
      </w:r>
      <w:r w:rsidR="00405B7A" w:rsidRPr="0001027A">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01027A">
        <w:rPr>
          <w:rFonts w:ascii="Times New Roman" w:hAnsi="Times New Roman" w:cs="Times New Roman"/>
          <w:bCs/>
          <w:sz w:val="28"/>
          <w:szCs w:val="28"/>
        </w:rPr>
        <w:t xml:space="preserve">наличия гражданства (подданства) иностранного государства либо вида </w:t>
      </w:r>
      <w:r w:rsidR="00405B7A" w:rsidRPr="0001027A">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01027A">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w:t>
      </w:r>
    </w:p>
    <w:p w:rsidR="00DD42AF" w:rsidRDefault="00405B7A" w:rsidP="00A81826">
      <w:pPr>
        <w:pStyle w:val="a9"/>
        <w:jc w:val="both"/>
        <w:rPr>
          <w:rFonts w:ascii="Times New Roman" w:hAnsi="Times New Roman" w:cs="Times New Roman"/>
          <w:bCs/>
          <w:sz w:val="28"/>
          <w:szCs w:val="28"/>
        </w:rPr>
      </w:pPr>
      <w:r w:rsidRPr="0001027A">
        <w:rPr>
          <w:rFonts w:ascii="Times New Roman" w:hAnsi="Times New Roman" w:cs="Times New Roman"/>
          <w:bCs/>
          <w:sz w:val="28"/>
          <w:szCs w:val="28"/>
        </w:rPr>
        <w:lastRenderedPageBreak/>
        <w:t xml:space="preserve"> </w:t>
      </w:r>
      <w:r w:rsidR="00A81826">
        <w:rPr>
          <w:noProof/>
          <w:lang w:eastAsia="ru-RU"/>
        </w:rPr>
        <w:drawing>
          <wp:inline distT="0" distB="0" distL="0" distR="0" wp14:anchorId="433CFD36" wp14:editId="0CE0443D">
            <wp:extent cx="6048375" cy="913690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080" t="15218" r="43661" b="6199"/>
                    <a:stretch/>
                  </pic:blipFill>
                  <pic:spPr bwMode="auto">
                    <a:xfrm>
                      <a:off x="0" y="0"/>
                      <a:ext cx="6052566" cy="9143237"/>
                    </a:xfrm>
                    <a:prstGeom prst="rect">
                      <a:avLst/>
                    </a:prstGeom>
                    <a:ln>
                      <a:noFill/>
                    </a:ln>
                    <a:extLst>
                      <a:ext uri="{53640926-AAD7-44D8-BBD7-CCE9431645EC}">
                        <a14:shadowObscured xmlns:a14="http://schemas.microsoft.com/office/drawing/2010/main"/>
                      </a:ext>
                    </a:extLst>
                  </pic:spPr>
                </pic:pic>
              </a:graphicData>
            </a:graphic>
          </wp:inline>
        </w:drawing>
      </w:r>
    </w:p>
    <w:p w:rsidR="00A81826" w:rsidRDefault="00A81826" w:rsidP="00A81826">
      <w:pPr>
        <w:pStyle w:val="a9"/>
        <w:jc w:val="both"/>
      </w:pPr>
      <w:r>
        <w:rPr>
          <w:noProof/>
          <w:lang w:eastAsia="ru-RU"/>
        </w:rPr>
        <w:lastRenderedPageBreak/>
        <w:drawing>
          <wp:inline distT="0" distB="0" distL="0" distR="0" wp14:anchorId="3215B7A6" wp14:editId="5F8C7CB2">
            <wp:extent cx="6086475" cy="857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124" t="12451" r="42727" b="4539"/>
                    <a:stretch/>
                  </pic:blipFill>
                  <pic:spPr bwMode="auto">
                    <a:xfrm>
                      <a:off x="0" y="0"/>
                      <a:ext cx="6090807" cy="8578602"/>
                    </a:xfrm>
                    <a:prstGeom prst="rect">
                      <a:avLst/>
                    </a:prstGeom>
                    <a:ln>
                      <a:noFill/>
                    </a:ln>
                    <a:extLst>
                      <a:ext uri="{53640926-AAD7-44D8-BBD7-CCE9431645EC}">
                        <a14:shadowObscured xmlns:a14="http://schemas.microsoft.com/office/drawing/2010/main"/>
                      </a:ext>
                    </a:extLst>
                  </pic:spPr>
                </pic:pic>
              </a:graphicData>
            </a:graphic>
          </wp:inline>
        </w:drawing>
      </w:r>
    </w:p>
    <w:p w:rsidR="00A81826" w:rsidRDefault="00A81826" w:rsidP="00A81826">
      <w:pPr>
        <w:pStyle w:val="a9"/>
        <w:jc w:val="both"/>
      </w:pPr>
    </w:p>
    <w:p w:rsidR="00A81826" w:rsidRDefault="00A81826" w:rsidP="00A81826">
      <w:pPr>
        <w:pStyle w:val="a9"/>
        <w:jc w:val="both"/>
      </w:pPr>
    </w:p>
    <w:p w:rsidR="00A81826" w:rsidRDefault="00A81826" w:rsidP="00A81826">
      <w:pPr>
        <w:pStyle w:val="a9"/>
        <w:jc w:val="both"/>
      </w:pPr>
    </w:p>
    <w:p w:rsidR="00A81826" w:rsidRDefault="00A81826" w:rsidP="00A81826">
      <w:pPr>
        <w:pStyle w:val="a9"/>
        <w:jc w:val="both"/>
      </w:pPr>
      <w:bookmarkStart w:id="0" w:name="_GoBack"/>
      <w:r>
        <w:rPr>
          <w:noProof/>
          <w:lang w:eastAsia="ru-RU"/>
        </w:rPr>
        <w:lastRenderedPageBreak/>
        <w:drawing>
          <wp:inline distT="0" distB="0" distL="0" distR="0" wp14:anchorId="0098449F" wp14:editId="34EA433C">
            <wp:extent cx="6124575" cy="9382328"/>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836" t="13558" r="44905" b="6751"/>
                    <a:stretch/>
                  </pic:blipFill>
                  <pic:spPr bwMode="auto">
                    <a:xfrm>
                      <a:off x="0" y="0"/>
                      <a:ext cx="6130205" cy="9390952"/>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A81826" w:rsidSect="00E64CC6">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CB" w:rsidRDefault="002129CB">
      <w:pPr>
        <w:spacing w:after="0" w:line="240" w:lineRule="auto"/>
      </w:pPr>
      <w:r>
        <w:separator/>
      </w:r>
    </w:p>
  </w:endnote>
  <w:endnote w:type="continuationSeparator" w:id="0">
    <w:p w:rsidR="002129CB" w:rsidRDefault="0021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505645">
    <w:pPr>
      <w:pStyle w:val="a3"/>
      <w:jc w:val="right"/>
    </w:pPr>
    <w:r>
      <w:fldChar w:fldCharType="begin"/>
    </w:r>
    <w:r>
      <w:instrText xml:space="preserve"> PAGE   \* MERGEFORMAT </w:instrText>
    </w:r>
    <w:r>
      <w:fldChar w:fldCharType="separate"/>
    </w:r>
    <w:r w:rsidR="00A81826">
      <w:rPr>
        <w:noProof/>
      </w:rPr>
      <w:t>5</w:t>
    </w:r>
    <w:r>
      <w:fldChar w:fldCharType="end"/>
    </w:r>
  </w:p>
  <w:p w:rsidR="00E64CC6" w:rsidRDefault="002129C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CB" w:rsidRDefault="002129CB">
      <w:pPr>
        <w:spacing w:after="0" w:line="240" w:lineRule="auto"/>
      </w:pPr>
      <w:r>
        <w:separator/>
      </w:r>
    </w:p>
  </w:footnote>
  <w:footnote w:type="continuationSeparator" w:id="0">
    <w:p w:rsidR="002129CB" w:rsidRDefault="00212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C6"/>
    <w:rsid w:val="0001027A"/>
    <w:rsid w:val="00053EAE"/>
    <w:rsid w:val="00085532"/>
    <w:rsid w:val="00136098"/>
    <w:rsid w:val="0015726C"/>
    <w:rsid w:val="001A45E1"/>
    <w:rsid w:val="002129CB"/>
    <w:rsid w:val="00244CA8"/>
    <w:rsid w:val="002B09C1"/>
    <w:rsid w:val="002F224F"/>
    <w:rsid w:val="003E53D0"/>
    <w:rsid w:val="00405B7A"/>
    <w:rsid w:val="0046796B"/>
    <w:rsid w:val="004D6AF6"/>
    <w:rsid w:val="00505645"/>
    <w:rsid w:val="00511C67"/>
    <w:rsid w:val="006908EE"/>
    <w:rsid w:val="006D434F"/>
    <w:rsid w:val="00740B23"/>
    <w:rsid w:val="00770999"/>
    <w:rsid w:val="007B711F"/>
    <w:rsid w:val="007D5056"/>
    <w:rsid w:val="007F66DF"/>
    <w:rsid w:val="009852DC"/>
    <w:rsid w:val="00987869"/>
    <w:rsid w:val="00A15EA7"/>
    <w:rsid w:val="00A81826"/>
    <w:rsid w:val="00AA26A9"/>
    <w:rsid w:val="00AE4E47"/>
    <w:rsid w:val="00B7467F"/>
    <w:rsid w:val="00D6139B"/>
    <w:rsid w:val="00DA6C0C"/>
    <w:rsid w:val="00DD42AF"/>
    <w:rsid w:val="00E208CE"/>
    <w:rsid w:val="00E7526E"/>
    <w:rsid w:val="00F03BC6"/>
    <w:rsid w:val="00FA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9694"/>
  <w15:docId w15:val="{09B8111D-3BE8-4DA2-906B-370BD66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9</cp:revision>
  <cp:lastPrinted>2022-03-31T03:47:00Z</cp:lastPrinted>
  <dcterms:created xsi:type="dcterms:W3CDTF">2022-02-01T08:30:00Z</dcterms:created>
  <dcterms:modified xsi:type="dcterms:W3CDTF">2022-04-14T03:54:00Z</dcterms:modified>
</cp:coreProperties>
</file>