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5B" w:rsidRDefault="007D525B" w:rsidP="007D525B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96E3B" w:rsidRDefault="00596E3B" w:rsidP="007D525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9F0EF6" w:rsidRDefault="003E30B1" w:rsidP="00596E3B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701FC">
        <w:rPr>
          <w:b w:val="0"/>
          <w:sz w:val="24"/>
          <w:szCs w:val="24"/>
        </w:rPr>
        <w:t>5</w:t>
      </w:r>
      <w:r w:rsidR="009C1E4A">
        <w:rPr>
          <w:b w:val="0"/>
          <w:sz w:val="24"/>
          <w:szCs w:val="24"/>
        </w:rPr>
        <w:t>.03.20</w:t>
      </w:r>
      <w:r>
        <w:rPr>
          <w:b w:val="0"/>
          <w:sz w:val="24"/>
          <w:szCs w:val="24"/>
        </w:rPr>
        <w:t>2</w:t>
      </w:r>
      <w:r w:rsidR="00B701FC">
        <w:rPr>
          <w:b w:val="0"/>
          <w:sz w:val="24"/>
          <w:szCs w:val="24"/>
        </w:rPr>
        <w:t>2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                                         № </w:t>
      </w:r>
      <w:r w:rsidR="009F0EF6">
        <w:rPr>
          <w:b w:val="0"/>
          <w:sz w:val="24"/>
          <w:szCs w:val="24"/>
        </w:rPr>
        <w:t>2</w:t>
      </w:r>
      <w:r w:rsidR="00596E3B">
        <w:rPr>
          <w:b w:val="0"/>
          <w:sz w:val="24"/>
          <w:szCs w:val="24"/>
        </w:rPr>
        <w:t xml:space="preserve">  </w:t>
      </w:r>
    </w:p>
    <w:p w:rsidR="00596E3B" w:rsidRDefault="00596E3B" w:rsidP="00596E3B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</w:p>
    <w:p w:rsidR="007D525B" w:rsidRPr="009F0EF6" w:rsidRDefault="00596E3B" w:rsidP="009C1E4A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 w:rsidRPr="009F0EF6">
        <w:rPr>
          <w:sz w:val="18"/>
          <w:szCs w:val="18"/>
        </w:rPr>
        <w:t xml:space="preserve">с. </w:t>
      </w:r>
      <w:proofErr w:type="spellStart"/>
      <w:r w:rsidRPr="009F0EF6">
        <w:rPr>
          <w:sz w:val="18"/>
          <w:szCs w:val="18"/>
        </w:rPr>
        <w:t>Чистюнька</w:t>
      </w:r>
      <w:proofErr w:type="spellEnd"/>
    </w:p>
    <w:p w:rsidR="009C1E4A" w:rsidRPr="009C1E4A" w:rsidRDefault="009C1E4A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96E3B" w:rsidRPr="009F0EF6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9F0EF6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>Об отчете главы Администрации сельсовета о результатах своей деятельности и деятельности Администрации сельсовета в 20</w:t>
            </w:r>
            <w:r w:rsidR="009F0EF6" w:rsidRPr="009F0EF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701F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F0EF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</w:p>
          <w:p w:rsidR="009C1E4A" w:rsidRPr="009F0EF6" w:rsidRDefault="009C1E4A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96E3B" w:rsidRPr="009F0EF6" w:rsidRDefault="00596E3B" w:rsidP="0039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Заслушав и обсудив отчет главы Администрации сельсовета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B701FC">
        <w:rPr>
          <w:rFonts w:ascii="Times New Roman" w:hAnsi="Times New Roman" w:cs="Times New Roman"/>
          <w:sz w:val="27"/>
          <w:szCs w:val="27"/>
        </w:rPr>
        <w:t>1</w:t>
      </w:r>
      <w:r w:rsidRPr="009F0EF6">
        <w:rPr>
          <w:rFonts w:ascii="Times New Roman" w:hAnsi="Times New Roman" w:cs="Times New Roman"/>
          <w:sz w:val="27"/>
          <w:szCs w:val="27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9F0EF6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Pr="009F0EF6">
        <w:rPr>
          <w:rFonts w:ascii="Times New Roman" w:hAnsi="Times New Roman" w:cs="Times New Roman"/>
          <w:sz w:val="27"/>
          <w:szCs w:val="27"/>
        </w:rPr>
        <w:t xml:space="preserve"> сельсовет, сельский Совет депутатов р е ш и л:</w:t>
      </w:r>
    </w:p>
    <w:p w:rsidR="00392B20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1. Отчет главы Администрации </w:t>
      </w:r>
      <w:r w:rsidR="007A77B3" w:rsidRPr="009F0EF6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="007A77B3" w:rsidRPr="009F0EF6">
        <w:rPr>
          <w:rFonts w:ascii="Times New Roman" w:hAnsi="Times New Roman" w:cs="Times New Roman"/>
          <w:sz w:val="27"/>
          <w:szCs w:val="27"/>
        </w:rPr>
        <w:t>Ишенина</w:t>
      </w:r>
      <w:proofErr w:type="spellEnd"/>
      <w:r w:rsidR="007A77B3" w:rsidRPr="009F0EF6">
        <w:rPr>
          <w:rFonts w:ascii="Times New Roman" w:hAnsi="Times New Roman" w:cs="Times New Roman"/>
          <w:sz w:val="27"/>
          <w:szCs w:val="27"/>
        </w:rPr>
        <w:t xml:space="preserve"> Д.М.</w:t>
      </w:r>
      <w:r w:rsidRPr="009F0EF6">
        <w:rPr>
          <w:rFonts w:ascii="Times New Roman" w:hAnsi="Times New Roman" w:cs="Times New Roman"/>
          <w:sz w:val="27"/>
          <w:szCs w:val="27"/>
        </w:rPr>
        <w:t xml:space="preserve"> о результатах своей деятельности и деятельности Администрации сельсовета в 20</w:t>
      </w:r>
      <w:r w:rsidR="009F0EF6" w:rsidRPr="009F0EF6">
        <w:rPr>
          <w:rFonts w:ascii="Times New Roman" w:hAnsi="Times New Roman" w:cs="Times New Roman"/>
          <w:sz w:val="27"/>
          <w:szCs w:val="27"/>
        </w:rPr>
        <w:t>2</w:t>
      </w:r>
      <w:r w:rsidR="00B701FC">
        <w:rPr>
          <w:rFonts w:ascii="Times New Roman" w:hAnsi="Times New Roman" w:cs="Times New Roman"/>
          <w:sz w:val="27"/>
          <w:szCs w:val="27"/>
        </w:rPr>
        <w:t xml:space="preserve">1 </w:t>
      </w:r>
      <w:proofErr w:type="gramStart"/>
      <w:r w:rsidRPr="009F0EF6">
        <w:rPr>
          <w:rFonts w:ascii="Times New Roman" w:hAnsi="Times New Roman" w:cs="Times New Roman"/>
          <w:sz w:val="27"/>
          <w:szCs w:val="27"/>
        </w:rPr>
        <w:t>году  принять</w:t>
      </w:r>
      <w:proofErr w:type="gramEnd"/>
      <w:r w:rsidRPr="009F0EF6">
        <w:rPr>
          <w:rFonts w:ascii="Times New Roman" w:hAnsi="Times New Roman" w:cs="Times New Roman"/>
          <w:sz w:val="27"/>
          <w:szCs w:val="27"/>
        </w:rPr>
        <w:t xml:space="preserve"> к сведению (прилагается).</w:t>
      </w:r>
    </w:p>
    <w:p w:rsidR="006A3247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2. Администрации сельсовета</w:t>
      </w:r>
      <w:r w:rsidR="009C1E4A" w:rsidRPr="009F0EF6">
        <w:rPr>
          <w:rFonts w:ascii="Times New Roman" w:hAnsi="Times New Roman" w:cs="Times New Roman"/>
          <w:sz w:val="27"/>
          <w:szCs w:val="27"/>
        </w:rPr>
        <w:t>:</w:t>
      </w:r>
    </w:p>
    <w:p w:rsidR="00596E3B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596E3B" w:rsidRPr="009F0EF6">
        <w:rPr>
          <w:rFonts w:ascii="Times New Roman" w:hAnsi="Times New Roman" w:cs="Times New Roman"/>
          <w:sz w:val="27"/>
          <w:szCs w:val="27"/>
        </w:rPr>
        <w:t>принять меры по реализации планов и программ</w:t>
      </w:r>
      <w:r w:rsidR="00392B20" w:rsidRPr="009F0EF6">
        <w:rPr>
          <w:rFonts w:ascii="Times New Roman" w:hAnsi="Times New Roman" w:cs="Times New Roman"/>
          <w:sz w:val="27"/>
          <w:szCs w:val="27"/>
        </w:rPr>
        <w:t>,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 принятых на территории сельсовета, обратив особое внимание на укрепление финансово-экономической и соци</w:t>
      </w:r>
      <w:r w:rsidRPr="009F0EF6">
        <w:rPr>
          <w:rFonts w:ascii="Times New Roman" w:hAnsi="Times New Roman" w:cs="Times New Roman"/>
          <w:sz w:val="27"/>
          <w:szCs w:val="27"/>
        </w:rPr>
        <w:t>альной базы сельского поселения;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активизировать работу по благоустройству;</w:t>
      </w:r>
    </w:p>
    <w:p w:rsidR="00596E3B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 - уделять большое внимание развитию массового спорта и физкультуры на территории сельсовета;</w:t>
      </w:r>
    </w:p>
    <w:p w:rsidR="0082350E" w:rsidRPr="009F0EF6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</w:t>
      </w:r>
    </w:p>
    <w:p w:rsidR="009F0EF6" w:rsidRDefault="00596E3B" w:rsidP="009F0E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 xml:space="preserve">и профилактике преступности на селе. </w:t>
      </w:r>
    </w:p>
    <w:p w:rsidR="009F0EF6" w:rsidRPr="009F0EF6" w:rsidRDefault="0074150C" w:rsidP="009F0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3</w:t>
      </w:r>
      <w:r w:rsidR="00596E3B" w:rsidRPr="009F0EF6">
        <w:rPr>
          <w:rFonts w:ascii="Times New Roman" w:hAnsi="Times New Roman" w:cs="Times New Roman"/>
          <w:sz w:val="27"/>
          <w:szCs w:val="27"/>
        </w:rPr>
        <w:t xml:space="preserve">. </w:t>
      </w:r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Топчихинский</w:t>
      </w:r>
      <w:proofErr w:type="spellEnd"/>
      <w:r w:rsidR="009F0EF6" w:rsidRPr="009F0E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район.</w:t>
      </w:r>
    </w:p>
    <w:p w:rsidR="009C1E4A" w:rsidRPr="009F0EF6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2B20" w:rsidRPr="009F0EF6" w:rsidRDefault="00392B20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0EF6" w:rsidRPr="009F0EF6" w:rsidRDefault="009F0EF6" w:rsidP="00392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06EA" w:rsidRPr="009F0EF6" w:rsidRDefault="00F906EA" w:rsidP="00392B20">
      <w:pPr>
        <w:spacing w:after="0" w:line="240" w:lineRule="auto"/>
        <w:jc w:val="both"/>
        <w:rPr>
          <w:sz w:val="27"/>
          <w:szCs w:val="27"/>
        </w:rPr>
      </w:pPr>
      <w:r w:rsidRPr="009F0EF6">
        <w:rPr>
          <w:rFonts w:ascii="Times New Roman" w:hAnsi="Times New Roman" w:cs="Times New Roman"/>
          <w:sz w:val="27"/>
          <w:szCs w:val="27"/>
        </w:rPr>
        <w:t>Глава сельсовета</w:t>
      </w:r>
      <w:r w:rsidRPr="009F0EF6">
        <w:rPr>
          <w:sz w:val="27"/>
          <w:szCs w:val="27"/>
        </w:rPr>
        <w:t xml:space="preserve">                                                                </w:t>
      </w:r>
      <w:r w:rsidR="004A24C1" w:rsidRPr="009F0EF6">
        <w:rPr>
          <w:sz w:val="27"/>
          <w:szCs w:val="27"/>
        </w:rPr>
        <w:t xml:space="preserve">                           </w:t>
      </w:r>
      <w:r w:rsidR="003E30B1" w:rsidRPr="009F0EF6">
        <w:rPr>
          <w:sz w:val="27"/>
          <w:szCs w:val="27"/>
        </w:rPr>
        <w:t xml:space="preserve"> </w:t>
      </w:r>
      <w:r w:rsidR="004A24C1" w:rsidRPr="009F0EF6">
        <w:rPr>
          <w:sz w:val="27"/>
          <w:szCs w:val="27"/>
        </w:rPr>
        <w:t xml:space="preserve"> </w:t>
      </w:r>
      <w:r w:rsidR="009F0EF6">
        <w:rPr>
          <w:sz w:val="27"/>
          <w:szCs w:val="27"/>
        </w:rPr>
        <w:t xml:space="preserve">      </w:t>
      </w:r>
      <w:r w:rsidR="003E30B1" w:rsidRPr="009F0EF6">
        <w:rPr>
          <w:rFonts w:ascii="Times New Roman" w:hAnsi="Times New Roman" w:cs="Times New Roman"/>
          <w:sz w:val="27"/>
          <w:szCs w:val="27"/>
        </w:rPr>
        <w:t>И.В. Лященко</w:t>
      </w:r>
    </w:p>
    <w:p w:rsidR="009F0EF6" w:rsidRDefault="009F0EF6" w:rsidP="009F0EF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F0EF6" w:rsidRDefault="009F0EF6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3395" w:rsidRDefault="00BA3395" w:rsidP="009F0E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6E3B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Приложение </w:t>
      </w:r>
    </w:p>
    <w:p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к решению сельского Совета</w:t>
      </w:r>
    </w:p>
    <w:p w:rsidR="009F0EF6" w:rsidRPr="009F0EF6" w:rsidRDefault="009F0EF6" w:rsidP="009F0EF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депутатов от 2</w:t>
      </w:r>
      <w:r w:rsidR="00B701FC">
        <w:rPr>
          <w:rFonts w:ascii="Times New Roman" w:eastAsia="Calibri" w:hAnsi="Times New Roman" w:cs="Times New Roman"/>
          <w:sz w:val="27"/>
          <w:szCs w:val="27"/>
        </w:rPr>
        <w:t>5</w:t>
      </w:r>
      <w:r w:rsidRPr="009F0EF6">
        <w:rPr>
          <w:rFonts w:ascii="Times New Roman" w:eastAsia="Calibri" w:hAnsi="Times New Roman" w:cs="Times New Roman"/>
          <w:sz w:val="27"/>
          <w:szCs w:val="27"/>
        </w:rPr>
        <w:t>.03.202</w:t>
      </w:r>
      <w:r w:rsidR="00B701FC">
        <w:rPr>
          <w:rFonts w:ascii="Times New Roman" w:eastAsia="Calibri" w:hAnsi="Times New Roman" w:cs="Times New Roman"/>
          <w:sz w:val="27"/>
          <w:szCs w:val="27"/>
        </w:rPr>
        <w:t>2</w:t>
      </w: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 № 2</w:t>
      </w: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Отчет </w:t>
      </w: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202</w:t>
      </w:r>
      <w:r w:rsidR="00B701FC">
        <w:rPr>
          <w:rFonts w:ascii="Times New Roman" w:eastAsia="Calibri" w:hAnsi="Times New Roman" w:cs="Times New Roman"/>
          <w:sz w:val="27"/>
          <w:szCs w:val="27"/>
        </w:rPr>
        <w:t>1</w:t>
      </w: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22E95" w:rsidRPr="00522E95" w:rsidRDefault="00522E95" w:rsidP="00522E9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Уважаемые депутаты!</w:t>
      </w:r>
    </w:p>
    <w:p w:rsidR="00B701FC" w:rsidRPr="00B701FC" w:rsidRDefault="00522E95" w:rsidP="00B701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</w:r>
      <w:r w:rsidR="00B701FC" w:rsidRPr="00B701FC">
        <w:rPr>
          <w:rFonts w:ascii="Times New Roman" w:hAnsi="Times New Roman" w:cs="Times New Roman"/>
          <w:sz w:val="27"/>
          <w:szCs w:val="27"/>
        </w:rPr>
        <w:t xml:space="preserve">В соответствии с Уставом муниципального образования </w:t>
      </w:r>
      <w:proofErr w:type="spellStart"/>
      <w:r w:rsidR="00B701FC" w:rsidRPr="00B701FC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="00B701FC" w:rsidRPr="00B701FC">
        <w:rPr>
          <w:rFonts w:ascii="Times New Roman" w:hAnsi="Times New Roman" w:cs="Times New Roman"/>
          <w:sz w:val="27"/>
          <w:szCs w:val="27"/>
        </w:rPr>
        <w:t xml:space="preserve"> сельсовет, представляю вам отчет о работе главы Администрации и Администрации </w:t>
      </w:r>
      <w:proofErr w:type="spellStart"/>
      <w:r w:rsidR="00B701FC" w:rsidRPr="00B701FC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="00B701FC" w:rsidRPr="00B701FC">
        <w:rPr>
          <w:rFonts w:ascii="Times New Roman" w:hAnsi="Times New Roman" w:cs="Times New Roman"/>
          <w:sz w:val="27"/>
          <w:szCs w:val="27"/>
        </w:rPr>
        <w:t xml:space="preserve"> сельсовета за 2021год, расскажу какие достигнуты результаты, а также какие существуют проблемы и какие стоят задачи и направления нашей деятельности на предстоящий период. 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Главными задачами в работе Администрации остаются исполнение полномочий в соответствии с Федеральным законом          № 131-ФЗ «Об общих принципах организации местного самоуправления в РФ», Уставом муниципального образования и другими нормативно правовыми актами. 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Это, прежде всего: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благоустройство территории, обеспечение жизнедеятельности поселения;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обеспечение первичных мер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защита поселения от чрезвычайных ситуаций</w:t>
      </w:r>
      <w:r w:rsidRPr="00B701F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701FC" w:rsidRPr="00B701FC" w:rsidRDefault="00B701FC" w:rsidP="00B701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color w:val="000000"/>
          <w:sz w:val="27"/>
          <w:szCs w:val="27"/>
        </w:rPr>
        <w:t>- исполнение бюджета сельского поселения, реализации иных полномочий с учетом их приоритетности, эффективности и финансового обеспечения.</w:t>
      </w:r>
    </w:p>
    <w:p w:rsidR="00B701FC" w:rsidRPr="00B701FC" w:rsidRDefault="00B701FC" w:rsidP="00B701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color w:val="000000"/>
          <w:sz w:val="27"/>
          <w:szCs w:val="27"/>
        </w:rPr>
        <w:t>Прежде хочу довести до вашего сведения информацию об участии в событиях государственного масштаба.</w:t>
      </w:r>
    </w:p>
    <w:p w:rsidR="00B701FC" w:rsidRPr="00B701FC" w:rsidRDefault="00B701FC" w:rsidP="00B701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color w:val="000000"/>
          <w:sz w:val="27"/>
          <w:szCs w:val="27"/>
        </w:rPr>
        <w:t>Каждый из нас вошел в истории Российского государства, приняв участие во Всероссийской переписи населения, на сегодняшний день данные ещё обрабатываются.</w:t>
      </w:r>
    </w:p>
    <w:p w:rsidR="00B701FC" w:rsidRPr="00B701FC" w:rsidRDefault="00B701FC" w:rsidP="00B701F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color w:val="000000"/>
          <w:sz w:val="27"/>
          <w:szCs w:val="27"/>
        </w:rPr>
        <w:t>Так же в 2021 году мы все вместе сделали свой выбор депутатов Государственной Думы Федерального Собрания Российской Федерации и выборах депутатов Алтайского краевого Законодательного Собрания восьмого созыва</w:t>
      </w:r>
    </w:p>
    <w:p w:rsidR="00B701FC" w:rsidRPr="00B701FC" w:rsidRDefault="00B701FC" w:rsidP="00B70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</w:p>
    <w:p w:rsid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b/>
          <w:bCs/>
          <w:i/>
          <w:iCs/>
          <w:sz w:val="27"/>
          <w:szCs w:val="27"/>
        </w:rPr>
        <w:t>Для начала, общая информация</w:t>
      </w:r>
      <w:r w:rsidRPr="00B701FC">
        <w:rPr>
          <w:sz w:val="27"/>
          <w:szCs w:val="27"/>
        </w:rPr>
        <w:t> 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На 1 января 2022 численность постоянного населения сельсовета составляет 1160 человек (в 2021 году – 1179) из них: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пенсионеры – 333 чел., что составляет 28,7%;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дети и молодежь до 18 лет – 238 чел., что составляет 20,5%;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нашем селе проживает 21 многодетная семья, из них: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</w:t>
      </w:r>
      <w:proofErr w:type="gram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</w:t>
      </w:r>
      <w:proofErr w:type="gram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имеющих 3-х несовершеннолетних детей – 12;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- 4-х детей – 7;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- 6-х детей – 2.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26 пенсионеров старше 80 лет.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За отчетный период родилось 6 детей (в 2020 году – 5), умерло – 20 человека (в 2020 году – 24), естественная убыль населения в 2021 году составила минус 14 человек.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Миграционная политика сложилась следующим образом: 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число прибывших – 33 человека (в 2020 году – 48),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>число выбывших – 38 человек (в 2020 году – 52), миграционная убыль населения составила минус 5 человек.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на территории сельсовета – 440 личных домохозяйств в которых по данным </w:t>
      </w:r>
      <w:proofErr w:type="spell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похозяйственного</w:t>
      </w:r>
      <w:proofErr w:type="spell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учета содержится: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КРС – 220 голов, в том числе коров 93 головы;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свиньи – 109 голов;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лошади – 21 голова;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овцы, козы – 54 головы;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птица – 843 головы;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- 40 пчелосемей.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 каждым годом поголовье скота и птицы уменьшается в связи с дорогими кормами и рядом других проблем.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Обращения граждан.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        </w:t>
      </w:r>
      <w:r w:rsidRPr="00B701FC">
        <w:rPr>
          <w:sz w:val="27"/>
          <w:szCs w:val="27"/>
        </w:rPr>
        <w:t xml:space="preserve">В 2021 году в Администрацию </w:t>
      </w:r>
      <w:proofErr w:type="spellStart"/>
      <w:r w:rsidRPr="00B701FC">
        <w:rPr>
          <w:sz w:val="27"/>
          <w:szCs w:val="27"/>
        </w:rPr>
        <w:t>Чистюньского</w:t>
      </w:r>
      <w:proofErr w:type="spellEnd"/>
      <w:r w:rsidRPr="00B701FC">
        <w:rPr>
          <w:sz w:val="27"/>
          <w:szCs w:val="27"/>
        </w:rPr>
        <w:t xml:space="preserve"> сельсовета поступило 32 обращения граждан, из них 1 письменное.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2F3746"/>
          <w:sz w:val="27"/>
          <w:szCs w:val="27"/>
        </w:rPr>
        <w:tab/>
      </w:r>
      <w:r w:rsidRPr="00B701FC">
        <w:rPr>
          <w:sz w:val="27"/>
          <w:szCs w:val="27"/>
        </w:rPr>
        <w:t>Количест</w:t>
      </w:r>
      <w:r>
        <w:rPr>
          <w:sz w:val="27"/>
          <w:szCs w:val="27"/>
        </w:rPr>
        <w:t>во выданных за отчетный период </w:t>
      </w:r>
      <w:r w:rsidRPr="00B701FC">
        <w:rPr>
          <w:sz w:val="27"/>
          <w:szCs w:val="27"/>
        </w:rPr>
        <w:t>выписок и справок населению составило 250</w:t>
      </w:r>
      <w:r w:rsidRPr="00B701FC">
        <w:rPr>
          <w:color w:val="FF0000"/>
          <w:sz w:val="27"/>
          <w:szCs w:val="27"/>
        </w:rPr>
        <w:t xml:space="preserve"> </w:t>
      </w:r>
      <w:r w:rsidRPr="00B701FC">
        <w:rPr>
          <w:sz w:val="27"/>
          <w:szCs w:val="27"/>
        </w:rPr>
        <w:t xml:space="preserve">штук, это и справки о составе семьи, справки о личном подсобном хозяйстве, выписки из </w:t>
      </w:r>
      <w:proofErr w:type="spellStart"/>
      <w:r w:rsidRPr="00B701FC">
        <w:rPr>
          <w:sz w:val="27"/>
          <w:szCs w:val="27"/>
        </w:rPr>
        <w:t>похозяйственных</w:t>
      </w:r>
      <w:proofErr w:type="spellEnd"/>
      <w:r w:rsidRPr="00B701FC">
        <w:rPr>
          <w:sz w:val="27"/>
          <w:szCs w:val="27"/>
        </w:rPr>
        <w:t xml:space="preserve"> книг.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Анализ обращений граждан показывает, что особо актуальны вопросы землепользования, незаконного строительства, ремонт водопровода, уличное освещения, подсыпка дорог, благоустройство территории и бродяжничество скота и самый больной вопрос - собаки.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 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Бюджет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       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сельсовета.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В бюджет поступило доходов в сумме 7 млн. 413 тыс. 800 рублей, из них: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- собственные доходы 1 млн. 038 тыс. 500 рублей – что составляет 14,0%;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 xml:space="preserve">остальные </w:t>
      </w:r>
      <w:r w:rsidRPr="00B701FC">
        <w:rPr>
          <w:color w:val="000000"/>
          <w:sz w:val="27"/>
          <w:szCs w:val="27"/>
        </w:rPr>
        <w:t>доходы это</w:t>
      </w:r>
      <w:proofErr w:type="gramEnd"/>
      <w:r w:rsidRPr="00B701FC">
        <w:rPr>
          <w:color w:val="000000"/>
          <w:sz w:val="27"/>
          <w:szCs w:val="27"/>
        </w:rPr>
        <w:t xml:space="preserve"> безвозмездные поступления, дотации различных уровней 6 млн. 375 тыс. 300 рублей, что составляет 86,0 %.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Хо</w:t>
      </w:r>
      <w:r>
        <w:rPr>
          <w:color w:val="000000"/>
          <w:sz w:val="27"/>
          <w:szCs w:val="27"/>
        </w:rPr>
        <w:t>чу обратить ваше внимание, что </w:t>
      </w:r>
      <w:r w:rsidRPr="00B701FC">
        <w:rPr>
          <w:color w:val="000000"/>
          <w:sz w:val="27"/>
          <w:szCs w:val="27"/>
        </w:rPr>
        <w:t>на сегодняшний день, бюджет сельсовета является высоко дотационным и многого удалось достичь благодаря помощи районной администрации.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Основными источниками собственных доходов являются: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- НДФЛ – 64,3 тыс. рублей (6,2 %);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- налоги на совокупный доход (ЕСХН) – 13,1 тыс. рублей (1,3%);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- налог на имущество физических лиц – 29,8 тыс. рублей (2,9%);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- земельный налог – 781,4 тыс. рублей (75,2 %);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>- доходы от использования имущества –3,4 тыс. рублей (0,3 %)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B701FC">
        <w:rPr>
          <w:rStyle w:val="ac"/>
          <w:color w:val="000000"/>
          <w:sz w:val="27"/>
          <w:szCs w:val="27"/>
        </w:rPr>
        <w:t>- </w:t>
      </w:r>
      <w:r w:rsidRPr="00B701FC">
        <w:rPr>
          <w:color w:val="000000"/>
          <w:sz w:val="27"/>
          <w:szCs w:val="27"/>
        </w:rPr>
        <w:t xml:space="preserve"> компенсация затрат от государства – 145 тыс. 900 рублей (14,0 %) – это возмещение коммунальных по пожарной части</w:t>
      </w:r>
    </w:p>
    <w:p w:rsid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000000"/>
          <w:sz w:val="27"/>
          <w:szCs w:val="27"/>
        </w:rPr>
        <w:t>         Расходы бюджета составили 7 млн. 404 тыс. 300 рублей,</w:t>
      </w:r>
      <w:r w:rsidRPr="00B701FC">
        <w:rPr>
          <w:color w:val="FF0000"/>
          <w:sz w:val="27"/>
          <w:szCs w:val="27"/>
        </w:rPr>
        <w:t> </w:t>
      </w:r>
      <w:r w:rsidRPr="00B701FC">
        <w:rPr>
          <w:sz w:val="27"/>
          <w:szCs w:val="27"/>
        </w:rPr>
        <w:t>профицит бюджета составил – 9 тыс. 500 рублей.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rFonts w:eastAsia="Calibri"/>
          <w:sz w:val="27"/>
          <w:szCs w:val="27"/>
        </w:rPr>
        <w:lastRenderedPageBreak/>
        <w:t>Очень «</w:t>
      </w:r>
      <w:proofErr w:type="spellStart"/>
      <w:r w:rsidRPr="00B701FC">
        <w:rPr>
          <w:rFonts w:eastAsia="Calibri"/>
          <w:sz w:val="27"/>
          <w:szCs w:val="27"/>
        </w:rPr>
        <w:t>храмает</w:t>
      </w:r>
      <w:proofErr w:type="spellEnd"/>
      <w:r w:rsidRPr="00B701FC">
        <w:rPr>
          <w:rFonts w:eastAsia="Calibri"/>
          <w:sz w:val="27"/>
          <w:szCs w:val="27"/>
        </w:rPr>
        <w:t>» у нас и налоговая дисциплина граждан. Напоминаю, что каждый житель села может обратиться к заместителю главы Администрации, чтобы узнать имеется ли у него задолженность и при необходимости заказать квитанцию для оплаты.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rStyle w:val="ac"/>
          <w:sz w:val="27"/>
          <w:szCs w:val="27"/>
        </w:rPr>
        <w:tab/>
      </w:r>
      <w:r w:rsidRPr="00765722">
        <w:rPr>
          <w:rStyle w:val="ac"/>
          <w:b w:val="0"/>
          <w:sz w:val="27"/>
          <w:szCs w:val="27"/>
        </w:rPr>
        <w:t>Одним из механизмов повышения эффективности использования средств местного бюджета является муниципальный заказ</w:t>
      </w:r>
      <w:r w:rsidRPr="00765722">
        <w:rPr>
          <w:b/>
          <w:sz w:val="27"/>
          <w:szCs w:val="27"/>
        </w:rPr>
        <w:t>,</w:t>
      </w:r>
      <w:r w:rsidRPr="00B701FC">
        <w:rPr>
          <w:sz w:val="27"/>
          <w:szCs w:val="27"/>
        </w:rPr>
        <w:t xml:space="preserve"> который формировался в соответствии с Федеральным законом от 05.04.2013 г.  № 44-ФЗ «О контрактной системе в сфере закупок товаров, работ и услуг для обеспечения государственных и муниципальных нужд».</w:t>
      </w:r>
    </w:p>
    <w:p w:rsidR="00B701FC" w:rsidRDefault="00B701FC" w:rsidP="00B701FC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 xml:space="preserve">За отчетный период Администрацией сельсовета в рамках указанного закона проведен 1 электронный аукцион для определения подрядчика на реализацию проекта «Благоустройство территории парка у мемориала «Землякам, погибшим в годы Великой Отечественной </w:t>
      </w:r>
      <w:proofErr w:type="gramStart"/>
      <w:r w:rsidRPr="00B701FC">
        <w:rPr>
          <w:sz w:val="27"/>
          <w:szCs w:val="27"/>
        </w:rPr>
        <w:t>войны  1941</w:t>
      </w:r>
      <w:proofErr w:type="gramEnd"/>
      <w:r w:rsidRPr="00B701FC">
        <w:rPr>
          <w:sz w:val="27"/>
          <w:szCs w:val="27"/>
        </w:rPr>
        <w:t xml:space="preserve">-1945 годов» в с. </w:t>
      </w:r>
      <w:proofErr w:type="spellStart"/>
      <w:r w:rsidRPr="00B701FC">
        <w:rPr>
          <w:sz w:val="27"/>
          <w:szCs w:val="27"/>
        </w:rPr>
        <w:t>Чистюнька</w:t>
      </w:r>
      <w:proofErr w:type="spellEnd"/>
      <w:r w:rsidRPr="00B701FC">
        <w:rPr>
          <w:sz w:val="27"/>
          <w:szCs w:val="27"/>
        </w:rPr>
        <w:t xml:space="preserve">»», в связи с чем, образовалась экономия средств в размере </w:t>
      </w:r>
      <w:r w:rsidRPr="00B701FC">
        <w:rPr>
          <w:sz w:val="27"/>
          <w:szCs w:val="27"/>
          <w:lang w:eastAsia="en-US"/>
        </w:rPr>
        <w:t>672 тыс. рублей</w:t>
      </w:r>
      <w:r w:rsidRPr="00B701FC">
        <w:rPr>
          <w:sz w:val="27"/>
          <w:szCs w:val="27"/>
        </w:rPr>
        <w:t xml:space="preserve">, которая была израсходована на проведение дополнительных работ по благоустройству парка: проведено озеленение, докуплены скамьи и урны. </w:t>
      </w:r>
    </w:p>
    <w:p w:rsidR="00B701FC" w:rsidRPr="00B701FC" w:rsidRDefault="00B701FC" w:rsidP="00B701FC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B701FC" w:rsidRPr="00E5647B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 xml:space="preserve">Пожарная безопасность, </w:t>
      </w:r>
    </w:p>
    <w:p w:rsidR="00B701FC" w:rsidRPr="00E5647B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>защита территории от чрезвычайных ситуаций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полномочиям поселения относится обеспечение первичных мер пожарной безопасности в границах населенного пункта, а именно: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планов и программ по пожарной безопасности;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содержание в надлежащем состоянии источников противопожарного водоснабжения;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населения мерам пожарной безопасности;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беспрепятственного проезда пожарной техники к месту пожара;</w:t>
      </w:r>
    </w:p>
    <w:p w:rsidR="00B701FC" w:rsidRPr="00E5647B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установление особого противопожарного режима на территории сельсовета.</w:t>
      </w:r>
    </w:p>
    <w:p w:rsidR="00B701FC" w:rsidRPr="00E5647B" w:rsidRDefault="00B701FC" w:rsidP="00B701FC">
      <w:pPr>
        <w:pStyle w:val="ad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647B">
        <w:rPr>
          <w:rFonts w:ascii="Times New Roman" w:hAnsi="Times New Roman"/>
          <w:bCs/>
          <w:iCs/>
          <w:sz w:val="27"/>
          <w:szCs w:val="27"/>
        </w:rPr>
        <w:t xml:space="preserve">В 2021 году состоялось </w:t>
      </w:r>
      <w:r w:rsidRPr="00E5647B">
        <w:rPr>
          <w:rFonts w:ascii="Times New Roman" w:hAnsi="Times New Roman"/>
          <w:sz w:val="27"/>
          <w:szCs w:val="27"/>
        </w:rPr>
        <w:t xml:space="preserve">историческое событие для нашего села — это открытие пожарной части. Мы добивались этого очень давно и благодаря усилиям </w:t>
      </w:r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главы </w:t>
      </w:r>
      <w:proofErr w:type="spellStart"/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>Топчихинского</w:t>
      </w:r>
      <w:proofErr w:type="spellEnd"/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</w:t>
      </w:r>
      <w:proofErr w:type="spellStart"/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>Тренькаева</w:t>
      </w:r>
      <w:proofErr w:type="spellEnd"/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 xml:space="preserve"> Дениса Сергеевича все получилось, за что ему огромное спасибо. </w:t>
      </w:r>
    </w:p>
    <w:p w:rsidR="00B701FC" w:rsidRPr="00E5647B" w:rsidRDefault="00B701FC" w:rsidP="00B701FC">
      <w:pPr>
        <w:pStyle w:val="ad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Данная пожарная часть оборудована всем необходимым и </w:t>
      </w:r>
      <w:proofErr w:type="gramStart"/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>сегодня,  подготавливается</w:t>
      </w:r>
      <w:proofErr w:type="gramEnd"/>
      <w:r w:rsidRPr="00E5647B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использования уже второй автомобиль, который будет так же выезжать для тушения пожаров.</w:t>
      </w:r>
    </w:p>
    <w:p w:rsidR="00B701FC" w:rsidRPr="00E5647B" w:rsidRDefault="00B701FC" w:rsidP="00B701FC">
      <w:pPr>
        <w:pStyle w:val="ad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E5647B">
        <w:rPr>
          <w:rFonts w:ascii="Times New Roman" w:hAnsi="Times New Roman"/>
          <w:bCs/>
          <w:iCs/>
          <w:sz w:val="27"/>
          <w:szCs w:val="27"/>
        </w:rPr>
        <w:t>Три пожарных гидранта находящихся на балансе Администрации сельсовета поддерживаются в исправном состоянии.</w:t>
      </w:r>
    </w:p>
    <w:p w:rsidR="00B701FC" w:rsidRPr="00B701FC" w:rsidRDefault="00B701FC" w:rsidP="00B701FC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E5647B">
        <w:rPr>
          <w:rFonts w:ascii="Times New Roman" w:hAnsi="Times New Roman"/>
          <w:bCs/>
          <w:iCs/>
          <w:sz w:val="27"/>
          <w:szCs w:val="27"/>
        </w:rPr>
        <w:t>Создана маневренная группа для мониторинга обстановки,</w:t>
      </w: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 связанной с природными пожарами, выявлению несанкционированных палов растительности.</w:t>
      </w:r>
    </w:p>
    <w:p w:rsidR="00B701FC" w:rsidRPr="00B701FC" w:rsidRDefault="00B701FC" w:rsidP="00B701FC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Проводится работа с населением, в каждое домовладение вручаются памятки по противопожарной безопасности, информация так же размещена на информационном стенде и сайте Администрации.</w:t>
      </w:r>
    </w:p>
    <w:p w:rsidR="00B701FC" w:rsidRPr="00B701FC" w:rsidRDefault="00B701FC" w:rsidP="00B701FC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За 2021 год на пожарную безопасность израсходовано 133 тыс. рублей, в основном это ремонт и содержание здания пожарной части, нужно отметить что коммунальные расходы нам возмещаются краем.</w:t>
      </w:r>
    </w:p>
    <w:p w:rsidR="00B701FC" w:rsidRPr="00B701FC" w:rsidRDefault="00B701FC" w:rsidP="00B701FC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Так же в прошедшем году была приобретена и установлена </w:t>
      </w:r>
      <w:proofErr w:type="spellStart"/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электросирена</w:t>
      </w:r>
      <w:proofErr w:type="spellEnd"/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, которая предназначена для подачи звуковых сигналов на открытом воздухе при оповещении населения в случаях чрезвычайных ситуаций и гражданской обороны </w:t>
      </w: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lastRenderedPageBreak/>
        <w:t>и приобретен электромегафон, основное предназначение которого является подача звукового оповещения «Сирена» или «Свисток» на открытой местности.</w:t>
      </w:r>
    </w:p>
    <w:p w:rsidR="00E5647B" w:rsidRDefault="00B701FC" w:rsidP="00E5647B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Ежегодно в весенне-осенний период проводится работа по очистке системы </w:t>
      </w:r>
      <w:proofErr w:type="gramStart"/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водоотвода,  под</w:t>
      </w:r>
      <w:proofErr w:type="gramEnd"/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 мостом по ул. </w:t>
      </w:r>
      <w:proofErr w:type="spellStart"/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Алейская</w:t>
      </w:r>
      <w:proofErr w:type="spellEnd"/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 (у маслозавода), по ул. Центральная и </w:t>
      </w:r>
      <w:r w:rsidR="00E5647B">
        <w:rPr>
          <w:rFonts w:ascii="Times New Roman" w:hAnsi="Times New Roman"/>
          <w:bCs/>
          <w:iCs/>
          <w:color w:val="000000"/>
          <w:sz w:val="27"/>
          <w:szCs w:val="27"/>
        </w:rPr>
        <w:t xml:space="preserve"> </w:t>
      </w: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ул. Западная.  </w:t>
      </w:r>
    </w:p>
    <w:p w:rsidR="00B701FC" w:rsidRDefault="00B701FC" w:rsidP="00E5647B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 xml:space="preserve">Не прекращается активная профилактическая работа с населением по борьбе с новой </w:t>
      </w:r>
      <w:proofErr w:type="spellStart"/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>короновирусной</w:t>
      </w:r>
      <w:proofErr w:type="spellEnd"/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 xml:space="preserve"> инфекцией - COVID-19, каждодневно</w:t>
      </w:r>
      <w:r w:rsidRPr="00E5647B">
        <w:rPr>
          <w:rFonts w:ascii="Times New Roman" w:hAnsi="Times New Roman"/>
          <w:sz w:val="27"/>
          <w:szCs w:val="27"/>
        </w:rPr>
        <w:t xml:space="preserve"> </w:t>
      </w:r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 xml:space="preserve">ведется разъяснительная работа с населением о необходимости вакцинации. Информация размещается на информационном </w:t>
      </w:r>
      <w:proofErr w:type="gramStart"/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>стенде,  сайте</w:t>
      </w:r>
      <w:proofErr w:type="gramEnd"/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 xml:space="preserve">, а так же в группе </w:t>
      </w:r>
      <w:proofErr w:type="spellStart"/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>Whatsapp</w:t>
      </w:r>
      <w:proofErr w:type="spellEnd"/>
      <w:r w:rsidRPr="00E5647B">
        <w:rPr>
          <w:rFonts w:ascii="Times New Roman" w:hAnsi="Times New Roman"/>
          <w:bCs/>
          <w:iCs/>
          <w:color w:val="000000"/>
          <w:sz w:val="27"/>
          <w:szCs w:val="27"/>
        </w:rPr>
        <w:t xml:space="preserve">. </w:t>
      </w:r>
    </w:p>
    <w:p w:rsidR="00E5647B" w:rsidRPr="00E5647B" w:rsidRDefault="00E5647B" w:rsidP="00E5647B">
      <w:pPr>
        <w:pStyle w:val="ad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Дороги.</w:t>
      </w:r>
    </w:p>
    <w:p w:rsidR="00B701FC" w:rsidRPr="00B701FC" w:rsidRDefault="00B701FC" w:rsidP="00B701FC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За счет средств дорожного фонда проведено </w:t>
      </w:r>
      <w:proofErr w:type="spellStart"/>
      <w:r w:rsidRPr="00B701FC">
        <w:rPr>
          <w:sz w:val="27"/>
          <w:szCs w:val="27"/>
        </w:rPr>
        <w:t>гредирование</w:t>
      </w:r>
      <w:proofErr w:type="spellEnd"/>
      <w:r w:rsidRPr="00B701FC">
        <w:rPr>
          <w:sz w:val="27"/>
          <w:szCs w:val="27"/>
        </w:rPr>
        <w:t xml:space="preserve"> улично-дорожной сети, очистка дорог от снега силами в начале года - КФХ Галкина И.А, в конце 2021 года силами ИП </w:t>
      </w:r>
      <w:proofErr w:type="spellStart"/>
      <w:r w:rsidRPr="00B701FC">
        <w:rPr>
          <w:sz w:val="27"/>
          <w:szCs w:val="27"/>
        </w:rPr>
        <w:t>Майдуров</w:t>
      </w:r>
      <w:proofErr w:type="spellEnd"/>
      <w:r w:rsidRPr="00B701FC">
        <w:rPr>
          <w:sz w:val="27"/>
          <w:szCs w:val="27"/>
        </w:rPr>
        <w:t xml:space="preserve"> И.В. </w:t>
      </w:r>
    </w:p>
    <w:p w:rsidR="00B701FC" w:rsidRPr="00B701FC" w:rsidRDefault="00B701FC" w:rsidP="00B701FC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 xml:space="preserve">В общей сложности в 2021 году привлечено из краевого бюджета на эти цели 330 тыс. 600 рублей.  </w:t>
      </w:r>
    </w:p>
    <w:p w:rsidR="00B701FC" w:rsidRPr="00B701FC" w:rsidRDefault="00B701FC" w:rsidP="00B701FC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E5647B" w:rsidRDefault="00B701FC" w:rsidP="00B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Уличное освещение, водоснабжение</w:t>
      </w:r>
    </w:p>
    <w:p w:rsidR="00E5647B" w:rsidRDefault="00B701FC" w:rsidP="00BA3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В настоящее время территорию сельсовета освещает 54 фонаря, что конечно же мало для такого села как наше. В 2021 году Администрацией сельсовета заключен контракт на разработку проектной документации для размещения светильников уличного освещения) планируется установка 129 фонарей. Проект уже практически готов, затем необходимо пройти оценку проектно-сметной документации и далее будет решаться вопрос по реализации данного проекта. </w:t>
      </w:r>
    </w:p>
    <w:p w:rsidR="00B701FC" w:rsidRPr="00E5647B" w:rsidRDefault="00B701FC" w:rsidP="00E56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По водоснабжению, как многие из вас уже слышали на встрече с главой района - результатом трехлетней работы является завершение проектирования реконструкции 15 км водопроводных сетей и сооружений в с.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>, общая стоим</w:t>
      </w:r>
      <w:r w:rsidR="00E5647B">
        <w:rPr>
          <w:rFonts w:ascii="Times New Roman" w:hAnsi="Times New Roman" w:cs="Times New Roman"/>
          <w:sz w:val="27"/>
          <w:szCs w:val="27"/>
        </w:rPr>
        <w:t xml:space="preserve">ость разработки проекта -  </w:t>
      </w:r>
      <w:r w:rsidRPr="00B701FC">
        <w:rPr>
          <w:rFonts w:ascii="Times New Roman" w:hAnsi="Times New Roman" w:cs="Times New Roman"/>
          <w:sz w:val="27"/>
          <w:szCs w:val="27"/>
        </w:rPr>
        <w:t xml:space="preserve">6 млн. 933 тыс. руб. 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Согласно проектной документации стоимость работ </w:t>
      </w:r>
      <w:proofErr w:type="gramStart"/>
      <w:r w:rsidRPr="00B701FC">
        <w:rPr>
          <w:rFonts w:ascii="Times New Roman" w:hAnsi="Times New Roman" w:cs="Times New Roman"/>
          <w:sz w:val="27"/>
          <w:szCs w:val="27"/>
        </w:rPr>
        <w:t>по  реконструкции</w:t>
      </w:r>
      <w:proofErr w:type="gramEnd"/>
      <w:r w:rsidRPr="00B701FC">
        <w:rPr>
          <w:rFonts w:ascii="Times New Roman" w:hAnsi="Times New Roman" w:cs="Times New Roman"/>
          <w:sz w:val="27"/>
          <w:szCs w:val="27"/>
        </w:rPr>
        <w:t xml:space="preserve"> водопроводных сетей в с.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составляет 98 млн. 948 тыс. руб. 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Будут подаваться заявки на включение в федеральные и краевые государственные программы. 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Благоустройство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 Наиболее кропотливой являлась и является на сегодня работа по благоустройству территории. За 2021 год на статью </w:t>
      </w:r>
      <w:proofErr w:type="gram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  «</w:t>
      </w:r>
      <w:proofErr w:type="gram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Благоустройство», с учетом уличного освещения израсходовано 346 тыс. 500 рублей.  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Проведены следующие работы: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проведена очистка территории сельского кладбища, вывезен мусор;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  <w:t xml:space="preserve">- регулярно проводился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обкос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парка у мемориала, детской площадки, въезда в село, вырубался сухостой, на эти работы привлекались осужденные к обязательным работам и работник по благоустройству.</w:t>
      </w:r>
    </w:p>
    <w:p w:rsidR="00B701FC" w:rsidRPr="00E5647B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2021 году в рамках программы «Формирование современной городской среды на территории муниципального образования </w:t>
      </w:r>
      <w:proofErr w:type="spell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Чистюньский</w:t>
      </w:r>
      <w:proofErr w:type="spell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реализован проект «Благоустройство территории парка у мемориала «Землякам, погибшим в годы Великой Отечественной войны 1941-1945 годов» в </w:t>
      </w:r>
      <w:r w:rsid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proofErr w:type="spell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Чистюнька</w:t>
      </w:r>
      <w:proofErr w:type="spell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что израсходовано 2 млн. 757 тыс. 800 рублей, из них: 2млн.700 тыс. рублей - средства краевого бюджета, 57 тыс. 800 рублей из бюджета сельсовета.</w:t>
      </w:r>
    </w:p>
    <w:p w:rsidR="00B701FC" w:rsidRPr="00B701FC" w:rsidRDefault="00B701FC" w:rsidP="00B701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lastRenderedPageBreak/>
        <w:t>Сбор твердых бытовых отходов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Сбор твердых бытовых отходов на территории сельсовета пока еще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регоператорами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не осуществляется.</w:t>
      </w:r>
    </w:p>
    <w:p w:rsidR="00B701FC" w:rsidRPr="00B701FC" w:rsidRDefault="00B701FC" w:rsidP="00E564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Приобретены мусорные контейнеры в количестве 37 штук, а также, бетонные плиты для обустройства контейнерных площадок, </w:t>
      </w:r>
      <w:r w:rsidRPr="00B701FC">
        <w:rPr>
          <w:rFonts w:ascii="Times New Roman" w:eastAsia="Calibri" w:hAnsi="Times New Roman" w:cs="Times New Roman"/>
          <w:sz w:val="27"/>
          <w:szCs w:val="27"/>
        </w:rPr>
        <w:t>планируется их установка.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sz w:val="27"/>
          <w:szCs w:val="27"/>
        </w:rPr>
        <w:t>         </w:t>
      </w:r>
      <w:r w:rsidRPr="00B701FC">
        <w:rPr>
          <w:b/>
          <w:bCs/>
          <w:i/>
          <w:iCs/>
          <w:color w:val="000000"/>
          <w:sz w:val="27"/>
          <w:szCs w:val="27"/>
        </w:rPr>
        <w:t>Спорт</w:t>
      </w:r>
    </w:p>
    <w:p w:rsidR="00B701FC" w:rsidRPr="00B701FC" w:rsidRDefault="00B701FC" w:rsidP="00B701FC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Для развития физической культуры и спорта в нашем селе уже не мало сделано: в рамках проекта поддержки местных инициатив в Алтайском крае обустроена спортивная площадка, установлено новое спортивное оборудование. Данная площадка находится рядом со школой, что позволит учащимся заниматься на ней во время уроков физической культуры, а также доступна для всех жителей села. </w:t>
      </w:r>
    </w:p>
    <w:p w:rsidR="00B701FC" w:rsidRPr="00B701FC" w:rsidRDefault="00B701FC" w:rsidP="00B701FC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В 2021 году жителями села была выдвинута инициатива по ремонту здания Спортивного клуба (это здание у хоккейной коробки), где тренируются</w:t>
      </w:r>
      <w:r w:rsidRPr="00B701FC">
        <w:rPr>
          <w:rFonts w:ascii="Times New Roman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универсальному рукопашному бою наши с вами дети, внуки</w:t>
      </w:r>
      <w:r w:rsidR="00E5647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-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воспитанники физкультурно-спортивного клуба ПАТРИОТ.</w:t>
      </w:r>
    </w:p>
    <w:p w:rsidR="00B701FC" w:rsidRPr="00B701FC" w:rsidRDefault="00B701FC" w:rsidP="00B701FC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Нами была подготовлена вся необходимая документация и подана заявка, конкурсный отбор мы прошли и победили. </w:t>
      </w:r>
      <w:r w:rsidR="00E5647B">
        <w:rPr>
          <w:rFonts w:ascii="Times New Roman" w:eastAsia="Times New Roman" w:hAnsi="Times New Roman" w:cs="Times New Roman"/>
          <w:sz w:val="27"/>
          <w:szCs w:val="27"/>
          <w:lang w:eastAsia="ar-SA"/>
        </w:rPr>
        <w:t>В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переди подписание соглашения с Министерством финансов Алтайского края и определение подр</w:t>
      </w:r>
      <w:r w:rsidR="00E5647B"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дчика.</w:t>
      </w:r>
    </w:p>
    <w:p w:rsidR="00B701FC" w:rsidRPr="00B701FC" w:rsidRDefault="00B701FC" w:rsidP="00B701FC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За 2021 год на развитие физической культуры и спорта израсходовано 132 тыс. 600 рублей, в основном это содержание существующих спортивных объектов.</w:t>
      </w:r>
    </w:p>
    <w:p w:rsidR="00B701FC" w:rsidRPr="00B701FC" w:rsidRDefault="00B701FC" w:rsidP="00B701FC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</w:r>
    </w:p>
    <w:p w:rsidR="00B701FC" w:rsidRPr="00E5647B" w:rsidRDefault="00B701FC" w:rsidP="00E5647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sz w:val="27"/>
          <w:szCs w:val="27"/>
        </w:rPr>
      </w:pPr>
      <w:r w:rsidRPr="00B701FC">
        <w:rPr>
          <w:rStyle w:val="ac"/>
          <w:i/>
          <w:sz w:val="27"/>
          <w:szCs w:val="27"/>
        </w:rPr>
        <w:t>Нормативно-правовая деятельность, вопросы документооборота.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За отчетный период в адрес Администрации сельсовета было направлено 174 письма входящей корреспонденции. На все запросы были даны ответы в установленный законом срок.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В рамках нормотворческой деятельности за отчетный период принято 52 постановления Администрации сельсовета и 47 распоряжений по основной деятельности.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 </w:t>
      </w:r>
      <w:r w:rsidRPr="00B701FC">
        <w:rPr>
          <w:color w:val="000000"/>
          <w:sz w:val="27"/>
          <w:szCs w:val="27"/>
        </w:rPr>
        <w:tab/>
        <w:t xml:space="preserve">Было подготовлено и проведено 4 сессии </w:t>
      </w:r>
      <w:proofErr w:type="spellStart"/>
      <w:r w:rsidRPr="00B701FC">
        <w:rPr>
          <w:color w:val="000000"/>
          <w:sz w:val="27"/>
          <w:szCs w:val="27"/>
        </w:rPr>
        <w:t>Чистюньского</w:t>
      </w:r>
      <w:proofErr w:type="spellEnd"/>
      <w:r w:rsidRPr="00B701FC">
        <w:rPr>
          <w:color w:val="000000"/>
          <w:sz w:val="27"/>
          <w:szCs w:val="27"/>
        </w:rPr>
        <w:t xml:space="preserve"> сельского Совета депутатов, на которые вынесено 17 нормативно-правовых актов.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ab/>
        <w:t xml:space="preserve">Каждый нормативно-правовой акт, как по Совету депутатов, так и по Администрации, перед принятием </w:t>
      </w:r>
      <w:proofErr w:type="gramStart"/>
      <w:r w:rsidRPr="00B701FC">
        <w:rPr>
          <w:color w:val="000000"/>
          <w:sz w:val="27"/>
          <w:szCs w:val="27"/>
        </w:rPr>
        <w:t xml:space="preserve">проходит  </w:t>
      </w:r>
      <w:r w:rsidRPr="00B701FC">
        <w:rPr>
          <w:color w:val="000000" w:themeColor="text1"/>
          <w:sz w:val="27"/>
          <w:szCs w:val="27"/>
        </w:rPr>
        <w:t>нормативно</w:t>
      </w:r>
      <w:proofErr w:type="gramEnd"/>
      <w:r w:rsidRPr="00B701FC">
        <w:rPr>
          <w:color w:val="000000" w:themeColor="text1"/>
          <w:sz w:val="27"/>
          <w:szCs w:val="27"/>
        </w:rPr>
        <w:t>-правовую оценку в прокуратуре района.</w:t>
      </w:r>
      <w:r w:rsidRPr="00B701FC">
        <w:rPr>
          <w:sz w:val="27"/>
          <w:szCs w:val="27"/>
        </w:rPr>
        <w:t xml:space="preserve"> Осуществляется передача документов в Регистр муниципальных нормативных актов Алтайского края, а также формирование муниципального регистра. 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   </w:t>
      </w:r>
      <w:r w:rsidRPr="00B701FC">
        <w:rPr>
          <w:color w:val="000000"/>
          <w:sz w:val="27"/>
          <w:szCs w:val="27"/>
        </w:rPr>
        <w:tab/>
        <w:t xml:space="preserve">Информационным источником для ознакомления с деятельностью нашего сельсовета является официальный сайт муниципального образования </w:t>
      </w:r>
      <w:proofErr w:type="spellStart"/>
      <w:r w:rsidRPr="00B701FC">
        <w:rPr>
          <w:color w:val="000000"/>
          <w:sz w:val="27"/>
          <w:szCs w:val="27"/>
        </w:rPr>
        <w:t>Топчихинский</w:t>
      </w:r>
      <w:proofErr w:type="spellEnd"/>
      <w:r w:rsidRPr="00B701FC">
        <w:rPr>
          <w:color w:val="000000"/>
          <w:sz w:val="27"/>
          <w:szCs w:val="27"/>
        </w:rPr>
        <w:t xml:space="preserve"> район и информационный стенд Администрации сельсовета. Так же в районной газете «Наше слово» в рубрике «Как живешь село» периодически публикуются новости сельсовета, наши достижения и проблемы над которыми мы работаем.</w:t>
      </w:r>
    </w:p>
    <w:p w:rsidR="00BA3395" w:rsidRDefault="00B701FC" w:rsidP="00BA3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color w:val="000000"/>
          <w:sz w:val="27"/>
          <w:szCs w:val="27"/>
        </w:rPr>
        <w:t>Предоставление муниципальных услуг.</w:t>
      </w:r>
    </w:p>
    <w:p w:rsidR="00B701FC" w:rsidRPr="00BA3395" w:rsidRDefault="00B701FC" w:rsidP="00BA33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Администрация сельсовета осуществляет предоставление муниципальных услуг, в том числе и в электронном виде через Единый портал государственных и муниципальных услуг, всего 13 услуг.</w:t>
      </w:r>
    </w:p>
    <w:p w:rsidR="00B701FC" w:rsidRPr="00B701FC" w:rsidRDefault="00B701FC" w:rsidP="00BA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hAnsi="Times New Roman" w:cs="Times New Roman"/>
          <w:sz w:val="27"/>
          <w:szCs w:val="27"/>
        </w:rPr>
        <w:tab/>
        <w:t xml:space="preserve">За отчетный период предоставлено 250 услуг, это в основном: выдача архивных документов, выдача справок и выписок из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книг, </w:t>
      </w:r>
      <w:r w:rsidRPr="00B701FC">
        <w:rPr>
          <w:rFonts w:ascii="Times New Roman" w:hAnsi="Times New Roman" w:cs="Times New Roman"/>
          <w:sz w:val="27"/>
          <w:szCs w:val="27"/>
        </w:rPr>
        <w:lastRenderedPageBreak/>
        <w:t xml:space="preserve">постановка 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на учет граждан, испытывающих потребность в древесине для собственных нужд, </w:t>
      </w:r>
      <w:r w:rsidRPr="00B701FC">
        <w:rPr>
          <w:rFonts w:ascii="Times New Roman" w:hAnsi="Times New Roman" w:cs="Times New Roman"/>
          <w:sz w:val="27"/>
          <w:szCs w:val="27"/>
        </w:rPr>
        <w:t>присвоение адреса.</w:t>
      </w:r>
    </w:p>
    <w:p w:rsidR="00B701FC" w:rsidRPr="00B701FC" w:rsidRDefault="00B701FC" w:rsidP="00BA3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B701FC" w:rsidRPr="00B701FC" w:rsidRDefault="00B701FC" w:rsidP="00B7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Воинский учет.</w:t>
      </w:r>
    </w:p>
    <w:p w:rsidR="00B701FC" w:rsidRPr="00B701FC" w:rsidRDefault="00B701FC" w:rsidP="00B701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zh-CN" w:bidi="hi-IN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За 2021 год на первоначальный воинский учет поставлено 13 призывников 2004 года рождения. В рядах Российской Армии служит   1 призывник, прибыло из рядов Российской Армии 2 человека.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на первичном воинском учете в сельсовете состоит 263 человека, из них: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офицеров -11 человек;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женщин  -</w:t>
      </w:r>
      <w:proofErr w:type="gram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7;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призывников 28 человек;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прапорщиков, мичманов, сержантов, старшин, солдат, матросов запаса -217 человек.</w:t>
      </w:r>
    </w:p>
    <w:p w:rsidR="00B701FC" w:rsidRPr="00BA3395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27"/>
          <w:szCs w:val="27"/>
        </w:rPr>
      </w:pPr>
      <w:r w:rsidRPr="00B701FC">
        <w:rPr>
          <w:rStyle w:val="ac"/>
          <w:sz w:val="27"/>
          <w:szCs w:val="27"/>
        </w:rPr>
        <w:tab/>
      </w:r>
      <w:r w:rsidRPr="00BA3395">
        <w:rPr>
          <w:rStyle w:val="ac"/>
          <w:b w:val="0"/>
          <w:sz w:val="27"/>
          <w:szCs w:val="27"/>
        </w:rPr>
        <w:t xml:space="preserve">По итогам смотра-конкурса на лучшую Администрацию сельсовета в области мобилизационной подготовки и ведению первичного воинского учета Администрация </w:t>
      </w:r>
      <w:proofErr w:type="spellStart"/>
      <w:r w:rsidRPr="00BA3395">
        <w:rPr>
          <w:rStyle w:val="ac"/>
          <w:b w:val="0"/>
          <w:sz w:val="27"/>
          <w:szCs w:val="27"/>
        </w:rPr>
        <w:t>Чистюньского</w:t>
      </w:r>
      <w:proofErr w:type="spellEnd"/>
      <w:r w:rsidRPr="00BA3395">
        <w:rPr>
          <w:rStyle w:val="ac"/>
          <w:b w:val="0"/>
          <w:sz w:val="27"/>
          <w:szCs w:val="27"/>
        </w:rPr>
        <w:t xml:space="preserve"> сельсовета награждена переходящим кубком и грамотой за первое место.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both"/>
        <w:rPr>
          <w:rStyle w:val="ac"/>
          <w:b w:val="0"/>
          <w:sz w:val="27"/>
          <w:szCs w:val="27"/>
        </w:rPr>
      </w:pP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sz w:val="27"/>
          <w:szCs w:val="27"/>
        </w:rPr>
      </w:pPr>
      <w:r w:rsidRPr="00B701FC">
        <w:rPr>
          <w:rStyle w:val="ac"/>
          <w:i/>
          <w:sz w:val="27"/>
          <w:szCs w:val="27"/>
        </w:rPr>
        <w:t>Деятельность административной комиссии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Работа административной комиссии администрации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сельсовета строилась в пределах полномочий,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определенных  Законом</w:t>
      </w:r>
      <w:proofErr w:type="gram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Алтайского края № 46-ЗС от 10.07.2002г. «Об административной ответственности за совершение правонарушений на территории Алтайского края»</w:t>
      </w:r>
      <w:r w:rsidRPr="00B701FC">
        <w:rPr>
          <w:rFonts w:ascii="Times New Roman" w:hAnsi="Times New Roman" w:cs="Times New Roman"/>
          <w:sz w:val="27"/>
          <w:szCs w:val="27"/>
        </w:rPr>
        <w:t>.</w:t>
      </w:r>
    </w:p>
    <w:p w:rsidR="00B701FC" w:rsidRPr="00B701FC" w:rsidRDefault="00B701FC" w:rsidP="00B70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В 2021 году проведено </w:t>
      </w:r>
      <w:r w:rsidRPr="00B701FC">
        <w:rPr>
          <w:rFonts w:ascii="Times New Roman" w:hAnsi="Times New Roman" w:cs="Times New Roman"/>
          <w:sz w:val="27"/>
          <w:szCs w:val="27"/>
        </w:rPr>
        <w:t>4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заседани</w:t>
      </w:r>
      <w:r w:rsidRPr="00B701FC">
        <w:rPr>
          <w:rFonts w:ascii="Times New Roman" w:hAnsi="Times New Roman" w:cs="Times New Roman"/>
          <w:sz w:val="27"/>
          <w:szCs w:val="27"/>
        </w:rPr>
        <w:t>я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административной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комиссии,  рассмотрен</w:t>
      </w:r>
      <w:r w:rsidRPr="00B701FC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17 материалов об административных правонарушениях,   13 из них по п.1 статьи 27 за несвоевременную уборку прилегающей территории, и 4 протокол по п. 10 ст. 27  - выпас </w:t>
      </w:r>
      <w:proofErr w:type="spellStart"/>
      <w:r w:rsidRPr="00B701FC">
        <w:rPr>
          <w:rFonts w:ascii="Times New Roman" w:eastAsia="Calibri" w:hAnsi="Times New Roman" w:cs="Times New Roman"/>
          <w:sz w:val="27"/>
          <w:szCs w:val="27"/>
        </w:rPr>
        <w:t>селскохозяйственных</w:t>
      </w:r>
      <w:proofErr w:type="spell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животных вне специально отведенных для этих целей мест.</w:t>
      </w:r>
    </w:p>
    <w:p w:rsidR="00B701FC" w:rsidRPr="00B701FC" w:rsidRDefault="00B701FC" w:rsidP="00B701FC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B701FC" w:rsidRPr="00B701FC" w:rsidRDefault="00B701FC" w:rsidP="00B701F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t>Основные задачи на 2022год:</w:t>
      </w:r>
    </w:p>
    <w:p w:rsidR="00B701FC" w:rsidRPr="00B701FC" w:rsidRDefault="00B701FC" w:rsidP="00B701F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дальнейшее участие в программе «Поддержки местных инициатив» проводимой Министерством финансов Алтайского края, в которой, мы уже с вами участвуем не в первый раз, необходим ремонт сельского Дома культуры;</w:t>
      </w:r>
    </w:p>
    <w:p w:rsidR="00B701FC" w:rsidRPr="00B701FC" w:rsidRDefault="00B701FC" w:rsidP="00B701F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строительство часовни;</w:t>
      </w:r>
    </w:p>
    <w:p w:rsidR="00B701FC" w:rsidRPr="00B701FC" w:rsidRDefault="00B701FC" w:rsidP="00B701F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ремонт улично-дорожной сети поселения;</w:t>
      </w:r>
    </w:p>
    <w:p w:rsidR="00B701FC" w:rsidRPr="00B701FC" w:rsidRDefault="00B701FC" w:rsidP="00B701F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 xml:space="preserve">дальнейшая работа по проекту установления светильников уличного освещения, так называемой </w:t>
      </w:r>
      <w:proofErr w:type="spellStart"/>
      <w:r w:rsidRPr="00B701FC">
        <w:rPr>
          <w:rFonts w:ascii="Times New Roman" w:hAnsi="Times New Roman" w:cs="Times New Roman"/>
          <w:bCs/>
          <w:sz w:val="27"/>
          <w:szCs w:val="27"/>
        </w:rPr>
        <w:t>фонарки</w:t>
      </w:r>
      <w:proofErr w:type="spellEnd"/>
      <w:r w:rsidRPr="00B701FC">
        <w:rPr>
          <w:rFonts w:ascii="Times New Roman" w:hAnsi="Times New Roman" w:cs="Times New Roman"/>
          <w:bCs/>
          <w:sz w:val="27"/>
          <w:szCs w:val="27"/>
        </w:rPr>
        <w:t>;</w:t>
      </w:r>
    </w:p>
    <w:p w:rsidR="00B701FC" w:rsidRPr="00B701FC" w:rsidRDefault="00B701FC" w:rsidP="00B701F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благоустройство территории.</w:t>
      </w:r>
    </w:p>
    <w:p w:rsidR="00B701FC" w:rsidRPr="00BA3395" w:rsidRDefault="00B701FC" w:rsidP="00BA3395">
      <w:pPr>
        <w:pStyle w:val="a7"/>
        <w:shd w:val="clear" w:color="auto" w:fill="FFFFFF"/>
        <w:ind w:firstLine="360"/>
        <w:jc w:val="both"/>
        <w:rPr>
          <w:rStyle w:val="ac"/>
          <w:b w:val="0"/>
          <w:sz w:val="27"/>
          <w:szCs w:val="27"/>
        </w:rPr>
      </w:pPr>
      <w:r w:rsidRPr="00BA3395">
        <w:rPr>
          <w:rStyle w:val="ac"/>
          <w:b w:val="0"/>
          <w:sz w:val="27"/>
          <w:szCs w:val="27"/>
        </w:rPr>
        <w:t>И в заключении мне хотелось бы выразить слова благодарности всем неравнодушным жителям нашего поселения за плодотворную работу, за совместные конструктивные решения общих проблем и выразить уверенность, что в 2022 году мы вместе с вами продолжим эффективную совместную работу.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sz w:val="27"/>
          <w:szCs w:val="27"/>
        </w:rPr>
        <w:t>Спасибо за внимание!</w:t>
      </w:r>
    </w:p>
    <w:p w:rsidR="00B701FC" w:rsidRPr="00B701FC" w:rsidRDefault="00B701FC" w:rsidP="00B701FC">
      <w:pPr>
        <w:pStyle w:val="a7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B75E1E" w:rsidRPr="00522E95" w:rsidRDefault="00B701FC" w:rsidP="00B701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</w:t>
      </w:r>
      <w:r w:rsidR="00BA3395">
        <w:rPr>
          <w:rFonts w:ascii="Times New Roman" w:hAnsi="Times New Roman" w:cs="Times New Roman"/>
          <w:sz w:val="27"/>
          <w:szCs w:val="27"/>
        </w:rPr>
        <w:t xml:space="preserve">               </w:t>
      </w:r>
      <w:bookmarkStart w:id="0" w:name="_GoBack"/>
      <w:bookmarkEnd w:id="0"/>
      <w:r w:rsidRPr="00B701FC">
        <w:rPr>
          <w:rFonts w:ascii="Times New Roman" w:hAnsi="Times New Roman" w:cs="Times New Roman"/>
          <w:sz w:val="27"/>
          <w:szCs w:val="27"/>
        </w:rPr>
        <w:t xml:space="preserve">Д.М.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Ишенин</w:t>
      </w:r>
      <w:proofErr w:type="spellEnd"/>
    </w:p>
    <w:sectPr w:rsidR="00B75E1E" w:rsidRPr="00522E95" w:rsidSect="00BA339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98F"/>
    <w:rsid w:val="000369E5"/>
    <w:rsid w:val="000425DD"/>
    <w:rsid w:val="0005786F"/>
    <w:rsid w:val="00072001"/>
    <w:rsid w:val="00095ADE"/>
    <w:rsid w:val="000A1998"/>
    <w:rsid w:val="000A1C71"/>
    <w:rsid w:val="000B4A9E"/>
    <w:rsid w:val="000C3BC4"/>
    <w:rsid w:val="000E6CD2"/>
    <w:rsid w:val="00100043"/>
    <w:rsid w:val="00104119"/>
    <w:rsid w:val="00106F2B"/>
    <w:rsid w:val="00116E47"/>
    <w:rsid w:val="00137C4E"/>
    <w:rsid w:val="00143991"/>
    <w:rsid w:val="001A2482"/>
    <w:rsid w:val="00202B1C"/>
    <w:rsid w:val="00256F11"/>
    <w:rsid w:val="00281162"/>
    <w:rsid w:val="00283B04"/>
    <w:rsid w:val="002843CF"/>
    <w:rsid w:val="002847BC"/>
    <w:rsid w:val="00284A06"/>
    <w:rsid w:val="00291893"/>
    <w:rsid w:val="002B0315"/>
    <w:rsid w:val="002B67B4"/>
    <w:rsid w:val="002C00C7"/>
    <w:rsid w:val="002C5725"/>
    <w:rsid w:val="002D5E49"/>
    <w:rsid w:val="002F0ED3"/>
    <w:rsid w:val="003303CD"/>
    <w:rsid w:val="003544FA"/>
    <w:rsid w:val="00373B64"/>
    <w:rsid w:val="00392B20"/>
    <w:rsid w:val="003E30B1"/>
    <w:rsid w:val="003F2383"/>
    <w:rsid w:val="003F3F10"/>
    <w:rsid w:val="003F4122"/>
    <w:rsid w:val="004155D1"/>
    <w:rsid w:val="00434446"/>
    <w:rsid w:val="00442A35"/>
    <w:rsid w:val="004A24C1"/>
    <w:rsid w:val="004C2AAE"/>
    <w:rsid w:val="004D09B8"/>
    <w:rsid w:val="004D3CD4"/>
    <w:rsid w:val="004E7A68"/>
    <w:rsid w:val="005123D6"/>
    <w:rsid w:val="00515AC5"/>
    <w:rsid w:val="00522E95"/>
    <w:rsid w:val="00596E3B"/>
    <w:rsid w:val="005973EB"/>
    <w:rsid w:val="005C134D"/>
    <w:rsid w:val="005E2D72"/>
    <w:rsid w:val="00612136"/>
    <w:rsid w:val="00615895"/>
    <w:rsid w:val="00615C63"/>
    <w:rsid w:val="0064001B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65722"/>
    <w:rsid w:val="00771E49"/>
    <w:rsid w:val="00773CEE"/>
    <w:rsid w:val="007A77B3"/>
    <w:rsid w:val="007D0C99"/>
    <w:rsid w:val="007D1561"/>
    <w:rsid w:val="007D525B"/>
    <w:rsid w:val="007E6C45"/>
    <w:rsid w:val="007F67C6"/>
    <w:rsid w:val="00802051"/>
    <w:rsid w:val="0082295A"/>
    <w:rsid w:val="0082350E"/>
    <w:rsid w:val="00844FDF"/>
    <w:rsid w:val="008601E3"/>
    <w:rsid w:val="008B02E2"/>
    <w:rsid w:val="009223F8"/>
    <w:rsid w:val="009434D1"/>
    <w:rsid w:val="0096179F"/>
    <w:rsid w:val="009714D6"/>
    <w:rsid w:val="009A6FF8"/>
    <w:rsid w:val="009B122A"/>
    <w:rsid w:val="009B6E60"/>
    <w:rsid w:val="009C1E4A"/>
    <w:rsid w:val="009E1E65"/>
    <w:rsid w:val="009E52A5"/>
    <w:rsid w:val="009F0EF6"/>
    <w:rsid w:val="00A02BD7"/>
    <w:rsid w:val="00A14361"/>
    <w:rsid w:val="00A17DA5"/>
    <w:rsid w:val="00A234BA"/>
    <w:rsid w:val="00A33322"/>
    <w:rsid w:val="00A42984"/>
    <w:rsid w:val="00A45F31"/>
    <w:rsid w:val="00AA4235"/>
    <w:rsid w:val="00B009C8"/>
    <w:rsid w:val="00B00AC4"/>
    <w:rsid w:val="00B0762F"/>
    <w:rsid w:val="00B10324"/>
    <w:rsid w:val="00B41803"/>
    <w:rsid w:val="00B4751A"/>
    <w:rsid w:val="00B701FC"/>
    <w:rsid w:val="00B75E1E"/>
    <w:rsid w:val="00B7698F"/>
    <w:rsid w:val="00BA3395"/>
    <w:rsid w:val="00BD5F2F"/>
    <w:rsid w:val="00C10739"/>
    <w:rsid w:val="00C2049E"/>
    <w:rsid w:val="00C522B3"/>
    <w:rsid w:val="00C83F48"/>
    <w:rsid w:val="00CA6205"/>
    <w:rsid w:val="00CB1DA6"/>
    <w:rsid w:val="00CB4B97"/>
    <w:rsid w:val="00D33EB2"/>
    <w:rsid w:val="00D44093"/>
    <w:rsid w:val="00D47B0A"/>
    <w:rsid w:val="00D62A0C"/>
    <w:rsid w:val="00D80127"/>
    <w:rsid w:val="00D93274"/>
    <w:rsid w:val="00DA6D82"/>
    <w:rsid w:val="00DB2C0B"/>
    <w:rsid w:val="00DB7D0F"/>
    <w:rsid w:val="00DF68DB"/>
    <w:rsid w:val="00E55A98"/>
    <w:rsid w:val="00E5647B"/>
    <w:rsid w:val="00EA0BBB"/>
    <w:rsid w:val="00EC3B76"/>
    <w:rsid w:val="00EC607A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906EA"/>
    <w:rsid w:val="00F9270F"/>
    <w:rsid w:val="00F93875"/>
    <w:rsid w:val="00FB79D0"/>
    <w:rsid w:val="00FC6473"/>
    <w:rsid w:val="00FD12D9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9A07"/>
  <w15:docId w15:val="{3EA568AC-8211-4798-9BCE-8BB9AB8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uiPriority w:val="22"/>
    <w:qFormat/>
    <w:rsid w:val="00DF68D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B701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Пользователь</cp:lastModifiedBy>
  <cp:revision>49</cp:revision>
  <cp:lastPrinted>2022-03-22T08:50:00Z</cp:lastPrinted>
  <dcterms:created xsi:type="dcterms:W3CDTF">2014-03-28T05:13:00Z</dcterms:created>
  <dcterms:modified xsi:type="dcterms:W3CDTF">2022-03-22T08:50:00Z</dcterms:modified>
</cp:coreProperties>
</file>