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B3" w:rsidRPr="006E5074" w:rsidRDefault="005233B3" w:rsidP="005233B3">
      <w:pPr>
        <w:spacing w:after="0" w:line="240" w:lineRule="auto"/>
        <w:ind w:left="360"/>
        <w:jc w:val="center"/>
        <w:rPr>
          <w:rFonts w:ascii="Times New Roman" w:hAnsi="Times New Roman" w:cs="Times New Roman"/>
          <w:b/>
          <w:sz w:val="26"/>
          <w:szCs w:val="26"/>
        </w:rPr>
      </w:pPr>
      <w:r w:rsidRPr="006E5074">
        <w:rPr>
          <w:rFonts w:ascii="Times New Roman" w:hAnsi="Times New Roman" w:cs="Times New Roman"/>
          <w:b/>
          <w:sz w:val="26"/>
          <w:szCs w:val="26"/>
        </w:rPr>
        <w:t>Проект договора</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Договор управления многоквартирным домом</w:t>
      </w:r>
    </w:p>
    <w:p w:rsidR="005233B3" w:rsidRPr="006E5074" w:rsidRDefault="005233B3" w:rsidP="005233B3">
      <w:pPr>
        <w:spacing w:after="0" w:line="240" w:lineRule="auto"/>
        <w:rPr>
          <w:rFonts w:ascii="Times New Roman" w:hAnsi="Times New Roman" w:cs="Times New Roman"/>
          <w:sz w:val="26"/>
          <w:szCs w:val="26"/>
        </w:rPr>
      </w:pPr>
    </w:p>
    <w:p w:rsidR="005233B3" w:rsidRPr="006E5074" w:rsidRDefault="005233B3" w:rsidP="005233B3">
      <w:pPr>
        <w:spacing w:after="0" w:line="240" w:lineRule="auto"/>
        <w:rPr>
          <w:rFonts w:ascii="Times New Roman" w:hAnsi="Times New Roman" w:cs="Times New Roman"/>
          <w:sz w:val="26"/>
          <w:szCs w:val="26"/>
        </w:rPr>
      </w:pPr>
      <w:proofErr w:type="gramStart"/>
      <w:r w:rsidRPr="006E5074">
        <w:rPr>
          <w:rFonts w:ascii="Times New Roman" w:hAnsi="Times New Roman" w:cs="Times New Roman"/>
          <w:sz w:val="26"/>
          <w:szCs w:val="26"/>
        </w:rPr>
        <w:t>с</w:t>
      </w:r>
      <w:proofErr w:type="gramEnd"/>
      <w:r w:rsidRPr="006E5074">
        <w:rPr>
          <w:rFonts w:ascii="Times New Roman" w:hAnsi="Times New Roman" w:cs="Times New Roman"/>
          <w:sz w:val="26"/>
          <w:szCs w:val="26"/>
        </w:rPr>
        <w:t xml:space="preserve">. </w:t>
      </w:r>
      <w:proofErr w:type="gramStart"/>
      <w:r w:rsidRPr="006E5074">
        <w:rPr>
          <w:rFonts w:ascii="Times New Roman" w:hAnsi="Times New Roman" w:cs="Times New Roman"/>
          <w:sz w:val="26"/>
          <w:szCs w:val="26"/>
        </w:rPr>
        <w:t>Топчиха</w:t>
      </w:r>
      <w:proofErr w:type="gramEnd"/>
      <w:r w:rsidRPr="006E5074">
        <w:rPr>
          <w:rFonts w:ascii="Times New Roman" w:hAnsi="Times New Roman" w:cs="Times New Roman"/>
          <w:sz w:val="26"/>
          <w:szCs w:val="26"/>
        </w:rPr>
        <w:t xml:space="preserve">                                                       </w:t>
      </w:r>
      <w:r w:rsidR="00A475CD">
        <w:rPr>
          <w:rFonts w:ascii="Times New Roman" w:hAnsi="Times New Roman" w:cs="Times New Roman"/>
          <w:sz w:val="26"/>
          <w:szCs w:val="26"/>
        </w:rPr>
        <w:t xml:space="preserve">                     </w:t>
      </w:r>
      <w:r w:rsidRPr="006E5074">
        <w:rPr>
          <w:rFonts w:ascii="Times New Roman" w:hAnsi="Times New Roman" w:cs="Times New Roman"/>
          <w:sz w:val="26"/>
          <w:szCs w:val="26"/>
        </w:rPr>
        <w:t xml:space="preserve">   «____»__________ 20___г.</w:t>
      </w:r>
    </w:p>
    <w:p w:rsidR="005233B3" w:rsidRPr="006E5074" w:rsidRDefault="005233B3" w:rsidP="005233B3">
      <w:pPr>
        <w:spacing w:after="0" w:line="240" w:lineRule="auto"/>
        <w:ind w:firstLine="708"/>
        <w:jc w:val="both"/>
        <w:rPr>
          <w:rFonts w:ascii="Times New Roman" w:hAnsi="Times New Roman" w:cs="Times New Roman"/>
          <w:sz w:val="26"/>
          <w:szCs w:val="26"/>
        </w:rPr>
      </w:pPr>
      <w:proofErr w:type="gramStart"/>
      <w:r w:rsidRPr="006E5074">
        <w:rPr>
          <w:rFonts w:ascii="Times New Roman" w:hAnsi="Times New Roman" w:cs="Times New Roman"/>
          <w:sz w:val="26"/>
          <w:szCs w:val="26"/>
        </w:rPr>
        <w:t xml:space="preserve">Управляющая организация __________________________, именуемая в дальнейшем «УК», в лице _______________, действующего на основании _________________ и наниматель (собственник) жилого (нежилого) помещения </w:t>
      </w:r>
      <w:r w:rsidRPr="006E5074">
        <w:rPr>
          <w:rFonts w:ascii="Times New Roman" w:hAnsi="Times New Roman" w:cs="Times New Roman"/>
          <w:b/>
          <w:sz w:val="26"/>
          <w:szCs w:val="26"/>
        </w:rPr>
        <w:t xml:space="preserve">– </w:t>
      </w:r>
      <w:r w:rsidRPr="006E5074">
        <w:rPr>
          <w:rFonts w:ascii="Times New Roman" w:hAnsi="Times New Roman" w:cs="Times New Roman"/>
          <w:sz w:val="26"/>
          <w:szCs w:val="26"/>
        </w:rPr>
        <w:t>квартиры № ___ (в многоквартирном доме (далее – МКД) по адресу: с. Топчиха, ул. ______________, д. _____, проживающий на основании _______________________, именуемый в дальнейшем «Наниматель», заключили договор управления (далее – Договор) о нижеследующем:</w:t>
      </w:r>
      <w:proofErr w:type="gramEnd"/>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1. Общие положения</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1.1. Настоящий Договор заключен на основании:</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1.1.1. Жилищного кодекса Российской Федерации с учетом требований:</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1) Постановлений Правительства РФ:</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«Об утверждении Правил предоставления коммунальных услуг собственникам и пользователям помещений в многоквартирных домах и жилых домов» от 06.05.2011 № 354;</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13.08.06 № 491;</w:t>
      </w:r>
    </w:p>
    <w:p w:rsidR="005233B3" w:rsidRPr="006E5074" w:rsidRDefault="005233B3" w:rsidP="005233B3">
      <w:pPr>
        <w:pStyle w:val="ConsPlusTitle"/>
        <w:widowControl/>
        <w:ind w:firstLine="708"/>
        <w:jc w:val="both"/>
        <w:outlineLvl w:val="0"/>
        <w:rPr>
          <w:b w:val="0"/>
          <w:sz w:val="26"/>
          <w:szCs w:val="26"/>
        </w:rPr>
      </w:pPr>
      <w:r w:rsidRPr="006E5074">
        <w:rPr>
          <w:b w:val="0"/>
          <w:sz w:val="26"/>
          <w:szCs w:val="26"/>
        </w:rPr>
        <w:t>- «О Правилах, обязательных при заключении договоров снабжения коммунальными ресурсами для целей оказания коммунальных услуг» от 14.02.2012 № 124;</w:t>
      </w:r>
    </w:p>
    <w:p w:rsidR="005233B3" w:rsidRPr="006E5074" w:rsidRDefault="005233B3" w:rsidP="005233B3">
      <w:pPr>
        <w:pStyle w:val="ConsPlusTitle"/>
        <w:widowControl/>
        <w:ind w:firstLine="708"/>
        <w:jc w:val="both"/>
        <w:outlineLvl w:val="0"/>
        <w:rPr>
          <w:b w:val="0"/>
          <w:sz w:val="26"/>
          <w:szCs w:val="26"/>
        </w:rPr>
      </w:pPr>
      <w:r w:rsidRPr="006E5074">
        <w:rPr>
          <w:b w:val="0"/>
          <w:sz w:val="26"/>
          <w:szCs w:val="26"/>
        </w:rPr>
        <w:t>- «Об утверждении требований к осуществлению расчетов за ресурсы, необходимые для предоставления коммунальных услуг» от 28.03.2012 № 253;</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«Об утверждении Правил пользования жилыми помещениями» от 21.01.2006 № 25;</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 «Об утверждении стандарта раскрытия информации организациями, осуществляющими деятельность в сфере управления многоквартирными домами» </w:t>
      </w:r>
      <w:r w:rsidRPr="006E5074">
        <w:rPr>
          <w:rFonts w:ascii="Times New Roman" w:hAnsi="Times New Roman" w:cs="Times New Roman"/>
          <w:iCs/>
          <w:sz w:val="26"/>
          <w:szCs w:val="26"/>
        </w:rPr>
        <w:t>от 23.09.2010 № 731;</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 «Об утверждении Правил предоставления услуг по вывозу твердых и жидких бытовых отходов» от 10.02.1997 № 155; </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2) Постановления Госкомитета РФ по строительству и жилищно-коммунальному комплексу «Об утверждении Правил и норм технической эксплуатации жилищного фонда» от 27.09.2003 № 170;</w:t>
      </w:r>
    </w:p>
    <w:p w:rsidR="005233B3" w:rsidRPr="006E5074" w:rsidRDefault="005233B3" w:rsidP="005233B3">
      <w:pPr>
        <w:autoSpaceDE w:val="0"/>
        <w:autoSpaceDN w:val="0"/>
        <w:adjustRightInd w:val="0"/>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iCs/>
          <w:sz w:val="26"/>
          <w:szCs w:val="26"/>
        </w:rPr>
        <w:t>3) Методического пособия по содержанию и ремонту жилищного фонда. МДК 2-04.2004.</w:t>
      </w:r>
    </w:p>
    <w:p w:rsidR="005233B3" w:rsidRPr="006E5074" w:rsidRDefault="005233B3" w:rsidP="005233B3">
      <w:pPr>
        <w:autoSpaceDE w:val="0"/>
        <w:autoSpaceDN w:val="0"/>
        <w:adjustRightInd w:val="0"/>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4) Писем и разъяснений Министерства регионального развития Российской Федерации.</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1.1.2. Результатов открытого конкурса по отбору управляющей организации для управления многоквартирным домом по адресу: ___________________________ (протокол № ________ от «___» __________ 20___г.).</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lastRenderedPageBreak/>
        <w:t>1.2. Условия настоящего договора являются одинаковыми для всех Собственников и нанимателей в МКД.</w:t>
      </w:r>
    </w:p>
    <w:p w:rsidR="005233B3" w:rsidRPr="006E5074" w:rsidRDefault="005233B3" w:rsidP="005233B3">
      <w:pPr>
        <w:spacing w:after="0" w:line="240" w:lineRule="auto"/>
        <w:ind w:firstLine="708"/>
        <w:jc w:val="both"/>
        <w:rPr>
          <w:rFonts w:ascii="Times New Roman" w:hAnsi="Times New Roman" w:cs="Times New Roman"/>
          <w:sz w:val="26"/>
          <w:szCs w:val="26"/>
        </w:rPr>
      </w:pP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2. Термины, используемые в Договоре</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2.1. Наниматель – совершеннолетний </w:t>
      </w:r>
      <w:proofErr w:type="gramStart"/>
      <w:r w:rsidRPr="006E5074">
        <w:rPr>
          <w:rFonts w:ascii="Times New Roman" w:hAnsi="Times New Roman" w:cs="Times New Roman"/>
          <w:sz w:val="26"/>
          <w:szCs w:val="26"/>
        </w:rPr>
        <w:t>гражданин</w:t>
      </w:r>
      <w:proofErr w:type="gramEnd"/>
      <w:r w:rsidRPr="006E5074">
        <w:rPr>
          <w:rFonts w:ascii="Times New Roman" w:hAnsi="Times New Roman" w:cs="Times New Roman"/>
          <w:sz w:val="26"/>
          <w:szCs w:val="26"/>
        </w:rPr>
        <w:t xml:space="preserve"> которому предоставлено жилое помещение в пользование и владение на условиях договора найма специализированного жилого помещения (договора социального найма) пользователь объекта собственности.</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Собственник – юридическое лицо или гражданин, который владеет, пользуется и распоряжается жилым (нежилым) помещением.</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2.2.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2.3. </w:t>
      </w:r>
      <w:proofErr w:type="gramStart"/>
      <w:r w:rsidRPr="006E5074">
        <w:rPr>
          <w:rFonts w:ascii="Times New Roman" w:hAnsi="Times New Roman" w:cs="Times New Roman"/>
          <w:sz w:val="26"/>
          <w:szCs w:val="26"/>
        </w:rPr>
        <w:t>Состав имущества – общее имущество МКД, предназначенное для обслуживания более одного помещения в данном доме, в том числе помещения в доме, не являющиеся частями квартир и нежилых помещений, именно: межквартирные лестничные площадки и клетки, лестницы, коридоры, технические этажи, чердаки, подвалы, в которых имеются инженерные коммуникации и иное обслуживающее более одного помещения в МКД оборудование (технические подвалы), а также крыши, ограждающие несущие</w:t>
      </w:r>
      <w:proofErr w:type="gramEnd"/>
      <w:r w:rsidRPr="006E5074">
        <w:rPr>
          <w:rFonts w:ascii="Times New Roman" w:hAnsi="Times New Roman" w:cs="Times New Roman"/>
          <w:sz w:val="26"/>
          <w:szCs w:val="26"/>
        </w:rPr>
        <w:t xml:space="preserve"> </w:t>
      </w:r>
      <w:proofErr w:type="gramStart"/>
      <w:r w:rsidRPr="006E5074">
        <w:rPr>
          <w:rFonts w:ascii="Times New Roman" w:hAnsi="Times New Roman" w:cs="Times New Roman"/>
          <w:sz w:val="26"/>
          <w:szCs w:val="26"/>
        </w:rPr>
        <w:t>и ненесущие конструкции данного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roofErr w:type="gramEnd"/>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2.4. Доля в праве </w:t>
      </w:r>
      <w:proofErr w:type="gramStart"/>
      <w:r w:rsidRPr="006E5074">
        <w:rPr>
          <w:rFonts w:ascii="Times New Roman" w:hAnsi="Times New Roman" w:cs="Times New Roman"/>
          <w:sz w:val="26"/>
          <w:szCs w:val="26"/>
        </w:rPr>
        <w:t>общей собственности на общее имущество в МКД (доля Нанимателя,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rsidRPr="006E5074">
        <w:rPr>
          <w:rFonts w:ascii="Times New Roman" w:hAnsi="Times New Roman" w:cs="Times New Roman"/>
          <w:sz w:val="26"/>
          <w:szCs w:val="26"/>
        </w:rPr>
        <w:t>.</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Пример: Доля собственника (нанимателя) определяется делением площади квартиры (доли в квартире, комнаты) на общую площадь МКД.</w:t>
      </w:r>
    </w:p>
    <w:p w:rsidR="005233B3" w:rsidRPr="006E5074" w:rsidRDefault="005233B3" w:rsidP="005233B3">
      <w:pPr>
        <w:spacing w:after="0" w:line="240" w:lineRule="auto"/>
        <w:jc w:val="both"/>
        <w:rPr>
          <w:rFonts w:ascii="Times New Roman" w:hAnsi="Times New Roman" w:cs="Times New Roman"/>
          <w:sz w:val="26"/>
          <w:szCs w:val="26"/>
        </w:rPr>
      </w:pPr>
    </w:p>
    <w:p w:rsidR="005233B3" w:rsidRPr="006E5074" w:rsidRDefault="005233B3" w:rsidP="005233B3">
      <w:pPr>
        <w:spacing w:after="0" w:line="240" w:lineRule="auto"/>
        <w:jc w:val="both"/>
        <w:rPr>
          <w:rFonts w:ascii="Times New Roman" w:hAnsi="Times New Roman" w:cs="Times New Roman"/>
          <w:sz w:val="26"/>
          <w:szCs w:val="26"/>
          <w:u w:val="single"/>
        </w:rPr>
      </w:pPr>
      <w:r w:rsidRPr="006E5074">
        <w:rPr>
          <w:rFonts w:ascii="Times New Roman" w:hAnsi="Times New Roman" w:cs="Times New Roman"/>
          <w:sz w:val="26"/>
          <w:szCs w:val="26"/>
        </w:rPr>
        <w:tab/>
        <w:t>Доля в общем имуществе =</w:t>
      </w:r>
      <w:r w:rsidRPr="006E5074">
        <w:rPr>
          <w:rFonts w:ascii="Times New Roman" w:hAnsi="Times New Roman" w:cs="Times New Roman"/>
          <w:sz w:val="26"/>
          <w:szCs w:val="26"/>
          <w:u w:val="single"/>
        </w:rPr>
        <w:t xml:space="preserve"> </w:t>
      </w:r>
      <w:proofErr w:type="spellStart"/>
      <w:proofErr w:type="gramStart"/>
      <w:r w:rsidRPr="006E5074">
        <w:rPr>
          <w:rFonts w:ascii="Times New Roman" w:hAnsi="Times New Roman" w:cs="Times New Roman"/>
          <w:sz w:val="26"/>
          <w:szCs w:val="26"/>
          <w:u w:val="single"/>
        </w:rPr>
        <w:t>S</w:t>
      </w:r>
      <w:proofErr w:type="gramEnd"/>
      <w:r w:rsidRPr="006E5074">
        <w:rPr>
          <w:rFonts w:ascii="Times New Roman" w:hAnsi="Times New Roman" w:cs="Times New Roman"/>
          <w:sz w:val="26"/>
          <w:szCs w:val="26"/>
          <w:u w:val="single"/>
        </w:rPr>
        <w:t>квартиры</w:t>
      </w:r>
      <w:proofErr w:type="spellEnd"/>
      <w:r w:rsidRPr="006E5074">
        <w:rPr>
          <w:rFonts w:ascii="Times New Roman" w:hAnsi="Times New Roman" w:cs="Times New Roman"/>
          <w:sz w:val="26"/>
          <w:szCs w:val="26"/>
          <w:u w:val="single"/>
        </w:rPr>
        <w:t xml:space="preserve"> (доли в квартире, комнаты)</w:t>
      </w:r>
    </w:p>
    <w:p w:rsidR="005233B3" w:rsidRPr="006E5074" w:rsidRDefault="005233B3" w:rsidP="005233B3">
      <w:pPr>
        <w:spacing w:after="0" w:line="240" w:lineRule="auto"/>
        <w:ind w:left="2832"/>
        <w:jc w:val="both"/>
        <w:rPr>
          <w:rFonts w:ascii="Times New Roman" w:hAnsi="Times New Roman" w:cs="Times New Roman"/>
          <w:sz w:val="26"/>
          <w:szCs w:val="26"/>
        </w:rPr>
      </w:pPr>
      <w:r w:rsidRPr="006E5074">
        <w:rPr>
          <w:rFonts w:ascii="Times New Roman" w:hAnsi="Times New Roman" w:cs="Times New Roman"/>
          <w:sz w:val="26"/>
          <w:szCs w:val="26"/>
        </w:rPr>
        <w:t xml:space="preserve">       S дома (жилых и нежилых помещений в МКД, не являющихся общим имуществом)</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2.5. Общая площадь жилого помещения состоит из суммы площадей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2.6. 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площадей всех помещений, принадлежащих собственникам, в данной квартире.</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2.7. </w:t>
      </w:r>
      <w:proofErr w:type="gramStart"/>
      <w:r w:rsidRPr="006E5074">
        <w:rPr>
          <w:rFonts w:ascii="Times New Roman" w:hAnsi="Times New Roman" w:cs="Times New Roman"/>
          <w:sz w:val="26"/>
          <w:szCs w:val="26"/>
        </w:rPr>
        <w:t xml:space="preserve">Доля в праве общей собственности на общее имущество в МКД собственника (нанимателя) комнаты в коммунальной квартире, находящейся в </w:t>
      </w:r>
      <w:r w:rsidRPr="006E5074">
        <w:rPr>
          <w:rFonts w:ascii="Times New Roman" w:hAnsi="Times New Roman" w:cs="Times New Roman"/>
          <w:sz w:val="26"/>
          <w:szCs w:val="26"/>
        </w:rPr>
        <w:lastRenderedPageBreak/>
        <w:t>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 не являющихся общим имуществом.</w:t>
      </w:r>
      <w:proofErr w:type="gramEnd"/>
    </w:p>
    <w:p w:rsidR="005233B3" w:rsidRPr="006E5074" w:rsidRDefault="005233B3" w:rsidP="005233B3">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2.8. 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5233B3" w:rsidRPr="006E5074" w:rsidRDefault="005233B3" w:rsidP="005233B3">
      <w:pPr>
        <w:pStyle w:val="ConsPlusNormal"/>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2.9. Содержание общего имущества МКД – комплекс работ и услуг по осуществлению </w:t>
      </w:r>
      <w:proofErr w:type="gramStart"/>
      <w:r w:rsidRPr="006E5074">
        <w:rPr>
          <w:rFonts w:ascii="Times New Roman" w:hAnsi="Times New Roman" w:cs="Times New Roman"/>
          <w:sz w:val="26"/>
          <w:szCs w:val="26"/>
        </w:rPr>
        <w:t>контроля за</w:t>
      </w:r>
      <w:proofErr w:type="gramEnd"/>
      <w:r w:rsidRPr="006E5074">
        <w:rPr>
          <w:rFonts w:ascii="Times New Roman" w:hAnsi="Times New Roman" w:cs="Times New Roman"/>
          <w:sz w:val="26"/>
          <w:szCs w:val="26"/>
        </w:rPr>
        <w:t xml:space="preserve"> его состоянием, поддержанию в исправном состоянии, работоспособности, наладке и регулированию инженерных систем и т.д. </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2.10. Текущий ремонт общего имущества МКД – комплекс ремонтных и организационно-технических мероприятий в период нормативного срока эксплуатации с целью устранения повреждений и неисправностей (восстановления работоспособности) общего имущества или отдельных элементов, оборудования, инженерных систем МКД для поддержания эксплуатационных показателей коммуникаций, оборудования, конструкций и предупреждения преждевременного износа.</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2.11. Уполномоченный представитель Собственников – Собственник помещения в МКД (председатель совета МКД), представляющий интересы всех Собственников помещений МКД при взаимодействии с УК, государственными органами власти и органами местного самоуправления, избранный решением общего собрания Собственников в МКД. </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В отношениях с УК действует от своего имени, в интересах и за счет Собственников.</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3. Предмет договора</w:t>
      </w:r>
    </w:p>
    <w:p w:rsidR="005233B3" w:rsidRPr="006E5074" w:rsidRDefault="005233B3" w:rsidP="005233B3">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3.1. </w:t>
      </w:r>
      <w:proofErr w:type="gramStart"/>
      <w:r w:rsidRPr="006E5074">
        <w:rPr>
          <w:rFonts w:ascii="Times New Roman" w:hAnsi="Times New Roman" w:cs="Times New Roman"/>
          <w:sz w:val="26"/>
          <w:szCs w:val="26"/>
        </w:rPr>
        <w:t>На основании проведенного Администрацией Топчихинского района открытого конкурса по отбору управляющей организации для управления многоквартирным домом (протокол от «___» ________ 20__ г.  № ____) УК «_________________» по заданию Собственника (нанимателя) помещения в многоквартирном доме по адресу: _____________________, имеющего на праве собственности жилое (нежилое) помещение и долю в праве общей долевой собственности на общее имущество в многоквартирном доме за плату обязуется оказывать услуги и выполнять работы по</w:t>
      </w:r>
      <w:proofErr w:type="gramEnd"/>
      <w:r w:rsidRPr="006E5074">
        <w:rPr>
          <w:rFonts w:ascii="Times New Roman" w:hAnsi="Times New Roman" w:cs="Times New Roman"/>
          <w:sz w:val="26"/>
          <w:szCs w:val="26"/>
        </w:rPr>
        <w:t xml:space="preserve">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3.2.  УК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4.   Права и обязанности Сторон</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b/>
          <w:sz w:val="26"/>
          <w:szCs w:val="26"/>
        </w:rPr>
        <w:t>4.1. Управляющая организация обязана</w:t>
      </w:r>
      <w:r w:rsidRPr="006E5074">
        <w:rPr>
          <w:rFonts w:ascii="Times New Roman" w:hAnsi="Times New Roman" w:cs="Times New Roman"/>
          <w:sz w:val="26"/>
          <w:szCs w:val="26"/>
        </w:rPr>
        <w:t>:</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 Предоставлять Собственнику и/или Нанимателю коммунальные услуги в необходимых для него объемах и надлежащего качества в соответствии с требованиями законодательства Российской Федерации. </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lastRenderedPageBreak/>
        <w:t xml:space="preserve">Перечень коммунальных услуг, предоставляемых в соответствии с настоящим договором, приведен в Приложении № 1 к настоящему договору. Изменения в данный перечень услуг вносятся путем заключения Сторонами договора дополнительного соглашения. </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4.1.2. Заключать с ресурсоснабжающими организациями договоры на поставку коммунальных ресурсов, используемых при предоставлении коммунальных услуг Собственнику и (или) Нанимателю.</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4.1.3.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4.1.4. </w:t>
      </w:r>
      <w:proofErr w:type="gramStart"/>
      <w:r w:rsidRPr="006E5074">
        <w:rPr>
          <w:rFonts w:ascii="Times New Roman" w:hAnsi="Times New Roman" w:cs="Times New Roman"/>
          <w:sz w:val="26"/>
          <w:szCs w:val="26"/>
        </w:rPr>
        <w:t>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а также за период временного отсутствия Собственника и (или) Нанимателя в занимаемом жилом помещении.</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4.1.5. Производить непосредственно при обращении Собственника</w:t>
      </w:r>
      <w:bookmarkStart w:id="0" w:name="OLE_LINK1"/>
      <w:bookmarkStart w:id="1" w:name="OLE_LINK2"/>
      <w:bookmarkStart w:id="2" w:name="OLE_LINK3"/>
      <w:r w:rsidRPr="006E5074">
        <w:rPr>
          <w:rFonts w:ascii="Times New Roman" w:hAnsi="Times New Roman" w:cs="Times New Roman"/>
          <w:sz w:val="26"/>
          <w:szCs w:val="26"/>
        </w:rPr>
        <w:t xml:space="preserve"> и (или) Нанимателя</w:t>
      </w:r>
      <w:bookmarkEnd w:id="0"/>
      <w:bookmarkEnd w:id="1"/>
      <w:bookmarkEnd w:id="2"/>
      <w:r w:rsidRPr="006E5074">
        <w:rPr>
          <w:rFonts w:ascii="Times New Roman" w:hAnsi="Times New Roman" w:cs="Times New Roman"/>
          <w:sz w:val="26"/>
          <w:szCs w:val="26"/>
        </w:rPr>
        <w:t xml:space="preserve"> проверку правильности исчисления, предъявленного Собственнику и (или) Нанимателю к уплате размера платы за коммунальные услуги, задолженности или переплаты Собственника и (или) Нанимателя за коммунальные услуги, правильности начисления неустоек (штрафов, пеней) и немедленно по результатам проверки выдавать документы, содержащие правильно начисленные платежи. Выдаваемые Собственнику и (или) Нанимателю документы по его просьбе должны быть заверены подписью руководителя и печатью УК.</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4.1.6. При наличии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xml:space="preserve">) и индивидуальных приборов учета производить начисление </w:t>
      </w:r>
      <w:proofErr w:type="gramStart"/>
      <w:r w:rsidRPr="006E5074">
        <w:rPr>
          <w:rFonts w:ascii="Times New Roman" w:hAnsi="Times New Roman" w:cs="Times New Roman"/>
          <w:sz w:val="26"/>
          <w:szCs w:val="26"/>
        </w:rPr>
        <w:t>платы</w:t>
      </w:r>
      <w:proofErr w:type="gramEnd"/>
      <w:r w:rsidRPr="006E5074">
        <w:rPr>
          <w:rFonts w:ascii="Times New Roman" w:hAnsi="Times New Roman" w:cs="Times New Roman"/>
          <w:sz w:val="26"/>
          <w:szCs w:val="26"/>
        </w:rPr>
        <w:t xml:space="preserve"> за коммунальные услуги исходя из показаний приборов учета в порядке, определенном постановлением Правительства РФ от 06.05.2011 № 354.</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При отсутствии приборов учета – исходя из нормативов потребления коммунальных услуг, утвержденных уполномоченным органом государственной власти.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t>4.1.7.При наличии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приборов учета, предоставить Собственнику и (или) Нанимателю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приборов учета</w:t>
      </w:r>
      <w:proofErr w:type="gramEnd"/>
      <w:r w:rsidRPr="006E5074">
        <w:rPr>
          <w:rFonts w:ascii="Times New Roman" w:hAnsi="Times New Roman" w:cs="Times New Roman"/>
          <w:sz w:val="26"/>
          <w:szCs w:val="26"/>
        </w:rPr>
        <w:t>, обеспечивать сохранность информации о показаниях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индивидуальных, общих (квартирных) приборов учета в течение 3 лет.</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4.1.8. </w:t>
      </w:r>
      <w:proofErr w:type="gramStart"/>
      <w:r w:rsidRPr="006E5074">
        <w:rPr>
          <w:rFonts w:ascii="Times New Roman" w:hAnsi="Times New Roman" w:cs="Times New Roman"/>
          <w:sz w:val="26"/>
          <w:szCs w:val="26"/>
        </w:rPr>
        <w:t>Принимать от Собственника и (или) Нанимателя показания индивидуальных, общих (квартирных)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w:t>
      </w:r>
      <w:proofErr w:type="gramEnd"/>
      <w:r w:rsidRPr="006E5074">
        <w:rPr>
          <w:rFonts w:ascii="Times New Roman" w:hAnsi="Times New Roman" w:cs="Times New Roman"/>
          <w:sz w:val="26"/>
          <w:szCs w:val="26"/>
        </w:rPr>
        <w:t xml:space="preserve"> Собственником и (или) Нанимателем сведений об их показаниях.</w:t>
      </w:r>
    </w:p>
    <w:p w:rsidR="005233B3" w:rsidRPr="006E5074" w:rsidRDefault="005233B3" w:rsidP="005233B3">
      <w:pPr>
        <w:tabs>
          <w:tab w:val="left" w:pos="0"/>
        </w:tabs>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lastRenderedPageBreak/>
        <w:t>4.1.9. Снимать показания индивидуальных и общих (квартирных)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4.1.10. Уведомлять Собственника и (или) Нанимателя не реже 1 раза в квартал путем указания в платежных документах о:</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 </w:t>
      </w:r>
      <w:proofErr w:type="gramStart"/>
      <w:r w:rsidRPr="006E5074">
        <w:rPr>
          <w:rFonts w:ascii="Times New Roman" w:hAnsi="Times New Roman" w:cs="Times New Roman"/>
          <w:sz w:val="26"/>
          <w:szCs w:val="26"/>
        </w:rPr>
        <w:t>сроках</w:t>
      </w:r>
      <w:proofErr w:type="gramEnd"/>
      <w:r w:rsidRPr="006E5074">
        <w:rPr>
          <w:rFonts w:ascii="Times New Roman" w:hAnsi="Times New Roman" w:cs="Times New Roman"/>
          <w:sz w:val="26"/>
          <w:szCs w:val="26"/>
        </w:rPr>
        <w:t xml:space="preserve"> и порядке снятия Собственником и (или) Нанимателем показаний индивидуальных, общих (квартирных) приборов учета и передачи сведений о показаниях исполнителю или уполномоченному им лицу;</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t xml:space="preserve">- последствиях </w:t>
      </w:r>
      <w:proofErr w:type="spellStart"/>
      <w:r w:rsidRPr="006E5074">
        <w:rPr>
          <w:rFonts w:ascii="Times New Roman" w:hAnsi="Times New Roman" w:cs="Times New Roman"/>
          <w:sz w:val="26"/>
          <w:szCs w:val="26"/>
        </w:rPr>
        <w:t>недопуска</w:t>
      </w:r>
      <w:proofErr w:type="spellEnd"/>
      <w:r w:rsidRPr="006E5074">
        <w:rPr>
          <w:rFonts w:ascii="Times New Roman" w:hAnsi="Times New Roman" w:cs="Times New Roman"/>
          <w:sz w:val="26"/>
          <w:szCs w:val="26"/>
        </w:rPr>
        <w:t xml:space="preserve"> Собственником и (или) Нанимателем УК или уполномоченного ей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сведений о показаниях приборов учета;</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t>- последствиях несанкционированного вмешательства в работу прибора учета, расположенного в жилом или в нежилом помещении Собственника и (или) Нанимателя, повлекшего искажение показаний прибора учета или его повреждение, и несанкционированного подключения оборудования к внутридомовым инженерным системам или к централизованным сетям инженерно-технического обеспечения.</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4.1.11. </w:t>
      </w:r>
      <w:proofErr w:type="gramStart"/>
      <w:r w:rsidRPr="006E5074">
        <w:rPr>
          <w:rFonts w:ascii="Times New Roman" w:hAnsi="Times New Roman" w:cs="Times New Roman"/>
          <w:sz w:val="26"/>
          <w:szCs w:val="26"/>
        </w:rPr>
        <w:t>Принимать в порядке и сроки, установленные постановлением Правительства РФ от 06.05.2011 № 354, сообщения Собственника и (или) Нанимателя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w:t>
      </w:r>
      <w:proofErr w:type="gramEnd"/>
      <w:r w:rsidRPr="006E5074">
        <w:rPr>
          <w:rFonts w:ascii="Times New Roman" w:hAnsi="Times New Roman" w:cs="Times New Roman"/>
          <w:sz w:val="26"/>
          <w:szCs w:val="26"/>
        </w:rPr>
        <w:t xml:space="preserve"> Собственника и (или) Нанимателя.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4.1.12. </w:t>
      </w:r>
      <w:proofErr w:type="gramStart"/>
      <w:r w:rsidRPr="006E5074">
        <w:rPr>
          <w:rFonts w:ascii="Times New Roman" w:hAnsi="Times New Roman" w:cs="Times New Roman"/>
          <w:sz w:val="26"/>
          <w:szCs w:val="26"/>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Собственнику и (или) Нанимателю ответ о ее удовлетворении либо об отказе в удовлетворении с указанием причин отказа.</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4.1.13. Информировать Собственника и (или) Нанимателя в порядке и сроки, установленные постановлением Правительства РФ от 06.05.2011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4.1.14. Информировать Собственника и (или) Нанимателя о дате начала проведения планового перерыва в предоставлении коммунальных услуг не </w:t>
      </w:r>
      <w:proofErr w:type="gramStart"/>
      <w:r w:rsidRPr="006E5074">
        <w:rPr>
          <w:rFonts w:ascii="Times New Roman" w:hAnsi="Times New Roman" w:cs="Times New Roman"/>
          <w:sz w:val="26"/>
          <w:szCs w:val="26"/>
        </w:rPr>
        <w:t>позднее</w:t>
      </w:r>
      <w:proofErr w:type="gramEnd"/>
      <w:r w:rsidRPr="006E5074">
        <w:rPr>
          <w:rFonts w:ascii="Times New Roman" w:hAnsi="Times New Roman" w:cs="Times New Roman"/>
          <w:sz w:val="26"/>
          <w:szCs w:val="26"/>
        </w:rPr>
        <w:t xml:space="preserve"> чем за 10 рабочих дней до начала перерыва.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4.1.15. Размещать все информационные сообщения для Собственников и (или) Нанимателя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4.1.16. Согласовать с Собственником и (или) Нанимателем устно время доступа в занимаемое им жилое или нежилое помещение либо направить ему </w:t>
      </w:r>
      <w:r w:rsidRPr="006E5074">
        <w:rPr>
          <w:rFonts w:ascii="Times New Roman" w:hAnsi="Times New Roman" w:cs="Times New Roman"/>
          <w:sz w:val="26"/>
          <w:szCs w:val="26"/>
        </w:rPr>
        <w:lastRenderedPageBreak/>
        <w:t xml:space="preserve">письменное уведомление о проведении плановых работ внутри помещения не </w:t>
      </w:r>
      <w:proofErr w:type="gramStart"/>
      <w:r w:rsidRPr="006E5074">
        <w:rPr>
          <w:rFonts w:ascii="Times New Roman" w:hAnsi="Times New Roman" w:cs="Times New Roman"/>
          <w:sz w:val="26"/>
          <w:szCs w:val="26"/>
        </w:rPr>
        <w:t>позднее</w:t>
      </w:r>
      <w:proofErr w:type="gramEnd"/>
      <w:r w:rsidRPr="006E5074">
        <w:rPr>
          <w:rFonts w:ascii="Times New Roman" w:hAnsi="Times New Roman" w:cs="Times New Roman"/>
          <w:sz w:val="26"/>
          <w:szCs w:val="26"/>
        </w:rPr>
        <w:t xml:space="preserve"> чем за 3 рабочих дня до начала проведения таких работ, в котором указать:</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дату и время проведения работ, вид работ и продолжительность их проведения;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должность, фамилию, имя и отчество лица, ответственного за проведение работ.</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4.1.17. Предоставить Собственнику и (или) Нанимателю (путем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 помещении УК в месте, доступном для всех Собственников и (или) Нанимателей) следующую информацию:</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сведения об УК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УК, фамилия, имя и отчество руководителя;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адреса и номера телефонов диспетчерской, аварийно-диспетчерской службы УК;</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размеры тарифов на коммунальные ресурсы, надбавок к тарифам и реквизиты нормативных правовых актов, которыми они установлены;</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t xml:space="preserve">- информация о праве Собственника и (или) Нанимателя обратиться за установкой приборов учета в организацию коммунального комплекса, которая в соответствии с Федеральным </w:t>
      </w:r>
      <w:hyperlink r:id="rId5" w:history="1">
        <w:r w:rsidRPr="006E5074">
          <w:rPr>
            <w:rFonts w:ascii="Times New Roman" w:hAnsi="Times New Roman" w:cs="Times New Roman"/>
            <w:sz w:val="26"/>
            <w:szCs w:val="26"/>
          </w:rPr>
          <w:t>законом</w:t>
        </w:r>
      </w:hyperlink>
      <w:r w:rsidRPr="006E5074">
        <w:rPr>
          <w:rFonts w:ascii="Times New Roman" w:hAnsi="Times New Roman" w:cs="Times New Roman"/>
          <w:sz w:val="26"/>
          <w:szCs w:val="26"/>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порядок и форма оплаты коммунальных услуг;</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 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6"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сведения о максимально допустимой мощности приборов, оборудования и бытовых машин, которые может использовать Собственник и (или) Наниматель для удовлетворения бытовых нужд.</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4.1.18. </w:t>
      </w:r>
      <w:proofErr w:type="gramStart"/>
      <w:r w:rsidRPr="006E5074">
        <w:rPr>
          <w:rFonts w:ascii="Times New Roman" w:hAnsi="Times New Roman" w:cs="Times New Roman"/>
          <w:sz w:val="26"/>
          <w:szCs w:val="26"/>
        </w:rPr>
        <w:t>Предоставлять Собственнику и (или) Нанимателю в течение 3 рабочих дней со дня получения от него заявления письменную информацию за запрашиваемые Собственником и (или) Нанимателем расчетные периоды о помесячных объемах (количестве) потребленных коммунальных ресурсов по показаниям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w:t>
      </w:r>
      <w:proofErr w:type="gramEnd"/>
      <w:r w:rsidRPr="006E5074">
        <w:rPr>
          <w:rFonts w:ascii="Times New Roman" w:hAnsi="Times New Roman" w:cs="Times New Roman"/>
          <w:sz w:val="26"/>
          <w:szCs w:val="26"/>
        </w:rPr>
        <w:t xml:space="preserve"> (</w:t>
      </w:r>
      <w:proofErr w:type="gramStart"/>
      <w:r w:rsidRPr="006E5074">
        <w:rPr>
          <w:rFonts w:ascii="Times New Roman" w:hAnsi="Times New Roman" w:cs="Times New Roman"/>
          <w:sz w:val="26"/>
          <w:szCs w:val="26"/>
        </w:rPr>
        <w:t xml:space="preserve">количестве) коммунальных ресурсов, рассчитанных с применением </w:t>
      </w:r>
      <w:r w:rsidRPr="006E5074">
        <w:rPr>
          <w:rFonts w:ascii="Times New Roman" w:hAnsi="Times New Roman" w:cs="Times New Roman"/>
          <w:sz w:val="26"/>
          <w:szCs w:val="26"/>
        </w:rPr>
        <w:lastRenderedPageBreak/>
        <w:t xml:space="preserve">нормативов потребления коммунальных услуг, об объемах (количестве) коммунальных ресурсов, предоставленных на </w:t>
      </w:r>
      <w:proofErr w:type="spellStart"/>
      <w:r w:rsidRPr="006E5074">
        <w:rPr>
          <w:rFonts w:ascii="Times New Roman" w:hAnsi="Times New Roman" w:cs="Times New Roman"/>
          <w:sz w:val="26"/>
          <w:szCs w:val="26"/>
        </w:rPr>
        <w:t>общедомовые</w:t>
      </w:r>
      <w:proofErr w:type="spellEnd"/>
      <w:r w:rsidRPr="006E5074">
        <w:rPr>
          <w:rFonts w:ascii="Times New Roman" w:hAnsi="Times New Roman" w:cs="Times New Roman"/>
          <w:sz w:val="26"/>
          <w:szCs w:val="26"/>
        </w:rPr>
        <w:t xml:space="preserve"> нужды.</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4.1.19. </w:t>
      </w:r>
      <w:proofErr w:type="gramStart"/>
      <w:r w:rsidRPr="006E5074">
        <w:rPr>
          <w:rFonts w:ascii="Times New Roman" w:hAnsi="Times New Roman" w:cs="Times New Roman"/>
          <w:sz w:val="26"/>
          <w:szCs w:val="26"/>
        </w:rPr>
        <w:t>Обеспечить установку и ввод в эксплуатацию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xml:space="preserve">) прибора учета, соответствующего требованиям </w:t>
      </w:r>
      <w:hyperlink r:id="rId7"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в плату за содержание и ремонт жилого помещения, если иной</w:t>
      </w:r>
      <w:proofErr w:type="gramEnd"/>
      <w:r w:rsidRPr="006E5074">
        <w:rPr>
          <w:rFonts w:ascii="Times New Roman" w:hAnsi="Times New Roman" w:cs="Times New Roman"/>
          <w:sz w:val="26"/>
          <w:szCs w:val="26"/>
        </w:rPr>
        <w:t xml:space="preserve"> срок не установлен таким решением.</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4.1.20. </w:t>
      </w:r>
      <w:proofErr w:type="gramStart"/>
      <w:r w:rsidRPr="006E5074">
        <w:rPr>
          <w:rFonts w:ascii="Times New Roman" w:hAnsi="Times New Roman" w:cs="Times New Roman"/>
          <w:sz w:val="26"/>
          <w:szCs w:val="26"/>
        </w:rPr>
        <w:t xml:space="preserve">Не создавать препятствий Собственнику и (или) Нанимателю в реализации его права на установку индивидуального, общего (квартирного) прибора учета, соответствующего требованиям </w:t>
      </w:r>
      <w:hyperlink r:id="rId8"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rsidRPr="006E5074">
        <w:rPr>
          <w:rFonts w:ascii="Times New Roman" w:hAnsi="Times New Roman" w:cs="Times New Roman"/>
          <w:sz w:val="26"/>
          <w:szCs w:val="26"/>
        </w:rPr>
        <w:t xml:space="preserve"> такой индивидуальный или общий (квартирный) прибор учета по функциональным возможностям отличается от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которым оснащен многоквартирный дом.</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4.1.21. </w:t>
      </w:r>
      <w:proofErr w:type="gramStart"/>
      <w:r w:rsidRPr="006E5074">
        <w:rPr>
          <w:rFonts w:ascii="Times New Roman" w:hAnsi="Times New Roman" w:cs="Times New Roman"/>
          <w:sz w:val="26"/>
          <w:szCs w:val="26"/>
        </w:rPr>
        <w:t xml:space="preserve">Осуществлять по заявлению Собственнику и (или) Нанимателю ввод в эксплуатацию установленного индивидуального, общего (квартирного) прибора учета, соответствующего </w:t>
      </w:r>
      <w:hyperlink r:id="rId9" w:history="1">
        <w:r w:rsidRPr="006E5074">
          <w:rPr>
            <w:rFonts w:ascii="Times New Roman" w:hAnsi="Times New Roman" w:cs="Times New Roman"/>
            <w:sz w:val="26"/>
            <w:szCs w:val="26"/>
          </w:rPr>
          <w:t>законодательству</w:t>
        </w:r>
      </w:hyperlink>
      <w:r w:rsidRPr="006E5074">
        <w:rPr>
          <w:rFonts w:ascii="Times New Roman" w:hAnsi="Times New Roman" w:cs="Times New Roman"/>
          <w:sz w:val="26"/>
          <w:szCs w:val="26"/>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rsidRPr="006E5074">
        <w:rPr>
          <w:rFonts w:ascii="Times New Roman" w:hAnsi="Times New Roman" w:cs="Times New Roman"/>
          <w:sz w:val="26"/>
          <w:szCs w:val="26"/>
        </w:rPr>
        <w:t xml:space="preserve"> размера </w:t>
      </w:r>
      <w:proofErr w:type="gramStart"/>
      <w:r w:rsidRPr="006E5074">
        <w:rPr>
          <w:rFonts w:ascii="Times New Roman" w:hAnsi="Times New Roman" w:cs="Times New Roman"/>
          <w:sz w:val="26"/>
          <w:szCs w:val="26"/>
        </w:rPr>
        <w:t>платы</w:t>
      </w:r>
      <w:proofErr w:type="gramEnd"/>
      <w:r w:rsidRPr="006E5074">
        <w:rPr>
          <w:rFonts w:ascii="Times New Roman" w:hAnsi="Times New Roman" w:cs="Times New Roman"/>
          <w:sz w:val="26"/>
          <w:szCs w:val="26"/>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233B3" w:rsidRPr="006E5074" w:rsidRDefault="005233B3" w:rsidP="005233B3">
      <w:pPr>
        <w:tabs>
          <w:tab w:val="left" w:pos="0"/>
        </w:tabs>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4.1.22.</w:t>
      </w:r>
      <w:r w:rsidRPr="006E5074">
        <w:rPr>
          <w:rFonts w:ascii="Times New Roman" w:hAnsi="Times New Roman" w:cs="Times New Roman"/>
          <w:sz w:val="26"/>
          <w:szCs w:val="26"/>
        </w:rPr>
        <w:tab/>
        <w:t>В течение срока действия настоящего договора предоставлять услуги и выполнять работы по управлению, содержанию и ремонту общего имущества в многоквартирном доме.</w:t>
      </w:r>
    </w:p>
    <w:p w:rsidR="005233B3" w:rsidRPr="006E5074" w:rsidRDefault="005233B3" w:rsidP="005233B3">
      <w:pPr>
        <w:tabs>
          <w:tab w:val="left" w:pos="0"/>
        </w:tabs>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2 к настоящему договору. Изменения в данный перечень работ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УК, указанных в Приложении № 2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и (или) Нанимателям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должен быть изменен пропорционально </w:t>
      </w:r>
      <w:r w:rsidRPr="006E5074">
        <w:rPr>
          <w:rFonts w:ascii="Times New Roman" w:hAnsi="Times New Roman" w:cs="Times New Roman"/>
          <w:sz w:val="26"/>
          <w:szCs w:val="26"/>
        </w:rPr>
        <w:lastRenderedPageBreak/>
        <w:t>объемам и количеству фактически выполненных работ и фактически оказанных услуг.</w:t>
      </w:r>
    </w:p>
    <w:p w:rsidR="005233B3" w:rsidRPr="006E5074" w:rsidRDefault="005233B3" w:rsidP="005233B3">
      <w:pPr>
        <w:tabs>
          <w:tab w:val="left" w:pos="0"/>
        </w:tabs>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4.1.23.</w:t>
      </w:r>
      <w:r w:rsidRPr="006E5074">
        <w:rPr>
          <w:rFonts w:ascii="Times New Roman" w:hAnsi="Times New Roman" w:cs="Times New Roman"/>
          <w:sz w:val="26"/>
          <w:szCs w:val="26"/>
        </w:rPr>
        <w:tab/>
        <w:t xml:space="preserve">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свидетельство </w:t>
      </w:r>
      <w:proofErr w:type="spellStart"/>
      <w:r w:rsidRPr="006E5074">
        <w:rPr>
          <w:rFonts w:ascii="Times New Roman" w:hAnsi="Times New Roman" w:cs="Times New Roman"/>
          <w:sz w:val="26"/>
          <w:szCs w:val="26"/>
        </w:rPr>
        <w:t>саморегулируемой</w:t>
      </w:r>
      <w:proofErr w:type="spellEnd"/>
      <w:r w:rsidRPr="006E5074">
        <w:rPr>
          <w:rFonts w:ascii="Times New Roman" w:hAnsi="Times New Roman" w:cs="Times New Roman"/>
          <w:sz w:val="26"/>
          <w:szCs w:val="26"/>
        </w:rPr>
        <w:t xml:space="preserve"> организации о допуске к определенному виду (видам) работ (при необходимости).</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4.1.24. На основании акта осмотра общего имущества МКД, устанавливающего необходимость проведения капитального ремонта общего имущества, уведомить Собственников о видах работ, их стоимости и сроках выполнения в целях принятия Собственниками решения о проведении капитального ремонта.</w:t>
      </w:r>
    </w:p>
    <w:p w:rsidR="005233B3" w:rsidRPr="006E5074" w:rsidRDefault="005233B3" w:rsidP="005233B3">
      <w:pPr>
        <w:tabs>
          <w:tab w:val="left" w:pos="0"/>
        </w:tabs>
        <w:spacing w:after="0" w:line="240" w:lineRule="auto"/>
        <w:ind w:firstLine="540"/>
        <w:jc w:val="both"/>
        <w:rPr>
          <w:rFonts w:ascii="Times New Roman" w:hAnsi="Times New Roman" w:cs="Times New Roman"/>
          <w:sz w:val="26"/>
          <w:szCs w:val="26"/>
        </w:rPr>
      </w:pPr>
      <w:r w:rsidRPr="006E5074">
        <w:rPr>
          <w:rFonts w:ascii="Times New Roman" w:hAnsi="Times New Roman" w:cs="Times New Roman"/>
          <w:sz w:val="26"/>
          <w:szCs w:val="26"/>
        </w:rPr>
        <w:tab/>
        <w:t xml:space="preserve">4.1.25. Осуществлять начисление и сбор платежей за жилищно-коммунальные услуги путем выставления платежных документов на оплату жилищно-коммунальных услуг.  </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 xml:space="preserve">4.1.26. Осуществлять перерасчет размера платы за содержание и ремонт жилого </w:t>
      </w:r>
      <w:proofErr w:type="gramStart"/>
      <w:r w:rsidRPr="006E5074">
        <w:rPr>
          <w:rFonts w:ascii="Times New Roman" w:hAnsi="Times New Roman" w:cs="Times New Roman"/>
          <w:sz w:val="26"/>
          <w:szCs w:val="26"/>
        </w:rPr>
        <w:t>помещения</w:t>
      </w:r>
      <w:proofErr w:type="gramEnd"/>
      <w:r w:rsidRPr="006E5074">
        <w:rPr>
          <w:rFonts w:ascii="Times New Roman" w:hAnsi="Times New Roman" w:cs="Times New Roman"/>
          <w:sz w:val="26"/>
          <w:szCs w:val="26"/>
        </w:rPr>
        <w:t xml:space="preserve"> и коммунальные услуги в случае оказания услуг и выполнения работ по управлению, содержанию и ремонту общего имущества в многоквартирном доме, а также предоставлению коммунальных услуг ненадлежащего качества и (или) с перерывами, превышающими установленную продолжительность.</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4.1.27. </w:t>
      </w:r>
      <w:proofErr w:type="gramStart"/>
      <w:r w:rsidRPr="006E5074">
        <w:rPr>
          <w:rFonts w:ascii="Times New Roman" w:hAnsi="Times New Roman" w:cs="Times New Roman"/>
          <w:sz w:val="26"/>
          <w:szCs w:val="26"/>
        </w:rPr>
        <w:t xml:space="preserve">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10" w:history="1">
        <w:r w:rsidRPr="006E5074">
          <w:rPr>
            <w:rFonts w:ascii="Times New Roman" w:hAnsi="Times New Roman" w:cs="Times New Roman"/>
            <w:sz w:val="26"/>
            <w:szCs w:val="26"/>
          </w:rPr>
          <w:t>стандартом</w:t>
        </w:r>
      </w:hyperlink>
      <w:r w:rsidRPr="006E5074">
        <w:rPr>
          <w:rFonts w:ascii="Times New Roman" w:hAnsi="Times New Roman" w:cs="Times New Roman"/>
          <w:sz w:val="26"/>
          <w:szCs w:val="26"/>
        </w:rPr>
        <w:t xml:space="preserve"> раскрытия информации, утвержденным Правительством Российской Федерации.</w:t>
      </w:r>
      <w:proofErr w:type="gramEnd"/>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4.1.28. Предоставлять по запросу Собственника и (или) Нанимателя в течение 3 рабочих дней документы, связанные с выполнением обязательств по договору управления многоквартирным домом.</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4.1.29. За 15 дней до окончания срока действия договора управления представить Собственникам и (или) Нанимателям письменный отчет о выполнении условий договора, включающий информацию о выполненных работах, оказанных услугах по содержанию и ремонту общего имущества, финансовых расходах, а также сведения о нарушениях, допущенных в работе и выявленных контролирующими органами.</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4.1.30. </w:t>
      </w:r>
      <w:proofErr w:type="gramStart"/>
      <w:r w:rsidRPr="006E5074">
        <w:rPr>
          <w:rFonts w:ascii="Times New Roman" w:hAnsi="Times New Roman" w:cs="Times New Roman"/>
          <w:sz w:val="26"/>
          <w:szCs w:val="26"/>
        </w:rPr>
        <w:t>За тридцать дней до прекращения договора управления многоквартирным домом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6E5074">
        <w:rPr>
          <w:rFonts w:ascii="Times New Roman" w:hAnsi="Times New Roman" w:cs="Times New Roman"/>
          <w:sz w:val="26"/>
          <w:szCs w:val="26"/>
        </w:rPr>
        <w:t xml:space="preserve"> собственников о выборе способа управления таким домом, или, если такой собственник не указан, любому собственнику помещения в таком доме.</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Передача документов сопровождается составлением в письменной форме соответствующего акта передачи.  </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lastRenderedPageBreak/>
        <w:t xml:space="preserve">4.1.31. </w:t>
      </w:r>
      <w:proofErr w:type="gramStart"/>
      <w:r w:rsidRPr="006E5074">
        <w:rPr>
          <w:rFonts w:ascii="Times New Roman" w:hAnsi="Times New Roman" w:cs="Times New Roman"/>
          <w:sz w:val="26"/>
          <w:szCs w:val="26"/>
        </w:rPr>
        <w:t>Нести иные обязанности</w:t>
      </w:r>
      <w:proofErr w:type="gramEnd"/>
      <w:r w:rsidRPr="006E5074">
        <w:rPr>
          <w:rFonts w:ascii="Times New Roman" w:hAnsi="Times New Roman" w:cs="Times New Roman"/>
          <w:sz w:val="26"/>
          <w:szCs w:val="26"/>
        </w:rPr>
        <w:t xml:space="preserve">, предусмотренные жилищным </w:t>
      </w:r>
      <w:hyperlink r:id="rId11"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spacing w:after="0" w:line="240" w:lineRule="auto"/>
        <w:jc w:val="both"/>
        <w:rPr>
          <w:rFonts w:ascii="Times New Roman" w:hAnsi="Times New Roman" w:cs="Times New Roman"/>
          <w:b/>
          <w:sz w:val="26"/>
          <w:szCs w:val="26"/>
        </w:rPr>
      </w:pPr>
      <w:r w:rsidRPr="006E5074">
        <w:rPr>
          <w:rFonts w:ascii="Times New Roman" w:hAnsi="Times New Roman" w:cs="Times New Roman"/>
          <w:b/>
          <w:sz w:val="26"/>
          <w:szCs w:val="26"/>
        </w:rPr>
        <w:tab/>
        <w:t>4.2.</w:t>
      </w:r>
      <w:r w:rsidRPr="006E5074">
        <w:rPr>
          <w:rFonts w:ascii="Times New Roman" w:hAnsi="Times New Roman" w:cs="Times New Roman"/>
          <w:b/>
          <w:sz w:val="26"/>
          <w:szCs w:val="26"/>
        </w:rPr>
        <w:tab/>
        <w:t>Управляющая организация вправе:</w:t>
      </w:r>
    </w:p>
    <w:p w:rsidR="005233B3" w:rsidRPr="006E5074" w:rsidRDefault="005233B3" w:rsidP="005233B3">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  4.2.1. Требовать внесения платы за жилищно-коммунальные услуги, а также в случаях, установленных федеральными законами, - уплаты неустоек (штрафов, пеней).</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4.2.2. </w:t>
      </w:r>
      <w:proofErr w:type="gramStart"/>
      <w:r w:rsidRPr="006E5074">
        <w:rPr>
          <w:rFonts w:ascii="Times New Roman" w:hAnsi="Times New Roman" w:cs="Times New Roman"/>
          <w:sz w:val="26"/>
          <w:szCs w:val="26"/>
        </w:rPr>
        <w:t>Требовать допуска в заранее согласованное с Собственником и (или) Нанимателем время, но не чаще 1 раза в 3 месяца, в занимаемое жилое или нежилое помещение представителей УК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w:t>
      </w:r>
      <w:proofErr w:type="gramEnd"/>
      <w:r w:rsidRPr="006E5074">
        <w:rPr>
          <w:rFonts w:ascii="Times New Roman" w:hAnsi="Times New Roman" w:cs="Times New Roman"/>
          <w:sz w:val="26"/>
          <w:szCs w:val="26"/>
        </w:rPr>
        <w:t xml:space="preserve"> - в любое время.</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4.2.3. Требовать от Собственника и (или) Нанимателя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УК (в том числе работников аварийных служб).</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4.2.4. Осуществлять не чаще 1 раза в 3 месяца проверку правильности снятия Собственником и (или) Нанимателем показаний индивидуальных, общих (квартирных) приборов учета (распределителей), проверку состояния таких приборов учета.</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4.2.5. Приостанавливать или ограничивать в порядке, установленном постановлением Правительства РФ от 06.05.2011 № 354, подачу Собственнику и (или) Нанимателю коммунальных услуг.</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4.2.6. Привлекать на основании соответствующего договора, содержащего условие об обеспечении требований </w:t>
      </w:r>
      <w:hyperlink r:id="rId12"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 защите персональных данных, организацию или индивидуального предпринимателя: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для снятия показаний индивидуальных, общих (квартирных),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приборов учета;</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для доставки платежных документов;</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для начисления платы за жилищно-коммунальные услуги, подготовки печати и доставки платежных документов.</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При этом, заключая настоящий договор, собственники помещений дают согласие на передачу и обработку персональных данных третьим лицам в случаях, указанных в настоящем пункте.</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4.2.7. Оказывать за дополнительную плату услуги и выполнять работы по договорам, заключаемым с Собственниками и (или) Нанимателем пользователями помещений в многоквартирном доме.</w:t>
      </w:r>
    </w:p>
    <w:p w:rsidR="005233B3" w:rsidRPr="006E5074" w:rsidRDefault="005233B3" w:rsidP="005233B3">
      <w:pPr>
        <w:tabs>
          <w:tab w:val="left" w:pos="0"/>
        </w:tabs>
        <w:spacing w:after="0" w:line="240" w:lineRule="auto"/>
        <w:ind w:firstLine="360"/>
        <w:jc w:val="both"/>
        <w:rPr>
          <w:rFonts w:ascii="Times New Roman" w:hAnsi="Times New Roman" w:cs="Times New Roman"/>
          <w:sz w:val="26"/>
          <w:szCs w:val="26"/>
        </w:rPr>
      </w:pPr>
      <w:r w:rsidRPr="006E5074">
        <w:rPr>
          <w:rFonts w:ascii="Times New Roman" w:hAnsi="Times New Roman" w:cs="Times New Roman"/>
          <w:sz w:val="26"/>
          <w:szCs w:val="26"/>
        </w:rPr>
        <w:tab/>
        <w:t xml:space="preserve">4.2.8. Осуществлять иные права, предусмотренные жилищным </w:t>
      </w:r>
      <w:hyperlink r:id="rId13"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tabs>
          <w:tab w:val="left" w:pos="0"/>
        </w:tabs>
        <w:spacing w:after="0" w:line="240" w:lineRule="auto"/>
        <w:jc w:val="both"/>
        <w:rPr>
          <w:rFonts w:ascii="Times New Roman" w:hAnsi="Times New Roman" w:cs="Times New Roman"/>
          <w:b/>
          <w:sz w:val="26"/>
          <w:szCs w:val="26"/>
        </w:rPr>
      </w:pPr>
      <w:r w:rsidRPr="006E5074">
        <w:rPr>
          <w:rFonts w:ascii="Times New Roman" w:hAnsi="Times New Roman" w:cs="Times New Roman"/>
          <w:b/>
          <w:sz w:val="26"/>
          <w:szCs w:val="26"/>
        </w:rPr>
        <w:tab/>
        <w:t>4.3.</w:t>
      </w:r>
      <w:r w:rsidRPr="006E5074">
        <w:rPr>
          <w:rFonts w:ascii="Times New Roman" w:hAnsi="Times New Roman" w:cs="Times New Roman"/>
          <w:b/>
          <w:sz w:val="26"/>
          <w:szCs w:val="26"/>
        </w:rPr>
        <w:tab/>
        <w:t>Собственник и (или) Наниматель обязан:</w:t>
      </w:r>
    </w:p>
    <w:p w:rsidR="005233B3" w:rsidRPr="006E5074" w:rsidRDefault="005233B3" w:rsidP="005233B3">
      <w:pPr>
        <w:tabs>
          <w:tab w:val="left" w:pos="0"/>
        </w:tabs>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4.3.1. Поддерживать принадлежащее ему помещение в надлежащем техническом и санитарном состоянии, не допуская бесхозяйственного обращения с ним, производить за свой счет текущий ремонт помещения, соблюдать права и законные интересы других Собственников и (или) Нанимателей,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5233B3" w:rsidRPr="006E5074" w:rsidRDefault="005233B3" w:rsidP="005233B3">
      <w:pPr>
        <w:tabs>
          <w:tab w:val="left" w:pos="0"/>
        </w:tabs>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lastRenderedPageBreak/>
        <w:tab/>
        <w:t>4.3.2. В кратчайшие сроки устранять вред, причиненный имуществу других Собственников и (или) Нанимателей и пользователей помещений либо общему имуществу в многоквартирном доме.</w:t>
      </w:r>
    </w:p>
    <w:p w:rsidR="005233B3" w:rsidRPr="006E5074" w:rsidRDefault="005233B3" w:rsidP="005233B3">
      <w:pPr>
        <w:tabs>
          <w:tab w:val="left" w:pos="0"/>
        </w:tabs>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xml:space="preserve">4.3.3. Своевременно вносить плату за жилищно-коммунальные услуги. </w:t>
      </w:r>
    </w:p>
    <w:p w:rsidR="005233B3" w:rsidRPr="006E5074" w:rsidRDefault="005233B3" w:rsidP="005233B3">
      <w:pPr>
        <w:tabs>
          <w:tab w:val="left" w:pos="0"/>
        </w:tabs>
        <w:spacing w:after="0" w:line="240" w:lineRule="auto"/>
        <w:ind w:firstLine="180"/>
        <w:jc w:val="both"/>
        <w:rPr>
          <w:rFonts w:ascii="Times New Roman" w:hAnsi="Times New Roman" w:cs="Times New Roman"/>
          <w:sz w:val="26"/>
          <w:szCs w:val="26"/>
        </w:rPr>
      </w:pPr>
      <w:r w:rsidRPr="006E5074">
        <w:rPr>
          <w:rFonts w:ascii="Times New Roman" w:hAnsi="Times New Roman" w:cs="Times New Roman"/>
          <w:sz w:val="26"/>
          <w:szCs w:val="26"/>
        </w:rPr>
        <w:tab/>
        <w:t>4.3.4. Вести учет потребляемых коммунальных услуг.</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4.3.5. 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полученные показания УК или уполномоченному им лицу не позднее 26-го числа текущего месяца.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4.3.6. В целях учета потребленных коммунальных услуг использовать индивидуальные, общие (квартирные) приборы учета, распределители утвержденного типа, соответствующие требованиям </w:t>
      </w:r>
      <w:hyperlink r:id="rId14"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об обеспечении единства измерений и прошедшие поверку.</w:t>
      </w:r>
    </w:p>
    <w:p w:rsidR="005233B3" w:rsidRPr="006E5074" w:rsidRDefault="005233B3" w:rsidP="005233B3">
      <w:pPr>
        <w:tabs>
          <w:tab w:val="left" w:pos="0"/>
        </w:tabs>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4.3.7. Обеспечивать проведение поверок, установленных индивидуальных, общих (квартирных) приборов учета в сроки, установленные технической документацией на прибор учета, предварительно проинформировав УК о планируемой дате снятия прибора учета для осуществления его поверки и дате установления прибора учета по итогам проведения его поверки.</w:t>
      </w:r>
    </w:p>
    <w:p w:rsidR="005233B3" w:rsidRPr="006E5074" w:rsidRDefault="005233B3" w:rsidP="005233B3">
      <w:pPr>
        <w:tabs>
          <w:tab w:val="left" w:pos="0"/>
          <w:tab w:val="left" w:pos="720"/>
        </w:tabs>
        <w:spacing w:after="0" w:line="240" w:lineRule="auto"/>
        <w:ind w:firstLine="180"/>
        <w:jc w:val="both"/>
        <w:rPr>
          <w:rFonts w:ascii="Times New Roman" w:hAnsi="Times New Roman" w:cs="Times New Roman"/>
          <w:sz w:val="26"/>
          <w:szCs w:val="26"/>
        </w:rPr>
      </w:pPr>
      <w:r w:rsidRPr="006E5074">
        <w:rPr>
          <w:rFonts w:ascii="Times New Roman" w:hAnsi="Times New Roman" w:cs="Times New Roman"/>
          <w:sz w:val="26"/>
          <w:szCs w:val="26"/>
        </w:rPr>
        <w:t xml:space="preserve">         4.3.8. Нести ответственность за сохранность приборов учета, пломб и достоверность снятия показаний.</w:t>
      </w:r>
    </w:p>
    <w:p w:rsidR="005233B3" w:rsidRPr="006E5074" w:rsidRDefault="005233B3" w:rsidP="005233B3">
      <w:pPr>
        <w:tabs>
          <w:tab w:val="left" w:pos="0"/>
        </w:tabs>
        <w:spacing w:after="0" w:line="240" w:lineRule="auto"/>
        <w:ind w:firstLine="180"/>
        <w:jc w:val="both"/>
        <w:rPr>
          <w:rFonts w:ascii="Times New Roman" w:hAnsi="Times New Roman" w:cs="Times New Roman"/>
          <w:sz w:val="26"/>
          <w:szCs w:val="26"/>
        </w:rPr>
      </w:pPr>
      <w:r w:rsidRPr="006E5074">
        <w:rPr>
          <w:rFonts w:ascii="Times New Roman" w:hAnsi="Times New Roman" w:cs="Times New Roman"/>
          <w:sz w:val="26"/>
          <w:szCs w:val="26"/>
        </w:rPr>
        <w:tab/>
        <w:t>4.3.9. Производить за свой счет техническое обслуживание, ремонт, поверку и замену приборов учета.</w:t>
      </w:r>
    </w:p>
    <w:p w:rsidR="005233B3" w:rsidRPr="006E5074" w:rsidRDefault="005233B3" w:rsidP="005233B3">
      <w:pPr>
        <w:tabs>
          <w:tab w:val="left" w:pos="0"/>
        </w:tabs>
        <w:spacing w:after="0" w:line="240" w:lineRule="auto"/>
        <w:ind w:firstLine="180"/>
        <w:jc w:val="both"/>
        <w:rPr>
          <w:rFonts w:ascii="Times New Roman" w:hAnsi="Times New Roman" w:cs="Times New Roman"/>
          <w:sz w:val="26"/>
          <w:szCs w:val="26"/>
        </w:rPr>
      </w:pPr>
      <w:r w:rsidRPr="006E5074">
        <w:rPr>
          <w:rFonts w:ascii="Times New Roman" w:hAnsi="Times New Roman" w:cs="Times New Roman"/>
          <w:sz w:val="26"/>
          <w:szCs w:val="26"/>
        </w:rPr>
        <w:tab/>
        <w:t>4.3.10. При обнаружении неисправностей, повреждений индивидуального, общего (квартирного) прибора учета или распределителей, нарушения целостности их пломб немедленно сообщать об этом в аварийно-диспетчерскую службу УК или в иную службу, указанную УК.</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4.3.11.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УК или в иную службу, указанную исполнителем, а при наличии возможности - принимать все меры по устранению таких неисправностей, пожара и аварий.</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4.3.12. </w:t>
      </w:r>
      <w:proofErr w:type="gramStart"/>
      <w:r w:rsidRPr="006E5074">
        <w:rPr>
          <w:rFonts w:ascii="Times New Roman" w:hAnsi="Times New Roman" w:cs="Times New Roman"/>
          <w:sz w:val="26"/>
          <w:szCs w:val="26"/>
        </w:rPr>
        <w:t>Допускать представителей УК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УК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w:t>
      </w:r>
      <w:proofErr w:type="gramEnd"/>
      <w:r w:rsidRPr="006E5074">
        <w:rPr>
          <w:rFonts w:ascii="Times New Roman" w:hAnsi="Times New Roman" w:cs="Times New Roman"/>
          <w:sz w:val="26"/>
          <w:szCs w:val="26"/>
        </w:rPr>
        <w:t xml:space="preserve"> ликвидации аварий - в любое время.</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4.3.13. Допускать УК в занимаемое жилое или нежилое помещение для проверки состояния индивидуальных, общих (квартирных) приборов учета коммунальных ресурсов и распределителей, факта их наличия или отсутствия, а также достоверности переданных УК сведений о показаниях таких приборов учета и распределителей в заранее согласованное время, но не чаще 1 раза в 3 месяца.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4.3.14.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принять на общем собрании решение о проведении капитального ремонта.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lastRenderedPageBreak/>
        <w:t>4.3.15. Информировать УК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4.3.16. </w:t>
      </w:r>
      <w:proofErr w:type="gramStart"/>
      <w:r w:rsidRPr="006E5074">
        <w:rPr>
          <w:rFonts w:ascii="Times New Roman" w:hAnsi="Times New Roman" w:cs="Times New Roman"/>
          <w:sz w:val="26"/>
          <w:szCs w:val="26"/>
        </w:rPr>
        <w:t>Нести иные обязанности</w:t>
      </w:r>
      <w:proofErr w:type="gramEnd"/>
      <w:r w:rsidRPr="006E5074">
        <w:rPr>
          <w:rFonts w:ascii="Times New Roman" w:hAnsi="Times New Roman" w:cs="Times New Roman"/>
          <w:sz w:val="26"/>
          <w:szCs w:val="26"/>
        </w:rPr>
        <w:t xml:space="preserve">, предусмотренные жилищным </w:t>
      </w:r>
      <w:hyperlink r:id="rId15"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p>
    <w:p w:rsidR="005233B3" w:rsidRPr="006E5074" w:rsidRDefault="005233B3" w:rsidP="005233B3">
      <w:pPr>
        <w:spacing w:after="0" w:line="240" w:lineRule="auto"/>
        <w:ind w:firstLine="708"/>
        <w:jc w:val="both"/>
        <w:rPr>
          <w:rFonts w:ascii="Times New Roman" w:hAnsi="Times New Roman" w:cs="Times New Roman"/>
          <w:b/>
          <w:sz w:val="26"/>
          <w:szCs w:val="26"/>
        </w:rPr>
      </w:pPr>
      <w:r w:rsidRPr="006E5074">
        <w:rPr>
          <w:rFonts w:ascii="Times New Roman" w:hAnsi="Times New Roman" w:cs="Times New Roman"/>
          <w:b/>
          <w:sz w:val="26"/>
          <w:szCs w:val="26"/>
        </w:rPr>
        <w:t>4.4.</w:t>
      </w:r>
      <w:r w:rsidRPr="006E5074">
        <w:rPr>
          <w:rFonts w:ascii="Times New Roman" w:hAnsi="Times New Roman" w:cs="Times New Roman"/>
          <w:b/>
          <w:sz w:val="26"/>
          <w:szCs w:val="26"/>
        </w:rPr>
        <w:tab/>
        <w:t>Собственник и (или) Наниматель вправе:</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4.4.1. Получать в необходимых объемах коммунальные услуги надлежащего качества.</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4.4.2. Получать от УК сведения о правильности </w:t>
      </w:r>
      <w:proofErr w:type="gramStart"/>
      <w:r w:rsidRPr="006E5074">
        <w:rPr>
          <w:rFonts w:ascii="Times New Roman" w:hAnsi="Times New Roman" w:cs="Times New Roman"/>
          <w:sz w:val="26"/>
          <w:szCs w:val="26"/>
        </w:rPr>
        <w:t>исчисления</w:t>
      </w:r>
      <w:proofErr w:type="gramEnd"/>
      <w:r w:rsidRPr="006E5074">
        <w:rPr>
          <w:rFonts w:ascii="Times New Roman" w:hAnsi="Times New Roman" w:cs="Times New Roman"/>
          <w:sz w:val="26"/>
          <w:szCs w:val="26"/>
        </w:rPr>
        <w:t xml:space="preserve"> предъявленного Собственнику и (или) Нанимателю к уплате размера платы за коммунальные услуги, наличии (отсутствии) задолженности или переплаты за коммунальные услуги, наличии оснований и правильности начисления УК неустоек (штрафов, пеней).</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4.4.3. Требовать от УК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4.4.4. Получать от УК информацию, которую он обязан предоставить Собственнику и (или) Нанимателю в соответствии с законодательством Российской Федерации.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4.4.5. Требовать в случаях и порядке, которые установлены постановлением Правительства РФ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и (или) Нанимателя в занимаемом жилом помещении.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4.4.6. Требовать от УК возмещения убытков и вреда, причиненного жизни, здоровью или имуществу Собственника и (или) Нанимателя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6"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4.4.7. </w:t>
      </w:r>
      <w:proofErr w:type="gramStart"/>
      <w:r w:rsidRPr="006E5074">
        <w:rPr>
          <w:rFonts w:ascii="Times New Roman" w:hAnsi="Times New Roman" w:cs="Times New Roman"/>
          <w:sz w:val="26"/>
          <w:szCs w:val="26"/>
        </w:rPr>
        <w:t xml:space="preserve">Принимать решение об установке индивидуального, общего (квартирного) прибора учета, соответствующего требованиям </w:t>
      </w:r>
      <w:hyperlink r:id="rId17"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w:t>
      </w:r>
      <w:proofErr w:type="gramEnd"/>
      <w:r w:rsidRPr="006E5074">
        <w:rPr>
          <w:rFonts w:ascii="Times New Roman" w:hAnsi="Times New Roman" w:cs="Times New Roman"/>
          <w:sz w:val="26"/>
          <w:szCs w:val="26"/>
        </w:rPr>
        <w:t xml:space="preserve"> (</w:t>
      </w:r>
      <w:proofErr w:type="spellStart"/>
      <w:proofErr w:type="gram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roofErr w:type="gramEnd"/>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4.4.8. </w:t>
      </w:r>
      <w:proofErr w:type="gramStart"/>
      <w:r w:rsidRPr="006E5074">
        <w:rPr>
          <w:rFonts w:ascii="Times New Roman" w:hAnsi="Times New Roman" w:cs="Times New Roman"/>
          <w:sz w:val="26"/>
          <w:szCs w:val="26"/>
        </w:rPr>
        <w:t xml:space="preserve">Требовать от УК совершения действий по вводу в эксплуатацию установленного индивидуального, общего (квартирного) прибора учета, соответствующего требованиям </w:t>
      </w:r>
      <w:hyperlink r:id="rId18" w:history="1">
        <w:r w:rsidRPr="006E5074">
          <w:rPr>
            <w:rFonts w:ascii="Times New Roman" w:hAnsi="Times New Roman" w:cs="Times New Roman"/>
            <w:sz w:val="26"/>
            <w:szCs w:val="26"/>
          </w:rPr>
          <w:t>законодательства</w:t>
        </w:r>
      </w:hyperlink>
      <w:r w:rsidRPr="006E5074">
        <w:rPr>
          <w:rFonts w:ascii="Times New Roman" w:hAnsi="Times New Roman" w:cs="Times New Roman"/>
          <w:sz w:val="26"/>
          <w:szCs w:val="26"/>
        </w:rPr>
        <w:t xml:space="preserve"> Российской Федерации об обеспечении единства измерений, даже если такой прибор учета по </w:t>
      </w:r>
      <w:r w:rsidRPr="006E5074">
        <w:rPr>
          <w:rFonts w:ascii="Times New Roman" w:hAnsi="Times New Roman" w:cs="Times New Roman"/>
          <w:sz w:val="26"/>
          <w:szCs w:val="26"/>
        </w:rPr>
        <w:lastRenderedPageBreak/>
        <w:t>функциональным возможностям отличается от коллективного (</w:t>
      </w:r>
      <w:proofErr w:type="spellStart"/>
      <w:r w:rsidRPr="006E5074">
        <w:rPr>
          <w:rFonts w:ascii="Times New Roman" w:hAnsi="Times New Roman" w:cs="Times New Roman"/>
          <w:sz w:val="26"/>
          <w:szCs w:val="26"/>
        </w:rPr>
        <w:t>общедомового</w:t>
      </w:r>
      <w:proofErr w:type="spellEnd"/>
      <w:r w:rsidRPr="006E5074">
        <w:rPr>
          <w:rFonts w:ascii="Times New Roman" w:hAnsi="Times New Roman" w:cs="Times New Roman"/>
          <w:sz w:val="26"/>
          <w:szCs w:val="26"/>
        </w:rPr>
        <w:t>)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w:t>
      </w:r>
      <w:proofErr w:type="gramEnd"/>
      <w:r w:rsidRPr="006E5074">
        <w:rPr>
          <w:rFonts w:ascii="Times New Roman" w:hAnsi="Times New Roman" w:cs="Times New Roman"/>
          <w:sz w:val="26"/>
          <w:szCs w:val="26"/>
        </w:rPr>
        <w:t xml:space="preserve">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4.4.9. </w:t>
      </w:r>
      <w:proofErr w:type="gramStart"/>
      <w:r w:rsidRPr="006E5074">
        <w:rPr>
          <w:rFonts w:ascii="Times New Roman" w:hAnsi="Times New Roman" w:cs="Times New Roman"/>
          <w:sz w:val="26"/>
          <w:szCs w:val="26"/>
        </w:rPr>
        <w:t>Требовать от представителя УК предъявления документов, подтверждающих его личность и наличие у него полномочий на доступ в жилое или нежилое помещение Собственника и (или) Нанимателя для проведения проверок состояния приборов учета, достоверности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w:t>
      </w:r>
      <w:proofErr w:type="gramEnd"/>
      <w:r w:rsidRPr="006E5074">
        <w:rPr>
          <w:rFonts w:ascii="Times New Roman" w:hAnsi="Times New Roman" w:cs="Times New Roman"/>
          <w:sz w:val="26"/>
          <w:szCs w:val="26"/>
        </w:rPr>
        <w:t xml:space="preserve"> действий (наряд, приказ, задание УК о направлении такого лица в целях проведения указанной проверки либо иной подобный документ).</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4.4.10.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4.4.11. Получать от УК в течение 3 рабочих дней документы, связанные с выполнением обязательств по договору управления многоквартирным домом.</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4.4.12. </w:t>
      </w:r>
      <w:proofErr w:type="gramStart"/>
      <w:r w:rsidRPr="006E5074">
        <w:rPr>
          <w:rFonts w:ascii="Times New Roman" w:hAnsi="Times New Roman" w:cs="Times New Roman"/>
          <w:sz w:val="26"/>
          <w:szCs w:val="26"/>
        </w:rPr>
        <w:t>За 15 дней до окончания срока действия договора управления многоквартирным домом ознакомиться с расположенным в помещении УК,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 содержанию и ремонту общего</w:t>
      </w:r>
      <w:proofErr w:type="gramEnd"/>
      <w:r w:rsidRPr="006E5074">
        <w:rPr>
          <w:rFonts w:ascii="Times New Roman" w:hAnsi="Times New Roman" w:cs="Times New Roman"/>
          <w:sz w:val="26"/>
          <w:szCs w:val="26"/>
        </w:rPr>
        <w:t xml:space="preserve">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УК.</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4.4.13. Проверять объемы, качество и периодичность оказания услуг и выполнения работ (в том числе путем проведения соответствующей экспертизы).</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4.4.14. Производить переустройство и перепланировку помещений в соответствии с установленным действующим законодательством порядком. </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4.4.15. Осуществлять иные права, предусмотренные жилищным </w:t>
      </w:r>
      <w:hyperlink r:id="rId19" w:history="1">
        <w:r w:rsidRPr="006E5074">
          <w:rPr>
            <w:rFonts w:ascii="Times New Roman" w:hAnsi="Times New Roman" w:cs="Times New Roman"/>
            <w:sz w:val="26"/>
            <w:szCs w:val="26"/>
          </w:rPr>
          <w:t>законодательством</w:t>
        </w:r>
      </w:hyperlink>
      <w:r w:rsidRPr="006E5074">
        <w:rPr>
          <w:rFonts w:ascii="Times New Roman" w:hAnsi="Times New Roman" w:cs="Times New Roman"/>
          <w:sz w:val="26"/>
          <w:szCs w:val="26"/>
        </w:rPr>
        <w:t xml:space="preserve"> Российской Федерации.</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b/>
          <w:sz w:val="26"/>
          <w:szCs w:val="26"/>
        </w:rPr>
      </w:pPr>
      <w:r w:rsidRPr="006E5074">
        <w:rPr>
          <w:rFonts w:ascii="Times New Roman" w:hAnsi="Times New Roman" w:cs="Times New Roman"/>
          <w:b/>
          <w:sz w:val="26"/>
          <w:szCs w:val="26"/>
        </w:rPr>
        <w:t>4.5. Собственник и (или) Наниматель не вправе:</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b/>
          <w:sz w:val="26"/>
          <w:szCs w:val="26"/>
        </w:rPr>
      </w:pPr>
      <w:r w:rsidRPr="006E5074">
        <w:rPr>
          <w:rFonts w:ascii="Times New Roman" w:hAnsi="Times New Roman" w:cs="Times New Roman"/>
          <w:sz w:val="26"/>
          <w:szCs w:val="26"/>
        </w:rPr>
        <w:t>4.5.1. Использовать бытовые машины (приборы, оборудование), мощность подключения которых превышает максимально допустимые нагрузки, рассчитанные УК исходя из технических характеристик внутридомовых инженерных систем и доведенные до сведения жителей.</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4.5.2. Производить слив теплоносителя из системы отопления без разрешения УК.</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4.5.3.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w:t>
      </w:r>
      <w:r w:rsidRPr="006E5074">
        <w:rPr>
          <w:rFonts w:ascii="Times New Roman" w:hAnsi="Times New Roman" w:cs="Times New Roman"/>
          <w:sz w:val="26"/>
          <w:szCs w:val="26"/>
        </w:rPr>
        <w:lastRenderedPageBreak/>
        <w:t>предусмотренных проектной и (или) технической документацией на многоквартирный дом.</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233B3" w:rsidRPr="006E5074" w:rsidRDefault="005233B3" w:rsidP="005233B3">
      <w:pPr>
        <w:autoSpaceDE w:val="0"/>
        <w:autoSpaceDN w:val="0"/>
        <w:adjustRightInd w:val="0"/>
        <w:spacing w:after="0" w:line="240" w:lineRule="auto"/>
        <w:ind w:firstLine="720"/>
        <w:jc w:val="both"/>
        <w:outlineLvl w:val="1"/>
        <w:rPr>
          <w:rFonts w:ascii="Times New Roman" w:hAnsi="Times New Roman" w:cs="Times New Roman"/>
          <w:sz w:val="26"/>
          <w:szCs w:val="26"/>
        </w:rPr>
      </w:pPr>
      <w:r w:rsidRPr="006E5074">
        <w:rPr>
          <w:rFonts w:ascii="Times New Roman" w:hAnsi="Times New Roman" w:cs="Times New Roman"/>
          <w:sz w:val="26"/>
          <w:szCs w:val="26"/>
        </w:rPr>
        <w:t>4.5.6.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5.   Расчеты по договору</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5.1. Обязанность по внесению на расчетный счет УК платы за содержание и ремонт жилого </w:t>
      </w:r>
      <w:proofErr w:type="gramStart"/>
      <w:r w:rsidRPr="006E5074">
        <w:rPr>
          <w:rFonts w:ascii="Times New Roman" w:hAnsi="Times New Roman" w:cs="Times New Roman"/>
          <w:sz w:val="26"/>
          <w:szCs w:val="26"/>
        </w:rPr>
        <w:t>помещения</w:t>
      </w:r>
      <w:proofErr w:type="gramEnd"/>
      <w:r w:rsidRPr="006E5074">
        <w:rPr>
          <w:rFonts w:ascii="Times New Roman" w:hAnsi="Times New Roman" w:cs="Times New Roman"/>
          <w:sz w:val="26"/>
          <w:szCs w:val="26"/>
        </w:rPr>
        <w:t xml:space="preserve"> и коммунальные услуги возникает у Собственника и (или) Нанимателя с момента начала срока действия настоящего договора. Уклонение от подписания настоящего договора не освобождает Собственника и (или) Нанимателя от обязанности по внесению платы за содержание и ремонт жилого </w:t>
      </w:r>
      <w:proofErr w:type="gramStart"/>
      <w:r w:rsidRPr="006E5074">
        <w:rPr>
          <w:rFonts w:ascii="Times New Roman" w:hAnsi="Times New Roman" w:cs="Times New Roman"/>
          <w:sz w:val="26"/>
          <w:szCs w:val="26"/>
        </w:rPr>
        <w:t>помещения</w:t>
      </w:r>
      <w:proofErr w:type="gramEnd"/>
      <w:r w:rsidRPr="006E5074">
        <w:rPr>
          <w:rFonts w:ascii="Times New Roman" w:hAnsi="Times New Roman" w:cs="Times New Roman"/>
          <w:sz w:val="26"/>
          <w:szCs w:val="26"/>
        </w:rPr>
        <w:t xml:space="preserve"> и коммунальные услуги. Внесение платы за выполненные УК работы и оказанные услуги отдельным Собственникам и (или) Нанимателем (не связанные с содержанием и ремонтом общего имущества) осуществляется в порядке и размере, установленных соглашением между Собственником и (или) Нанимателем, заказавшим выполнение соответствующих работ или оказание услуг, и УК.</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5.2. Размер платы за содержание и ремонт жилого помещения составляет _____ рублей ___ копеек на </w:t>
      </w:r>
      <w:smartTag w:uri="urn:schemas-microsoft-com:office:smarttags" w:element="metricconverter">
        <w:smartTagPr>
          <w:attr w:name="ProductID" w:val="1 кв. метр"/>
        </w:smartTagPr>
        <w:r w:rsidRPr="006E5074">
          <w:rPr>
            <w:rFonts w:ascii="Times New Roman" w:hAnsi="Times New Roman" w:cs="Times New Roman"/>
            <w:sz w:val="26"/>
            <w:szCs w:val="26"/>
          </w:rPr>
          <w:t>1 кв. метр</w:t>
        </w:r>
      </w:smartTag>
      <w:r w:rsidRPr="006E5074">
        <w:rPr>
          <w:rFonts w:ascii="Times New Roman" w:hAnsi="Times New Roman" w:cs="Times New Roman"/>
          <w:sz w:val="26"/>
          <w:szCs w:val="26"/>
        </w:rPr>
        <w:t xml:space="preserve"> общей площади помещения в месяц.</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5.3. Плата за жилое помещение и коммунальные услуги для Собственника и (или) Нанимателя помещения в многоквартирном доме включает в себя:</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плату за коммунальные услуги.</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b/>
          <w:sz w:val="26"/>
          <w:szCs w:val="26"/>
        </w:rPr>
        <w:t>5.4.</w:t>
      </w:r>
      <w:r w:rsidRPr="006E5074">
        <w:rPr>
          <w:rFonts w:ascii="Times New Roman" w:hAnsi="Times New Roman" w:cs="Times New Roman"/>
          <w:b/>
          <w:sz w:val="26"/>
          <w:szCs w:val="26"/>
        </w:rPr>
        <w:tab/>
        <w:t>Плата за содержание и ремонт жилого помещения</w:t>
      </w:r>
      <w:r w:rsidRPr="006E5074">
        <w:rPr>
          <w:rFonts w:ascii="Times New Roman" w:hAnsi="Times New Roman" w:cs="Times New Roman"/>
          <w:sz w:val="26"/>
          <w:szCs w:val="26"/>
        </w:rPr>
        <w:t>.</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5.4.1. Собственник и (или) Наниматель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долей в праве общей долевой собственности на это имущество.</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5.4.2. Собственник и (или) Наниматель оплачивает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 2 к настоящему договору на основании результатов проведенного открытого конкурса по отбору управляющей организации.</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5.4.3. Размер платы за капитальный ремонт общего имущества многоквартирного дома для Собственника помещения в многоквартирном доме устанавливается в соответствии с Жилищным кодексом Российской Федерации.</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lastRenderedPageBreak/>
        <w:t xml:space="preserve">5.4.4. В случаях оказания услуг и выполнения работ ненадлежащего качества и (или) с перерывами, превышающими установленную </w:t>
      </w:r>
      <w:hyperlink r:id="rId20" w:history="1">
        <w:r w:rsidRPr="006E5074">
          <w:rPr>
            <w:rFonts w:ascii="Times New Roman" w:hAnsi="Times New Roman" w:cs="Times New Roman"/>
            <w:sz w:val="26"/>
            <w:szCs w:val="26"/>
          </w:rPr>
          <w:t>продолжительность</w:t>
        </w:r>
      </w:hyperlink>
      <w:r w:rsidRPr="006E5074">
        <w:rPr>
          <w:rFonts w:ascii="Times New Roman" w:hAnsi="Times New Roman" w:cs="Times New Roman"/>
          <w:sz w:val="26"/>
          <w:szCs w:val="26"/>
        </w:rPr>
        <w:t>, управляющая организация обязана снизить размер платы за содержание и ремонт жилого помещения собственникам помещений в порядке, установленном постановлением Правительства РФ от 13.08.2006 № 491.</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Собственники и (или) Наниматели помещений вправе обратиться с заявлением об изменении размера платы к управляющей организации.</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 xml:space="preserve">Управляющая организация обязана в течение 2 рабочих дней </w:t>
      </w:r>
      <w:proofErr w:type="gramStart"/>
      <w:r w:rsidRPr="006E5074">
        <w:rPr>
          <w:rFonts w:ascii="Times New Roman" w:hAnsi="Times New Roman" w:cs="Times New Roman"/>
          <w:sz w:val="26"/>
          <w:szCs w:val="26"/>
        </w:rPr>
        <w:t>с даты</w:t>
      </w:r>
      <w:proofErr w:type="gramEnd"/>
      <w:r w:rsidRPr="006E5074">
        <w:rPr>
          <w:rFonts w:ascii="Times New Roman" w:hAnsi="Times New Roman" w:cs="Times New Roman"/>
          <w:sz w:val="26"/>
          <w:szCs w:val="26"/>
        </w:rPr>
        <w:t xml:space="preserve"> его получения направить соответственно собственнику и (или) Нанимателю помещения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При личном обращении на экземпляре заявления собственника помещения делается отметка о дате его приема и регистрационном номере.</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в соответствии с постановлением правительства от 13.08.2006 № 491.</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 xml:space="preserve">Не допускается изменение размера платы, если оказание услуг и выполнение работ ненадлежащего качества и (или) с перерывами, превышающими установленную </w:t>
      </w:r>
      <w:hyperlink r:id="rId21" w:history="1">
        <w:r w:rsidRPr="006E5074">
          <w:rPr>
            <w:rFonts w:ascii="Times New Roman" w:hAnsi="Times New Roman" w:cs="Times New Roman"/>
            <w:sz w:val="26"/>
            <w:szCs w:val="26"/>
          </w:rPr>
          <w:t>продолжительность</w:t>
        </w:r>
      </w:hyperlink>
      <w:r w:rsidRPr="006E5074">
        <w:rPr>
          <w:rFonts w:ascii="Times New Roman" w:hAnsi="Times New Roman" w:cs="Times New Roman"/>
          <w:sz w:val="26"/>
          <w:szCs w:val="26"/>
        </w:rPr>
        <w:t>,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5233B3" w:rsidRPr="006E5074" w:rsidRDefault="005233B3" w:rsidP="005233B3">
      <w:pPr>
        <w:autoSpaceDE w:val="0"/>
        <w:autoSpaceDN w:val="0"/>
        <w:adjustRightInd w:val="0"/>
        <w:spacing w:after="0" w:line="240" w:lineRule="auto"/>
        <w:ind w:firstLine="708"/>
        <w:jc w:val="both"/>
        <w:outlineLvl w:val="0"/>
        <w:rPr>
          <w:rFonts w:ascii="Times New Roman" w:hAnsi="Times New Roman" w:cs="Times New Roman"/>
          <w:sz w:val="26"/>
          <w:szCs w:val="26"/>
        </w:rPr>
      </w:pPr>
      <w:r w:rsidRPr="006E5074">
        <w:rPr>
          <w:rFonts w:ascii="Times New Roman" w:hAnsi="Times New Roman" w:cs="Times New Roman"/>
          <w:sz w:val="26"/>
          <w:szCs w:val="26"/>
        </w:rPr>
        <w:t>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постановлением Правительства РФ от 06.05.2011 № 354.</w:t>
      </w:r>
    </w:p>
    <w:p w:rsidR="005233B3" w:rsidRPr="006E5074" w:rsidRDefault="005233B3" w:rsidP="005233B3">
      <w:pPr>
        <w:spacing w:after="0" w:line="240" w:lineRule="auto"/>
        <w:ind w:firstLine="708"/>
        <w:jc w:val="both"/>
        <w:rPr>
          <w:rFonts w:ascii="Times New Roman" w:hAnsi="Times New Roman" w:cs="Times New Roman"/>
          <w:b/>
          <w:sz w:val="26"/>
          <w:szCs w:val="26"/>
        </w:rPr>
      </w:pPr>
      <w:r w:rsidRPr="006E5074">
        <w:rPr>
          <w:rFonts w:ascii="Times New Roman" w:hAnsi="Times New Roman" w:cs="Times New Roman"/>
          <w:b/>
          <w:sz w:val="26"/>
          <w:szCs w:val="26"/>
        </w:rPr>
        <w:t>5.5. Плата за коммунальные услуги.</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5.5.1. </w:t>
      </w:r>
      <w:proofErr w:type="gramStart"/>
      <w:r w:rsidRPr="006E5074">
        <w:rPr>
          <w:rFonts w:ascii="Times New Roman" w:hAnsi="Times New Roman" w:cs="Times New Roman"/>
          <w:sz w:val="26"/>
          <w:szCs w:val="26"/>
        </w:rPr>
        <w:t>Размер платы за коммунальные услуги определяется исходя из показаний приборов учета и рассчитывается УК, как произведение тарифов, утвержденных в установленном в соответствии с действующим законодательством порядке, на объем потребленных ресурсов по показаниям коллективных (</w:t>
      </w:r>
      <w:proofErr w:type="spellStart"/>
      <w:r w:rsidRPr="006E5074">
        <w:rPr>
          <w:rFonts w:ascii="Times New Roman" w:hAnsi="Times New Roman" w:cs="Times New Roman"/>
          <w:sz w:val="26"/>
          <w:szCs w:val="26"/>
        </w:rPr>
        <w:t>общедомовых</w:t>
      </w:r>
      <w:proofErr w:type="spellEnd"/>
      <w:r w:rsidRPr="006E5074">
        <w:rPr>
          <w:rFonts w:ascii="Times New Roman" w:hAnsi="Times New Roman" w:cs="Times New Roman"/>
          <w:sz w:val="26"/>
          <w:szCs w:val="26"/>
        </w:rPr>
        <w:t>) и индивидуальных приборов учета.</w:t>
      </w:r>
      <w:proofErr w:type="gramEnd"/>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При отсутствии приборов учета – исходя из нормативов потребления коммунальных услуг и тарифов на коммунальные услуги, утверждаемых уполномоченным органом государственной власти в следующем порядке для </w:t>
      </w:r>
      <w:r w:rsidRPr="006E5074">
        <w:rPr>
          <w:rFonts w:ascii="Times New Roman" w:hAnsi="Times New Roman" w:cs="Times New Roman"/>
          <w:sz w:val="26"/>
          <w:szCs w:val="26"/>
        </w:rPr>
        <w:lastRenderedPageBreak/>
        <w:t>различных категорий плательщиков в соответствии с постановлением Правительства РФ от 06.05.2011 № 354.</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5.5.2.</w:t>
      </w:r>
      <w:r w:rsidRPr="006E5074">
        <w:rPr>
          <w:rFonts w:ascii="Times New Roman" w:hAnsi="Times New Roman" w:cs="Times New Roman"/>
          <w:sz w:val="26"/>
          <w:szCs w:val="26"/>
        </w:rPr>
        <w:tab/>
        <w:t>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порядке предоставления коммунальных услуг гражданам, утвержденными постановлением Правительства РФ от 06.05.2011 № 354.</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5.5.3. УК обязана информировать в письменной форме Собственников и (или) Нанимателей помещений в многоквартирном доме об изменении размера платы за коммунальные услуги не </w:t>
      </w:r>
      <w:proofErr w:type="gramStart"/>
      <w:r w:rsidRPr="006E5074">
        <w:rPr>
          <w:rFonts w:ascii="Times New Roman" w:hAnsi="Times New Roman" w:cs="Times New Roman"/>
          <w:sz w:val="26"/>
          <w:szCs w:val="26"/>
        </w:rPr>
        <w:t>позднее</w:t>
      </w:r>
      <w:proofErr w:type="gramEnd"/>
      <w:r w:rsidRPr="006E5074">
        <w:rPr>
          <w:rFonts w:ascii="Times New Roman" w:hAnsi="Times New Roman" w:cs="Times New Roman"/>
          <w:sz w:val="26"/>
          <w:szCs w:val="26"/>
        </w:rPr>
        <w:t xml:space="preserve"> чем за тридцать дней до даты представления платежных документов, на основании которых будет вноситься плата за коммунальные услуги в ином размере.</w:t>
      </w:r>
    </w:p>
    <w:p w:rsidR="005233B3" w:rsidRPr="006E5074" w:rsidRDefault="005233B3" w:rsidP="005233B3">
      <w:pPr>
        <w:spacing w:after="0" w:line="240" w:lineRule="auto"/>
        <w:jc w:val="both"/>
        <w:rPr>
          <w:rFonts w:ascii="Times New Roman" w:hAnsi="Times New Roman" w:cs="Times New Roman"/>
          <w:b/>
          <w:sz w:val="26"/>
          <w:szCs w:val="26"/>
        </w:rPr>
      </w:pPr>
      <w:r w:rsidRPr="006E5074">
        <w:rPr>
          <w:rFonts w:ascii="Times New Roman" w:hAnsi="Times New Roman" w:cs="Times New Roman"/>
          <w:sz w:val="26"/>
          <w:szCs w:val="26"/>
        </w:rPr>
        <w:tab/>
      </w:r>
      <w:r w:rsidRPr="006E5074">
        <w:rPr>
          <w:rFonts w:ascii="Times New Roman" w:hAnsi="Times New Roman" w:cs="Times New Roman"/>
          <w:b/>
          <w:sz w:val="26"/>
          <w:szCs w:val="26"/>
        </w:rPr>
        <w:t xml:space="preserve">5.6. Порядок внесения платы за содержание и ремонт жилого </w:t>
      </w:r>
      <w:proofErr w:type="gramStart"/>
      <w:r w:rsidRPr="006E5074">
        <w:rPr>
          <w:rFonts w:ascii="Times New Roman" w:hAnsi="Times New Roman" w:cs="Times New Roman"/>
          <w:b/>
          <w:sz w:val="26"/>
          <w:szCs w:val="26"/>
        </w:rPr>
        <w:t>помещения</w:t>
      </w:r>
      <w:proofErr w:type="gramEnd"/>
      <w:r w:rsidRPr="006E5074">
        <w:rPr>
          <w:rFonts w:ascii="Times New Roman" w:hAnsi="Times New Roman" w:cs="Times New Roman"/>
          <w:b/>
          <w:sz w:val="26"/>
          <w:szCs w:val="26"/>
        </w:rPr>
        <w:t xml:space="preserve"> и коммунальные услуги.</w:t>
      </w:r>
    </w:p>
    <w:p w:rsidR="005233B3" w:rsidRPr="006E5074" w:rsidRDefault="005233B3" w:rsidP="005233B3">
      <w:pPr>
        <w:tabs>
          <w:tab w:val="left" w:pos="720"/>
        </w:tabs>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   5.6.1. Собственник и (или) Наниматель плату за жилое помещение и коммунальные услуги вносит УК.</w:t>
      </w:r>
    </w:p>
    <w:p w:rsidR="005233B3" w:rsidRPr="006E5074" w:rsidRDefault="005233B3" w:rsidP="005233B3">
      <w:pPr>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ab/>
        <w:t xml:space="preserve">5.6.2. Собственник и (или) Наниматель может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sidRPr="006E5074">
        <w:rPr>
          <w:rFonts w:ascii="Times New Roman" w:hAnsi="Times New Roman" w:cs="Times New Roman"/>
          <w:sz w:val="26"/>
          <w:szCs w:val="26"/>
        </w:rPr>
        <w:t>ресурсоснабжающим</w:t>
      </w:r>
      <w:proofErr w:type="spellEnd"/>
      <w:r w:rsidRPr="006E5074">
        <w:rPr>
          <w:rFonts w:ascii="Times New Roman" w:hAnsi="Times New Roman" w:cs="Times New Roman"/>
          <w:sz w:val="26"/>
          <w:szCs w:val="26"/>
        </w:rPr>
        <w:t xml:space="preserve"> организациям. При этом внесение платы за коммунальные услуги </w:t>
      </w:r>
      <w:proofErr w:type="spellStart"/>
      <w:r w:rsidRPr="006E5074">
        <w:rPr>
          <w:rFonts w:ascii="Times New Roman" w:hAnsi="Times New Roman" w:cs="Times New Roman"/>
          <w:sz w:val="26"/>
          <w:szCs w:val="26"/>
        </w:rPr>
        <w:t>ресурсоснабжающим</w:t>
      </w:r>
      <w:proofErr w:type="spellEnd"/>
      <w:r w:rsidRPr="006E5074">
        <w:rPr>
          <w:rFonts w:ascii="Times New Roman" w:hAnsi="Times New Roman" w:cs="Times New Roman"/>
          <w:sz w:val="26"/>
          <w:szCs w:val="26"/>
        </w:rPr>
        <w:t xml:space="preserve"> организациям признается выполнением Собственником и (или) Нанимателем своих обязательств по внесению платы за коммунальные услуги перед УК, которая отвечает перед Собственником за предоставление коммунальных услуг надлежащего качества.</w:t>
      </w:r>
    </w:p>
    <w:p w:rsidR="005233B3" w:rsidRPr="006E5074" w:rsidRDefault="005233B3" w:rsidP="005233B3">
      <w:pPr>
        <w:tabs>
          <w:tab w:val="left" w:pos="720"/>
        </w:tabs>
        <w:autoSpaceDE w:val="0"/>
        <w:autoSpaceDN w:val="0"/>
        <w:adjustRightInd w:val="0"/>
        <w:spacing w:after="0" w:line="240" w:lineRule="auto"/>
        <w:ind w:firstLine="540"/>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   5.6.3.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представленных УК не позднее первого числа месяца, следующего за истекшим месяцем.</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5.6.4. Неиспользование Собственником и (или) Нанимателем помещения не является основанием невнесения платы за жилое помещение и коммунальные услуги. </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5.6.5.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постановлением Правительства РФ 06.05.2011 № 354.</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6.   Ответственность Сторон</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6.1. </w:t>
      </w:r>
      <w:proofErr w:type="gramStart"/>
      <w:r w:rsidRPr="006E5074">
        <w:rPr>
          <w:rFonts w:ascii="Times New Roman" w:hAnsi="Times New Roman" w:cs="Times New Roman"/>
          <w:sz w:val="26"/>
          <w:szCs w:val="26"/>
        </w:rPr>
        <w:t xml:space="preserve">Собственник и (или) Наниматель, несвоевременно и (или) не полностью внесший плату за жилое помещение и коммунальные услуги, обязан уплатить УК пени в размере одной трехсотой </w:t>
      </w:r>
      <w:hyperlink r:id="rId22" w:history="1">
        <w:r w:rsidRPr="006E5074">
          <w:rPr>
            <w:rFonts w:ascii="Times New Roman" w:hAnsi="Times New Roman" w:cs="Times New Roman"/>
            <w:sz w:val="26"/>
            <w:szCs w:val="26"/>
          </w:rPr>
          <w:t>ставки</w:t>
        </w:r>
      </w:hyperlink>
      <w:r w:rsidRPr="006E5074">
        <w:rPr>
          <w:rFonts w:ascii="Times New Roman" w:hAnsi="Times New Roman" w:cs="Times New Roman"/>
          <w:sz w:val="26"/>
          <w:szCs w:val="26"/>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r w:rsidRPr="006E5074">
        <w:rPr>
          <w:rFonts w:ascii="Times New Roman" w:hAnsi="Times New Roman" w:cs="Times New Roman"/>
          <w:sz w:val="26"/>
          <w:szCs w:val="26"/>
        </w:rPr>
        <w:t xml:space="preserve"> Увеличение размера пеней не допускается.</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6.2. </w:t>
      </w:r>
      <w:proofErr w:type="gramStart"/>
      <w:r w:rsidRPr="006E5074">
        <w:rPr>
          <w:rFonts w:ascii="Times New Roman" w:hAnsi="Times New Roman" w:cs="Times New Roman"/>
          <w:sz w:val="26"/>
          <w:szCs w:val="26"/>
        </w:rPr>
        <w:t xml:space="preserve">При нарушении Собственником и (или) Нанимателем обязательств, предусмотренных настоящим договором, последний несет предусмотренную </w:t>
      </w:r>
      <w:r w:rsidRPr="006E5074">
        <w:rPr>
          <w:rFonts w:ascii="Times New Roman" w:hAnsi="Times New Roman" w:cs="Times New Roman"/>
          <w:sz w:val="26"/>
          <w:szCs w:val="26"/>
        </w:rPr>
        <w:lastRenderedPageBreak/>
        <w:t>законодательством ответственность, в том числе по возмещению имущественного вреда, перед УК и имущественного и морального вреда перед третьими лицами за все возникшие в результате этого последствия.</w:t>
      </w:r>
      <w:proofErr w:type="gramEnd"/>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6.3. При выявлении УК факта проживания в квартире Собственника и (или) Нанимателя лиц, не зарегистрированных в установленном порядке, и невнесения за них платы по договору, УК после соответствующей проверки, составления акта и предупреждения Собственника и (или) Нанимателя, вправе в судебном порядке взыскать с него понесенные убытки.</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6.4. В случае если Собственник своевременно не уведомил УК о смене Собственника, не представил подтверждающие документы, то требования по выполнению обязательств по настоящему договору могут быть предъявлены к  Собственнику, с которым заключен настоящий договор, до дня предоставления необходимых подтверждающих документов.</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6.5. УК несет установленную законодательством Российской Федерации ответственность за вред, причиненный жизни, здоровью и имуществу Собственника, а также лицам, совместно проживающим с ним, вследствие не предоставления коммунальных услуг или предоставления коммунальных услуг ненадлежащего качества. </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6.6. УК освобождается от ответственности за ухудшение качества коммунальных услуг, если докажет, что оно произошло вследствие обстоятельств непреодолимой силы. К таким обстоятельствам не относятся: нарушение обязательств со стороны контрагентов УК, действий (бездействия) УК, включая отсутствие у УК необходимых денежных средств. </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6.7. УК освобождается от ответственности в случае, если на основании акта осмотра общего имущества МКД, составленного УК, и установления необходимости проведения капитального ремонта общего имущества по предложению УК о видах работ, их стоимости и сроках выполнения Собственниками не принято решение о проведении капитального ремонта общего имущества МКД.</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6.8.В случае нарушения установленных сроков выполнения работ (оказания услуг) в соответствии с Законом «О защите прав потребителей», УК уплачивает Собственнику за каждый день просрочки неустойку  (пеню) в размере 3 % цены выполнения работ (оказания услуг).</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7.   Срок действия договора</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7.1.</w:t>
      </w:r>
      <w:r w:rsidRPr="006E5074">
        <w:rPr>
          <w:rFonts w:ascii="Times New Roman" w:hAnsi="Times New Roman" w:cs="Times New Roman"/>
          <w:sz w:val="26"/>
          <w:szCs w:val="26"/>
        </w:rPr>
        <w:tab/>
        <w:t>Договор заключается сроком на 3 (три) года и действует с «___» ___________    202</w:t>
      </w:r>
      <w:r>
        <w:rPr>
          <w:rFonts w:ascii="Times New Roman" w:hAnsi="Times New Roman" w:cs="Times New Roman"/>
          <w:sz w:val="26"/>
          <w:szCs w:val="26"/>
        </w:rPr>
        <w:t>2</w:t>
      </w:r>
      <w:r w:rsidRPr="006E5074">
        <w:rPr>
          <w:rFonts w:ascii="Times New Roman" w:hAnsi="Times New Roman" w:cs="Times New Roman"/>
          <w:sz w:val="26"/>
          <w:szCs w:val="26"/>
        </w:rPr>
        <w:t xml:space="preserve"> г. по «___» ____________ 202</w:t>
      </w:r>
      <w:r>
        <w:rPr>
          <w:rFonts w:ascii="Times New Roman" w:hAnsi="Times New Roman" w:cs="Times New Roman"/>
          <w:sz w:val="26"/>
          <w:szCs w:val="26"/>
        </w:rPr>
        <w:t>5</w:t>
      </w:r>
      <w:r w:rsidRPr="006E5074">
        <w:rPr>
          <w:rFonts w:ascii="Times New Roman" w:hAnsi="Times New Roman" w:cs="Times New Roman"/>
          <w:sz w:val="26"/>
          <w:szCs w:val="26"/>
        </w:rPr>
        <w:t>г.</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7.2. Срок действия договора управления многоквартирным домом может быть продлен на 3 месяца, если:</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3" w:history="1">
        <w:r w:rsidRPr="006E5074">
          <w:rPr>
            <w:rFonts w:ascii="Times New Roman" w:hAnsi="Times New Roman" w:cs="Times New Roman"/>
            <w:sz w:val="26"/>
            <w:szCs w:val="26"/>
          </w:rPr>
          <w:t>статьей 164</w:t>
        </w:r>
      </w:hyperlink>
      <w:r w:rsidRPr="006E5074">
        <w:rPr>
          <w:rFonts w:ascii="Times New Roman" w:hAnsi="Times New Roman" w:cs="Times New Roman"/>
          <w:sz w:val="26"/>
          <w:szCs w:val="26"/>
        </w:rPr>
        <w:t xml:space="preserve"> Жилищного кодекса Российской Федерации, с лицами, осуществляющими соответствующие виды деятельности;</w:t>
      </w:r>
      <w:proofErr w:type="gramEnd"/>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proofErr w:type="gramStart"/>
      <w:r w:rsidRPr="006E5074">
        <w:rPr>
          <w:rFonts w:ascii="Times New Roman" w:hAnsi="Times New Roman" w:cs="Times New Roman"/>
          <w:sz w:val="26"/>
          <w:szCs w:val="26"/>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другая управляющая организация, отобранная Администрацией район для управления многоквартирным домом, не приступила к выполнению договора управления многоквартирным домом.</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7.3. УК направляет каждому Собственнику один экземпляр настоящего договора, подписанный УК. Собственник, уклоняющийся от подписания договора, может быть на основании ст. 445 ГК РФ понужден судом по требованию УК к его подписанию. </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7.4. Начало выполнения УК возникших по результатам конкурса обязательств – с момента начала действия настоящего договора, но не более 30 дней </w:t>
      </w:r>
      <w:proofErr w:type="gramStart"/>
      <w:r w:rsidRPr="006E5074">
        <w:rPr>
          <w:rFonts w:ascii="Times New Roman" w:hAnsi="Times New Roman" w:cs="Times New Roman"/>
          <w:sz w:val="26"/>
          <w:szCs w:val="26"/>
        </w:rPr>
        <w:t>с даты окончания</w:t>
      </w:r>
      <w:proofErr w:type="gramEnd"/>
      <w:r w:rsidRPr="006E5074">
        <w:rPr>
          <w:rFonts w:ascii="Times New Roman" w:hAnsi="Times New Roman" w:cs="Times New Roman"/>
          <w:sz w:val="26"/>
          <w:szCs w:val="26"/>
        </w:rPr>
        <w:t xml:space="preserve"> срока направления Собственникам подписанных УК договоров управления многоквартирным домом. </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Управляющая организация вправе взимать с Собственника и (или) Нанимателя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6E5074">
        <w:rPr>
          <w:rFonts w:ascii="Times New Roman" w:hAnsi="Times New Roman" w:cs="Times New Roman"/>
          <w:sz w:val="26"/>
          <w:szCs w:val="26"/>
        </w:rPr>
        <w:t>с даты начала</w:t>
      </w:r>
      <w:proofErr w:type="gramEnd"/>
      <w:r w:rsidRPr="006E5074">
        <w:rPr>
          <w:rFonts w:ascii="Times New Roman" w:hAnsi="Times New Roman" w:cs="Times New Roman"/>
          <w:sz w:val="26"/>
          <w:szCs w:val="26"/>
        </w:rPr>
        <w:t xml:space="preserve"> выполнения обязательств по настоящему договору. Собственник и (или) Наниматель обязан вносить указанную плату.</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7.5. Изменение и (или) расторжение договора управления многоквартирным домом осуществляются в порядке, предусмотренном гражданским </w:t>
      </w:r>
      <w:hyperlink r:id="rId24" w:history="1">
        <w:r w:rsidRPr="006E5074">
          <w:rPr>
            <w:rFonts w:ascii="Times New Roman" w:hAnsi="Times New Roman" w:cs="Times New Roman"/>
            <w:sz w:val="26"/>
            <w:szCs w:val="26"/>
          </w:rPr>
          <w:t>законодательством.</w:t>
        </w:r>
      </w:hyperlink>
    </w:p>
    <w:p w:rsidR="005233B3" w:rsidRPr="006E5074" w:rsidRDefault="005233B3" w:rsidP="005233B3">
      <w:pPr>
        <w:widowControl w:val="0"/>
        <w:numPr>
          <w:ilvl w:val="0"/>
          <w:numId w:val="1"/>
        </w:numPr>
        <w:tabs>
          <w:tab w:val="clear" w:pos="720"/>
          <w:tab w:val="num" w:pos="0"/>
          <w:tab w:val="left" w:pos="360"/>
        </w:tabs>
        <w:autoSpaceDE w:val="0"/>
        <w:autoSpaceDN w:val="0"/>
        <w:adjustRightInd w:val="0"/>
        <w:spacing w:after="0" w:line="240" w:lineRule="auto"/>
        <w:ind w:left="0" w:firstLine="0"/>
        <w:jc w:val="center"/>
        <w:rPr>
          <w:rFonts w:ascii="Times New Roman" w:hAnsi="Times New Roman" w:cs="Times New Roman"/>
          <w:sz w:val="26"/>
          <w:szCs w:val="26"/>
        </w:rPr>
      </w:pPr>
      <w:r w:rsidRPr="006E5074">
        <w:rPr>
          <w:rFonts w:ascii="Times New Roman" w:hAnsi="Times New Roman" w:cs="Times New Roman"/>
          <w:b/>
          <w:sz w:val="26"/>
          <w:szCs w:val="26"/>
        </w:rPr>
        <w:t>Порядок и формы осуществления контроля исполнения</w:t>
      </w:r>
    </w:p>
    <w:p w:rsidR="005233B3" w:rsidRPr="006E5074" w:rsidRDefault="005233B3" w:rsidP="005233B3">
      <w:pPr>
        <w:tabs>
          <w:tab w:val="num" w:pos="0"/>
          <w:tab w:val="left" w:pos="360"/>
        </w:tabs>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обязательств   Управляющей организацией</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xml:space="preserve"> 8.1. УК </w:t>
      </w:r>
      <w:proofErr w:type="gramStart"/>
      <w:r w:rsidRPr="006E5074">
        <w:rPr>
          <w:rFonts w:ascii="Times New Roman" w:hAnsi="Times New Roman" w:cs="Times New Roman"/>
          <w:sz w:val="26"/>
          <w:szCs w:val="26"/>
        </w:rPr>
        <w:t>обязана</w:t>
      </w:r>
      <w:proofErr w:type="gramEnd"/>
      <w:r w:rsidRPr="006E5074">
        <w:rPr>
          <w:rFonts w:ascii="Times New Roman" w:hAnsi="Times New Roman" w:cs="Times New Roman"/>
          <w:sz w:val="26"/>
          <w:szCs w:val="26"/>
        </w:rPr>
        <w:t xml:space="preserve"> предоставлять по запросу любого Собственника и (или) Нанимателя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xml:space="preserve"> - справки об объемах фактически выполненных работ и оказанных услуг;</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xml:space="preserve"> - справки о сумме собранных с Собственников и (или) Нанимателей помещений денежных средств, поступивших в счет оплаты работ и услуг по содержанию и ремонту жилого помещения;</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справки о наличии и размере задолженности УК перед ресурсоснабжающими организациями;</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xml:space="preserve"> - справки о сроках выполнения отдельных видов работ и услуг, предусмотренных договором  управления многоквартирным домом;</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 сведения о рабочих телефонах и адресах аварийной службы, в т. ч. диспетчеров лифтового хозяйства, сведения о времени работы бухгалтерии УК, часах приема.</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Собственники и (или) Наниматели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УК.</w:t>
      </w:r>
    </w:p>
    <w:p w:rsidR="005233B3" w:rsidRPr="006E5074" w:rsidRDefault="005233B3" w:rsidP="005233B3">
      <w:pPr>
        <w:spacing w:after="0" w:line="240" w:lineRule="auto"/>
        <w:ind w:firstLine="708"/>
        <w:jc w:val="both"/>
        <w:rPr>
          <w:rFonts w:ascii="Times New Roman" w:hAnsi="Times New Roman" w:cs="Times New Roman"/>
          <w:sz w:val="26"/>
          <w:szCs w:val="26"/>
        </w:rPr>
      </w:pPr>
      <w:r w:rsidRPr="006E5074">
        <w:rPr>
          <w:rFonts w:ascii="Times New Roman" w:hAnsi="Times New Roman" w:cs="Times New Roman"/>
          <w:sz w:val="26"/>
          <w:szCs w:val="26"/>
        </w:rPr>
        <w:t xml:space="preserve">8.2. </w:t>
      </w:r>
      <w:proofErr w:type="gramStart"/>
      <w:r w:rsidRPr="006E5074">
        <w:rPr>
          <w:rFonts w:ascii="Times New Roman" w:hAnsi="Times New Roman" w:cs="Times New Roman"/>
          <w:sz w:val="26"/>
          <w:szCs w:val="26"/>
        </w:rPr>
        <w:t xml:space="preserve">Собственники и (или) Наниматели вправе за 15 дней до окончания срока действия договора управления многоквартирным домом ознакомиться в </w:t>
      </w:r>
      <w:r w:rsidRPr="006E5074">
        <w:rPr>
          <w:rFonts w:ascii="Times New Roman" w:hAnsi="Times New Roman" w:cs="Times New Roman"/>
          <w:sz w:val="26"/>
          <w:szCs w:val="26"/>
        </w:rPr>
        <w:lastRenderedPageBreak/>
        <w:t>помещении УК,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УК о выполнении договора управления многоквартирным домом, включающим информацию о выполненных работах, оказанных услугах по</w:t>
      </w:r>
      <w:proofErr w:type="gramEnd"/>
      <w:r w:rsidRPr="006E5074">
        <w:rPr>
          <w:rFonts w:ascii="Times New Roman" w:hAnsi="Times New Roman" w:cs="Times New Roman"/>
          <w:sz w:val="26"/>
          <w:szCs w:val="26"/>
        </w:rPr>
        <w:t xml:space="preserve">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233B3" w:rsidRPr="006E5074" w:rsidRDefault="005233B3" w:rsidP="005233B3">
      <w:pPr>
        <w:spacing w:after="0" w:line="240" w:lineRule="auto"/>
        <w:jc w:val="both"/>
        <w:rPr>
          <w:rFonts w:ascii="Times New Roman" w:hAnsi="Times New Roman" w:cs="Times New Roman"/>
          <w:sz w:val="26"/>
          <w:szCs w:val="26"/>
        </w:rPr>
      </w:pPr>
      <w:r w:rsidRPr="006E5074">
        <w:rPr>
          <w:rFonts w:ascii="Times New Roman" w:hAnsi="Times New Roman" w:cs="Times New Roman"/>
          <w:sz w:val="26"/>
          <w:szCs w:val="26"/>
        </w:rPr>
        <w:tab/>
        <w:t>8.3. Письменные претензии Собственников и (или) Нанимателей о неисполнении или ненадлежащем исполнении УК обязательств по договору управления многоквартирным домом рассматриваются УК в 10-дневный срок. Собственники вправе направлять копии претензий для осуществления контроля их исполнения в Администрацию Топчихинского района Алтайского края, а также в уполномоченные органы государственного надзора и контроля.</w:t>
      </w:r>
    </w:p>
    <w:p w:rsidR="005233B3" w:rsidRPr="006E5074" w:rsidRDefault="005233B3" w:rsidP="005233B3">
      <w:pPr>
        <w:tabs>
          <w:tab w:val="left" w:pos="180"/>
          <w:tab w:val="left" w:pos="360"/>
          <w:tab w:val="left" w:pos="720"/>
        </w:tabs>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9. Особые условия договора</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Обязательства по данному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10.  Обеспечение исполнения обязательств управляющей организации</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10.1. В случае неисполнения, просрочки исполнения либо ненадлежащего исполнения УК обязательств  по настоящему договору Собственник и (или) Наниматель вправе оплачивать фактически выполненные работы и оказанные услуги с соблюдением требований, установленных пунктами 5.3., 5.4.2. настоящего договора.</w:t>
      </w:r>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10.2. </w:t>
      </w:r>
      <w:proofErr w:type="gramStart"/>
      <w:r w:rsidRPr="006E5074">
        <w:rPr>
          <w:rFonts w:ascii="Times New Roman" w:hAnsi="Times New Roman" w:cs="Times New Roman"/>
          <w:sz w:val="26"/>
          <w:szCs w:val="26"/>
        </w:rPr>
        <w:t>Мерами по обеспечению исполнения обязательств могут являться страхование ответственности УК, безотзывная банковская гарантия и залог депозита (Способ обеспечения исполнения обязательств определяется УК, с которой заключается договор управления многоквартирным домом).</w:t>
      </w:r>
      <w:proofErr w:type="gramEnd"/>
    </w:p>
    <w:p w:rsidR="005233B3" w:rsidRPr="006E5074" w:rsidRDefault="005233B3" w:rsidP="005233B3">
      <w:pPr>
        <w:autoSpaceDE w:val="0"/>
        <w:autoSpaceDN w:val="0"/>
        <w:adjustRightInd w:val="0"/>
        <w:spacing w:after="0" w:line="240" w:lineRule="auto"/>
        <w:ind w:firstLine="708"/>
        <w:jc w:val="both"/>
        <w:outlineLvl w:val="1"/>
        <w:rPr>
          <w:rFonts w:ascii="Times New Roman" w:hAnsi="Times New Roman" w:cs="Times New Roman"/>
          <w:sz w:val="26"/>
          <w:szCs w:val="26"/>
        </w:rPr>
      </w:pPr>
      <w:r w:rsidRPr="006E5074">
        <w:rPr>
          <w:rFonts w:ascii="Times New Roman" w:hAnsi="Times New Roman" w:cs="Times New Roman"/>
          <w:sz w:val="26"/>
          <w:szCs w:val="26"/>
        </w:rPr>
        <w:t xml:space="preserve">10.3. </w:t>
      </w:r>
      <w:proofErr w:type="gramStart"/>
      <w:r w:rsidRPr="006E5074">
        <w:rPr>
          <w:rFonts w:ascii="Times New Roman" w:hAnsi="Times New Roman" w:cs="Times New Roman"/>
          <w:sz w:val="26"/>
          <w:szCs w:val="26"/>
        </w:rPr>
        <w:t>Обеспечение исполнение обязательств по уплате УК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w:t>
      </w:r>
      <w:proofErr w:type="gramEnd"/>
      <w:r w:rsidRPr="006E5074">
        <w:rPr>
          <w:rFonts w:ascii="Times New Roman" w:hAnsi="Times New Roman" w:cs="Times New Roman"/>
          <w:sz w:val="26"/>
          <w:szCs w:val="26"/>
        </w:rPr>
        <w:t xml:space="preserve"> ресурсов </w:t>
      </w:r>
      <w:proofErr w:type="spellStart"/>
      <w:r w:rsidRPr="006E5074">
        <w:rPr>
          <w:rFonts w:ascii="Times New Roman" w:hAnsi="Times New Roman" w:cs="Times New Roman"/>
          <w:sz w:val="26"/>
          <w:szCs w:val="26"/>
        </w:rPr>
        <w:t>ресурсоснабжающих</w:t>
      </w:r>
      <w:proofErr w:type="spellEnd"/>
      <w:r w:rsidRPr="006E5074">
        <w:rPr>
          <w:rFonts w:ascii="Times New Roman" w:hAnsi="Times New Roman" w:cs="Times New Roman"/>
          <w:sz w:val="26"/>
          <w:szCs w:val="26"/>
        </w:rPr>
        <w:t xml:space="preserve"> организаций - в пользу соответствующих </w:t>
      </w:r>
      <w:proofErr w:type="spellStart"/>
      <w:r w:rsidRPr="006E5074">
        <w:rPr>
          <w:rFonts w:ascii="Times New Roman" w:hAnsi="Times New Roman" w:cs="Times New Roman"/>
          <w:sz w:val="26"/>
          <w:szCs w:val="26"/>
        </w:rPr>
        <w:t>ресурсоснабжающих</w:t>
      </w:r>
      <w:proofErr w:type="spellEnd"/>
      <w:r w:rsidRPr="006E5074">
        <w:rPr>
          <w:rFonts w:ascii="Times New Roman" w:hAnsi="Times New Roman" w:cs="Times New Roman"/>
          <w:sz w:val="26"/>
          <w:szCs w:val="2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УК </w:t>
      </w:r>
      <w:proofErr w:type="gramStart"/>
      <w:r w:rsidRPr="006E5074">
        <w:rPr>
          <w:rFonts w:ascii="Times New Roman" w:hAnsi="Times New Roman" w:cs="Times New Roman"/>
          <w:sz w:val="26"/>
          <w:szCs w:val="26"/>
        </w:rPr>
        <w:t>обязана</w:t>
      </w:r>
      <w:proofErr w:type="gramEnd"/>
      <w:r w:rsidRPr="006E5074">
        <w:rPr>
          <w:rFonts w:ascii="Times New Roman" w:hAnsi="Times New Roman" w:cs="Times New Roman"/>
          <w:sz w:val="26"/>
          <w:szCs w:val="26"/>
        </w:rPr>
        <w:t xml:space="preserve"> гарантировать его ежемесячное возобновление.</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10.4. Размер </w:t>
      </w:r>
      <w:proofErr w:type="gramStart"/>
      <w:r w:rsidRPr="006E5074">
        <w:rPr>
          <w:rFonts w:ascii="Times New Roman" w:hAnsi="Times New Roman" w:cs="Times New Roman"/>
          <w:sz w:val="26"/>
          <w:szCs w:val="26"/>
        </w:rPr>
        <w:t>обеспечения ненадлежащего исполнения  обязательств, реализуемого в случае неисполнения  УК обязательств по настоящему договору обеспечивается</w:t>
      </w:r>
      <w:proofErr w:type="gramEnd"/>
      <w:r w:rsidRPr="006E5074">
        <w:rPr>
          <w:rFonts w:ascii="Times New Roman" w:hAnsi="Times New Roman" w:cs="Times New Roman"/>
          <w:sz w:val="26"/>
          <w:szCs w:val="26"/>
        </w:rPr>
        <w:t xml:space="preserve"> _______________ в размере </w:t>
      </w:r>
      <w:proofErr w:type="spellStart"/>
      <w:r w:rsidRPr="006E5074">
        <w:rPr>
          <w:rFonts w:ascii="Times New Roman" w:hAnsi="Times New Roman" w:cs="Times New Roman"/>
          <w:sz w:val="26"/>
          <w:szCs w:val="26"/>
        </w:rPr>
        <w:t>_____рублей</w:t>
      </w:r>
      <w:proofErr w:type="spellEnd"/>
      <w:r w:rsidRPr="006E5074">
        <w:rPr>
          <w:rFonts w:ascii="Times New Roman" w:hAnsi="Times New Roman" w:cs="Times New Roman"/>
          <w:sz w:val="26"/>
          <w:szCs w:val="26"/>
        </w:rPr>
        <w:t>, что составляет 50 процентов от суммы размера ежемесячной платы за содержание и ремонт общего имущества и размера ежемесячной платы за коммунальные услуги.</w:t>
      </w:r>
    </w:p>
    <w:p w:rsidR="005233B3" w:rsidRPr="006E5074" w:rsidRDefault="005233B3" w:rsidP="005233B3">
      <w:pPr>
        <w:numPr>
          <w:ilvl w:val="0"/>
          <w:numId w:val="2"/>
        </w:num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Перечень приложений к договору</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lastRenderedPageBreak/>
        <w:t>Неотъемлемой частью настоящего договора являются:</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 - перечень коммунальных услуг, предоставляемых УК (Приложение № 1);</w:t>
      </w:r>
    </w:p>
    <w:p w:rsidR="005233B3" w:rsidRPr="006E5074" w:rsidRDefault="005233B3" w:rsidP="005233B3">
      <w:pPr>
        <w:spacing w:after="0" w:line="240" w:lineRule="auto"/>
        <w:ind w:firstLine="720"/>
        <w:jc w:val="both"/>
        <w:rPr>
          <w:rFonts w:ascii="Times New Roman" w:hAnsi="Times New Roman" w:cs="Times New Roman"/>
          <w:sz w:val="26"/>
          <w:szCs w:val="26"/>
        </w:rPr>
      </w:pPr>
      <w:r w:rsidRPr="006E5074">
        <w:rPr>
          <w:rFonts w:ascii="Times New Roman" w:hAnsi="Times New Roman" w:cs="Times New Roman"/>
          <w:sz w:val="26"/>
          <w:szCs w:val="26"/>
        </w:rPr>
        <w:t xml:space="preserve"> -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 2);</w:t>
      </w: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12.   Юридические адреса и реквизиты Сторон</w:t>
      </w:r>
    </w:p>
    <w:p w:rsidR="005233B3" w:rsidRPr="006E5074" w:rsidRDefault="005233B3" w:rsidP="005233B3">
      <w:pPr>
        <w:spacing w:after="0" w:line="240" w:lineRule="auto"/>
        <w:rPr>
          <w:rFonts w:ascii="Times New Roman" w:hAnsi="Times New Roman" w:cs="Times New Roman"/>
          <w:sz w:val="26"/>
          <w:szCs w:val="26"/>
        </w:rPr>
      </w:pPr>
    </w:p>
    <w:p w:rsidR="005233B3" w:rsidRPr="006E5074" w:rsidRDefault="005233B3" w:rsidP="005233B3">
      <w:pPr>
        <w:spacing w:after="0" w:line="240" w:lineRule="auto"/>
        <w:rPr>
          <w:rFonts w:ascii="Times New Roman" w:hAnsi="Times New Roman" w:cs="Times New Roman"/>
          <w:sz w:val="26"/>
          <w:szCs w:val="26"/>
        </w:rPr>
      </w:pPr>
      <w:r w:rsidRPr="006E5074">
        <w:rPr>
          <w:rFonts w:ascii="Times New Roman" w:hAnsi="Times New Roman" w:cs="Times New Roman"/>
          <w:sz w:val="26"/>
          <w:szCs w:val="26"/>
        </w:rPr>
        <w:t>Собственник (Наниматель)                                                                                          Управляющая организация</w:t>
      </w: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Default="005233B3" w:rsidP="005233B3">
      <w:pPr>
        <w:tabs>
          <w:tab w:val="left" w:pos="0"/>
          <w:tab w:val="left" w:pos="9720"/>
        </w:tabs>
        <w:spacing w:after="0" w:line="240" w:lineRule="auto"/>
        <w:ind w:right="31"/>
        <w:jc w:val="right"/>
        <w:rPr>
          <w:rFonts w:ascii="Times New Roman" w:hAnsi="Times New Roman" w:cs="Times New Roman"/>
          <w:sz w:val="26"/>
          <w:szCs w:val="26"/>
        </w:rPr>
      </w:pP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lastRenderedPageBreak/>
        <w:t>Приложение № 1</w:t>
      </w: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t>к договору управления</w:t>
      </w: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t>от «____» __________ 202</w:t>
      </w:r>
      <w:r>
        <w:rPr>
          <w:rFonts w:ascii="Times New Roman" w:hAnsi="Times New Roman" w:cs="Times New Roman"/>
          <w:sz w:val="26"/>
          <w:szCs w:val="26"/>
        </w:rPr>
        <w:t>2</w:t>
      </w:r>
      <w:r w:rsidRPr="006E5074">
        <w:rPr>
          <w:rFonts w:ascii="Times New Roman" w:hAnsi="Times New Roman" w:cs="Times New Roman"/>
          <w:sz w:val="26"/>
          <w:szCs w:val="26"/>
        </w:rPr>
        <w:t xml:space="preserve"> г. № ______</w:t>
      </w:r>
    </w:p>
    <w:p w:rsidR="005233B3" w:rsidRPr="006E5074" w:rsidRDefault="005233B3" w:rsidP="005233B3">
      <w:pPr>
        <w:tabs>
          <w:tab w:val="left" w:pos="0"/>
          <w:tab w:val="left" w:pos="9720"/>
        </w:tabs>
        <w:spacing w:after="0" w:line="240" w:lineRule="auto"/>
        <w:ind w:right="31"/>
        <w:rPr>
          <w:rFonts w:ascii="Times New Roman" w:hAnsi="Times New Roman" w:cs="Times New Roman"/>
          <w:sz w:val="26"/>
          <w:szCs w:val="26"/>
          <w:u w:val="single"/>
        </w:rPr>
      </w:pP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Перечень коммунальных услуг, предоставляемых</w:t>
      </w:r>
    </w:p>
    <w:p w:rsidR="005233B3"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собственникам (нанимателям) помещений в многоквартирном доме по адресу:</w:t>
      </w:r>
    </w:p>
    <w:p w:rsidR="005233B3" w:rsidRPr="006E5074" w:rsidRDefault="005233B3" w:rsidP="005233B3">
      <w:pPr>
        <w:spacing w:after="0" w:line="240" w:lineRule="auto"/>
        <w:jc w:val="center"/>
        <w:rPr>
          <w:rFonts w:ascii="Times New Roman" w:hAnsi="Times New Roman" w:cs="Times New Roman"/>
          <w:b/>
          <w:sz w:val="26"/>
          <w:szCs w:val="26"/>
        </w:rPr>
      </w:pPr>
    </w:p>
    <w:p w:rsidR="005233B3" w:rsidRPr="006E5074" w:rsidRDefault="005233B3" w:rsidP="005233B3">
      <w:pPr>
        <w:numPr>
          <w:ilvl w:val="0"/>
          <w:numId w:val="3"/>
        </w:numPr>
        <w:spacing w:after="0" w:line="240" w:lineRule="auto"/>
        <w:rPr>
          <w:rFonts w:ascii="Times New Roman" w:hAnsi="Times New Roman" w:cs="Times New Roman"/>
          <w:b/>
          <w:sz w:val="26"/>
          <w:szCs w:val="26"/>
        </w:rPr>
      </w:pPr>
      <w:r w:rsidRPr="006E5074">
        <w:rPr>
          <w:rFonts w:ascii="Times New Roman" w:hAnsi="Times New Roman" w:cs="Times New Roman"/>
          <w:sz w:val="26"/>
          <w:szCs w:val="26"/>
        </w:rPr>
        <w:t>Холодное водоснабжение;</w:t>
      </w:r>
    </w:p>
    <w:p w:rsidR="005233B3" w:rsidRPr="006E5074" w:rsidRDefault="005233B3" w:rsidP="005233B3">
      <w:pPr>
        <w:numPr>
          <w:ilvl w:val="0"/>
          <w:numId w:val="3"/>
        </w:numPr>
        <w:spacing w:after="0" w:line="240" w:lineRule="auto"/>
        <w:ind w:left="720"/>
        <w:rPr>
          <w:rFonts w:ascii="Times New Roman" w:hAnsi="Times New Roman" w:cs="Times New Roman"/>
          <w:b/>
          <w:sz w:val="26"/>
          <w:szCs w:val="26"/>
        </w:rPr>
      </w:pPr>
      <w:r w:rsidRPr="006E5074">
        <w:rPr>
          <w:rFonts w:ascii="Times New Roman" w:hAnsi="Times New Roman" w:cs="Times New Roman"/>
          <w:sz w:val="26"/>
          <w:szCs w:val="26"/>
        </w:rPr>
        <w:t>Горячее водоснабжение;</w:t>
      </w:r>
    </w:p>
    <w:p w:rsidR="005233B3" w:rsidRPr="006E5074" w:rsidRDefault="005233B3" w:rsidP="005233B3">
      <w:pPr>
        <w:numPr>
          <w:ilvl w:val="0"/>
          <w:numId w:val="3"/>
        </w:numPr>
        <w:spacing w:after="0" w:line="240" w:lineRule="auto"/>
        <w:ind w:left="720"/>
        <w:rPr>
          <w:rFonts w:ascii="Times New Roman" w:hAnsi="Times New Roman" w:cs="Times New Roman"/>
          <w:b/>
          <w:sz w:val="26"/>
          <w:szCs w:val="26"/>
        </w:rPr>
      </w:pPr>
      <w:r w:rsidRPr="006E5074">
        <w:rPr>
          <w:rFonts w:ascii="Times New Roman" w:hAnsi="Times New Roman" w:cs="Times New Roman"/>
          <w:sz w:val="26"/>
          <w:szCs w:val="26"/>
        </w:rPr>
        <w:t>Теплоснабжение;</w:t>
      </w:r>
    </w:p>
    <w:p w:rsidR="005233B3" w:rsidRPr="006E5074" w:rsidRDefault="005233B3" w:rsidP="005233B3">
      <w:pPr>
        <w:numPr>
          <w:ilvl w:val="0"/>
          <w:numId w:val="3"/>
        </w:numPr>
        <w:spacing w:after="0" w:line="240" w:lineRule="auto"/>
        <w:ind w:left="720"/>
        <w:rPr>
          <w:rFonts w:ascii="Times New Roman" w:hAnsi="Times New Roman" w:cs="Times New Roman"/>
          <w:b/>
          <w:sz w:val="26"/>
          <w:szCs w:val="26"/>
        </w:rPr>
      </w:pPr>
      <w:r w:rsidRPr="006E5074">
        <w:rPr>
          <w:rFonts w:ascii="Times New Roman" w:hAnsi="Times New Roman" w:cs="Times New Roman"/>
          <w:sz w:val="26"/>
          <w:szCs w:val="26"/>
        </w:rPr>
        <w:t>Электроснабжение;</w:t>
      </w:r>
    </w:p>
    <w:p w:rsidR="005233B3" w:rsidRPr="006E5074" w:rsidRDefault="005233B3" w:rsidP="005233B3">
      <w:pPr>
        <w:numPr>
          <w:ilvl w:val="0"/>
          <w:numId w:val="3"/>
        </w:numPr>
        <w:spacing w:after="0" w:line="240" w:lineRule="auto"/>
        <w:ind w:left="720"/>
        <w:rPr>
          <w:rFonts w:ascii="Times New Roman" w:hAnsi="Times New Roman" w:cs="Times New Roman"/>
          <w:b/>
          <w:sz w:val="26"/>
          <w:szCs w:val="26"/>
        </w:rPr>
      </w:pPr>
      <w:r w:rsidRPr="006E5074">
        <w:rPr>
          <w:rFonts w:ascii="Times New Roman" w:hAnsi="Times New Roman" w:cs="Times New Roman"/>
          <w:sz w:val="26"/>
          <w:szCs w:val="26"/>
        </w:rPr>
        <w:t>Водоотведение.</w:t>
      </w: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spacing w:after="0" w:line="240" w:lineRule="auto"/>
        <w:rPr>
          <w:rFonts w:ascii="Times New Roman" w:hAnsi="Times New Roman" w:cs="Times New Roman"/>
          <w:b/>
          <w:sz w:val="26"/>
          <w:szCs w:val="26"/>
        </w:rPr>
      </w:pP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lastRenderedPageBreak/>
        <w:t>Приложение № 2</w:t>
      </w: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t>к договору управления</w:t>
      </w:r>
    </w:p>
    <w:p w:rsidR="005233B3" w:rsidRPr="006E5074" w:rsidRDefault="005233B3" w:rsidP="005233B3">
      <w:pPr>
        <w:tabs>
          <w:tab w:val="left" w:pos="0"/>
          <w:tab w:val="left" w:pos="9720"/>
        </w:tabs>
        <w:spacing w:after="0" w:line="240" w:lineRule="auto"/>
        <w:ind w:right="31"/>
        <w:jc w:val="right"/>
        <w:rPr>
          <w:rFonts w:ascii="Times New Roman" w:hAnsi="Times New Roman" w:cs="Times New Roman"/>
          <w:sz w:val="26"/>
          <w:szCs w:val="26"/>
        </w:rPr>
      </w:pPr>
      <w:r w:rsidRPr="006E5074">
        <w:rPr>
          <w:rFonts w:ascii="Times New Roman" w:hAnsi="Times New Roman" w:cs="Times New Roman"/>
          <w:sz w:val="26"/>
          <w:szCs w:val="26"/>
        </w:rPr>
        <w:t>от «____» __________ 202</w:t>
      </w:r>
      <w:r>
        <w:rPr>
          <w:rFonts w:ascii="Times New Roman" w:hAnsi="Times New Roman" w:cs="Times New Roman"/>
          <w:sz w:val="26"/>
          <w:szCs w:val="26"/>
        </w:rPr>
        <w:t>2</w:t>
      </w:r>
      <w:r w:rsidRPr="006E5074">
        <w:rPr>
          <w:rFonts w:ascii="Times New Roman" w:hAnsi="Times New Roman" w:cs="Times New Roman"/>
          <w:sz w:val="26"/>
          <w:szCs w:val="26"/>
        </w:rPr>
        <w:t xml:space="preserve"> г. № ______</w:t>
      </w:r>
    </w:p>
    <w:p w:rsidR="005233B3" w:rsidRPr="006E5074" w:rsidRDefault="005233B3" w:rsidP="005233B3">
      <w:pPr>
        <w:tabs>
          <w:tab w:val="left" w:pos="0"/>
          <w:tab w:val="left" w:pos="9720"/>
        </w:tabs>
        <w:spacing w:after="0" w:line="240" w:lineRule="auto"/>
        <w:ind w:right="31"/>
        <w:rPr>
          <w:rFonts w:ascii="Times New Roman" w:hAnsi="Times New Roman" w:cs="Times New Roman"/>
          <w:sz w:val="26"/>
          <w:szCs w:val="26"/>
          <w:u w:val="single"/>
        </w:rPr>
      </w:pPr>
    </w:p>
    <w:p w:rsidR="005233B3" w:rsidRPr="006E5074"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Перечень работ по содержанию и текущему ремонту общего имущества</w:t>
      </w:r>
    </w:p>
    <w:p w:rsidR="005233B3" w:rsidRDefault="005233B3" w:rsidP="005233B3">
      <w:pPr>
        <w:spacing w:after="0" w:line="240" w:lineRule="auto"/>
        <w:jc w:val="center"/>
        <w:rPr>
          <w:rFonts w:ascii="Times New Roman" w:hAnsi="Times New Roman" w:cs="Times New Roman"/>
          <w:b/>
          <w:sz w:val="26"/>
          <w:szCs w:val="26"/>
        </w:rPr>
      </w:pPr>
      <w:r w:rsidRPr="006E5074">
        <w:rPr>
          <w:rFonts w:ascii="Times New Roman" w:hAnsi="Times New Roman" w:cs="Times New Roman"/>
          <w:b/>
          <w:sz w:val="26"/>
          <w:szCs w:val="26"/>
        </w:rPr>
        <w:t>в многоквартирном доме по адресу: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701"/>
        <w:gridCol w:w="2693"/>
        <w:gridCol w:w="1843"/>
      </w:tblGrid>
      <w:tr w:rsidR="005233B3" w:rsidRPr="006E5074" w:rsidTr="00077DE4">
        <w:trPr>
          <w:trHeight w:val="696"/>
        </w:trPr>
        <w:tc>
          <w:tcPr>
            <w:tcW w:w="3794"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Наименование</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Годовая плата (рублей)</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Периодичность</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Стоимость (руб./кв.м</w:t>
            </w:r>
            <w:proofErr w:type="gramStart"/>
            <w:r w:rsidRPr="006E5074">
              <w:rPr>
                <w:rFonts w:ascii="Times New Roman" w:eastAsia="Times New Roman" w:hAnsi="Times New Roman" w:cs="Times New Roman"/>
                <w:b/>
                <w:sz w:val="26"/>
                <w:szCs w:val="26"/>
              </w:rPr>
              <w:t>.в</w:t>
            </w:r>
            <w:proofErr w:type="gramEnd"/>
            <w:r w:rsidRPr="006E5074">
              <w:rPr>
                <w:rFonts w:ascii="Times New Roman" w:eastAsia="Times New Roman" w:hAnsi="Times New Roman" w:cs="Times New Roman"/>
                <w:b/>
                <w:sz w:val="26"/>
                <w:szCs w:val="26"/>
              </w:rPr>
              <w:t xml:space="preserve"> месяц)</w:t>
            </w:r>
          </w:p>
        </w:tc>
      </w:tr>
      <w:tr w:rsidR="005233B3" w:rsidRPr="006E5074" w:rsidTr="00077DE4">
        <w:trPr>
          <w:trHeight w:val="227"/>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Уборка лестничных площадок и маршей</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18 107,454</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2 раза в неделю</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1,18</w:t>
            </w:r>
          </w:p>
        </w:tc>
      </w:tr>
      <w:tr w:rsidR="005233B3" w:rsidRPr="006E5074" w:rsidTr="00077DE4">
        <w:trPr>
          <w:trHeight w:val="468"/>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Уборка и очистка придомовой территории, площадки для размещения ТКО</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18 107,454</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ежедневно</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1,18</w:t>
            </w:r>
          </w:p>
        </w:tc>
      </w:tr>
      <w:tr w:rsidR="005233B3" w:rsidRPr="006E5074" w:rsidTr="00077DE4">
        <w:trPr>
          <w:trHeight w:val="227"/>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Подготовка домов к сезонной эксплуатации</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9 667,539</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2 раза в год</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0,63</w:t>
            </w:r>
          </w:p>
        </w:tc>
      </w:tr>
      <w:tr w:rsidR="005233B3" w:rsidRPr="006E5074" w:rsidTr="00077DE4">
        <w:trPr>
          <w:trHeight w:val="468"/>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Техническое обслуживание инженерного оборудования и конструктивных элементов здания</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53 094,738</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 мере необходимости</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3,46</w:t>
            </w:r>
          </w:p>
        </w:tc>
      </w:tr>
      <w:tr w:rsidR="005233B3" w:rsidRPr="006E5074" w:rsidTr="00077DE4">
        <w:trPr>
          <w:trHeight w:val="115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Аварийное обслуживание</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53 708,55</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постоянно на системах теплоснабжения, холодного  водоснабжения, водоотведения,  электроснабжения</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3,5</w:t>
            </w:r>
          </w:p>
        </w:tc>
      </w:tr>
      <w:tr w:rsidR="005233B3" w:rsidRPr="006E5074" w:rsidTr="00077DE4">
        <w:trPr>
          <w:trHeight w:val="227"/>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Дезинсекция, дератизация подвалов, чердаков</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1 534,53</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 мере необходимости</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0,1</w:t>
            </w:r>
          </w:p>
        </w:tc>
      </w:tr>
      <w:tr w:rsidR="005233B3" w:rsidRPr="006E5074" w:rsidTr="00077DE4">
        <w:trPr>
          <w:trHeight w:val="24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Текущий ремонт общего имущества</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59 846,67</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 мере необходимости</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3,9</w:t>
            </w:r>
          </w:p>
        </w:tc>
      </w:tr>
      <w:tr w:rsidR="005233B3" w:rsidRPr="006E5074" w:rsidTr="00077DE4">
        <w:trPr>
          <w:trHeight w:val="24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Управление многоквартирным домом</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39 897,78</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постоянно</w:t>
            </w: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2,6</w:t>
            </w:r>
          </w:p>
        </w:tc>
      </w:tr>
      <w:tr w:rsidR="005233B3" w:rsidRPr="006E5074" w:rsidTr="00077DE4">
        <w:trPr>
          <w:trHeight w:val="24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Прочие расходы</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4 603,59</w:t>
            </w: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0,3</w:t>
            </w:r>
          </w:p>
        </w:tc>
      </w:tr>
      <w:tr w:rsidR="005233B3" w:rsidRPr="006E5074" w:rsidTr="00077DE4">
        <w:trPr>
          <w:trHeight w:val="227"/>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ИТОГО</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16,85</w:t>
            </w:r>
          </w:p>
        </w:tc>
      </w:tr>
      <w:tr w:rsidR="005233B3" w:rsidRPr="006E5074" w:rsidTr="00077DE4">
        <w:trPr>
          <w:trHeight w:val="24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ИТОГО за 15345,30 кв.м.</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258 568,305</w:t>
            </w:r>
          </w:p>
        </w:tc>
      </w:tr>
      <w:tr w:rsidR="005233B3" w:rsidRPr="006E5074" w:rsidTr="00077DE4">
        <w:trPr>
          <w:trHeight w:val="241"/>
        </w:trPr>
        <w:tc>
          <w:tcPr>
            <w:tcW w:w="3794" w:type="dxa"/>
          </w:tcPr>
          <w:p w:rsidR="005233B3" w:rsidRPr="006E5074" w:rsidRDefault="005233B3" w:rsidP="00077DE4">
            <w:pPr>
              <w:tabs>
                <w:tab w:val="left" w:pos="3992"/>
              </w:tabs>
              <w:spacing w:after="0" w:line="240" w:lineRule="auto"/>
              <w:rPr>
                <w:rFonts w:ascii="Times New Roman" w:eastAsia="Times New Roman" w:hAnsi="Times New Roman" w:cs="Times New Roman"/>
                <w:sz w:val="26"/>
                <w:szCs w:val="26"/>
              </w:rPr>
            </w:pPr>
            <w:r w:rsidRPr="006E5074">
              <w:rPr>
                <w:rFonts w:ascii="Times New Roman" w:eastAsia="Times New Roman" w:hAnsi="Times New Roman" w:cs="Times New Roman"/>
                <w:sz w:val="26"/>
                <w:szCs w:val="26"/>
              </w:rPr>
              <w:t>ИТОГО за 12 месяцев за 15345,3 кв.м.</w:t>
            </w:r>
          </w:p>
        </w:tc>
        <w:tc>
          <w:tcPr>
            <w:tcW w:w="1701"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269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sz w:val="26"/>
                <w:szCs w:val="26"/>
              </w:rPr>
            </w:pPr>
          </w:p>
        </w:tc>
        <w:tc>
          <w:tcPr>
            <w:tcW w:w="1843" w:type="dxa"/>
          </w:tcPr>
          <w:p w:rsidR="005233B3" w:rsidRPr="006E5074" w:rsidRDefault="005233B3" w:rsidP="00077DE4">
            <w:pPr>
              <w:tabs>
                <w:tab w:val="left" w:pos="3992"/>
              </w:tabs>
              <w:spacing w:after="0" w:line="240" w:lineRule="auto"/>
              <w:jc w:val="center"/>
              <w:rPr>
                <w:rFonts w:ascii="Times New Roman" w:eastAsia="Times New Roman" w:hAnsi="Times New Roman" w:cs="Times New Roman"/>
                <w:b/>
                <w:sz w:val="26"/>
                <w:szCs w:val="26"/>
              </w:rPr>
            </w:pPr>
            <w:r w:rsidRPr="006E5074">
              <w:rPr>
                <w:rFonts w:ascii="Times New Roman" w:eastAsia="Times New Roman" w:hAnsi="Times New Roman" w:cs="Times New Roman"/>
                <w:b/>
                <w:sz w:val="26"/>
                <w:szCs w:val="26"/>
              </w:rPr>
              <w:t>3 102 819,66</w:t>
            </w:r>
          </w:p>
        </w:tc>
      </w:tr>
    </w:tbl>
    <w:p w:rsidR="00E805B6" w:rsidRDefault="00E805B6"/>
    <w:sectPr w:rsidR="00E805B6" w:rsidSect="00E80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D37F1"/>
    <w:multiLevelType w:val="hybridMultilevel"/>
    <w:tmpl w:val="A0F665C8"/>
    <w:lvl w:ilvl="0" w:tplc="886E54DA">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4205E2"/>
    <w:multiLevelType w:val="hybridMultilevel"/>
    <w:tmpl w:val="48D0A37A"/>
    <w:lvl w:ilvl="0" w:tplc="14787EF0">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C75D3E"/>
    <w:multiLevelType w:val="hybridMultilevel"/>
    <w:tmpl w:val="4A32DAD0"/>
    <w:lvl w:ilvl="0" w:tplc="7532610A">
      <w:start w:val="1"/>
      <w:numFmt w:val="decimal"/>
      <w:lvlText w:val="%1."/>
      <w:lvlJc w:val="left"/>
      <w:pPr>
        <w:ind w:left="644" w:hanging="360"/>
      </w:pPr>
      <w:rPr>
        <w:rFonts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3B3"/>
    <w:rsid w:val="004E4D10"/>
    <w:rsid w:val="005233B3"/>
    <w:rsid w:val="00870F07"/>
    <w:rsid w:val="00984F3C"/>
    <w:rsid w:val="00A475CD"/>
    <w:rsid w:val="00E4715B"/>
    <w:rsid w:val="00E80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3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233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A2D30A5937C83086F204949F95C7319E25C5704F73276D3F93869EF25DFF3A09EAEF827C29039o83DO" TargetMode="External"/><Relationship Id="rId13" Type="http://schemas.openxmlformats.org/officeDocument/2006/relationships/hyperlink" Target="consultantplus://offline/ref=440A2D30A5937C83086F204949F95C7319E35F5B03F13276D3F93869EFo235O" TargetMode="External"/><Relationship Id="rId18" Type="http://schemas.openxmlformats.org/officeDocument/2006/relationships/hyperlink" Target="consultantplus://offline/ref=55C8EED4EE0FD05E008E49BAD38110D59B4A1405A19DE5D361F7957E64F10B4E98C646C5FAD133C7d7GE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9761189A95898A09D1121AFE5FC4A3C43254A7E294C983442B5CFC0D59D1E087E514084AFF0132Ed2cAQ" TargetMode="External"/><Relationship Id="rId7" Type="http://schemas.openxmlformats.org/officeDocument/2006/relationships/hyperlink" Target="consultantplus://offline/ref=440A2D30A5937C83086F204949F95C7319E25C5704F73276D3F93869EF25DFF3A09EAEF827C29039o83DO" TargetMode="External"/><Relationship Id="rId12" Type="http://schemas.openxmlformats.org/officeDocument/2006/relationships/hyperlink" Target="consultantplus://offline/ref=440A2D30A5937C83086F204949F95C7319E159570CF33276D3F93869EFo235O" TargetMode="External"/><Relationship Id="rId17" Type="http://schemas.openxmlformats.org/officeDocument/2006/relationships/hyperlink" Target="consultantplus://offline/ref=55C8EED4EE0FD05E008E49BAD38110D59B4A1405A19DE5D361F7957E64F10B4E98C646C5FAD133C7d7GE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5C8EED4EE0FD05E008E49BAD38110D59B4A1408A19CE5D361F7957E64F10B4E98C646C5FAD13BC9d7G3P" TargetMode="External"/><Relationship Id="rId20" Type="http://schemas.openxmlformats.org/officeDocument/2006/relationships/hyperlink" Target="consultantplus://offline/ref=89761189A95898A09D1121AFE5FC4A3C43254A7E294C983442B5CFC0D59D1E087E514084AFF0132Ed2cAQ" TargetMode="External"/><Relationship Id="rId1" Type="http://schemas.openxmlformats.org/officeDocument/2006/relationships/numbering" Target="numbering.xml"/><Relationship Id="rId6" Type="http://schemas.openxmlformats.org/officeDocument/2006/relationships/hyperlink" Target="consultantplus://offline/ref=440A2D30A5937C83086F204949F95C7319E35F5B03F13276D3F93869EFo235O" TargetMode="External"/><Relationship Id="rId11" Type="http://schemas.openxmlformats.org/officeDocument/2006/relationships/hyperlink" Target="consultantplus://offline/ref=440A2D30A5937C83086F204949F95C7319E35F5B03F13276D3F93869EFo235O" TargetMode="External"/><Relationship Id="rId24" Type="http://schemas.openxmlformats.org/officeDocument/2006/relationships/hyperlink" Target="consultantplus://offline/ref=6F729B3285AF77B5E2164D43504AD358727AE36F5E2A34F14B6A6CE7A88CC82BF562C2DBA31B09BFt7Z1L" TargetMode="External"/><Relationship Id="rId5" Type="http://schemas.openxmlformats.org/officeDocument/2006/relationships/hyperlink" Target="consultantplus://offline/ref=440A2D30A5937C83086F204949F95C7319E35F540CF13276D3F93869EF25DFF3A09EAEF827C29134o834O" TargetMode="External"/><Relationship Id="rId15" Type="http://schemas.openxmlformats.org/officeDocument/2006/relationships/hyperlink" Target="consultantplus://offline/ref=C4D0DD9A01A8C1DD9BB011AA05F76C652CF68F9536C842CBD1EB8555CBI7rCO" TargetMode="External"/><Relationship Id="rId23" Type="http://schemas.openxmlformats.org/officeDocument/2006/relationships/hyperlink" Target="consultantplus://offline/ref=D64D502E8182E09D32C60A66A45AE5BF033BAF3BE651820171707247BB97E3D323BE8E6FE6053C89b2N2L" TargetMode="External"/><Relationship Id="rId10" Type="http://schemas.openxmlformats.org/officeDocument/2006/relationships/hyperlink" Target="consultantplus://offline/ref=6EAD10A422D44931883F91281D5C5EBB6530D8C70D438886D7AEAA9173211CC7E574792C718F4AE15AY2O" TargetMode="External"/><Relationship Id="rId19" Type="http://schemas.openxmlformats.org/officeDocument/2006/relationships/hyperlink" Target="consultantplus://offline/ref=55C8EED4EE0FD05E008E49BAD38110D59B4B1709A69BE5D361F7957E64dFG1P" TargetMode="External"/><Relationship Id="rId4" Type="http://schemas.openxmlformats.org/officeDocument/2006/relationships/webSettings" Target="webSettings.xml"/><Relationship Id="rId9" Type="http://schemas.openxmlformats.org/officeDocument/2006/relationships/hyperlink" Target="consultantplus://offline/ref=440A2D30A5937C83086F204949F95C7319E25C5704F73276D3F93869EF25DFF3A09EAEF827C29039o83DO" TargetMode="External"/><Relationship Id="rId14" Type="http://schemas.openxmlformats.org/officeDocument/2006/relationships/hyperlink" Target="consultantplus://offline/ref=C4D0DD9A01A8C1DD9BB011AA05F76C652CF78C9931CE42CBD1EB8555CB7CF613FF90D4886F884730IAr2O" TargetMode="External"/><Relationship Id="rId22" Type="http://schemas.openxmlformats.org/officeDocument/2006/relationships/hyperlink" Target="consultantplus://offline/ref=DADCACE720D00F23C7F4EFF8EE31CAE6C758D791DA0CBB7F48F26A5EI3y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8608</Words>
  <Characters>49072</Characters>
  <Application>Microsoft Office Word</Application>
  <DocSecurity>0</DocSecurity>
  <Lines>408</Lines>
  <Paragraphs>115</Paragraphs>
  <ScaleCrop>false</ScaleCrop>
  <Company/>
  <LinksUpToDate>false</LinksUpToDate>
  <CharactersWithSpaces>57565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4</cp:revision>
  <dcterms:created xsi:type="dcterms:W3CDTF">2022-03-11T02:43:00Z</dcterms:created>
  <dcterms:modified xsi:type="dcterms:W3CDTF">2022-03-11T02:44:00Z</dcterms:modified>
</cp:coreProperties>
</file>