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D56FFA" w:rsidRDefault="00D7283C" w:rsidP="0068335A">
      <w:pPr>
        <w:pStyle w:val="5"/>
        <w:rPr>
          <w:sz w:val="27"/>
          <w:szCs w:val="27"/>
        </w:rPr>
      </w:pPr>
      <w:r>
        <w:rPr>
          <w:szCs w:val="28"/>
        </w:rPr>
        <w:t>«</w:t>
      </w:r>
      <w:r w:rsidR="003B6936" w:rsidRPr="003B6936">
        <w:rPr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3B6936" w:rsidRPr="003B6936" w:rsidRDefault="003B6936" w:rsidP="003B6936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4E65CE">
        <w:rPr>
          <w:szCs w:val="28"/>
          <w:u w:val="single"/>
        </w:rPr>
        <w:t>2</w:t>
      </w:r>
      <w:r w:rsidR="000831D2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3B6936" w:rsidRDefault="00114A22" w:rsidP="000E3FBE">
      <w:pPr>
        <w:pStyle w:val="5"/>
        <w:jc w:val="both"/>
        <w:rPr>
          <w:szCs w:val="28"/>
        </w:rPr>
      </w:pPr>
      <w:r>
        <w:rPr>
          <w:b w:val="0"/>
          <w:szCs w:val="28"/>
        </w:rPr>
        <w:t xml:space="preserve">         </w:t>
      </w:r>
      <w:r w:rsidR="00D56FFA">
        <w:rPr>
          <w:b w:val="0"/>
          <w:szCs w:val="28"/>
        </w:rPr>
        <w:t>За отчетный период 20</w:t>
      </w:r>
      <w:r w:rsidR="004E65CE">
        <w:rPr>
          <w:b w:val="0"/>
          <w:szCs w:val="28"/>
        </w:rPr>
        <w:t>2</w:t>
      </w:r>
      <w:r w:rsidR="000831D2">
        <w:rPr>
          <w:b w:val="0"/>
          <w:szCs w:val="28"/>
        </w:rPr>
        <w:t>1</w:t>
      </w:r>
      <w:r w:rsidR="00D56FFA"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3B6936" w:rsidRPr="003B6936">
        <w:rPr>
          <w:b w:val="0"/>
          <w:szCs w:val="28"/>
        </w:rPr>
        <w:t xml:space="preserve">Благоустройство </w:t>
      </w:r>
      <w:proofErr w:type="gramStart"/>
      <w:r w:rsidR="003B6936" w:rsidRPr="003B6936">
        <w:rPr>
          <w:b w:val="0"/>
          <w:szCs w:val="28"/>
        </w:rPr>
        <w:t>территории  муниципального</w:t>
      </w:r>
      <w:proofErr w:type="gramEnd"/>
      <w:r w:rsidR="003B6936" w:rsidRPr="003B6936">
        <w:rPr>
          <w:b w:val="0"/>
          <w:szCs w:val="28"/>
        </w:rPr>
        <w:t xml:space="preserve"> образования  Чистюньский сельсовет  Топчихинского района  Алтайского края» на 2019-2022 годы</w:t>
      </w:r>
      <w:r w:rsidR="008E1BC4" w:rsidRPr="008E1BC4">
        <w:rPr>
          <w:b w:val="0"/>
          <w:szCs w:val="28"/>
        </w:rPr>
        <w:t xml:space="preserve"> 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0831D2">
        <w:rPr>
          <w:b w:val="0"/>
          <w:szCs w:val="28"/>
        </w:rPr>
        <w:t>346,5</w:t>
      </w:r>
      <w:r w:rsidR="001F50C6" w:rsidRPr="001F50C6">
        <w:rPr>
          <w:b w:val="0"/>
          <w:szCs w:val="28"/>
        </w:rPr>
        <w:t xml:space="preserve"> тыс. руб.</w:t>
      </w:r>
      <w:r w:rsidR="00D56FFA">
        <w:rPr>
          <w:b w:val="0"/>
          <w:szCs w:val="28"/>
        </w:rPr>
        <w:t xml:space="preserve">, </w:t>
      </w:r>
      <w:r w:rsidR="001F50C6" w:rsidRPr="001F50C6">
        <w:rPr>
          <w:b w:val="0"/>
          <w:szCs w:val="28"/>
        </w:rPr>
        <w:t>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E20BE6">
        <w:rPr>
          <w:b w:val="0"/>
          <w:szCs w:val="28"/>
        </w:rPr>
        <w:t>на 20</w:t>
      </w:r>
      <w:r w:rsidR="004E65CE">
        <w:rPr>
          <w:b w:val="0"/>
          <w:szCs w:val="28"/>
        </w:rPr>
        <w:t>2</w:t>
      </w:r>
      <w:r w:rsidR="000831D2">
        <w:rPr>
          <w:b w:val="0"/>
          <w:szCs w:val="28"/>
        </w:rPr>
        <w:t>1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0831D2">
        <w:rPr>
          <w:b w:val="0"/>
          <w:szCs w:val="28"/>
        </w:rPr>
        <w:t>165,2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</w:t>
      </w:r>
      <w:r w:rsidR="0068038C">
        <w:rPr>
          <w:b w:val="0"/>
          <w:szCs w:val="28"/>
        </w:rPr>
        <w:t>.</w:t>
      </w:r>
    </w:p>
    <w:p w:rsidR="001309C9" w:rsidRPr="003B6936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 xml:space="preserve">Главной </w:t>
      </w:r>
      <w:proofErr w:type="gramStart"/>
      <w:r w:rsidR="00AB3523" w:rsidRPr="000E3FBE">
        <w:rPr>
          <w:b w:val="0"/>
          <w:szCs w:val="28"/>
        </w:rPr>
        <w:t>целью  программы</w:t>
      </w:r>
      <w:proofErr w:type="gramEnd"/>
      <w:r w:rsidR="00AB3523" w:rsidRPr="000E3FBE">
        <w:rPr>
          <w:b w:val="0"/>
          <w:szCs w:val="28"/>
        </w:rPr>
        <w:t xml:space="preserve"> является</w:t>
      </w:r>
      <w:r w:rsidR="001309C9" w:rsidRPr="000E3FBE">
        <w:rPr>
          <w:b w:val="0"/>
          <w:szCs w:val="28"/>
        </w:rPr>
        <w:t xml:space="preserve"> </w:t>
      </w:r>
      <w:r w:rsidR="003B6936">
        <w:rPr>
          <w:b w:val="0"/>
        </w:rPr>
        <w:t>с</w:t>
      </w:r>
      <w:r w:rsidR="003B6936" w:rsidRPr="003B6936">
        <w:rPr>
          <w:b w:val="0"/>
        </w:rPr>
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</w:t>
      </w:r>
      <w:r w:rsidRPr="003B6936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3B6936" w:rsidRPr="003B6936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936" w:rsidRPr="003B6936">
        <w:rPr>
          <w:rFonts w:ascii="Times New Roman" w:hAnsi="Times New Roman"/>
          <w:sz w:val="28"/>
          <w:szCs w:val="28"/>
        </w:rPr>
        <w:t>1.Повышение уровня благоустройства территорий.</w:t>
      </w:r>
    </w:p>
    <w:p w:rsidR="003B6936" w:rsidRPr="003B6936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2. Повышение уровня освещенности территорий.</w:t>
      </w:r>
    </w:p>
    <w:p w:rsidR="003B6936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4E65CE">
        <w:rPr>
          <w:rFonts w:ascii="Times New Roman" w:hAnsi="Times New Roman"/>
          <w:sz w:val="28"/>
          <w:szCs w:val="28"/>
        </w:rPr>
        <w:t>2</w:t>
      </w:r>
      <w:r w:rsidR="000831D2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B612B5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B612B5">
              <w:rPr>
                <w:rFonts w:ascii="Times New Roman" w:hAnsi="Times New Roman"/>
                <w:sz w:val="24"/>
                <w:szCs w:val="24"/>
              </w:rPr>
              <w:t>1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B549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E65C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B612B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491" w:rsidRDefault="007B5491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B5491" w:rsidRPr="007B5491" w:rsidRDefault="00EA166E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EA166E" w:rsidRPr="007B5491" w:rsidRDefault="00EA166E" w:rsidP="007B5491">
      <w:pPr>
        <w:spacing w:after="0"/>
        <w:jc w:val="center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7B5491" w:rsidRPr="007B5491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Pr="007B5491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4E65CE">
        <w:rPr>
          <w:rFonts w:ascii="Times New Roman" w:hAnsi="Times New Roman"/>
          <w:sz w:val="28"/>
          <w:szCs w:val="28"/>
        </w:rPr>
        <w:t>8</w:t>
      </w:r>
      <w:r w:rsidR="00B612B5">
        <w:rPr>
          <w:rFonts w:ascii="Times New Roman" w:hAnsi="Times New Roman"/>
          <w:sz w:val="28"/>
          <w:szCs w:val="28"/>
        </w:rPr>
        <w:t>5</w:t>
      </w:r>
      <w:r w:rsidR="007B5491">
        <w:rPr>
          <w:rFonts w:ascii="Times New Roman" w:hAnsi="Times New Roman"/>
          <w:sz w:val="28"/>
          <w:szCs w:val="28"/>
        </w:rPr>
        <w:t>/</w:t>
      </w:r>
      <w:proofErr w:type="gramStart"/>
      <w:r w:rsidR="004E65CE">
        <w:rPr>
          <w:rFonts w:ascii="Times New Roman" w:hAnsi="Times New Roman"/>
          <w:sz w:val="28"/>
          <w:szCs w:val="28"/>
        </w:rPr>
        <w:t>8</w:t>
      </w:r>
      <w:r w:rsidR="00B612B5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7B5491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E21CC4" w:rsidRPr="00E21CC4">
        <w:rPr>
          <w:rFonts w:ascii="Times New Roman" w:hAnsi="Times New Roman"/>
          <w:sz w:val="28"/>
          <w:szCs w:val="28"/>
        </w:rPr>
        <w:t>Доля освещенных территорий (улиц) от общего количества улиц муниципального образования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21CC4">
        <w:rPr>
          <w:rFonts w:ascii="Times New Roman" w:hAnsi="Times New Roman"/>
          <w:sz w:val="28"/>
          <w:szCs w:val="28"/>
        </w:rPr>
        <w:t>65/</w:t>
      </w:r>
      <w:proofErr w:type="gramStart"/>
      <w:r w:rsidR="004E65CE">
        <w:rPr>
          <w:rFonts w:ascii="Times New Roman" w:hAnsi="Times New Roman"/>
          <w:sz w:val="28"/>
          <w:szCs w:val="28"/>
        </w:rPr>
        <w:t>8</w:t>
      </w:r>
      <w:r w:rsidR="00B612B5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B612B5">
        <w:rPr>
          <w:rFonts w:ascii="Times New Roman" w:hAnsi="Times New Roman"/>
          <w:sz w:val="28"/>
          <w:szCs w:val="28"/>
        </w:rPr>
        <w:t>76,5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E649CC" w:rsidRPr="00E649CC">
        <w:rPr>
          <w:rFonts w:ascii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B612B5">
        <w:rPr>
          <w:rFonts w:ascii="Times New Roman" w:hAnsi="Times New Roman" w:cs="Times New Roman"/>
          <w:sz w:val="28"/>
          <w:szCs w:val="28"/>
        </w:rPr>
        <w:t>8</w:t>
      </w:r>
      <w:r w:rsidR="00E649CC">
        <w:rPr>
          <w:rFonts w:ascii="Times New Roman" w:hAnsi="Times New Roman" w:cs="Times New Roman"/>
          <w:sz w:val="28"/>
          <w:szCs w:val="28"/>
        </w:rPr>
        <w:t>0/</w:t>
      </w:r>
      <w:proofErr w:type="gramStart"/>
      <w:r w:rsidR="004E65CE">
        <w:rPr>
          <w:rFonts w:ascii="Times New Roman" w:hAnsi="Times New Roman" w:cs="Times New Roman"/>
          <w:sz w:val="28"/>
          <w:szCs w:val="28"/>
        </w:rPr>
        <w:t>8</w:t>
      </w:r>
      <w:r w:rsidR="00B612B5">
        <w:rPr>
          <w:rFonts w:ascii="Times New Roman" w:hAnsi="Times New Roman" w:cs="Times New Roman"/>
          <w:sz w:val="28"/>
          <w:szCs w:val="28"/>
        </w:rPr>
        <w:t>5</w:t>
      </w:r>
      <w:r w:rsidRPr="00D20416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 w:cs="Times New Roman"/>
          <w:sz w:val="28"/>
          <w:szCs w:val="28"/>
        </w:rPr>
        <w:t xml:space="preserve">100% = </w:t>
      </w:r>
      <w:r w:rsidR="00B612B5">
        <w:rPr>
          <w:rFonts w:ascii="Times New Roman" w:hAnsi="Times New Roman" w:cs="Times New Roman"/>
          <w:sz w:val="28"/>
          <w:szCs w:val="28"/>
        </w:rPr>
        <w:t>94,1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0E3FBE" w:rsidRPr="00ED538F" w:rsidRDefault="00EB1359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E649CC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E649CC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612B5">
        <w:rPr>
          <w:rFonts w:ascii="Times New Roman" w:hAnsi="Times New Roman"/>
          <w:b/>
          <w:sz w:val="28"/>
          <w:szCs w:val="28"/>
        </w:rPr>
        <w:t>76,5</w:t>
      </w:r>
      <w:r w:rsidR="00E649CC">
        <w:rPr>
          <w:rFonts w:ascii="Times New Roman" w:hAnsi="Times New Roman"/>
          <w:b/>
          <w:sz w:val="28"/>
          <w:szCs w:val="28"/>
        </w:rPr>
        <w:t>+</w:t>
      </w:r>
      <w:r w:rsidR="00B612B5">
        <w:rPr>
          <w:rFonts w:ascii="Times New Roman" w:hAnsi="Times New Roman"/>
          <w:b/>
          <w:sz w:val="28"/>
          <w:szCs w:val="28"/>
        </w:rPr>
        <w:t>94,1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B612B5">
        <w:rPr>
          <w:rFonts w:ascii="Times New Roman" w:hAnsi="Times New Roman"/>
          <w:b/>
          <w:sz w:val="28"/>
          <w:szCs w:val="28"/>
        </w:rPr>
        <w:t>90,2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E649CC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E649CC">
        <w:rPr>
          <w:rFonts w:ascii="Times New Roman" w:hAnsi="Times New Roman"/>
          <w:b/>
          <w:sz w:val="28"/>
          <w:szCs w:val="28"/>
        </w:rPr>
        <w:t>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B612B5">
        <w:rPr>
          <w:rFonts w:ascii="Times New Roman" w:hAnsi="Times New Roman"/>
          <w:b/>
          <w:sz w:val="28"/>
          <w:szCs w:val="28"/>
        </w:rPr>
        <w:t>346,5</w:t>
      </w:r>
      <w:r w:rsidR="00E649CC">
        <w:rPr>
          <w:rFonts w:ascii="Times New Roman" w:hAnsi="Times New Roman"/>
          <w:b/>
          <w:sz w:val="28"/>
          <w:szCs w:val="28"/>
        </w:rPr>
        <w:t>/</w:t>
      </w:r>
      <w:r w:rsidR="00B612B5">
        <w:rPr>
          <w:rFonts w:ascii="Times New Roman" w:hAnsi="Times New Roman"/>
          <w:b/>
          <w:sz w:val="28"/>
          <w:szCs w:val="28"/>
        </w:rPr>
        <w:t>165,2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B612B5">
        <w:rPr>
          <w:rFonts w:ascii="Times New Roman" w:hAnsi="Times New Roman"/>
          <w:b/>
          <w:sz w:val="28"/>
          <w:szCs w:val="28"/>
        </w:rPr>
        <w:t>209,7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B612B5">
              <w:rPr>
                <w:rFonts w:ascii="Times New Roman" w:hAnsi="Times New Roman"/>
                <w:sz w:val="24"/>
                <w:szCs w:val="24"/>
              </w:rPr>
              <w:t>1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и  содержание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  <w:p w:rsidR="00E649CC" w:rsidRPr="00E649CC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778" w:type="dxa"/>
          </w:tcPr>
          <w:p w:rsidR="00DF09AA" w:rsidRPr="00E649CC" w:rsidRDefault="00E649C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3FBE" w:rsidRPr="00E24928" w:rsidRDefault="004E65C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E649CC" w:rsidRDefault="00E649C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3FBE" w:rsidRPr="00E24928" w:rsidRDefault="00E649C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E649CC" w:rsidRDefault="00E649CC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693" w:type="dxa"/>
          </w:tcPr>
          <w:p w:rsidR="000E3FBE" w:rsidRPr="00E24928" w:rsidRDefault="004E65C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E649CC">
        <w:rPr>
          <w:rFonts w:ascii="Times New Roman" w:hAnsi="Times New Roman"/>
          <w:b/>
          <w:sz w:val="28"/>
          <w:szCs w:val="28"/>
        </w:rPr>
        <w:t>6)* (</w:t>
      </w:r>
      <w:r w:rsidR="004E65CE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4E65CE">
        <w:rPr>
          <w:rFonts w:ascii="Times New Roman" w:hAnsi="Times New Roman"/>
          <w:b/>
          <w:sz w:val="28"/>
          <w:szCs w:val="28"/>
        </w:rPr>
        <w:t>83,3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E649CC">
        <w:rPr>
          <w:rFonts w:ascii="Times New Roman" w:hAnsi="Times New Roman"/>
          <w:b/>
          <w:sz w:val="28"/>
          <w:szCs w:val="28"/>
        </w:rPr>
        <w:t>=6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B612B5">
        <w:rPr>
          <w:rFonts w:ascii="Times New Roman" w:hAnsi="Times New Roman"/>
          <w:b/>
          <w:sz w:val="28"/>
          <w:szCs w:val="28"/>
        </w:rPr>
        <w:t>90,2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4E65CE">
        <w:rPr>
          <w:rFonts w:ascii="Times New Roman" w:hAnsi="Times New Roman"/>
          <w:b/>
          <w:sz w:val="28"/>
          <w:szCs w:val="28"/>
        </w:rPr>
        <w:t>83,3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B612B5">
        <w:rPr>
          <w:rFonts w:ascii="Times New Roman" w:hAnsi="Times New Roman"/>
          <w:b/>
          <w:sz w:val="28"/>
          <w:szCs w:val="28"/>
        </w:rPr>
        <w:t>91,2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4E65CE">
        <w:rPr>
          <w:rFonts w:ascii="Times New Roman" w:hAnsi="Times New Roman"/>
          <w:b/>
          <w:i/>
          <w:sz w:val="28"/>
          <w:szCs w:val="28"/>
        </w:rPr>
        <w:t>2</w:t>
      </w:r>
      <w:r w:rsidR="00B612B5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</w:t>
      </w:r>
      <w:proofErr w:type="gramStart"/>
      <w:r w:rsidR="000E3FBE" w:rsidRPr="00D20416">
        <w:rPr>
          <w:rFonts w:ascii="Times New Roman" w:hAnsi="Times New Roman"/>
          <w:b/>
          <w:i/>
          <w:sz w:val="28"/>
          <w:szCs w:val="28"/>
        </w:rPr>
        <w:t>реализована  с</w:t>
      </w:r>
      <w:proofErr w:type="gramEnd"/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>
        <w:rPr>
          <w:rFonts w:ascii="Times New Roman" w:hAnsi="Times New Roman"/>
          <w:b/>
          <w:i/>
          <w:sz w:val="28"/>
          <w:szCs w:val="28"/>
        </w:rPr>
        <w:t>высоким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4E65CE">
        <w:rPr>
          <w:rFonts w:ascii="Times New Roman" w:hAnsi="Times New Roman"/>
          <w:b/>
          <w:i/>
          <w:sz w:val="28"/>
          <w:szCs w:val="28"/>
        </w:rPr>
        <w:t>9</w:t>
      </w:r>
      <w:r w:rsidR="00B612B5">
        <w:rPr>
          <w:rFonts w:ascii="Times New Roman" w:hAnsi="Times New Roman"/>
          <w:b/>
          <w:i/>
          <w:sz w:val="28"/>
          <w:szCs w:val="28"/>
        </w:rPr>
        <w:t>1</w:t>
      </w:r>
      <w:r w:rsidR="004E65CE">
        <w:rPr>
          <w:rFonts w:ascii="Times New Roman" w:hAnsi="Times New Roman"/>
          <w:b/>
          <w:i/>
          <w:sz w:val="28"/>
          <w:szCs w:val="28"/>
        </w:rPr>
        <w:t>,</w:t>
      </w:r>
      <w:r w:rsidR="00B612B5">
        <w:rPr>
          <w:rFonts w:ascii="Times New Roman" w:hAnsi="Times New Roman"/>
          <w:b/>
          <w:i/>
          <w:sz w:val="28"/>
          <w:szCs w:val="28"/>
        </w:rPr>
        <w:t>2</w:t>
      </w:r>
      <w:bookmarkStart w:id="0" w:name="_GoBack"/>
      <w:bookmarkEnd w:id="0"/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0E3FBE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2C" w:rsidRDefault="00B41C2C" w:rsidP="00092400">
      <w:pPr>
        <w:spacing w:after="0" w:line="240" w:lineRule="auto"/>
      </w:pPr>
      <w:r>
        <w:separator/>
      </w:r>
    </w:p>
  </w:endnote>
  <w:endnote w:type="continuationSeparator" w:id="0">
    <w:p w:rsidR="00B41C2C" w:rsidRDefault="00B41C2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2C" w:rsidRDefault="00B41C2C" w:rsidP="00092400">
      <w:pPr>
        <w:spacing w:after="0" w:line="240" w:lineRule="auto"/>
      </w:pPr>
      <w:r>
        <w:separator/>
      </w:r>
    </w:p>
  </w:footnote>
  <w:footnote w:type="continuationSeparator" w:id="0">
    <w:p w:rsidR="00B41C2C" w:rsidRDefault="00B41C2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556"/>
  <w15:docId w15:val="{705C77F6-0C56-4171-B536-B4DFBD53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20</cp:revision>
  <cp:lastPrinted>2019-06-27T07:35:00Z</cp:lastPrinted>
  <dcterms:created xsi:type="dcterms:W3CDTF">2019-09-24T04:09:00Z</dcterms:created>
  <dcterms:modified xsi:type="dcterms:W3CDTF">2022-03-02T09:42:00Z</dcterms:modified>
</cp:coreProperties>
</file>