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81D" w:rsidRDefault="00F4381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4381D" w:rsidRDefault="00F4381D">
      <w:pPr>
        <w:pStyle w:val="ConsPlusNormal"/>
        <w:jc w:val="both"/>
        <w:outlineLvl w:val="0"/>
      </w:pPr>
    </w:p>
    <w:p w:rsidR="00F4381D" w:rsidRDefault="00F4381D">
      <w:pPr>
        <w:pStyle w:val="ConsPlusTitle"/>
        <w:jc w:val="center"/>
        <w:outlineLvl w:val="0"/>
      </w:pPr>
      <w:r>
        <w:t>ГУБЕРНАТОР АЛТАЙСКОГО КРАЯ</w:t>
      </w:r>
    </w:p>
    <w:p w:rsidR="00F4381D" w:rsidRDefault="00F4381D">
      <w:pPr>
        <w:pStyle w:val="ConsPlusTitle"/>
        <w:jc w:val="both"/>
      </w:pPr>
    </w:p>
    <w:p w:rsidR="00F4381D" w:rsidRDefault="00F4381D">
      <w:pPr>
        <w:pStyle w:val="ConsPlusTitle"/>
        <w:jc w:val="center"/>
      </w:pPr>
      <w:r>
        <w:t>РАСПОРЯЖЕНИЕ</w:t>
      </w:r>
    </w:p>
    <w:p w:rsidR="00F4381D" w:rsidRDefault="00F4381D">
      <w:pPr>
        <w:pStyle w:val="ConsPlusTitle"/>
        <w:jc w:val="center"/>
      </w:pPr>
    </w:p>
    <w:p w:rsidR="00F4381D" w:rsidRDefault="00F4381D">
      <w:pPr>
        <w:pStyle w:val="ConsPlusTitle"/>
        <w:jc w:val="center"/>
      </w:pPr>
      <w:r>
        <w:t>от 27 декабря 2021 г. N 174-рг</w:t>
      </w:r>
    </w:p>
    <w:p w:rsidR="00F4381D" w:rsidRDefault="00F4381D">
      <w:pPr>
        <w:pStyle w:val="ConsPlusTitle"/>
        <w:jc w:val="both"/>
      </w:pPr>
    </w:p>
    <w:p w:rsidR="00F4381D" w:rsidRDefault="00F4381D">
      <w:pPr>
        <w:pStyle w:val="ConsPlusTitle"/>
        <w:jc w:val="center"/>
      </w:pPr>
      <w:r>
        <w:t>О РАЗВИТИИ КОНКУРЕНЦИИ В АЛТАЙСКОМ КРАЕ</w:t>
      </w:r>
    </w:p>
    <w:p w:rsidR="00F4381D" w:rsidRDefault="00F4381D">
      <w:pPr>
        <w:pStyle w:val="ConsPlusNormal"/>
        <w:jc w:val="both"/>
      </w:pPr>
    </w:p>
    <w:p w:rsidR="00F4381D" w:rsidRDefault="00F4381D">
      <w:pPr>
        <w:pStyle w:val="ConsPlusNormal"/>
        <w:ind w:firstLine="540"/>
        <w:jc w:val="both"/>
      </w:pPr>
      <w:r>
        <w:t xml:space="preserve">В соответствии с </w:t>
      </w:r>
      <w:hyperlink r:id="rId5" w:history="1">
        <w:r>
          <w:rPr>
            <w:color w:val="0000FF"/>
          </w:rPr>
          <w:t>распоряжением</w:t>
        </w:r>
      </w:hyperlink>
      <w:r>
        <w:t xml:space="preserve"> Правительства Российской Федерации от 02.09.2021 N 2424-р и в целях внедрения на территории Алтайского края Национального плана ("дорожной карты") развития конкуренции в Российской Федерации на 2021 - 2025 годы:</w:t>
      </w:r>
    </w:p>
    <w:p w:rsidR="00F4381D" w:rsidRDefault="00F4381D">
      <w:pPr>
        <w:pStyle w:val="ConsPlusNormal"/>
        <w:spacing w:before="220"/>
        <w:ind w:firstLine="540"/>
        <w:jc w:val="both"/>
      </w:pPr>
      <w:bookmarkStart w:id="0" w:name="P10"/>
      <w:bookmarkEnd w:id="0"/>
      <w:r>
        <w:t>1. Утвердить:</w:t>
      </w:r>
    </w:p>
    <w:p w:rsidR="00F4381D" w:rsidRDefault="00F4381D">
      <w:pPr>
        <w:pStyle w:val="ConsPlusNormal"/>
        <w:spacing w:before="220"/>
        <w:ind w:firstLine="540"/>
        <w:jc w:val="both"/>
      </w:pPr>
      <w:hyperlink w:anchor="P38" w:history="1">
        <w:r>
          <w:rPr>
            <w:color w:val="0000FF"/>
          </w:rPr>
          <w:t>перечень</w:t>
        </w:r>
      </w:hyperlink>
      <w:r>
        <w:t xml:space="preserve"> рынков товаров, работ, услуг и ключевых показателей развития конкуренции в Алтайском крае до 01.01.2026 (приложение 1);</w:t>
      </w:r>
    </w:p>
    <w:p w:rsidR="00F4381D" w:rsidRDefault="00F4381D">
      <w:pPr>
        <w:pStyle w:val="ConsPlusNormal"/>
        <w:spacing w:before="220"/>
        <w:ind w:firstLine="540"/>
        <w:jc w:val="both"/>
      </w:pPr>
      <w:hyperlink w:anchor="P334" w:history="1">
        <w:r>
          <w:rPr>
            <w:color w:val="0000FF"/>
          </w:rPr>
          <w:t>план</w:t>
        </w:r>
      </w:hyperlink>
      <w:r>
        <w:t xml:space="preserve"> мероприятий ("дорожную карту") по содействию развитию конкуренции на рынках товаров, работ и услуг Алтайского края (далее - "план") (приложение 2);</w:t>
      </w:r>
    </w:p>
    <w:p w:rsidR="00F4381D" w:rsidRDefault="00F4381D">
      <w:pPr>
        <w:pStyle w:val="ConsPlusNormal"/>
        <w:spacing w:before="220"/>
        <w:ind w:firstLine="540"/>
        <w:jc w:val="both"/>
      </w:pPr>
      <w:r>
        <w:t xml:space="preserve">системные </w:t>
      </w:r>
      <w:hyperlink w:anchor="P1088" w:history="1">
        <w:r>
          <w:rPr>
            <w:color w:val="0000FF"/>
          </w:rPr>
          <w:t>мероприятия</w:t>
        </w:r>
      </w:hyperlink>
      <w:r>
        <w:t xml:space="preserve"> по содействию развитию конкуренции на рынках товаров, работ и услуг Алтайского края (далее - "системные мероприятия") (приложение 3);</w:t>
      </w:r>
    </w:p>
    <w:p w:rsidR="00F4381D" w:rsidRDefault="00F4381D">
      <w:pPr>
        <w:pStyle w:val="ConsPlusNormal"/>
        <w:spacing w:before="220"/>
        <w:ind w:firstLine="540"/>
        <w:jc w:val="both"/>
      </w:pPr>
      <w:hyperlink w:anchor="P1646" w:history="1">
        <w:r>
          <w:rPr>
            <w:color w:val="0000FF"/>
          </w:rPr>
          <w:t>мероприятия</w:t>
        </w:r>
      </w:hyperlink>
      <w:r>
        <w:t>, предусмотренные стратегическими и программными документами, утвержденными на региональном уровне, реализация которых оказывает влияние на состояние конкуренции (приложение 4).</w:t>
      </w:r>
    </w:p>
    <w:p w:rsidR="00F4381D" w:rsidRDefault="00F4381D">
      <w:pPr>
        <w:pStyle w:val="ConsPlusNormal"/>
        <w:spacing w:before="220"/>
        <w:ind w:firstLine="540"/>
        <w:jc w:val="both"/>
      </w:pPr>
      <w:r>
        <w:t xml:space="preserve">2. Органам исполнительной власти Алтайского края, ответственным за реализацию </w:t>
      </w:r>
      <w:hyperlink w:anchor="P10" w:history="1">
        <w:r>
          <w:rPr>
            <w:color w:val="0000FF"/>
          </w:rPr>
          <w:t>пункта 1</w:t>
        </w:r>
      </w:hyperlink>
      <w:r>
        <w:t xml:space="preserve"> настоящего распоряжения:</w:t>
      </w:r>
    </w:p>
    <w:p w:rsidR="00F4381D" w:rsidRDefault="00F4381D">
      <w:pPr>
        <w:pStyle w:val="ConsPlusNormal"/>
        <w:spacing w:before="220"/>
        <w:ind w:firstLine="540"/>
        <w:jc w:val="both"/>
      </w:pPr>
      <w:r>
        <w:t>обеспечить выполнение плана и системных мероприятий;</w:t>
      </w:r>
    </w:p>
    <w:p w:rsidR="00F4381D" w:rsidRDefault="00F4381D">
      <w:pPr>
        <w:pStyle w:val="ConsPlusNormal"/>
        <w:spacing w:before="220"/>
        <w:ind w:firstLine="540"/>
        <w:jc w:val="both"/>
      </w:pPr>
      <w:r>
        <w:t>ежегодно, не позднее 1 февраля года, следующего за отчетным периодом, представлять в Министерство экономического развития Алтайского края информацию о ходе реализации плана и системных мероприятий.</w:t>
      </w:r>
    </w:p>
    <w:p w:rsidR="00F4381D" w:rsidRDefault="00F4381D">
      <w:pPr>
        <w:pStyle w:val="ConsPlusNormal"/>
        <w:spacing w:before="220"/>
        <w:ind w:firstLine="540"/>
        <w:jc w:val="both"/>
      </w:pPr>
      <w:r>
        <w:t>3. Министерству экономического развития Алтайского края:</w:t>
      </w:r>
    </w:p>
    <w:p w:rsidR="00F4381D" w:rsidRDefault="00F4381D">
      <w:pPr>
        <w:pStyle w:val="ConsPlusNormal"/>
        <w:spacing w:before="220"/>
        <w:ind w:firstLine="540"/>
        <w:jc w:val="both"/>
      </w:pPr>
      <w:r>
        <w:t>осуществлять мониторинг реализации плана и системных мероприятий на основании представленных материалов;</w:t>
      </w:r>
    </w:p>
    <w:p w:rsidR="00F4381D" w:rsidRDefault="00F4381D">
      <w:pPr>
        <w:pStyle w:val="ConsPlusNormal"/>
        <w:spacing w:before="220"/>
        <w:ind w:firstLine="540"/>
        <w:jc w:val="both"/>
      </w:pPr>
      <w:r>
        <w:t>ежегодно, не позднее 1 марта года, следующего за отчетным периодом, представлять доклад о состоянии и развитии конкурентной среды на рынках товаров, работ и услуг Алтайского края на рассмотрение экспертному совету по улучшению инвестиционного климата в Алтайском крае.</w:t>
      </w:r>
    </w:p>
    <w:p w:rsidR="00F4381D" w:rsidRDefault="00F4381D">
      <w:pPr>
        <w:pStyle w:val="ConsPlusNormal"/>
        <w:spacing w:before="220"/>
        <w:ind w:firstLine="540"/>
        <w:jc w:val="both"/>
      </w:pPr>
      <w:r>
        <w:t>4. Рекомендовать органам местного самоуправления муниципальных районов и муниципальных, городских округов Алтайского края принять участие в реализации плана и системных мероприятий.</w:t>
      </w:r>
    </w:p>
    <w:p w:rsidR="00F4381D" w:rsidRDefault="00F4381D">
      <w:pPr>
        <w:pStyle w:val="ConsPlusNormal"/>
        <w:jc w:val="both"/>
      </w:pPr>
    </w:p>
    <w:p w:rsidR="00F4381D" w:rsidRDefault="00F4381D">
      <w:pPr>
        <w:pStyle w:val="ConsPlusNormal"/>
        <w:jc w:val="right"/>
      </w:pPr>
      <w:r>
        <w:t>Губернатор</w:t>
      </w:r>
    </w:p>
    <w:p w:rsidR="00F4381D" w:rsidRDefault="00F4381D">
      <w:pPr>
        <w:pStyle w:val="ConsPlusNormal"/>
        <w:jc w:val="right"/>
      </w:pPr>
      <w:r>
        <w:t>Алтайского края</w:t>
      </w:r>
    </w:p>
    <w:p w:rsidR="00F4381D" w:rsidRDefault="00F4381D">
      <w:pPr>
        <w:pStyle w:val="ConsPlusNormal"/>
        <w:jc w:val="right"/>
      </w:pPr>
      <w:r>
        <w:t>В.П.ТОМЕНКО</w:t>
      </w:r>
    </w:p>
    <w:p w:rsidR="00F4381D" w:rsidRDefault="00F4381D">
      <w:pPr>
        <w:pStyle w:val="ConsPlusNormal"/>
        <w:jc w:val="both"/>
      </w:pPr>
    </w:p>
    <w:p w:rsidR="00F4381D" w:rsidRDefault="00F4381D">
      <w:pPr>
        <w:pStyle w:val="ConsPlusNormal"/>
        <w:jc w:val="both"/>
      </w:pPr>
    </w:p>
    <w:p w:rsidR="00F4381D" w:rsidRDefault="00F4381D">
      <w:pPr>
        <w:pStyle w:val="ConsPlusNormal"/>
        <w:jc w:val="both"/>
      </w:pPr>
    </w:p>
    <w:p w:rsidR="00F4381D" w:rsidRDefault="00F4381D">
      <w:pPr>
        <w:pStyle w:val="ConsPlusNormal"/>
        <w:jc w:val="both"/>
      </w:pPr>
    </w:p>
    <w:p w:rsidR="00F4381D" w:rsidRDefault="00F4381D">
      <w:pPr>
        <w:pStyle w:val="ConsPlusNormal"/>
        <w:jc w:val="both"/>
      </w:pPr>
    </w:p>
    <w:p w:rsidR="00F4381D" w:rsidRDefault="00F4381D">
      <w:pPr>
        <w:pStyle w:val="ConsPlusNormal"/>
        <w:jc w:val="right"/>
        <w:outlineLvl w:val="0"/>
      </w:pPr>
      <w:r>
        <w:t>Приложение 1</w:t>
      </w:r>
    </w:p>
    <w:p w:rsidR="00F4381D" w:rsidRDefault="00F4381D">
      <w:pPr>
        <w:pStyle w:val="ConsPlusNormal"/>
        <w:jc w:val="both"/>
      </w:pPr>
    </w:p>
    <w:p w:rsidR="00F4381D" w:rsidRDefault="00F4381D">
      <w:pPr>
        <w:pStyle w:val="ConsPlusNormal"/>
        <w:jc w:val="right"/>
      </w:pPr>
      <w:r>
        <w:t>Утвержден</w:t>
      </w:r>
    </w:p>
    <w:p w:rsidR="00F4381D" w:rsidRDefault="00F4381D">
      <w:pPr>
        <w:pStyle w:val="ConsPlusNormal"/>
        <w:jc w:val="right"/>
      </w:pPr>
      <w:r>
        <w:t>Распоряжением</w:t>
      </w:r>
    </w:p>
    <w:p w:rsidR="00F4381D" w:rsidRDefault="00F4381D">
      <w:pPr>
        <w:pStyle w:val="ConsPlusNormal"/>
        <w:jc w:val="right"/>
      </w:pPr>
      <w:r>
        <w:t>Губернатора Алтайского края</w:t>
      </w:r>
    </w:p>
    <w:p w:rsidR="00F4381D" w:rsidRDefault="00F4381D">
      <w:pPr>
        <w:pStyle w:val="ConsPlusNormal"/>
        <w:jc w:val="right"/>
      </w:pPr>
      <w:r>
        <w:t>от 27 декабря 2021 г. N 174-рг</w:t>
      </w:r>
    </w:p>
    <w:p w:rsidR="00F4381D" w:rsidRDefault="00F4381D">
      <w:pPr>
        <w:pStyle w:val="ConsPlusNormal"/>
        <w:jc w:val="both"/>
      </w:pPr>
    </w:p>
    <w:p w:rsidR="00F4381D" w:rsidRDefault="00F4381D">
      <w:pPr>
        <w:pStyle w:val="ConsPlusTitle"/>
        <w:jc w:val="center"/>
      </w:pPr>
      <w:bookmarkStart w:id="1" w:name="P38"/>
      <w:bookmarkEnd w:id="1"/>
      <w:r>
        <w:t>ПЕРЕЧЕНЬ</w:t>
      </w:r>
    </w:p>
    <w:p w:rsidR="00F4381D" w:rsidRDefault="00F4381D">
      <w:pPr>
        <w:pStyle w:val="ConsPlusTitle"/>
        <w:jc w:val="center"/>
      </w:pPr>
      <w:r>
        <w:t>РЫНКОВ ТОВАРОВ, РАБОТ, УСЛУГ И КЛЮЧЕВЫХ ПОКАЗАТЕЛЕЙ РАЗВИТИЯ</w:t>
      </w:r>
    </w:p>
    <w:p w:rsidR="00F4381D" w:rsidRDefault="00F4381D">
      <w:pPr>
        <w:pStyle w:val="ConsPlusTitle"/>
        <w:jc w:val="center"/>
      </w:pPr>
      <w:r>
        <w:t>КОНКУРЕНЦИИ В АЛТАЙСКОМ КРАЕ ДО 01.01.2026</w:t>
      </w:r>
    </w:p>
    <w:p w:rsidR="00F4381D" w:rsidRDefault="00F438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5329"/>
        <w:gridCol w:w="1481"/>
        <w:gridCol w:w="1481"/>
      </w:tblGrid>
      <w:tr w:rsidR="00F4381D">
        <w:tc>
          <w:tcPr>
            <w:tcW w:w="784" w:type="dxa"/>
            <w:vMerge w:val="restart"/>
          </w:tcPr>
          <w:p w:rsidR="00F4381D" w:rsidRDefault="00F4381D">
            <w:pPr>
              <w:pStyle w:val="ConsPlusNormal"/>
              <w:jc w:val="center"/>
            </w:pPr>
            <w:r>
              <w:t>N п/п</w:t>
            </w:r>
          </w:p>
        </w:tc>
        <w:tc>
          <w:tcPr>
            <w:tcW w:w="5329" w:type="dxa"/>
            <w:vMerge w:val="restart"/>
          </w:tcPr>
          <w:p w:rsidR="00F4381D" w:rsidRDefault="00F4381D">
            <w:pPr>
              <w:pStyle w:val="ConsPlusNormal"/>
              <w:jc w:val="center"/>
            </w:pPr>
            <w:r>
              <w:t>Наименование отраслевого рынка, ключевого показателя</w:t>
            </w:r>
          </w:p>
        </w:tc>
        <w:tc>
          <w:tcPr>
            <w:tcW w:w="2962" w:type="dxa"/>
            <w:gridSpan w:val="2"/>
          </w:tcPr>
          <w:p w:rsidR="00F4381D" w:rsidRDefault="00F4381D">
            <w:pPr>
              <w:pStyle w:val="ConsPlusNormal"/>
              <w:jc w:val="center"/>
            </w:pPr>
            <w:r>
              <w:t>Значение показателя</w:t>
            </w:r>
          </w:p>
        </w:tc>
      </w:tr>
      <w:tr w:rsidR="00F4381D">
        <w:tc>
          <w:tcPr>
            <w:tcW w:w="784" w:type="dxa"/>
            <w:vMerge/>
          </w:tcPr>
          <w:p w:rsidR="00F4381D" w:rsidRDefault="00F4381D"/>
        </w:tc>
        <w:tc>
          <w:tcPr>
            <w:tcW w:w="5329" w:type="dxa"/>
            <w:vMerge/>
          </w:tcPr>
          <w:p w:rsidR="00F4381D" w:rsidRDefault="00F4381D"/>
        </w:tc>
        <w:tc>
          <w:tcPr>
            <w:tcW w:w="1481" w:type="dxa"/>
          </w:tcPr>
          <w:p w:rsidR="00F4381D" w:rsidRDefault="00F4381D">
            <w:pPr>
              <w:pStyle w:val="ConsPlusNormal"/>
              <w:jc w:val="center"/>
            </w:pPr>
            <w:r>
              <w:t>2022 год</w:t>
            </w:r>
          </w:p>
        </w:tc>
        <w:tc>
          <w:tcPr>
            <w:tcW w:w="1481" w:type="dxa"/>
          </w:tcPr>
          <w:p w:rsidR="00F4381D" w:rsidRDefault="00F4381D">
            <w:pPr>
              <w:pStyle w:val="ConsPlusNormal"/>
              <w:jc w:val="center"/>
            </w:pPr>
            <w:r>
              <w:t>2025 год</w:t>
            </w:r>
          </w:p>
        </w:tc>
      </w:tr>
      <w:tr w:rsidR="00F4381D">
        <w:tc>
          <w:tcPr>
            <w:tcW w:w="784" w:type="dxa"/>
          </w:tcPr>
          <w:p w:rsidR="00F4381D" w:rsidRDefault="00F4381D">
            <w:pPr>
              <w:pStyle w:val="ConsPlusNormal"/>
              <w:jc w:val="center"/>
            </w:pPr>
            <w:r>
              <w:t>1</w:t>
            </w:r>
          </w:p>
        </w:tc>
        <w:tc>
          <w:tcPr>
            <w:tcW w:w="5329" w:type="dxa"/>
          </w:tcPr>
          <w:p w:rsidR="00F4381D" w:rsidRDefault="00F4381D">
            <w:pPr>
              <w:pStyle w:val="ConsPlusNormal"/>
              <w:jc w:val="center"/>
            </w:pPr>
            <w:r>
              <w:t>2</w:t>
            </w:r>
          </w:p>
        </w:tc>
        <w:tc>
          <w:tcPr>
            <w:tcW w:w="1481" w:type="dxa"/>
          </w:tcPr>
          <w:p w:rsidR="00F4381D" w:rsidRDefault="00F4381D">
            <w:pPr>
              <w:pStyle w:val="ConsPlusNormal"/>
              <w:jc w:val="center"/>
            </w:pPr>
            <w:r>
              <w:t>3</w:t>
            </w:r>
          </w:p>
        </w:tc>
        <w:tc>
          <w:tcPr>
            <w:tcW w:w="1481" w:type="dxa"/>
          </w:tcPr>
          <w:p w:rsidR="00F4381D" w:rsidRDefault="00F4381D">
            <w:pPr>
              <w:pStyle w:val="ConsPlusNormal"/>
              <w:jc w:val="center"/>
            </w:pPr>
            <w:r>
              <w:t>4</w:t>
            </w:r>
          </w:p>
        </w:tc>
      </w:tr>
      <w:tr w:rsidR="00F4381D">
        <w:tc>
          <w:tcPr>
            <w:tcW w:w="784" w:type="dxa"/>
          </w:tcPr>
          <w:p w:rsidR="00F4381D" w:rsidRDefault="00F4381D">
            <w:pPr>
              <w:pStyle w:val="ConsPlusNormal"/>
              <w:jc w:val="both"/>
              <w:outlineLvl w:val="1"/>
            </w:pPr>
            <w:r>
              <w:t>1.</w:t>
            </w:r>
          </w:p>
        </w:tc>
        <w:tc>
          <w:tcPr>
            <w:tcW w:w="8291" w:type="dxa"/>
            <w:gridSpan w:val="3"/>
          </w:tcPr>
          <w:p w:rsidR="00F4381D" w:rsidRDefault="00F4381D">
            <w:pPr>
              <w:pStyle w:val="ConsPlusNormal"/>
              <w:jc w:val="center"/>
            </w:pPr>
            <w:r>
              <w:t>Рынок племенного животноводства</w:t>
            </w:r>
          </w:p>
        </w:tc>
      </w:tr>
      <w:tr w:rsidR="00F4381D">
        <w:tc>
          <w:tcPr>
            <w:tcW w:w="784" w:type="dxa"/>
          </w:tcPr>
          <w:p w:rsidR="00F4381D" w:rsidRDefault="00F4381D">
            <w:pPr>
              <w:pStyle w:val="ConsPlusNormal"/>
              <w:jc w:val="both"/>
            </w:pPr>
            <w:r>
              <w:t>1.1.</w:t>
            </w:r>
          </w:p>
        </w:tc>
        <w:tc>
          <w:tcPr>
            <w:tcW w:w="5329" w:type="dxa"/>
          </w:tcPr>
          <w:p w:rsidR="00F4381D" w:rsidRDefault="00F4381D">
            <w:pPr>
              <w:pStyle w:val="ConsPlusNormal"/>
              <w:jc w:val="both"/>
            </w:pPr>
            <w:r>
              <w:t>Доля организаций частной формы собственности на рынке племенного животноводства, %</w:t>
            </w:r>
          </w:p>
        </w:tc>
        <w:tc>
          <w:tcPr>
            <w:tcW w:w="1481" w:type="dxa"/>
          </w:tcPr>
          <w:p w:rsidR="00F4381D" w:rsidRDefault="00F4381D">
            <w:pPr>
              <w:pStyle w:val="ConsPlusNormal"/>
              <w:jc w:val="center"/>
            </w:pPr>
            <w:r>
              <w:t>81,0</w:t>
            </w:r>
          </w:p>
        </w:tc>
        <w:tc>
          <w:tcPr>
            <w:tcW w:w="1481" w:type="dxa"/>
          </w:tcPr>
          <w:p w:rsidR="00F4381D" w:rsidRDefault="00F4381D">
            <w:pPr>
              <w:pStyle w:val="ConsPlusNormal"/>
              <w:jc w:val="center"/>
            </w:pPr>
            <w:r>
              <w:t>82,0</w:t>
            </w:r>
          </w:p>
        </w:tc>
      </w:tr>
      <w:tr w:rsidR="00F4381D">
        <w:tc>
          <w:tcPr>
            <w:tcW w:w="784" w:type="dxa"/>
          </w:tcPr>
          <w:p w:rsidR="00F4381D" w:rsidRDefault="00F4381D">
            <w:pPr>
              <w:pStyle w:val="ConsPlusNormal"/>
              <w:jc w:val="both"/>
              <w:outlineLvl w:val="1"/>
            </w:pPr>
            <w:r>
              <w:t>2.</w:t>
            </w:r>
          </w:p>
        </w:tc>
        <w:tc>
          <w:tcPr>
            <w:tcW w:w="8291" w:type="dxa"/>
            <w:gridSpan w:val="3"/>
          </w:tcPr>
          <w:p w:rsidR="00F4381D" w:rsidRDefault="00F4381D">
            <w:pPr>
              <w:pStyle w:val="ConsPlusNormal"/>
              <w:jc w:val="center"/>
            </w:pPr>
            <w:r>
              <w:t>Рынок семеноводства по основным сельскохозяйственным культурам</w:t>
            </w:r>
          </w:p>
        </w:tc>
      </w:tr>
      <w:tr w:rsidR="00F4381D">
        <w:tc>
          <w:tcPr>
            <w:tcW w:w="784" w:type="dxa"/>
          </w:tcPr>
          <w:p w:rsidR="00F4381D" w:rsidRDefault="00F4381D">
            <w:pPr>
              <w:pStyle w:val="ConsPlusNormal"/>
              <w:jc w:val="both"/>
            </w:pPr>
            <w:r>
              <w:t>2.1.</w:t>
            </w:r>
          </w:p>
        </w:tc>
        <w:tc>
          <w:tcPr>
            <w:tcW w:w="5329" w:type="dxa"/>
          </w:tcPr>
          <w:p w:rsidR="00F4381D" w:rsidRDefault="00F4381D">
            <w:pPr>
              <w:pStyle w:val="ConsPlusNormal"/>
              <w:jc w:val="both"/>
            </w:pPr>
            <w:r>
              <w:t>Доля организаций частной формы собственности на рынке семеноводства, %</w:t>
            </w:r>
          </w:p>
        </w:tc>
        <w:tc>
          <w:tcPr>
            <w:tcW w:w="1481" w:type="dxa"/>
          </w:tcPr>
          <w:p w:rsidR="00F4381D" w:rsidRDefault="00F4381D">
            <w:pPr>
              <w:pStyle w:val="ConsPlusNormal"/>
              <w:jc w:val="center"/>
            </w:pPr>
            <w:r>
              <w:t>75,0</w:t>
            </w:r>
          </w:p>
        </w:tc>
        <w:tc>
          <w:tcPr>
            <w:tcW w:w="1481" w:type="dxa"/>
          </w:tcPr>
          <w:p w:rsidR="00F4381D" w:rsidRDefault="00F4381D">
            <w:pPr>
              <w:pStyle w:val="ConsPlusNormal"/>
              <w:jc w:val="center"/>
            </w:pPr>
            <w:r>
              <w:t>76,0</w:t>
            </w:r>
          </w:p>
        </w:tc>
      </w:tr>
      <w:tr w:rsidR="00F4381D">
        <w:tc>
          <w:tcPr>
            <w:tcW w:w="784" w:type="dxa"/>
          </w:tcPr>
          <w:p w:rsidR="00F4381D" w:rsidRDefault="00F4381D">
            <w:pPr>
              <w:pStyle w:val="ConsPlusNormal"/>
              <w:jc w:val="both"/>
              <w:outlineLvl w:val="1"/>
            </w:pPr>
            <w:r>
              <w:t>3.</w:t>
            </w:r>
          </w:p>
        </w:tc>
        <w:tc>
          <w:tcPr>
            <w:tcW w:w="8291" w:type="dxa"/>
            <w:gridSpan w:val="3"/>
          </w:tcPr>
          <w:p w:rsidR="00F4381D" w:rsidRDefault="00F4381D">
            <w:pPr>
              <w:pStyle w:val="ConsPlusNormal"/>
              <w:jc w:val="center"/>
            </w:pPr>
            <w:r>
              <w:t>Рынок производства молочных продуктов (в том числе рынок закупа сырого коровьего молока)</w:t>
            </w:r>
          </w:p>
        </w:tc>
      </w:tr>
      <w:tr w:rsidR="00F4381D">
        <w:tc>
          <w:tcPr>
            <w:tcW w:w="784" w:type="dxa"/>
          </w:tcPr>
          <w:p w:rsidR="00F4381D" w:rsidRDefault="00F4381D">
            <w:pPr>
              <w:pStyle w:val="ConsPlusNormal"/>
              <w:jc w:val="both"/>
            </w:pPr>
            <w:r>
              <w:t>3.1.</w:t>
            </w:r>
          </w:p>
        </w:tc>
        <w:tc>
          <w:tcPr>
            <w:tcW w:w="5329" w:type="dxa"/>
          </w:tcPr>
          <w:p w:rsidR="00F4381D" w:rsidRDefault="00F4381D">
            <w:pPr>
              <w:pStyle w:val="ConsPlusNormal"/>
              <w:jc w:val="both"/>
            </w:pPr>
            <w:r>
              <w:t>Объем производства молока в хозяйствах всех категорий, тыс. тонн</w:t>
            </w:r>
          </w:p>
        </w:tc>
        <w:tc>
          <w:tcPr>
            <w:tcW w:w="1481" w:type="dxa"/>
          </w:tcPr>
          <w:p w:rsidR="00F4381D" w:rsidRDefault="00F4381D">
            <w:pPr>
              <w:pStyle w:val="ConsPlusNormal"/>
              <w:jc w:val="center"/>
            </w:pPr>
            <w:r>
              <w:t>1161,0</w:t>
            </w:r>
          </w:p>
        </w:tc>
        <w:tc>
          <w:tcPr>
            <w:tcW w:w="1481" w:type="dxa"/>
          </w:tcPr>
          <w:p w:rsidR="00F4381D" w:rsidRDefault="00F4381D">
            <w:pPr>
              <w:pStyle w:val="ConsPlusNormal"/>
              <w:jc w:val="center"/>
            </w:pPr>
            <w:r>
              <w:t>1188,0</w:t>
            </w:r>
          </w:p>
        </w:tc>
      </w:tr>
      <w:tr w:rsidR="00F4381D">
        <w:tc>
          <w:tcPr>
            <w:tcW w:w="784" w:type="dxa"/>
          </w:tcPr>
          <w:p w:rsidR="00F4381D" w:rsidRDefault="00F4381D">
            <w:pPr>
              <w:pStyle w:val="ConsPlusNormal"/>
              <w:jc w:val="both"/>
            </w:pPr>
            <w:r>
              <w:t>3.2.</w:t>
            </w:r>
          </w:p>
        </w:tc>
        <w:tc>
          <w:tcPr>
            <w:tcW w:w="5329" w:type="dxa"/>
          </w:tcPr>
          <w:p w:rsidR="00F4381D" w:rsidRDefault="00F4381D">
            <w:pPr>
              <w:pStyle w:val="ConsPlusNormal"/>
              <w:jc w:val="both"/>
            </w:pPr>
            <w:r>
              <w:t>Количество заключенных договоров между производителями молока и переработчиками, единиц</w:t>
            </w:r>
          </w:p>
        </w:tc>
        <w:tc>
          <w:tcPr>
            <w:tcW w:w="1481" w:type="dxa"/>
          </w:tcPr>
          <w:p w:rsidR="00F4381D" w:rsidRDefault="00F4381D">
            <w:pPr>
              <w:pStyle w:val="ConsPlusNormal"/>
              <w:jc w:val="center"/>
            </w:pPr>
            <w:r>
              <w:t>не менее 4</w:t>
            </w:r>
          </w:p>
        </w:tc>
        <w:tc>
          <w:tcPr>
            <w:tcW w:w="1481" w:type="dxa"/>
          </w:tcPr>
          <w:p w:rsidR="00F4381D" w:rsidRDefault="00F4381D">
            <w:pPr>
              <w:pStyle w:val="ConsPlusNormal"/>
              <w:jc w:val="center"/>
            </w:pPr>
            <w:r>
              <w:t>не менее 6</w:t>
            </w:r>
          </w:p>
        </w:tc>
      </w:tr>
      <w:tr w:rsidR="00F4381D">
        <w:tc>
          <w:tcPr>
            <w:tcW w:w="784" w:type="dxa"/>
          </w:tcPr>
          <w:p w:rsidR="00F4381D" w:rsidRDefault="00F4381D">
            <w:pPr>
              <w:pStyle w:val="ConsPlusNormal"/>
              <w:jc w:val="both"/>
              <w:outlineLvl w:val="1"/>
            </w:pPr>
            <w:r>
              <w:t>4.</w:t>
            </w:r>
          </w:p>
        </w:tc>
        <w:tc>
          <w:tcPr>
            <w:tcW w:w="8291" w:type="dxa"/>
            <w:gridSpan w:val="3"/>
          </w:tcPr>
          <w:p w:rsidR="00F4381D" w:rsidRDefault="00F4381D">
            <w:pPr>
              <w:pStyle w:val="ConsPlusNormal"/>
              <w:jc w:val="center"/>
            </w:pPr>
            <w:r>
              <w:t>Рынок услуг дошкольного образования</w:t>
            </w:r>
          </w:p>
        </w:tc>
      </w:tr>
      <w:tr w:rsidR="00F4381D">
        <w:tc>
          <w:tcPr>
            <w:tcW w:w="784" w:type="dxa"/>
          </w:tcPr>
          <w:p w:rsidR="00F4381D" w:rsidRDefault="00F4381D">
            <w:pPr>
              <w:pStyle w:val="ConsPlusNormal"/>
              <w:jc w:val="both"/>
            </w:pPr>
            <w:r>
              <w:t>4.1.</w:t>
            </w:r>
          </w:p>
        </w:tc>
        <w:tc>
          <w:tcPr>
            <w:tcW w:w="5329" w:type="dxa"/>
          </w:tcPr>
          <w:p w:rsidR="00F4381D" w:rsidRDefault="00F4381D">
            <w:pPr>
              <w:pStyle w:val="ConsPlusNormal"/>
              <w:jc w:val="both"/>
            </w:pPr>
            <w: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общем числе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w:t>
            </w:r>
          </w:p>
        </w:tc>
        <w:tc>
          <w:tcPr>
            <w:tcW w:w="1481" w:type="dxa"/>
          </w:tcPr>
          <w:p w:rsidR="00F4381D" w:rsidRDefault="00F4381D">
            <w:pPr>
              <w:pStyle w:val="ConsPlusNormal"/>
              <w:jc w:val="center"/>
            </w:pPr>
            <w:r>
              <w:t>1,6</w:t>
            </w:r>
          </w:p>
        </w:tc>
        <w:tc>
          <w:tcPr>
            <w:tcW w:w="1481" w:type="dxa"/>
          </w:tcPr>
          <w:p w:rsidR="00F4381D" w:rsidRDefault="00F4381D">
            <w:pPr>
              <w:pStyle w:val="ConsPlusNormal"/>
              <w:jc w:val="center"/>
            </w:pPr>
            <w:r>
              <w:t>1,6</w:t>
            </w:r>
          </w:p>
        </w:tc>
      </w:tr>
      <w:tr w:rsidR="00F4381D">
        <w:tc>
          <w:tcPr>
            <w:tcW w:w="784" w:type="dxa"/>
          </w:tcPr>
          <w:p w:rsidR="00F4381D" w:rsidRDefault="00F4381D">
            <w:pPr>
              <w:pStyle w:val="ConsPlusNormal"/>
              <w:jc w:val="both"/>
            </w:pPr>
            <w:r>
              <w:t>4.2.</w:t>
            </w:r>
          </w:p>
        </w:tc>
        <w:tc>
          <w:tcPr>
            <w:tcW w:w="5329" w:type="dxa"/>
          </w:tcPr>
          <w:p w:rsidR="00F4381D" w:rsidRDefault="00F4381D">
            <w:pPr>
              <w:pStyle w:val="ConsPlusNormal"/>
              <w:jc w:val="both"/>
            </w:pPr>
            <w:r>
              <w:t xml:space="preserve">Количество действующих организаций (в том числе структурных подразделений) частной формы </w:t>
            </w:r>
            <w:r>
              <w:lastRenderedPageBreak/>
              <w:t>собственности, оказывающих образовательные услуги в сфере дошкольного образования, единиц</w:t>
            </w:r>
          </w:p>
        </w:tc>
        <w:tc>
          <w:tcPr>
            <w:tcW w:w="1481" w:type="dxa"/>
          </w:tcPr>
          <w:p w:rsidR="00F4381D" w:rsidRDefault="00F4381D">
            <w:pPr>
              <w:pStyle w:val="ConsPlusNormal"/>
              <w:jc w:val="center"/>
            </w:pPr>
            <w:r>
              <w:lastRenderedPageBreak/>
              <w:t>9</w:t>
            </w:r>
          </w:p>
        </w:tc>
        <w:tc>
          <w:tcPr>
            <w:tcW w:w="1481" w:type="dxa"/>
          </w:tcPr>
          <w:p w:rsidR="00F4381D" w:rsidRDefault="00F4381D">
            <w:pPr>
              <w:pStyle w:val="ConsPlusNormal"/>
              <w:jc w:val="center"/>
            </w:pPr>
            <w:r>
              <w:t>6</w:t>
            </w:r>
          </w:p>
        </w:tc>
      </w:tr>
      <w:tr w:rsidR="00F4381D">
        <w:tc>
          <w:tcPr>
            <w:tcW w:w="784" w:type="dxa"/>
          </w:tcPr>
          <w:p w:rsidR="00F4381D" w:rsidRDefault="00F4381D">
            <w:pPr>
              <w:pStyle w:val="ConsPlusNormal"/>
              <w:jc w:val="both"/>
              <w:outlineLvl w:val="1"/>
            </w:pPr>
            <w:r>
              <w:lastRenderedPageBreak/>
              <w:t>5.</w:t>
            </w:r>
          </w:p>
        </w:tc>
        <w:tc>
          <w:tcPr>
            <w:tcW w:w="8291" w:type="dxa"/>
            <w:gridSpan w:val="3"/>
          </w:tcPr>
          <w:p w:rsidR="00F4381D" w:rsidRDefault="00F4381D">
            <w:pPr>
              <w:pStyle w:val="ConsPlusNormal"/>
              <w:jc w:val="center"/>
            </w:pPr>
            <w:r>
              <w:t>Рынок услуг общего образования</w:t>
            </w:r>
          </w:p>
        </w:tc>
      </w:tr>
      <w:tr w:rsidR="00F4381D">
        <w:tc>
          <w:tcPr>
            <w:tcW w:w="784" w:type="dxa"/>
          </w:tcPr>
          <w:p w:rsidR="00F4381D" w:rsidRDefault="00F4381D">
            <w:pPr>
              <w:pStyle w:val="ConsPlusNormal"/>
              <w:jc w:val="both"/>
            </w:pPr>
            <w:r>
              <w:t>5.1.</w:t>
            </w:r>
          </w:p>
        </w:tc>
        <w:tc>
          <w:tcPr>
            <w:tcW w:w="5329" w:type="dxa"/>
          </w:tcPr>
          <w:p w:rsidR="00F4381D" w:rsidRDefault="00F4381D">
            <w:pPr>
              <w:pStyle w:val="ConsPlusNormal"/>
              <w:jc w:val="both"/>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w:t>
            </w:r>
          </w:p>
        </w:tc>
        <w:tc>
          <w:tcPr>
            <w:tcW w:w="1481" w:type="dxa"/>
          </w:tcPr>
          <w:p w:rsidR="00F4381D" w:rsidRDefault="00F4381D">
            <w:pPr>
              <w:pStyle w:val="ConsPlusNormal"/>
              <w:jc w:val="center"/>
            </w:pPr>
            <w:r>
              <w:t>1,0</w:t>
            </w:r>
          </w:p>
        </w:tc>
        <w:tc>
          <w:tcPr>
            <w:tcW w:w="1481" w:type="dxa"/>
          </w:tcPr>
          <w:p w:rsidR="00F4381D" w:rsidRDefault="00F4381D">
            <w:pPr>
              <w:pStyle w:val="ConsPlusNormal"/>
              <w:jc w:val="center"/>
            </w:pPr>
            <w:r>
              <w:t>1,0</w:t>
            </w:r>
          </w:p>
        </w:tc>
      </w:tr>
      <w:tr w:rsidR="00F4381D">
        <w:tc>
          <w:tcPr>
            <w:tcW w:w="784" w:type="dxa"/>
          </w:tcPr>
          <w:p w:rsidR="00F4381D" w:rsidRDefault="00F4381D">
            <w:pPr>
              <w:pStyle w:val="ConsPlusNormal"/>
              <w:jc w:val="both"/>
            </w:pPr>
            <w:r>
              <w:t>5.2.</w:t>
            </w:r>
          </w:p>
        </w:tc>
        <w:tc>
          <w:tcPr>
            <w:tcW w:w="5329" w:type="dxa"/>
          </w:tcPr>
          <w:p w:rsidR="00F4381D" w:rsidRDefault="00F4381D">
            <w:pPr>
              <w:pStyle w:val="ConsPlusNormal"/>
              <w:jc w:val="both"/>
            </w:pPr>
            <w:r>
              <w:t>Количество общеобразовательных организаций частной формы собственности, единиц</w:t>
            </w:r>
          </w:p>
        </w:tc>
        <w:tc>
          <w:tcPr>
            <w:tcW w:w="1481" w:type="dxa"/>
          </w:tcPr>
          <w:p w:rsidR="00F4381D" w:rsidRDefault="00F4381D">
            <w:pPr>
              <w:pStyle w:val="ConsPlusNormal"/>
              <w:jc w:val="center"/>
            </w:pPr>
            <w:r>
              <w:t>4</w:t>
            </w:r>
          </w:p>
        </w:tc>
        <w:tc>
          <w:tcPr>
            <w:tcW w:w="1481" w:type="dxa"/>
          </w:tcPr>
          <w:p w:rsidR="00F4381D" w:rsidRDefault="00F4381D">
            <w:pPr>
              <w:pStyle w:val="ConsPlusNormal"/>
              <w:jc w:val="center"/>
            </w:pPr>
            <w:r>
              <w:t>4</w:t>
            </w:r>
          </w:p>
        </w:tc>
      </w:tr>
      <w:tr w:rsidR="00F4381D">
        <w:tc>
          <w:tcPr>
            <w:tcW w:w="784" w:type="dxa"/>
          </w:tcPr>
          <w:p w:rsidR="00F4381D" w:rsidRDefault="00F4381D">
            <w:pPr>
              <w:pStyle w:val="ConsPlusNormal"/>
              <w:jc w:val="both"/>
              <w:outlineLvl w:val="1"/>
            </w:pPr>
            <w:r>
              <w:t>6.</w:t>
            </w:r>
          </w:p>
        </w:tc>
        <w:tc>
          <w:tcPr>
            <w:tcW w:w="8291" w:type="dxa"/>
            <w:gridSpan w:val="3"/>
          </w:tcPr>
          <w:p w:rsidR="00F4381D" w:rsidRDefault="00F4381D">
            <w:pPr>
              <w:pStyle w:val="ConsPlusNormal"/>
              <w:jc w:val="center"/>
            </w:pPr>
            <w:r>
              <w:t>Рынок услуг среднего профессионального образования</w:t>
            </w:r>
          </w:p>
        </w:tc>
      </w:tr>
      <w:tr w:rsidR="00F4381D">
        <w:tc>
          <w:tcPr>
            <w:tcW w:w="784" w:type="dxa"/>
          </w:tcPr>
          <w:p w:rsidR="00F4381D" w:rsidRDefault="00F4381D">
            <w:pPr>
              <w:pStyle w:val="ConsPlusNormal"/>
              <w:jc w:val="both"/>
            </w:pPr>
            <w:r>
              <w:t>6.1.</w:t>
            </w:r>
          </w:p>
        </w:tc>
        <w:tc>
          <w:tcPr>
            <w:tcW w:w="5329" w:type="dxa"/>
          </w:tcPr>
          <w:p w:rsidR="00F4381D" w:rsidRDefault="00F4381D">
            <w:pPr>
              <w:pStyle w:val="ConsPlusNormal"/>
              <w:jc w:val="both"/>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w:t>
            </w:r>
          </w:p>
        </w:tc>
        <w:tc>
          <w:tcPr>
            <w:tcW w:w="1481" w:type="dxa"/>
          </w:tcPr>
          <w:p w:rsidR="00F4381D" w:rsidRDefault="00F4381D">
            <w:pPr>
              <w:pStyle w:val="ConsPlusNormal"/>
              <w:jc w:val="center"/>
            </w:pPr>
            <w:r>
              <w:t>5,0</w:t>
            </w:r>
          </w:p>
        </w:tc>
        <w:tc>
          <w:tcPr>
            <w:tcW w:w="1481" w:type="dxa"/>
          </w:tcPr>
          <w:p w:rsidR="00F4381D" w:rsidRDefault="00F4381D">
            <w:pPr>
              <w:pStyle w:val="ConsPlusNormal"/>
            </w:pPr>
          </w:p>
        </w:tc>
      </w:tr>
      <w:tr w:rsidR="00F4381D">
        <w:tc>
          <w:tcPr>
            <w:tcW w:w="784" w:type="dxa"/>
          </w:tcPr>
          <w:p w:rsidR="00F4381D" w:rsidRDefault="00F4381D">
            <w:pPr>
              <w:pStyle w:val="ConsPlusNormal"/>
              <w:jc w:val="both"/>
            </w:pPr>
            <w:r>
              <w:t>6.2.</w:t>
            </w:r>
          </w:p>
        </w:tc>
        <w:tc>
          <w:tcPr>
            <w:tcW w:w="5329" w:type="dxa"/>
          </w:tcPr>
          <w:p w:rsidR="00F4381D" w:rsidRDefault="00F4381D">
            <w:pPr>
              <w:pStyle w:val="ConsPlusNormal"/>
              <w:jc w:val="both"/>
            </w:pPr>
            <w:r>
              <w:t>Доля детей, получивших образование в организациях частной формы собственности на рынке среднего профессионального образования, %</w:t>
            </w:r>
          </w:p>
        </w:tc>
        <w:tc>
          <w:tcPr>
            <w:tcW w:w="1481" w:type="dxa"/>
          </w:tcPr>
          <w:p w:rsidR="00F4381D" w:rsidRDefault="00F4381D">
            <w:pPr>
              <w:pStyle w:val="ConsPlusNormal"/>
              <w:jc w:val="center"/>
            </w:pPr>
            <w:r>
              <w:t>4,8</w:t>
            </w:r>
          </w:p>
        </w:tc>
        <w:tc>
          <w:tcPr>
            <w:tcW w:w="1481" w:type="dxa"/>
          </w:tcPr>
          <w:p w:rsidR="00F4381D" w:rsidRDefault="00F4381D">
            <w:pPr>
              <w:pStyle w:val="ConsPlusNormal"/>
              <w:jc w:val="center"/>
            </w:pPr>
            <w:r>
              <w:t>7,5</w:t>
            </w:r>
          </w:p>
        </w:tc>
      </w:tr>
      <w:tr w:rsidR="00F4381D">
        <w:tc>
          <w:tcPr>
            <w:tcW w:w="784" w:type="dxa"/>
          </w:tcPr>
          <w:p w:rsidR="00F4381D" w:rsidRDefault="00F4381D">
            <w:pPr>
              <w:pStyle w:val="ConsPlusNormal"/>
              <w:jc w:val="both"/>
            </w:pPr>
            <w:r>
              <w:t>6.3.</w:t>
            </w:r>
          </w:p>
        </w:tc>
        <w:tc>
          <w:tcPr>
            <w:tcW w:w="5329" w:type="dxa"/>
          </w:tcPr>
          <w:p w:rsidR="00F4381D" w:rsidRDefault="00F4381D">
            <w:pPr>
              <w:pStyle w:val="ConsPlusNormal"/>
              <w:jc w:val="both"/>
            </w:pPr>
            <w:r>
              <w:t>Количество организаций среднего профессионального образования частной формы собственности, единиц</w:t>
            </w:r>
          </w:p>
        </w:tc>
        <w:tc>
          <w:tcPr>
            <w:tcW w:w="1481" w:type="dxa"/>
          </w:tcPr>
          <w:p w:rsidR="00F4381D" w:rsidRDefault="00F4381D">
            <w:pPr>
              <w:pStyle w:val="ConsPlusNormal"/>
              <w:jc w:val="center"/>
            </w:pPr>
            <w:r>
              <w:t>5</w:t>
            </w:r>
          </w:p>
        </w:tc>
        <w:tc>
          <w:tcPr>
            <w:tcW w:w="1481" w:type="dxa"/>
          </w:tcPr>
          <w:p w:rsidR="00F4381D" w:rsidRDefault="00F4381D">
            <w:pPr>
              <w:pStyle w:val="ConsPlusNormal"/>
              <w:jc w:val="center"/>
            </w:pPr>
            <w:r>
              <w:t>5</w:t>
            </w:r>
          </w:p>
        </w:tc>
      </w:tr>
      <w:tr w:rsidR="00F4381D">
        <w:tc>
          <w:tcPr>
            <w:tcW w:w="784" w:type="dxa"/>
          </w:tcPr>
          <w:p w:rsidR="00F4381D" w:rsidRDefault="00F4381D">
            <w:pPr>
              <w:pStyle w:val="ConsPlusNormal"/>
              <w:jc w:val="both"/>
              <w:outlineLvl w:val="1"/>
            </w:pPr>
            <w:r>
              <w:t>7.</w:t>
            </w:r>
          </w:p>
        </w:tc>
        <w:tc>
          <w:tcPr>
            <w:tcW w:w="8291" w:type="dxa"/>
            <w:gridSpan w:val="3"/>
          </w:tcPr>
          <w:p w:rsidR="00F4381D" w:rsidRDefault="00F4381D">
            <w:pPr>
              <w:pStyle w:val="ConsPlusNormal"/>
              <w:jc w:val="center"/>
            </w:pPr>
            <w:r>
              <w:t>Рынок услуг детского отдыха и оздоровления</w:t>
            </w:r>
          </w:p>
        </w:tc>
      </w:tr>
      <w:tr w:rsidR="00F4381D">
        <w:tc>
          <w:tcPr>
            <w:tcW w:w="784" w:type="dxa"/>
          </w:tcPr>
          <w:p w:rsidR="00F4381D" w:rsidRDefault="00F4381D">
            <w:pPr>
              <w:pStyle w:val="ConsPlusNormal"/>
              <w:jc w:val="both"/>
            </w:pPr>
            <w:r>
              <w:t>7.1.</w:t>
            </w:r>
          </w:p>
        </w:tc>
        <w:tc>
          <w:tcPr>
            <w:tcW w:w="5329" w:type="dxa"/>
          </w:tcPr>
          <w:p w:rsidR="00F4381D" w:rsidRDefault="00F4381D">
            <w:pPr>
              <w:pStyle w:val="ConsPlusNormal"/>
              <w:jc w:val="both"/>
            </w:pPr>
            <w:r>
              <w:t>Доля организаций отдыха и оздоровления детей частной формы собственности, %</w:t>
            </w:r>
          </w:p>
        </w:tc>
        <w:tc>
          <w:tcPr>
            <w:tcW w:w="1481" w:type="dxa"/>
          </w:tcPr>
          <w:p w:rsidR="00F4381D" w:rsidRDefault="00F4381D">
            <w:pPr>
              <w:pStyle w:val="ConsPlusNormal"/>
              <w:jc w:val="center"/>
            </w:pPr>
            <w:r>
              <w:t>25,0</w:t>
            </w:r>
          </w:p>
        </w:tc>
        <w:tc>
          <w:tcPr>
            <w:tcW w:w="1481" w:type="dxa"/>
          </w:tcPr>
          <w:p w:rsidR="00F4381D" w:rsidRDefault="00F4381D">
            <w:pPr>
              <w:pStyle w:val="ConsPlusNormal"/>
              <w:jc w:val="center"/>
            </w:pPr>
            <w:r>
              <w:t>25,0</w:t>
            </w:r>
          </w:p>
        </w:tc>
      </w:tr>
      <w:tr w:rsidR="00F4381D">
        <w:tc>
          <w:tcPr>
            <w:tcW w:w="784" w:type="dxa"/>
          </w:tcPr>
          <w:p w:rsidR="00F4381D" w:rsidRDefault="00F4381D">
            <w:pPr>
              <w:pStyle w:val="ConsPlusNormal"/>
              <w:jc w:val="both"/>
              <w:outlineLvl w:val="1"/>
            </w:pPr>
            <w:r>
              <w:t>8.</w:t>
            </w:r>
          </w:p>
        </w:tc>
        <w:tc>
          <w:tcPr>
            <w:tcW w:w="8291" w:type="dxa"/>
            <w:gridSpan w:val="3"/>
          </w:tcPr>
          <w:p w:rsidR="00F4381D" w:rsidRDefault="00F4381D">
            <w:pPr>
              <w:pStyle w:val="ConsPlusNormal"/>
              <w:jc w:val="center"/>
            </w:pPr>
            <w:r>
              <w:t>Рынок услуг дополнительного образования детей</w:t>
            </w:r>
          </w:p>
        </w:tc>
      </w:tr>
      <w:tr w:rsidR="00F4381D">
        <w:tc>
          <w:tcPr>
            <w:tcW w:w="784" w:type="dxa"/>
          </w:tcPr>
          <w:p w:rsidR="00F4381D" w:rsidRDefault="00F4381D">
            <w:pPr>
              <w:pStyle w:val="ConsPlusNormal"/>
              <w:jc w:val="both"/>
            </w:pPr>
            <w:r>
              <w:t>8.1.</w:t>
            </w:r>
          </w:p>
        </w:tc>
        <w:tc>
          <w:tcPr>
            <w:tcW w:w="5329" w:type="dxa"/>
          </w:tcPr>
          <w:p w:rsidR="00F4381D" w:rsidRDefault="00F4381D">
            <w:pPr>
              <w:pStyle w:val="ConsPlusNormal"/>
              <w:jc w:val="both"/>
            </w:pPr>
            <w:r>
              <w:t>Доля организаций частной формы собственности в сфере услуг дополнительного образования детей, %</w:t>
            </w:r>
          </w:p>
        </w:tc>
        <w:tc>
          <w:tcPr>
            <w:tcW w:w="1481" w:type="dxa"/>
          </w:tcPr>
          <w:p w:rsidR="00F4381D" w:rsidRDefault="00F4381D">
            <w:pPr>
              <w:pStyle w:val="ConsPlusNormal"/>
              <w:jc w:val="center"/>
            </w:pPr>
            <w:r>
              <w:t>5,0</w:t>
            </w:r>
          </w:p>
        </w:tc>
        <w:tc>
          <w:tcPr>
            <w:tcW w:w="1481" w:type="dxa"/>
          </w:tcPr>
          <w:p w:rsidR="00F4381D" w:rsidRDefault="00F4381D">
            <w:pPr>
              <w:pStyle w:val="ConsPlusNormal"/>
              <w:jc w:val="center"/>
            </w:pPr>
            <w:r>
              <w:t>6,0</w:t>
            </w:r>
          </w:p>
        </w:tc>
      </w:tr>
      <w:tr w:rsidR="00F4381D">
        <w:tc>
          <w:tcPr>
            <w:tcW w:w="784" w:type="dxa"/>
          </w:tcPr>
          <w:p w:rsidR="00F4381D" w:rsidRDefault="00F4381D">
            <w:pPr>
              <w:pStyle w:val="ConsPlusNormal"/>
              <w:jc w:val="both"/>
              <w:outlineLvl w:val="1"/>
            </w:pPr>
            <w:r>
              <w:t>9.</w:t>
            </w:r>
          </w:p>
        </w:tc>
        <w:tc>
          <w:tcPr>
            <w:tcW w:w="8291" w:type="dxa"/>
            <w:gridSpan w:val="3"/>
          </w:tcPr>
          <w:p w:rsidR="00F4381D" w:rsidRDefault="00F4381D">
            <w:pPr>
              <w:pStyle w:val="ConsPlusNormal"/>
              <w:jc w:val="center"/>
            </w:pPr>
            <w:r>
              <w:t>Рынок услуг психолого-педагогического сопровождения детей с ограниченными возможностями здоровья</w:t>
            </w:r>
          </w:p>
        </w:tc>
      </w:tr>
      <w:tr w:rsidR="00F4381D">
        <w:tc>
          <w:tcPr>
            <w:tcW w:w="784" w:type="dxa"/>
          </w:tcPr>
          <w:p w:rsidR="00F4381D" w:rsidRDefault="00F4381D">
            <w:pPr>
              <w:pStyle w:val="ConsPlusNormal"/>
              <w:jc w:val="both"/>
            </w:pPr>
            <w:r>
              <w:t>9.1.</w:t>
            </w:r>
          </w:p>
        </w:tc>
        <w:tc>
          <w:tcPr>
            <w:tcW w:w="5329" w:type="dxa"/>
          </w:tcPr>
          <w:p w:rsidR="00F4381D" w:rsidRDefault="00F4381D">
            <w:pPr>
              <w:pStyle w:val="ConsPlusNormal"/>
              <w:jc w:val="both"/>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w:t>
            </w:r>
          </w:p>
        </w:tc>
        <w:tc>
          <w:tcPr>
            <w:tcW w:w="1481" w:type="dxa"/>
          </w:tcPr>
          <w:p w:rsidR="00F4381D" w:rsidRDefault="00F4381D">
            <w:pPr>
              <w:pStyle w:val="ConsPlusNormal"/>
              <w:jc w:val="center"/>
            </w:pPr>
            <w:r>
              <w:t>2,0</w:t>
            </w:r>
          </w:p>
        </w:tc>
        <w:tc>
          <w:tcPr>
            <w:tcW w:w="1481" w:type="dxa"/>
          </w:tcPr>
          <w:p w:rsidR="00F4381D" w:rsidRDefault="00F4381D">
            <w:pPr>
              <w:pStyle w:val="ConsPlusNormal"/>
              <w:jc w:val="center"/>
            </w:pPr>
            <w:r>
              <w:t>2,0</w:t>
            </w:r>
          </w:p>
        </w:tc>
      </w:tr>
      <w:tr w:rsidR="00F4381D">
        <w:tc>
          <w:tcPr>
            <w:tcW w:w="784" w:type="dxa"/>
          </w:tcPr>
          <w:p w:rsidR="00F4381D" w:rsidRDefault="00F4381D">
            <w:pPr>
              <w:pStyle w:val="ConsPlusNormal"/>
              <w:jc w:val="both"/>
            </w:pPr>
            <w:r>
              <w:lastRenderedPageBreak/>
              <w:t>9.2.</w:t>
            </w:r>
          </w:p>
        </w:tc>
        <w:tc>
          <w:tcPr>
            <w:tcW w:w="5329" w:type="dxa"/>
          </w:tcPr>
          <w:p w:rsidR="00F4381D" w:rsidRDefault="00F4381D">
            <w:pPr>
              <w:pStyle w:val="ConsPlusNormal"/>
              <w:jc w:val="both"/>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w:t>
            </w:r>
          </w:p>
        </w:tc>
        <w:tc>
          <w:tcPr>
            <w:tcW w:w="1481" w:type="dxa"/>
          </w:tcPr>
          <w:p w:rsidR="00F4381D" w:rsidRDefault="00F4381D">
            <w:pPr>
              <w:pStyle w:val="ConsPlusNormal"/>
              <w:jc w:val="center"/>
            </w:pPr>
            <w:r>
              <w:t>7,0</w:t>
            </w:r>
          </w:p>
        </w:tc>
        <w:tc>
          <w:tcPr>
            <w:tcW w:w="1481" w:type="dxa"/>
          </w:tcPr>
          <w:p w:rsidR="00F4381D" w:rsidRDefault="00F4381D">
            <w:pPr>
              <w:pStyle w:val="ConsPlusNormal"/>
              <w:jc w:val="center"/>
            </w:pPr>
            <w:r>
              <w:t>7,0</w:t>
            </w:r>
          </w:p>
        </w:tc>
      </w:tr>
      <w:tr w:rsidR="00F4381D">
        <w:tc>
          <w:tcPr>
            <w:tcW w:w="784" w:type="dxa"/>
          </w:tcPr>
          <w:p w:rsidR="00F4381D" w:rsidRDefault="00F4381D">
            <w:pPr>
              <w:pStyle w:val="ConsPlusNormal"/>
              <w:jc w:val="both"/>
              <w:outlineLvl w:val="1"/>
            </w:pPr>
            <w:r>
              <w:t>10.</w:t>
            </w:r>
          </w:p>
        </w:tc>
        <w:tc>
          <w:tcPr>
            <w:tcW w:w="8291" w:type="dxa"/>
            <w:gridSpan w:val="3"/>
          </w:tcPr>
          <w:p w:rsidR="00F4381D" w:rsidRDefault="00F4381D">
            <w:pPr>
              <w:pStyle w:val="ConsPlusNormal"/>
              <w:jc w:val="center"/>
            </w:pPr>
            <w:r>
              <w:t>Рынок медицинских услуг</w:t>
            </w:r>
          </w:p>
        </w:tc>
      </w:tr>
      <w:tr w:rsidR="00F4381D">
        <w:tc>
          <w:tcPr>
            <w:tcW w:w="784" w:type="dxa"/>
          </w:tcPr>
          <w:p w:rsidR="00F4381D" w:rsidRDefault="00F4381D">
            <w:pPr>
              <w:pStyle w:val="ConsPlusNormal"/>
              <w:jc w:val="both"/>
            </w:pPr>
            <w:r>
              <w:t>10.1.</w:t>
            </w:r>
          </w:p>
        </w:tc>
        <w:tc>
          <w:tcPr>
            <w:tcW w:w="5329" w:type="dxa"/>
          </w:tcPr>
          <w:p w:rsidR="00F4381D" w:rsidRDefault="00F4381D">
            <w:pPr>
              <w:pStyle w:val="ConsPlusNormal"/>
              <w:jc w:val="both"/>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w:t>
            </w:r>
          </w:p>
        </w:tc>
        <w:tc>
          <w:tcPr>
            <w:tcW w:w="1481" w:type="dxa"/>
          </w:tcPr>
          <w:p w:rsidR="00F4381D" w:rsidRDefault="00F4381D">
            <w:pPr>
              <w:pStyle w:val="ConsPlusNormal"/>
              <w:jc w:val="center"/>
            </w:pPr>
            <w:r>
              <w:t>28,7</w:t>
            </w:r>
          </w:p>
        </w:tc>
        <w:tc>
          <w:tcPr>
            <w:tcW w:w="1481" w:type="dxa"/>
          </w:tcPr>
          <w:p w:rsidR="00F4381D" w:rsidRDefault="00F4381D">
            <w:pPr>
              <w:pStyle w:val="ConsPlusNormal"/>
            </w:pPr>
          </w:p>
        </w:tc>
      </w:tr>
      <w:tr w:rsidR="00F4381D">
        <w:tc>
          <w:tcPr>
            <w:tcW w:w="784" w:type="dxa"/>
          </w:tcPr>
          <w:p w:rsidR="00F4381D" w:rsidRDefault="00F4381D">
            <w:pPr>
              <w:pStyle w:val="ConsPlusNormal"/>
              <w:jc w:val="both"/>
            </w:pPr>
            <w:r>
              <w:t>10.2.</w:t>
            </w:r>
          </w:p>
        </w:tc>
        <w:tc>
          <w:tcPr>
            <w:tcW w:w="5329" w:type="dxa"/>
          </w:tcPr>
          <w:p w:rsidR="00F4381D" w:rsidRDefault="00F4381D">
            <w:pPr>
              <w:pStyle w:val="ConsPlusNormal"/>
              <w:jc w:val="both"/>
            </w:pPr>
            <w:r>
              <w:t>Доля медицинских организаций частной формы собственности на рынке медицинских услуг, %</w:t>
            </w:r>
          </w:p>
        </w:tc>
        <w:tc>
          <w:tcPr>
            <w:tcW w:w="1481" w:type="dxa"/>
          </w:tcPr>
          <w:p w:rsidR="00F4381D" w:rsidRDefault="00F4381D">
            <w:pPr>
              <w:pStyle w:val="ConsPlusNormal"/>
              <w:jc w:val="center"/>
            </w:pPr>
            <w:r>
              <w:t>74,5</w:t>
            </w:r>
          </w:p>
        </w:tc>
        <w:tc>
          <w:tcPr>
            <w:tcW w:w="1481" w:type="dxa"/>
          </w:tcPr>
          <w:p w:rsidR="00F4381D" w:rsidRDefault="00F4381D">
            <w:pPr>
              <w:pStyle w:val="ConsPlusNormal"/>
              <w:jc w:val="center"/>
            </w:pPr>
            <w:r>
              <w:t>74,5</w:t>
            </w:r>
          </w:p>
        </w:tc>
      </w:tr>
      <w:tr w:rsidR="00F4381D">
        <w:tc>
          <w:tcPr>
            <w:tcW w:w="784" w:type="dxa"/>
          </w:tcPr>
          <w:p w:rsidR="00F4381D" w:rsidRDefault="00F4381D">
            <w:pPr>
              <w:pStyle w:val="ConsPlusNormal"/>
              <w:jc w:val="both"/>
            </w:pPr>
            <w:r>
              <w:t>10.2.1.</w:t>
            </w:r>
          </w:p>
        </w:tc>
        <w:tc>
          <w:tcPr>
            <w:tcW w:w="5329" w:type="dxa"/>
          </w:tcPr>
          <w:p w:rsidR="00F4381D" w:rsidRDefault="00F4381D">
            <w:pPr>
              <w:pStyle w:val="ConsPlusNormal"/>
              <w:jc w:val="both"/>
            </w:pPr>
            <w:r>
              <w:t>в том числе доля субъектов малого и среднего предпринимательства, %</w:t>
            </w:r>
          </w:p>
        </w:tc>
        <w:tc>
          <w:tcPr>
            <w:tcW w:w="1481" w:type="dxa"/>
          </w:tcPr>
          <w:p w:rsidR="00F4381D" w:rsidRDefault="00F4381D">
            <w:pPr>
              <w:pStyle w:val="ConsPlusNormal"/>
              <w:jc w:val="center"/>
            </w:pPr>
            <w:r>
              <w:t>74,5</w:t>
            </w:r>
          </w:p>
        </w:tc>
        <w:tc>
          <w:tcPr>
            <w:tcW w:w="1481" w:type="dxa"/>
          </w:tcPr>
          <w:p w:rsidR="00F4381D" w:rsidRDefault="00F4381D">
            <w:pPr>
              <w:pStyle w:val="ConsPlusNormal"/>
              <w:jc w:val="center"/>
            </w:pPr>
            <w:r>
              <w:t>80,0</w:t>
            </w:r>
          </w:p>
        </w:tc>
      </w:tr>
      <w:tr w:rsidR="00F4381D">
        <w:tc>
          <w:tcPr>
            <w:tcW w:w="784" w:type="dxa"/>
          </w:tcPr>
          <w:p w:rsidR="00F4381D" w:rsidRDefault="00F4381D">
            <w:pPr>
              <w:pStyle w:val="ConsPlusNormal"/>
              <w:jc w:val="both"/>
              <w:outlineLvl w:val="1"/>
            </w:pPr>
            <w:r>
              <w:t>11.</w:t>
            </w:r>
          </w:p>
        </w:tc>
        <w:tc>
          <w:tcPr>
            <w:tcW w:w="8291" w:type="dxa"/>
            <w:gridSpan w:val="3"/>
          </w:tcPr>
          <w:p w:rsidR="00F4381D" w:rsidRDefault="00F4381D">
            <w:pPr>
              <w:pStyle w:val="ConsPlusNormal"/>
              <w:jc w:val="center"/>
            </w:pPr>
            <w:r>
              <w:t>Рынок услуг розничной торговли лекарственными препаратами, медицинскими изделиями и сопутствующими товарами</w:t>
            </w:r>
          </w:p>
        </w:tc>
      </w:tr>
      <w:tr w:rsidR="00F4381D">
        <w:tc>
          <w:tcPr>
            <w:tcW w:w="784" w:type="dxa"/>
          </w:tcPr>
          <w:p w:rsidR="00F4381D" w:rsidRDefault="00F4381D">
            <w:pPr>
              <w:pStyle w:val="ConsPlusNormal"/>
              <w:jc w:val="both"/>
            </w:pPr>
            <w:r>
              <w:t>11.1.</w:t>
            </w:r>
          </w:p>
        </w:tc>
        <w:tc>
          <w:tcPr>
            <w:tcW w:w="5329" w:type="dxa"/>
          </w:tcPr>
          <w:p w:rsidR="00F4381D" w:rsidRDefault="00F4381D">
            <w:pPr>
              <w:pStyle w:val="ConsPlusNormal"/>
              <w:jc w:val="both"/>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tc>
        <w:tc>
          <w:tcPr>
            <w:tcW w:w="1481" w:type="dxa"/>
          </w:tcPr>
          <w:p w:rsidR="00F4381D" w:rsidRDefault="00F4381D">
            <w:pPr>
              <w:pStyle w:val="ConsPlusNormal"/>
              <w:jc w:val="center"/>
            </w:pPr>
            <w:r>
              <w:t>60,0</w:t>
            </w:r>
          </w:p>
        </w:tc>
        <w:tc>
          <w:tcPr>
            <w:tcW w:w="1481" w:type="dxa"/>
          </w:tcPr>
          <w:p w:rsidR="00F4381D" w:rsidRDefault="00F4381D">
            <w:pPr>
              <w:pStyle w:val="ConsPlusNormal"/>
              <w:jc w:val="center"/>
            </w:pPr>
            <w:r>
              <w:t>не менее 70,0</w:t>
            </w:r>
          </w:p>
        </w:tc>
      </w:tr>
      <w:tr w:rsidR="00F4381D">
        <w:tc>
          <w:tcPr>
            <w:tcW w:w="784" w:type="dxa"/>
          </w:tcPr>
          <w:p w:rsidR="00F4381D" w:rsidRDefault="00F4381D">
            <w:pPr>
              <w:pStyle w:val="ConsPlusNormal"/>
              <w:jc w:val="both"/>
              <w:outlineLvl w:val="1"/>
            </w:pPr>
            <w:r>
              <w:t>12.</w:t>
            </w:r>
          </w:p>
        </w:tc>
        <w:tc>
          <w:tcPr>
            <w:tcW w:w="8291" w:type="dxa"/>
            <w:gridSpan w:val="3"/>
          </w:tcPr>
          <w:p w:rsidR="00F4381D" w:rsidRDefault="00F4381D">
            <w:pPr>
              <w:pStyle w:val="ConsPlusNormal"/>
              <w:jc w:val="center"/>
            </w:pPr>
            <w:r>
              <w:t>Рынок социальных услуг</w:t>
            </w:r>
          </w:p>
        </w:tc>
      </w:tr>
      <w:tr w:rsidR="00F4381D">
        <w:tc>
          <w:tcPr>
            <w:tcW w:w="784" w:type="dxa"/>
          </w:tcPr>
          <w:p w:rsidR="00F4381D" w:rsidRDefault="00F4381D">
            <w:pPr>
              <w:pStyle w:val="ConsPlusNormal"/>
              <w:jc w:val="both"/>
            </w:pPr>
            <w:r>
              <w:t>12.1.</w:t>
            </w:r>
          </w:p>
        </w:tc>
        <w:tc>
          <w:tcPr>
            <w:tcW w:w="5329" w:type="dxa"/>
          </w:tcPr>
          <w:p w:rsidR="00F4381D" w:rsidRDefault="00F4381D">
            <w:pPr>
              <w:pStyle w:val="ConsPlusNormal"/>
              <w:jc w:val="both"/>
            </w:pPr>
            <w:r>
              <w:t>Доля негосударственных организаций социального обслуживания, предоставляющих социальные услуги, %</w:t>
            </w:r>
          </w:p>
        </w:tc>
        <w:tc>
          <w:tcPr>
            <w:tcW w:w="1481" w:type="dxa"/>
          </w:tcPr>
          <w:p w:rsidR="00F4381D" w:rsidRDefault="00F4381D">
            <w:pPr>
              <w:pStyle w:val="ConsPlusNormal"/>
              <w:jc w:val="center"/>
            </w:pPr>
            <w:r>
              <w:t>16,2</w:t>
            </w:r>
          </w:p>
        </w:tc>
        <w:tc>
          <w:tcPr>
            <w:tcW w:w="1481" w:type="dxa"/>
          </w:tcPr>
          <w:p w:rsidR="00F4381D" w:rsidRDefault="00F4381D">
            <w:pPr>
              <w:pStyle w:val="ConsPlusNormal"/>
              <w:jc w:val="center"/>
            </w:pPr>
            <w:r>
              <w:t>16,2</w:t>
            </w:r>
          </w:p>
        </w:tc>
      </w:tr>
      <w:tr w:rsidR="00F4381D">
        <w:tc>
          <w:tcPr>
            <w:tcW w:w="784" w:type="dxa"/>
          </w:tcPr>
          <w:p w:rsidR="00F4381D" w:rsidRDefault="00F4381D">
            <w:pPr>
              <w:pStyle w:val="ConsPlusNormal"/>
              <w:jc w:val="both"/>
              <w:outlineLvl w:val="1"/>
            </w:pPr>
            <w:r>
              <w:t>13.</w:t>
            </w:r>
          </w:p>
        </w:tc>
        <w:tc>
          <w:tcPr>
            <w:tcW w:w="8291" w:type="dxa"/>
            <w:gridSpan w:val="3"/>
          </w:tcPr>
          <w:p w:rsidR="00F4381D" w:rsidRDefault="00F4381D">
            <w:pPr>
              <w:pStyle w:val="ConsPlusNormal"/>
              <w:jc w:val="center"/>
            </w:pPr>
            <w:r>
              <w:t>Рынок жилищного строительства (за исключением индивидуального жилищного строительства)</w:t>
            </w:r>
          </w:p>
        </w:tc>
      </w:tr>
      <w:tr w:rsidR="00F4381D">
        <w:tc>
          <w:tcPr>
            <w:tcW w:w="784" w:type="dxa"/>
          </w:tcPr>
          <w:p w:rsidR="00F4381D" w:rsidRDefault="00F4381D">
            <w:pPr>
              <w:pStyle w:val="ConsPlusNormal"/>
              <w:jc w:val="both"/>
            </w:pPr>
            <w:r>
              <w:t>13.1.</w:t>
            </w:r>
          </w:p>
        </w:tc>
        <w:tc>
          <w:tcPr>
            <w:tcW w:w="5329" w:type="dxa"/>
          </w:tcPr>
          <w:p w:rsidR="00F4381D" w:rsidRDefault="00F4381D">
            <w:pPr>
              <w:pStyle w:val="ConsPlusNormal"/>
              <w:jc w:val="both"/>
            </w:pPr>
            <w:r>
              <w:t>Доля организаций частной формы собственности в сфере жилищного строительства, %</w:t>
            </w:r>
          </w:p>
        </w:tc>
        <w:tc>
          <w:tcPr>
            <w:tcW w:w="1481" w:type="dxa"/>
          </w:tcPr>
          <w:p w:rsidR="00F4381D" w:rsidRDefault="00F4381D">
            <w:pPr>
              <w:pStyle w:val="ConsPlusNormal"/>
              <w:jc w:val="center"/>
            </w:pPr>
            <w:r>
              <w:t>100,0</w:t>
            </w:r>
          </w:p>
        </w:tc>
        <w:tc>
          <w:tcPr>
            <w:tcW w:w="1481" w:type="dxa"/>
          </w:tcPr>
          <w:p w:rsidR="00F4381D" w:rsidRDefault="00F4381D">
            <w:pPr>
              <w:pStyle w:val="ConsPlusNormal"/>
              <w:jc w:val="center"/>
            </w:pPr>
            <w:r>
              <w:t>100,0</w:t>
            </w:r>
          </w:p>
        </w:tc>
      </w:tr>
      <w:tr w:rsidR="00F4381D">
        <w:tc>
          <w:tcPr>
            <w:tcW w:w="784" w:type="dxa"/>
          </w:tcPr>
          <w:p w:rsidR="00F4381D" w:rsidRDefault="00F4381D">
            <w:pPr>
              <w:pStyle w:val="ConsPlusNormal"/>
              <w:jc w:val="both"/>
              <w:outlineLvl w:val="1"/>
            </w:pPr>
            <w:r>
              <w:t>14.</w:t>
            </w:r>
          </w:p>
        </w:tc>
        <w:tc>
          <w:tcPr>
            <w:tcW w:w="8291" w:type="dxa"/>
            <w:gridSpan w:val="3"/>
          </w:tcPr>
          <w:p w:rsidR="00F4381D" w:rsidRDefault="00F4381D">
            <w:pPr>
              <w:pStyle w:val="ConsPlusNormal"/>
              <w:jc w:val="center"/>
            </w:pPr>
            <w:r>
              <w:t>Рынок строительства объектов капитального строительства (за исключением жилищного и дорожного строительства)</w:t>
            </w:r>
          </w:p>
        </w:tc>
      </w:tr>
      <w:tr w:rsidR="00F4381D">
        <w:tc>
          <w:tcPr>
            <w:tcW w:w="784" w:type="dxa"/>
          </w:tcPr>
          <w:p w:rsidR="00F4381D" w:rsidRDefault="00F4381D">
            <w:pPr>
              <w:pStyle w:val="ConsPlusNormal"/>
              <w:jc w:val="both"/>
            </w:pPr>
            <w:r>
              <w:t>14.1.</w:t>
            </w:r>
          </w:p>
        </w:tc>
        <w:tc>
          <w:tcPr>
            <w:tcW w:w="5329" w:type="dxa"/>
          </w:tcPr>
          <w:p w:rsidR="00F4381D" w:rsidRDefault="00F4381D">
            <w:pPr>
              <w:pStyle w:val="ConsPlusNormal"/>
              <w:jc w:val="both"/>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w:t>
            </w:r>
          </w:p>
        </w:tc>
        <w:tc>
          <w:tcPr>
            <w:tcW w:w="1481" w:type="dxa"/>
          </w:tcPr>
          <w:p w:rsidR="00F4381D" w:rsidRDefault="00F4381D">
            <w:pPr>
              <w:pStyle w:val="ConsPlusNormal"/>
              <w:jc w:val="center"/>
            </w:pPr>
            <w:r>
              <w:t>100,0</w:t>
            </w:r>
          </w:p>
        </w:tc>
        <w:tc>
          <w:tcPr>
            <w:tcW w:w="1481" w:type="dxa"/>
          </w:tcPr>
          <w:p w:rsidR="00F4381D" w:rsidRDefault="00F4381D">
            <w:pPr>
              <w:pStyle w:val="ConsPlusNormal"/>
              <w:jc w:val="center"/>
            </w:pPr>
            <w:r>
              <w:t>100,0</w:t>
            </w:r>
          </w:p>
        </w:tc>
      </w:tr>
      <w:tr w:rsidR="00F4381D">
        <w:tc>
          <w:tcPr>
            <w:tcW w:w="784" w:type="dxa"/>
          </w:tcPr>
          <w:p w:rsidR="00F4381D" w:rsidRDefault="00F4381D">
            <w:pPr>
              <w:pStyle w:val="ConsPlusNormal"/>
              <w:jc w:val="both"/>
              <w:outlineLvl w:val="1"/>
            </w:pPr>
            <w:r>
              <w:t>15.</w:t>
            </w:r>
          </w:p>
        </w:tc>
        <w:tc>
          <w:tcPr>
            <w:tcW w:w="8291" w:type="dxa"/>
            <w:gridSpan w:val="3"/>
          </w:tcPr>
          <w:p w:rsidR="00F4381D" w:rsidRDefault="00F4381D">
            <w:pPr>
              <w:pStyle w:val="ConsPlusNormal"/>
              <w:jc w:val="center"/>
            </w:pPr>
            <w:r>
              <w:t>Рынок архитектурно-строительного проектирования</w:t>
            </w:r>
          </w:p>
        </w:tc>
      </w:tr>
      <w:tr w:rsidR="00F4381D">
        <w:tc>
          <w:tcPr>
            <w:tcW w:w="784" w:type="dxa"/>
          </w:tcPr>
          <w:p w:rsidR="00F4381D" w:rsidRDefault="00F4381D">
            <w:pPr>
              <w:pStyle w:val="ConsPlusNormal"/>
              <w:jc w:val="both"/>
            </w:pPr>
            <w:r>
              <w:t>15.1.</w:t>
            </w:r>
          </w:p>
        </w:tc>
        <w:tc>
          <w:tcPr>
            <w:tcW w:w="5329" w:type="dxa"/>
          </w:tcPr>
          <w:p w:rsidR="00F4381D" w:rsidRDefault="00F4381D">
            <w:pPr>
              <w:pStyle w:val="ConsPlusNormal"/>
              <w:jc w:val="both"/>
            </w:pPr>
            <w:r>
              <w:t>Доля организаций частной формы собственности в сфере архитектурно-строительного проектирования, %</w:t>
            </w:r>
          </w:p>
        </w:tc>
        <w:tc>
          <w:tcPr>
            <w:tcW w:w="1481" w:type="dxa"/>
          </w:tcPr>
          <w:p w:rsidR="00F4381D" w:rsidRDefault="00F4381D">
            <w:pPr>
              <w:pStyle w:val="ConsPlusNormal"/>
              <w:jc w:val="center"/>
            </w:pPr>
            <w:r>
              <w:t>99,5</w:t>
            </w:r>
          </w:p>
        </w:tc>
        <w:tc>
          <w:tcPr>
            <w:tcW w:w="1481" w:type="dxa"/>
          </w:tcPr>
          <w:p w:rsidR="00F4381D" w:rsidRDefault="00F4381D">
            <w:pPr>
              <w:pStyle w:val="ConsPlusNormal"/>
              <w:jc w:val="center"/>
            </w:pPr>
            <w:r>
              <w:t>99,5</w:t>
            </w:r>
          </w:p>
        </w:tc>
      </w:tr>
      <w:tr w:rsidR="00F4381D">
        <w:tc>
          <w:tcPr>
            <w:tcW w:w="784" w:type="dxa"/>
          </w:tcPr>
          <w:p w:rsidR="00F4381D" w:rsidRDefault="00F4381D">
            <w:pPr>
              <w:pStyle w:val="ConsPlusNormal"/>
              <w:jc w:val="both"/>
              <w:outlineLvl w:val="1"/>
            </w:pPr>
            <w:r>
              <w:t>16.</w:t>
            </w:r>
          </w:p>
        </w:tc>
        <w:tc>
          <w:tcPr>
            <w:tcW w:w="8291" w:type="dxa"/>
            <w:gridSpan w:val="3"/>
          </w:tcPr>
          <w:p w:rsidR="00F4381D" w:rsidRDefault="00F4381D">
            <w:pPr>
              <w:pStyle w:val="ConsPlusNormal"/>
              <w:jc w:val="center"/>
            </w:pPr>
            <w:r>
              <w:t>Рынок вылова водных биоресурсов</w:t>
            </w:r>
          </w:p>
        </w:tc>
      </w:tr>
      <w:tr w:rsidR="00F4381D">
        <w:tc>
          <w:tcPr>
            <w:tcW w:w="784" w:type="dxa"/>
          </w:tcPr>
          <w:p w:rsidR="00F4381D" w:rsidRDefault="00F4381D">
            <w:pPr>
              <w:pStyle w:val="ConsPlusNormal"/>
              <w:jc w:val="both"/>
            </w:pPr>
            <w:r>
              <w:lastRenderedPageBreak/>
              <w:t>16.1.</w:t>
            </w:r>
          </w:p>
        </w:tc>
        <w:tc>
          <w:tcPr>
            <w:tcW w:w="5329" w:type="dxa"/>
          </w:tcPr>
          <w:p w:rsidR="00F4381D" w:rsidRDefault="00F4381D">
            <w:pPr>
              <w:pStyle w:val="ConsPlusNormal"/>
              <w:jc w:val="both"/>
            </w:pPr>
            <w:r>
              <w:t>Доля организаций частной формы собственности на рынке вылова водных биоресурсов, %</w:t>
            </w:r>
          </w:p>
        </w:tc>
        <w:tc>
          <w:tcPr>
            <w:tcW w:w="1481" w:type="dxa"/>
          </w:tcPr>
          <w:p w:rsidR="00F4381D" w:rsidRDefault="00F4381D">
            <w:pPr>
              <w:pStyle w:val="ConsPlusNormal"/>
              <w:jc w:val="center"/>
            </w:pPr>
            <w:r>
              <w:t>100,0</w:t>
            </w:r>
          </w:p>
        </w:tc>
        <w:tc>
          <w:tcPr>
            <w:tcW w:w="1481" w:type="dxa"/>
          </w:tcPr>
          <w:p w:rsidR="00F4381D" w:rsidRDefault="00F4381D">
            <w:pPr>
              <w:pStyle w:val="ConsPlusNormal"/>
              <w:jc w:val="center"/>
            </w:pPr>
            <w:r>
              <w:t>100,0</w:t>
            </w:r>
          </w:p>
        </w:tc>
      </w:tr>
      <w:tr w:rsidR="00F4381D">
        <w:tc>
          <w:tcPr>
            <w:tcW w:w="784" w:type="dxa"/>
          </w:tcPr>
          <w:p w:rsidR="00F4381D" w:rsidRDefault="00F4381D">
            <w:pPr>
              <w:pStyle w:val="ConsPlusNormal"/>
              <w:jc w:val="both"/>
              <w:outlineLvl w:val="1"/>
            </w:pPr>
            <w:r>
              <w:t>17.</w:t>
            </w:r>
          </w:p>
        </w:tc>
        <w:tc>
          <w:tcPr>
            <w:tcW w:w="8291" w:type="dxa"/>
            <w:gridSpan w:val="3"/>
          </w:tcPr>
          <w:p w:rsidR="00F4381D" w:rsidRDefault="00F4381D">
            <w:pPr>
              <w:pStyle w:val="ConsPlusNormal"/>
              <w:jc w:val="center"/>
            </w:pPr>
            <w:r>
              <w:t>Рынок переработки водных биоресурсов</w:t>
            </w:r>
          </w:p>
        </w:tc>
      </w:tr>
      <w:tr w:rsidR="00F4381D">
        <w:tc>
          <w:tcPr>
            <w:tcW w:w="784" w:type="dxa"/>
          </w:tcPr>
          <w:p w:rsidR="00F4381D" w:rsidRDefault="00F4381D">
            <w:pPr>
              <w:pStyle w:val="ConsPlusNormal"/>
              <w:jc w:val="both"/>
            </w:pPr>
            <w:r>
              <w:t>17.1.</w:t>
            </w:r>
          </w:p>
        </w:tc>
        <w:tc>
          <w:tcPr>
            <w:tcW w:w="5329" w:type="dxa"/>
          </w:tcPr>
          <w:p w:rsidR="00F4381D" w:rsidRDefault="00F4381D">
            <w:pPr>
              <w:pStyle w:val="ConsPlusNormal"/>
              <w:jc w:val="both"/>
            </w:pPr>
            <w:r>
              <w:t>Доля организаций частной формы собственности на рынке переработки водных биоресурсов, %</w:t>
            </w:r>
          </w:p>
        </w:tc>
        <w:tc>
          <w:tcPr>
            <w:tcW w:w="1481" w:type="dxa"/>
          </w:tcPr>
          <w:p w:rsidR="00F4381D" w:rsidRDefault="00F4381D">
            <w:pPr>
              <w:pStyle w:val="ConsPlusNormal"/>
              <w:jc w:val="center"/>
            </w:pPr>
            <w:r>
              <w:t>100,0</w:t>
            </w:r>
          </w:p>
        </w:tc>
        <w:tc>
          <w:tcPr>
            <w:tcW w:w="1481" w:type="dxa"/>
          </w:tcPr>
          <w:p w:rsidR="00F4381D" w:rsidRDefault="00F4381D">
            <w:pPr>
              <w:pStyle w:val="ConsPlusNormal"/>
              <w:jc w:val="center"/>
            </w:pPr>
            <w:r>
              <w:t>100,0</w:t>
            </w:r>
          </w:p>
        </w:tc>
      </w:tr>
      <w:tr w:rsidR="00F4381D">
        <w:tc>
          <w:tcPr>
            <w:tcW w:w="784" w:type="dxa"/>
          </w:tcPr>
          <w:p w:rsidR="00F4381D" w:rsidRDefault="00F4381D">
            <w:pPr>
              <w:pStyle w:val="ConsPlusNormal"/>
              <w:jc w:val="both"/>
              <w:outlineLvl w:val="1"/>
            </w:pPr>
            <w:r>
              <w:t>18.</w:t>
            </w:r>
          </w:p>
        </w:tc>
        <w:tc>
          <w:tcPr>
            <w:tcW w:w="8291" w:type="dxa"/>
            <w:gridSpan w:val="3"/>
          </w:tcPr>
          <w:p w:rsidR="00F4381D" w:rsidRDefault="00F4381D">
            <w:pPr>
              <w:pStyle w:val="ConsPlusNormal"/>
              <w:jc w:val="center"/>
            </w:pPr>
            <w:r>
              <w:t xml:space="preserve">Рынок товарной </w:t>
            </w:r>
            <w:proofErr w:type="spellStart"/>
            <w:r>
              <w:t>аквакультуры</w:t>
            </w:r>
            <w:proofErr w:type="spellEnd"/>
          </w:p>
        </w:tc>
      </w:tr>
      <w:tr w:rsidR="00F4381D">
        <w:tc>
          <w:tcPr>
            <w:tcW w:w="784" w:type="dxa"/>
          </w:tcPr>
          <w:p w:rsidR="00F4381D" w:rsidRDefault="00F4381D">
            <w:pPr>
              <w:pStyle w:val="ConsPlusNormal"/>
              <w:jc w:val="both"/>
            </w:pPr>
            <w:r>
              <w:t>18.1.</w:t>
            </w:r>
          </w:p>
        </w:tc>
        <w:tc>
          <w:tcPr>
            <w:tcW w:w="5329" w:type="dxa"/>
          </w:tcPr>
          <w:p w:rsidR="00F4381D" w:rsidRDefault="00F4381D">
            <w:pPr>
              <w:pStyle w:val="ConsPlusNormal"/>
              <w:jc w:val="both"/>
            </w:pPr>
            <w:r>
              <w:t xml:space="preserve">Доля организаций частной формы собственности на рынке товарной </w:t>
            </w:r>
            <w:proofErr w:type="spellStart"/>
            <w:r>
              <w:t>аквакультуры</w:t>
            </w:r>
            <w:proofErr w:type="spellEnd"/>
            <w:r>
              <w:t>, %</w:t>
            </w:r>
          </w:p>
        </w:tc>
        <w:tc>
          <w:tcPr>
            <w:tcW w:w="1481" w:type="dxa"/>
          </w:tcPr>
          <w:p w:rsidR="00F4381D" w:rsidRDefault="00F4381D">
            <w:pPr>
              <w:pStyle w:val="ConsPlusNormal"/>
              <w:jc w:val="center"/>
            </w:pPr>
            <w:r>
              <w:t>100,0</w:t>
            </w:r>
          </w:p>
        </w:tc>
        <w:tc>
          <w:tcPr>
            <w:tcW w:w="1481" w:type="dxa"/>
          </w:tcPr>
          <w:p w:rsidR="00F4381D" w:rsidRDefault="00F4381D">
            <w:pPr>
              <w:pStyle w:val="ConsPlusNormal"/>
              <w:jc w:val="center"/>
            </w:pPr>
            <w:r>
              <w:t>100,0</w:t>
            </w:r>
          </w:p>
        </w:tc>
      </w:tr>
      <w:tr w:rsidR="00F4381D">
        <w:tc>
          <w:tcPr>
            <w:tcW w:w="784" w:type="dxa"/>
          </w:tcPr>
          <w:p w:rsidR="00F4381D" w:rsidRDefault="00F4381D">
            <w:pPr>
              <w:pStyle w:val="ConsPlusNormal"/>
              <w:jc w:val="both"/>
              <w:outlineLvl w:val="1"/>
            </w:pPr>
            <w:r>
              <w:t>19.</w:t>
            </w:r>
          </w:p>
        </w:tc>
        <w:tc>
          <w:tcPr>
            <w:tcW w:w="8291" w:type="dxa"/>
            <w:gridSpan w:val="3"/>
          </w:tcPr>
          <w:p w:rsidR="00F4381D" w:rsidRDefault="00F4381D">
            <w:pPr>
              <w:pStyle w:val="ConsPlusNormal"/>
              <w:jc w:val="center"/>
            </w:pPr>
            <w:r>
              <w:t>Рынок теплоснабжения (производство тепловой энергии)</w:t>
            </w:r>
          </w:p>
        </w:tc>
      </w:tr>
      <w:tr w:rsidR="00F4381D">
        <w:tc>
          <w:tcPr>
            <w:tcW w:w="784" w:type="dxa"/>
          </w:tcPr>
          <w:p w:rsidR="00F4381D" w:rsidRDefault="00F4381D">
            <w:pPr>
              <w:pStyle w:val="ConsPlusNormal"/>
              <w:jc w:val="both"/>
            </w:pPr>
            <w:r>
              <w:t>19.1.</w:t>
            </w:r>
          </w:p>
        </w:tc>
        <w:tc>
          <w:tcPr>
            <w:tcW w:w="5329" w:type="dxa"/>
          </w:tcPr>
          <w:p w:rsidR="00F4381D" w:rsidRDefault="00F4381D">
            <w:pPr>
              <w:pStyle w:val="ConsPlusNormal"/>
              <w:jc w:val="both"/>
            </w:pPr>
            <w:r>
              <w:t>Доля организаций частной формы собственности в сфере теплоснабжения (производство тепловой энергии), %</w:t>
            </w:r>
          </w:p>
        </w:tc>
        <w:tc>
          <w:tcPr>
            <w:tcW w:w="1481" w:type="dxa"/>
          </w:tcPr>
          <w:p w:rsidR="00F4381D" w:rsidRDefault="00F4381D">
            <w:pPr>
              <w:pStyle w:val="ConsPlusNormal"/>
              <w:jc w:val="center"/>
            </w:pPr>
            <w:r>
              <w:t>75,0</w:t>
            </w:r>
          </w:p>
        </w:tc>
        <w:tc>
          <w:tcPr>
            <w:tcW w:w="1481" w:type="dxa"/>
          </w:tcPr>
          <w:p w:rsidR="00F4381D" w:rsidRDefault="00F4381D">
            <w:pPr>
              <w:pStyle w:val="ConsPlusNormal"/>
              <w:jc w:val="center"/>
            </w:pPr>
            <w:r>
              <w:t>80,0</w:t>
            </w:r>
          </w:p>
        </w:tc>
      </w:tr>
      <w:tr w:rsidR="00F4381D">
        <w:tc>
          <w:tcPr>
            <w:tcW w:w="784" w:type="dxa"/>
          </w:tcPr>
          <w:p w:rsidR="00F4381D" w:rsidRDefault="00F4381D">
            <w:pPr>
              <w:pStyle w:val="ConsPlusNormal"/>
              <w:jc w:val="both"/>
              <w:outlineLvl w:val="1"/>
            </w:pPr>
            <w:r>
              <w:t>20.</w:t>
            </w:r>
          </w:p>
        </w:tc>
        <w:tc>
          <w:tcPr>
            <w:tcW w:w="8291" w:type="dxa"/>
            <w:gridSpan w:val="3"/>
          </w:tcPr>
          <w:p w:rsidR="00F4381D" w:rsidRDefault="00F4381D">
            <w:pPr>
              <w:pStyle w:val="ConsPlusNormal"/>
              <w:jc w:val="center"/>
            </w:pPr>
            <w:r>
              <w:t>Рынок услуг по сбору и транспортированию твердых коммунальных отходов</w:t>
            </w:r>
          </w:p>
        </w:tc>
      </w:tr>
      <w:tr w:rsidR="00F4381D">
        <w:tc>
          <w:tcPr>
            <w:tcW w:w="784" w:type="dxa"/>
          </w:tcPr>
          <w:p w:rsidR="00F4381D" w:rsidRDefault="00F4381D">
            <w:pPr>
              <w:pStyle w:val="ConsPlusNormal"/>
              <w:jc w:val="both"/>
            </w:pPr>
            <w:r>
              <w:t>20.1.</w:t>
            </w:r>
          </w:p>
        </w:tc>
        <w:tc>
          <w:tcPr>
            <w:tcW w:w="5329" w:type="dxa"/>
          </w:tcPr>
          <w:p w:rsidR="00F4381D" w:rsidRDefault="00F4381D">
            <w:pPr>
              <w:pStyle w:val="ConsPlusNormal"/>
              <w:jc w:val="both"/>
            </w:pPr>
            <w:r>
              <w:t>Доля организаций частной формы собственности в сфере услуг по сбору и транспортированию твердых коммунальных отходов, %</w:t>
            </w:r>
          </w:p>
        </w:tc>
        <w:tc>
          <w:tcPr>
            <w:tcW w:w="1481" w:type="dxa"/>
          </w:tcPr>
          <w:p w:rsidR="00F4381D" w:rsidRDefault="00F4381D">
            <w:pPr>
              <w:pStyle w:val="ConsPlusNormal"/>
              <w:jc w:val="center"/>
            </w:pPr>
            <w:r>
              <w:t>80,5</w:t>
            </w:r>
          </w:p>
        </w:tc>
        <w:tc>
          <w:tcPr>
            <w:tcW w:w="1481" w:type="dxa"/>
          </w:tcPr>
          <w:p w:rsidR="00F4381D" w:rsidRDefault="00F4381D">
            <w:pPr>
              <w:pStyle w:val="ConsPlusNormal"/>
            </w:pPr>
          </w:p>
        </w:tc>
      </w:tr>
      <w:tr w:rsidR="00F4381D">
        <w:tc>
          <w:tcPr>
            <w:tcW w:w="784" w:type="dxa"/>
          </w:tcPr>
          <w:p w:rsidR="00F4381D" w:rsidRDefault="00F4381D">
            <w:pPr>
              <w:pStyle w:val="ConsPlusNormal"/>
              <w:jc w:val="both"/>
            </w:pPr>
            <w:r>
              <w:t>20.2.</w:t>
            </w:r>
          </w:p>
        </w:tc>
        <w:tc>
          <w:tcPr>
            <w:tcW w:w="5329" w:type="dxa"/>
          </w:tcPr>
          <w:p w:rsidR="00F4381D" w:rsidRDefault="00F4381D">
            <w:pPr>
              <w:pStyle w:val="ConsPlusNormal"/>
              <w:jc w:val="both"/>
            </w:pPr>
            <w:r>
              <w:t>Доля объема твердых коммунальных отходов, транспортируемых организациями частной формы собственности (негосударственными и немуниципальными организациями) и не аффилированными с региональным оператором по обращению с твердыми коммунальными отходами, %</w:t>
            </w:r>
          </w:p>
        </w:tc>
        <w:tc>
          <w:tcPr>
            <w:tcW w:w="1481" w:type="dxa"/>
          </w:tcPr>
          <w:p w:rsidR="00F4381D" w:rsidRDefault="00F4381D">
            <w:pPr>
              <w:pStyle w:val="ConsPlusNormal"/>
              <w:jc w:val="center"/>
            </w:pPr>
            <w:r>
              <w:t>30,0</w:t>
            </w:r>
          </w:p>
        </w:tc>
        <w:tc>
          <w:tcPr>
            <w:tcW w:w="1481" w:type="dxa"/>
          </w:tcPr>
          <w:p w:rsidR="00F4381D" w:rsidRDefault="00F4381D">
            <w:pPr>
              <w:pStyle w:val="ConsPlusNormal"/>
              <w:jc w:val="center"/>
            </w:pPr>
            <w:r>
              <w:t>60,0</w:t>
            </w:r>
          </w:p>
        </w:tc>
      </w:tr>
      <w:tr w:rsidR="00F4381D">
        <w:tc>
          <w:tcPr>
            <w:tcW w:w="784" w:type="dxa"/>
          </w:tcPr>
          <w:p w:rsidR="00F4381D" w:rsidRDefault="00F4381D">
            <w:pPr>
              <w:pStyle w:val="ConsPlusNormal"/>
              <w:jc w:val="both"/>
              <w:outlineLvl w:val="1"/>
            </w:pPr>
            <w:r>
              <w:t>21.</w:t>
            </w:r>
          </w:p>
        </w:tc>
        <w:tc>
          <w:tcPr>
            <w:tcW w:w="8291" w:type="dxa"/>
            <w:gridSpan w:val="3"/>
          </w:tcPr>
          <w:p w:rsidR="00F4381D" w:rsidRDefault="00F4381D">
            <w:pPr>
              <w:pStyle w:val="ConsPlusNormal"/>
              <w:jc w:val="center"/>
            </w:pPr>
            <w:r>
              <w:t>Рынок выполнения работ по благоустройству городской среды</w:t>
            </w:r>
          </w:p>
        </w:tc>
      </w:tr>
      <w:tr w:rsidR="00F4381D">
        <w:tc>
          <w:tcPr>
            <w:tcW w:w="784" w:type="dxa"/>
          </w:tcPr>
          <w:p w:rsidR="00F4381D" w:rsidRDefault="00F4381D">
            <w:pPr>
              <w:pStyle w:val="ConsPlusNormal"/>
              <w:jc w:val="both"/>
            </w:pPr>
            <w:r>
              <w:t>21.1.</w:t>
            </w:r>
          </w:p>
        </w:tc>
        <w:tc>
          <w:tcPr>
            <w:tcW w:w="5329" w:type="dxa"/>
          </w:tcPr>
          <w:p w:rsidR="00F4381D" w:rsidRDefault="00F4381D">
            <w:pPr>
              <w:pStyle w:val="ConsPlusNormal"/>
              <w:jc w:val="both"/>
            </w:pPr>
            <w:r>
              <w:t>Доля организаций частной формы собственности в сфере выполнения работ по благоустройству городской среды, %</w:t>
            </w:r>
          </w:p>
        </w:tc>
        <w:tc>
          <w:tcPr>
            <w:tcW w:w="1481" w:type="dxa"/>
          </w:tcPr>
          <w:p w:rsidR="00F4381D" w:rsidRDefault="00F4381D">
            <w:pPr>
              <w:pStyle w:val="ConsPlusNormal"/>
              <w:jc w:val="center"/>
            </w:pPr>
            <w:r>
              <w:t>61,0</w:t>
            </w:r>
          </w:p>
        </w:tc>
        <w:tc>
          <w:tcPr>
            <w:tcW w:w="1481" w:type="dxa"/>
          </w:tcPr>
          <w:p w:rsidR="00F4381D" w:rsidRDefault="00F4381D">
            <w:pPr>
              <w:pStyle w:val="ConsPlusNormal"/>
              <w:jc w:val="center"/>
            </w:pPr>
            <w:r>
              <w:t>62,5</w:t>
            </w:r>
          </w:p>
        </w:tc>
      </w:tr>
      <w:tr w:rsidR="00F4381D">
        <w:tc>
          <w:tcPr>
            <w:tcW w:w="784" w:type="dxa"/>
          </w:tcPr>
          <w:p w:rsidR="00F4381D" w:rsidRDefault="00F4381D">
            <w:pPr>
              <w:pStyle w:val="ConsPlusNormal"/>
              <w:jc w:val="both"/>
              <w:outlineLvl w:val="1"/>
            </w:pPr>
            <w:r>
              <w:t>22.</w:t>
            </w:r>
          </w:p>
        </w:tc>
        <w:tc>
          <w:tcPr>
            <w:tcW w:w="8291" w:type="dxa"/>
            <w:gridSpan w:val="3"/>
          </w:tcPr>
          <w:p w:rsidR="00F4381D" w:rsidRDefault="00F4381D">
            <w:pPr>
              <w:pStyle w:val="ConsPlusNormal"/>
              <w:jc w:val="center"/>
            </w:pPr>
            <w:r>
              <w:t>Рынок поставки сжиженного газа в баллонах</w:t>
            </w:r>
          </w:p>
        </w:tc>
      </w:tr>
      <w:tr w:rsidR="00F4381D">
        <w:tc>
          <w:tcPr>
            <w:tcW w:w="784" w:type="dxa"/>
          </w:tcPr>
          <w:p w:rsidR="00F4381D" w:rsidRDefault="00F4381D">
            <w:pPr>
              <w:pStyle w:val="ConsPlusNormal"/>
              <w:jc w:val="both"/>
            </w:pPr>
            <w:r>
              <w:t>22.1.</w:t>
            </w:r>
          </w:p>
        </w:tc>
        <w:tc>
          <w:tcPr>
            <w:tcW w:w="5329" w:type="dxa"/>
          </w:tcPr>
          <w:p w:rsidR="00F4381D" w:rsidRDefault="00F4381D">
            <w:pPr>
              <w:pStyle w:val="ConsPlusNormal"/>
              <w:jc w:val="both"/>
            </w:pPr>
            <w:r>
              <w:t>Доля организаций частной формы собственности в сфере поставки сжиженного газа в баллонах, %</w:t>
            </w:r>
          </w:p>
        </w:tc>
        <w:tc>
          <w:tcPr>
            <w:tcW w:w="1481" w:type="dxa"/>
          </w:tcPr>
          <w:p w:rsidR="00F4381D" w:rsidRDefault="00F4381D">
            <w:pPr>
              <w:pStyle w:val="ConsPlusNormal"/>
              <w:jc w:val="center"/>
            </w:pPr>
            <w:r>
              <w:t>100,0</w:t>
            </w:r>
          </w:p>
        </w:tc>
        <w:tc>
          <w:tcPr>
            <w:tcW w:w="1481" w:type="dxa"/>
          </w:tcPr>
          <w:p w:rsidR="00F4381D" w:rsidRDefault="00F4381D">
            <w:pPr>
              <w:pStyle w:val="ConsPlusNormal"/>
              <w:jc w:val="center"/>
            </w:pPr>
            <w:r>
              <w:t>100,0</w:t>
            </w:r>
          </w:p>
        </w:tc>
      </w:tr>
      <w:tr w:rsidR="00F4381D">
        <w:tc>
          <w:tcPr>
            <w:tcW w:w="784" w:type="dxa"/>
          </w:tcPr>
          <w:p w:rsidR="00F4381D" w:rsidRDefault="00F4381D">
            <w:pPr>
              <w:pStyle w:val="ConsPlusNormal"/>
              <w:jc w:val="both"/>
              <w:outlineLvl w:val="1"/>
            </w:pPr>
            <w:r>
              <w:t>23.</w:t>
            </w:r>
          </w:p>
        </w:tc>
        <w:tc>
          <w:tcPr>
            <w:tcW w:w="8291" w:type="dxa"/>
            <w:gridSpan w:val="3"/>
          </w:tcPr>
          <w:p w:rsidR="00F4381D" w:rsidRDefault="00F4381D">
            <w:pPr>
              <w:pStyle w:val="ConsPlusNormal"/>
              <w:jc w:val="center"/>
            </w:pPr>
            <w:r>
              <w:t>Рынок оказания услуг по перевозке пассажиров автомобильным транспортом по муниципальным маршрутам регулярных перевозок</w:t>
            </w:r>
          </w:p>
        </w:tc>
      </w:tr>
      <w:tr w:rsidR="00F4381D">
        <w:tc>
          <w:tcPr>
            <w:tcW w:w="784" w:type="dxa"/>
          </w:tcPr>
          <w:p w:rsidR="00F4381D" w:rsidRDefault="00F4381D">
            <w:pPr>
              <w:pStyle w:val="ConsPlusNormal"/>
              <w:jc w:val="both"/>
            </w:pPr>
            <w:r>
              <w:t>23.1.</w:t>
            </w:r>
          </w:p>
        </w:tc>
        <w:tc>
          <w:tcPr>
            <w:tcW w:w="5329" w:type="dxa"/>
          </w:tcPr>
          <w:p w:rsidR="00F4381D" w:rsidRDefault="00F4381D">
            <w:pPr>
              <w:pStyle w:val="ConsPlusNormal"/>
              <w:jc w:val="both"/>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w:t>
            </w:r>
          </w:p>
        </w:tc>
        <w:tc>
          <w:tcPr>
            <w:tcW w:w="1481" w:type="dxa"/>
          </w:tcPr>
          <w:p w:rsidR="00F4381D" w:rsidRDefault="00F4381D">
            <w:pPr>
              <w:pStyle w:val="ConsPlusNormal"/>
              <w:jc w:val="center"/>
            </w:pPr>
            <w:r>
              <w:t>92,6</w:t>
            </w:r>
          </w:p>
        </w:tc>
        <w:tc>
          <w:tcPr>
            <w:tcW w:w="1481" w:type="dxa"/>
          </w:tcPr>
          <w:p w:rsidR="00F4381D" w:rsidRDefault="00F4381D">
            <w:pPr>
              <w:pStyle w:val="ConsPlusNormal"/>
              <w:jc w:val="center"/>
            </w:pPr>
            <w:r>
              <w:t>92,6</w:t>
            </w:r>
          </w:p>
        </w:tc>
      </w:tr>
      <w:tr w:rsidR="00F4381D">
        <w:tc>
          <w:tcPr>
            <w:tcW w:w="784" w:type="dxa"/>
          </w:tcPr>
          <w:p w:rsidR="00F4381D" w:rsidRDefault="00F4381D">
            <w:pPr>
              <w:pStyle w:val="ConsPlusNormal"/>
              <w:jc w:val="both"/>
              <w:outlineLvl w:val="1"/>
            </w:pPr>
            <w:r>
              <w:t>24.</w:t>
            </w:r>
          </w:p>
        </w:tc>
        <w:tc>
          <w:tcPr>
            <w:tcW w:w="8291" w:type="dxa"/>
            <w:gridSpan w:val="3"/>
          </w:tcPr>
          <w:p w:rsidR="00F4381D" w:rsidRDefault="00F4381D">
            <w:pPr>
              <w:pStyle w:val="ConsPlusNormal"/>
              <w:jc w:val="center"/>
            </w:pPr>
            <w:r>
              <w:t>Рынок оказания услуг по перевозке пассажиров автомобильным транспортом по межмуниципальным маршрутам регулярных перевозок</w:t>
            </w:r>
          </w:p>
        </w:tc>
      </w:tr>
      <w:tr w:rsidR="00F4381D">
        <w:tc>
          <w:tcPr>
            <w:tcW w:w="784" w:type="dxa"/>
          </w:tcPr>
          <w:p w:rsidR="00F4381D" w:rsidRDefault="00F4381D">
            <w:pPr>
              <w:pStyle w:val="ConsPlusNormal"/>
              <w:jc w:val="both"/>
            </w:pPr>
            <w:r>
              <w:t>24.1.</w:t>
            </w:r>
          </w:p>
        </w:tc>
        <w:tc>
          <w:tcPr>
            <w:tcW w:w="5329" w:type="dxa"/>
          </w:tcPr>
          <w:p w:rsidR="00F4381D" w:rsidRDefault="00F4381D">
            <w:pPr>
              <w:pStyle w:val="ConsPlusNormal"/>
              <w:jc w:val="both"/>
            </w:pPr>
            <w:r>
              <w:t xml:space="preserve">Доля услуг (работ) по перевозке пассажиров </w:t>
            </w:r>
            <w:r>
              <w:lastRenderedPageBreak/>
              <w:t>автомобильным транспортом по межмуниципальным маршрутам регулярных перевозок, оказанных (выполненных) организациями частной формы собственности, %</w:t>
            </w:r>
          </w:p>
        </w:tc>
        <w:tc>
          <w:tcPr>
            <w:tcW w:w="1481" w:type="dxa"/>
          </w:tcPr>
          <w:p w:rsidR="00F4381D" w:rsidRDefault="00F4381D">
            <w:pPr>
              <w:pStyle w:val="ConsPlusNormal"/>
              <w:jc w:val="center"/>
            </w:pPr>
            <w:r>
              <w:lastRenderedPageBreak/>
              <w:t>96,0</w:t>
            </w:r>
          </w:p>
        </w:tc>
        <w:tc>
          <w:tcPr>
            <w:tcW w:w="1481" w:type="dxa"/>
          </w:tcPr>
          <w:p w:rsidR="00F4381D" w:rsidRDefault="00F4381D">
            <w:pPr>
              <w:pStyle w:val="ConsPlusNormal"/>
              <w:jc w:val="center"/>
            </w:pPr>
            <w:r>
              <w:t>96,0</w:t>
            </w:r>
          </w:p>
        </w:tc>
      </w:tr>
      <w:tr w:rsidR="00F4381D">
        <w:tc>
          <w:tcPr>
            <w:tcW w:w="784" w:type="dxa"/>
          </w:tcPr>
          <w:p w:rsidR="00F4381D" w:rsidRDefault="00F4381D">
            <w:pPr>
              <w:pStyle w:val="ConsPlusNormal"/>
              <w:jc w:val="both"/>
              <w:outlineLvl w:val="1"/>
            </w:pPr>
            <w:r>
              <w:lastRenderedPageBreak/>
              <w:t>25.</w:t>
            </w:r>
          </w:p>
        </w:tc>
        <w:tc>
          <w:tcPr>
            <w:tcW w:w="8291" w:type="dxa"/>
            <w:gridSpan w:val="3"/>
          </w:tcPr>
          <w:p w:rsidR="00F4381D" w:rsidRDefault="00F4381D">
            <w:pPr>
              <w:pStyle w:val="ConsPlusNormal"/>
              <w:jc w:val="center"/>
            </w:pPr>
            <w:r>
              <w:t>Рынок оказания услуг по перевозке пассажиров и багажа легковым такси на территории Алтайского края</w:t>
            </w:r>
          </w:p>
        </w:tc>
      </w:tr>
      <w:tr w:rsidR="00F4381D">
        <w:tc>
          <w:tcPr>
            <w:tcW w:w="784" w:type="dxa"/>
          </w:tcPr>
          <w:p w:rsidR="00F4381D" w:rsidRDefault="00F4381D">
            <w:pPr>
              <w:pStyle w:val="ConsPlusNormal"/>
              <w:jc w:val="both"/>
            </w:pPr>
            <w:r>
              <w:t>25.1.</w:t>
            </w:r>
          </w:p>
        </w:tc>
        <w:tc>
          <w:tcPr>
            <w:tcW w:w="5329" w:type="dxa"/>
          </w:tcPr>
          <w:p w:rsidR="00F4381D" w:rsidRDefault="00F4381D">
            <w:pPr>
              <w:pStyle w:val="ConsPlusNormal"/>
              <w:jc w:val="both"/>
            </w:pPr>
            <w:r>
              <w:t>Доля организаций частной формы собственности в сфере оказания услуг по перевозке пассажиров и багажа легковым такси на территории Алтайского края, %</w:t>
            </w:r>
          </w:p>
        </w:tc>
        <w:tc>
          <w:tcPr>
            <w:tcW w:w="1481" w:type="dxa"/>
          </w:tcPr>
          <w:p w:rsidR="00F4381D" w:rsidRDefault="00F4381D">
            <w:pPr>
              <w:pStyle w:val="ConsPlusNormal"/>
              <w:jc w:val="center"/>
            </w:pPr>
            <w:r>
              <w:t>100,0</w:t>
            </w:r>
          </w:p>
        </w:tc>
        <w:tc>
          <w:tcPr>
            <w:tcW w:w="1481" w:type="dxa"/>
          </w:tcPr>
          <w:p w:rsidR="00F4381D" w:rsidRDefault="00F4381D">
            <w:pPr>
              <w:pStyle w:val="ConsPlusNormal"/>
              <w:jc w:val="center"/>
            </w:pPr>
            <w:r>
              <w:t>100,0</w:t>
            </w:r>
          </w:p>
        </w:tc>
      </w:tr>
      <w:tr w:rsidR="00F4381D">
        <w:tc>
          <w:tcPr>
            <w:tcW w:w="784" w:type="dxa"/>
          </w:tcPr>
          <w:p w:rsidR="00F4381D" w:rsidRDefault="00F4381D">
            <w:pPr>
              <w:pStyle w:val="ConsPlusNormal"/>
              <w:jc w:val="both"/>
              <w:outlineLvl w:val="1"/>
            </w:pPr>
            <w:r>
              <w:t>26.</w:t>
            </w:r>
          </w:p>
        </w:tc>
        <w:tc>
          <w:tcPr>
            <w:tcW w:w="8291" w:type="dxa"/>
            <w:gridSpan w:val="3"/>
          </w:tcPr>
          <w:p w:rsidR="00F4381D" w:rsidRDefault="00F4381D">
            <w:pPr>
              <w:pStyle w:val="ConsPlusNormal"/>
              <w:jc w:val="center"/>
            </w:pPr>
            <w:r>
              <w:t>Рынок легкой промышленности</w:t>
            </w:r>
          </w:p>
        </w:tc>
      </w:tr>
      <w:tr w:rsidR="00F4381D">
        <w:tc>
          <w:tcPr>
            <w:tcW w:w="784" w:type="dxa"/>
          </w:tcPr>
          <w:p w:rsidR="00F4381D" w:rsidRDefault="00F4381D">
            <w:pPr>
              <w:pStyle w:val="ConsPlusNormal"/>
              <w:jc w:val="both"/>
            </w:pPr>
            <w:r>
              <w:t>26.1.</w:t>
            </w:r>
          </w:p>
        </w:tc>
        <w:tc>
          <w:tcPr>
            <w:tcW w:w="5329" w:type="dxa"/>
          </w:tcPr>
          <w:p w:rsidR="00F4381D" w:rsidRDefault="00F4381D">
            <w:pPr>
              <w:pStyle w:val="ConsPlusNormal"/>
              <w:jc w:val="both"/>
            </w:pPr>
            <w:r>
              <w:t>Доля организаций частной формы собственности в сфере легкой промышленности, %</w:t>
            </w:r>
          </w:p>
        </w:tc>
        <w:tc>
          <w:tcPr>
            <w:tcW w:w="1481" w:type="dxa"/>
          </w:tcPr>
          <w:p w:rsidR="00F4381D" w:rsidRDefault="00F4381D">
            <w:pPr>
              <w:pStyle w:val="ConsPlusNormal"/>
              <w:jc w:val="center"/>
            </w:pPr>
            <w:r>
              <w:t>99,1</w:t>
            </w:r>
          </w:p>
        </w:tc>
        <w:tc>
          <w:tcPr>
            <w:tcW w:w="1481" w:type="dxa"/>
          </w:tcPr>
          <w:p w:rsidR="00F4381D" w:rsidRDefault="00F4381D">
            <w:pPr>
              <w:pStyle w:val="ConsPlusNormal"/>
              <w:jc w:val="center"/>
            </w:pPr>
            <w:r>
              <w:t>99,1</w:t>
            </w:r>
          </w:p>
        </w:tc>
      </w:tr>
      <w:tr w:rsidR="00F4381D">
        <w:tc>
          <w:tcPr>
            <w:tcW w:w="784" w:type="dxa"/>
          </w:tcPr>
          <w:p w:rsidR="00F4381D" w:rsidRDefault="00F4381D">
            <w:pPr>
              <w:pStyle w:val="ConsPlusNormal"/>
              <w:jc w:val="both"/>
              <w:outlineLvl w:val="1"/>
            </w:pPr>
            <w:r>
              <w:t>27.</w:t>
            </w:r>
          </w:p>
        </w:tc>
        <w:tc>
          <w:tcPr>
            <w:tcW w:w="8291" w:type="dxa"/>
            <w:gridSpan w:val="3"/>
          </w:tcPr>
          <w:p w:rsidR="00F4381D" w:rsidRDefault="00F4381D">
            <w:pPr>
              <w:pStyle w:val="ConsPlusNormal"/>
              <w:jc w:val="center"/>
            </w:pPr>
            <w:r>
              <w:t>Рынок обработки древесины и производства изделий из дерева</w:t>
            </w:r>
          </w:p>
        </w:tc>
      </w:tr>
      <w:tr w:rsidR="00F4381D">
        <w:tc>
          <w:tcPr>
            <w:tcW w:w="784" w:type="dxa"/>
          </w:tcPr>
          <w:p w:rsidR="00F4381D" w:rsidRDefault="00F4381D">
            <w:pPr>
              <w:pStyle w:val="ConsPlusNormal"/>
              <w:jc w:val="both"/>
            </w:pPr>
            <w:r>
              <w:t>27.1.</w:t>
            </w:r>
          </w:p>
        </w:tc>
        <w:tc>
          <w:tcPr>
            <w:tcW w:w="5329" w:type="dxa"/>
          </w:tcPr>
          <w:p w:rsidR="00F4381D" w:rsidRDefault="00F4381D">
            <w:pPr>
              <w:pStyle w:val="ConsPlusNormal"/>
              <w:jc w:val="both"/>
            </w:pPr>
            <w:r>
              <w:t>Доля организаций частной формы собственности в сфере обработки древесины и производства изделий из дерева, %</w:t>
            </w:r>
          </w:p>
        </w:tc>
        <w:tc>
          <w:tcPr>
            <w:tcW w:w="1481" w:type="dxa"/>
          </w:tcPr>
          <w:p w:rsidR="00F4381D" w:rsidRDefault="00F4381D">
            <w:pPr>
              <w:pStyle w:val="ConsPlusNormal"/>
              <w:jc w:val="center"/>
            </w:pPr>
            <w:r>
              <w:t>100,0</w:t>
            </w:r>
          </w:p>
        </w:tc>
        <w:tc>
          <w:tcPr>
            <w:tcW w:w="1481" w:type="dxa"/>
          </w:tcPr>
          <w:p w:rsidR="00F4381D" w:rsidRDefault="00F4381D">
            <w:pPr>
              <w:pStyle w:val="ConsPlusNormal"/>
              <w:jc w:val="center"/>
            </w:pPr>
            <w:r>
              <w:t>100,0</w:t>
            </w:r>
          </w:p>
        </w:tc>
      </w:tr>
      <w:tr w:rsidR="00F4381D">
        <w:tc>
          <w:tcPr>
            <w:tcW w:w="784" w:type="dxa"/>
          </w:tcPr>
          <w:p w:rsidR="00F4381D" w:rsidRDefault="00F4381D">
            <w:pPr>
              <w:pStyle w:val="ConsPlusNormal"/>
              <w:jc w:val="both"/>
              <w:outlineLvl w:val="1"/>
            </w:pPr>
            <w:r>
              <w:t>28.</w:t>
            </w:r>
          </w:p>
        </w:tc>
        <w:tc>
          <w:tcPr>
            <w:tcW w:w="8291" w:type="dxa"/>
            <w:gridSpan w:val="3"/>
          </w:tcPr>
          <w:p w:rsidR="00F4381D" w:rsidRDefault="00F4381D">
            <w:pPr>
              <w:pStyle w:val="ConsPlusNormal"/>
              <w:jc w:val="center"/>
            </w:pPr>
            <w:r>
              <w:t>Рынок производства кирпича</w:t>
            </w:r>
          </w:p>
        </w:tc>
      </w:tr>
      <w:tr w:rsidR="00F4381D">
        <w:tc>
          <w:tcPr>
            <w:tcW w:w="784" w:type="dxa"/>
          </w:tcPr>
          <w:p w:rsidR="00F4381D" w:rsidRDefault="00F4381D">
            <w:pPr>
              <w:pStyle w:val="ConsPlusNormal"/>
              <w:jc w:val="both"/>
            </w:pPr>
            <w:r>
              <w:t>28.1.</w:t>
            </w:r>
          </w:p>
        </w:tc>
        <w:tc>
          <w:tcPr>
            <w:tcW w:w="5329" w:type="dxa"/>
          </w:tcPr>
          <w:p w:rsidR="00F4381D" w:rsidRDefault="00F4381D">
            <w:pPr>
              <w:pStyle w:val="ConsPlusNormal"/>
              <w:jc w:val="both"/>
            </w:pPr>
            <w:r>
              <w:t>Доля организаций частной формы собственности в сфере производства кирпича, %</w:t>
            </w:r>
          </w:p>
        </w:tc>
        <w:tc>
          <w:tcPr>
            <w:tcW w:w="1481" w:type="dxa"/>
          </w:tcPr>
          <w:p w:rsidR="00F4381D" w:rsidRDefault="00F4381D">
            <w:pPr>
              <w:pStyle w:val="ConsPlusNormal"/>
              <w:jc w:val="center"/>
            </w:pPr>
            <w:r>
              <w:t>100,0</w:t>
            </w:r>
          </w:p>
        </w:tc>
        <w:tc>
          <w:tcPr>
            <w:tcW w:w="1481" w:type="dxa"/>
          </w:tcPr>
          <w:p w:rsidR="00F4381D" w:rsidRDefault="00F4381D">
            <w:pPr>
              <w:pStyle w:val="ConsPlusNormal"/>
              <w:jc w:val="center"/>
            </w:pPr>
            <w:r>
              <w:t>100,0</w:t>
            </w:r>
          </w:p>
        </w:tc>
      </w:tr>
      <w:tr w:rsidR="00F4381D">
        <w:tc>
          <w:tcPr>
            <w:tcW w:w="784" w:type="dxa"/>
          </w:tcPr>
          <w:p w:rsidR="00F4381D" w:rsidRDefault="00F4381D">
            <w:pPr>
              <w:pStyle w:val="ConsPlusNormal"/>
              <w:jc w:val="both"/>
            </w:pPr>
            <w:r>
              <w:t>28.2.</w:t>
            </w:r>
          </w:p>
        </w:tc>
        <w:tc>
          <w:tcPr>
            <w:tcW w:w="5329" w:type="dxa"/>
          </w:tcPr>
          <w:p w:rsidR="00F4381D" w:rsidRDefault="00F4381D">
            <w:pPr>
              <w:pStyle w:val="ConsPlusNormal"/>
              <w:jc w:val="both"/>
            </w:pPr>
            <w:r>
              <w:t>Количество конкурсных, выставочных мероприятий с участием организаций-производителей, единиц</w:t>
            </w:r>
          </w:p>
        </w:tc>
        <w:tc>
          <w:tcPr>
            <w:tcW w:w="1481" w:type="dxa"/>
          </w:tcPr>
          <w:p w:rsidR="00F4381D" w:rsidRDefault="00F4381D">
            <w:pPr>
              <w:pStyle w:val="ConsPlusNormal"/>
              <w:jc w:val="center"/>
            </w:pPr>
            <w:r>
              <w:t>1</w:t>
            </w:r>
          </w:p>
        </w:tc>
        <w:tc>
          <w:tcPr>
            <w:tcW w:w="1481" w:type="dxa"/>
          </w:tcPr>
          <w:p w:rsidR="00F4381D" w:rsidRDefault="00F4381D">
            <w:pPr>
              <w:pStyle w:val="ConsPlusNormal"/>
              <w:jc w:val="center"/>
            </w:pPr>
            <w:r>
              <w:t>1</w:t>
            </w:r>
          </w:p>
        </w:tc>
      </w:tr>
      <w:tr w:rsidR="00F4381D">
        <w:tc>
          <w:tcPr>
            <w:tcW w:w="784" w:type="dxa"/>
          </w:tcPr>
          <w:p w:rsidR="00F4381D" w:rsidRDefault="00F4381D">
            <w:pPr>
              <w:pStyle w:val="ConsPlusNormal"/>
              <w:jc w:val="both"/>
              <w:outlineLvl w:val="1"/>
            </w:pPr>
            <w:r>
              <w:t>29.</w:t>
            </w:r>
          </w:p>
        </w:tc>
        <w:tc>
          <w:tcPr>
            <w:tcW w:w="8291" w:type="dxa"/>
            <w:gridSpan w:val="3"/>
          </w:tcPr>
          <w:p w:rsidR="00F4381D" w:rsidRDefault="00F4381D">
            <w:pPr>
              <w:pStyle w:val="ConsPlusNormal"/>
              <w:jc w:val="center"/>
            </w:pPr>
            <w:r>
              <w:t>Рынок производства бетона</w:t>
            </w:r>
          </w:p>
        </w:tc>
      </w:tr>
      <w:tr w:rsidR="00F4381D">
        <w:tc>
          <w:tcPr>
            <w:tcW w:w="784" w:type="dxa"/>
          </w:tcPr>
          <w:p w:rsidR="00F4381D" w:rsidRDefault="00F4381D">
            <w:pPr>
              <w:pStyle w:val="ConsPlusNormal"/>
              <w:jc w:val="both"/>
            </w:pPr>
            <w:r>
              <w:t>29.1.</w:t>
            </w:r>
          </w:p>
        </w:tc>
        <w:tc>
          <w:tcPr>
            <w:tcW w:w="5329" w:type="dxa"/>
          </w:tcPr>
          <w:p w:rsidR="00F4381D" w:rsidRDefault="00F4381D">
            <w:pPr>
              <w:pStyle w:val="ConsPlusNormal"/>
              <w:jc w:val="both"/>
            </w:pPr>
            <w:r>
              <w:t>Доля организаций частной формы собственности в сфере производства бетона, %</w:t>
            </w:r>
          </w:p>
        </w:tc>
        <w:tc>
          <w:tcPr>
            <w:tcW w:w="1481" w:type="dxa"/>
          </w:tcPr>
          <w:p w:rsidR="00F4381D" w:rsidRDefault="00F4381D">
            <w:pPr>
              <w:pStyle w:val="ConsPlusNormal"/>
              <w:jc w:val="center"/>
            </w:pPr>
            <w:r>
              <w:t>100,0</w:t>
            </w:r>
          </w:p>
        </w:tc>
        <w:tc>
          <w:tcPr>
            <w:tcW w:w="1481" w:type="dxa"/>
          </w:tcPr>
          <w:p w:rsidR="00F4381D" w:rsidRDefault="00F4381D">
            <w:pPr>
              <w:pStyle w:val="ConsPlusNormal"/>
              <w:jc w:val="center"/>
            </w:pPr>
            <w:r>
              <w:t>100,0</w:t>
            </w:r>
          </w:p>
        </w:tc>
      </w:tr>
      <w:tr w:rsidR="00F4381D">
        <w:tc>
          <w:tcPr>
            <w:tcW w:w="784" w:type="dxa"/>
          </w:tcPr>
          <w:p w:rsidR="00F4381D" w:rsidRDefault="00F4381D">
            <w:pPr>
              <w:pStyle w:val="ConsPlusNormal"/>
              <w:jc w:val="both"/>
              <w:outlineLvl w:val="1"/>
            </w:pPr>
            <w:r>
              <w:t>30.</w:t>
            </w:r>
          </w:p>
        </w:tc>
        <w:tc>
          <w:tcPr>
            <w:tcW w:w="8291" w:type="dxa"/>
            <w:gridSpan w:val="3"/>
          </w:tcPr>
          <w:p w:rsidR="00F4381D" w:rsidRDefault="00F4381D">
            <w:pPr>
              <w:pStyle w:val="ConsPlusNormal"/>
              <w:jc w:val="center"/>
            </w:pPr>
            <w:r>
              <w:t>Рынок оказания услуг по ремонту автотранспортных средств</w:t>
            </w:r>
          </w:p>
        </w:tc>
      </w:tr>
      <w:tr w:rsidR="00F4381D">
        <w:tc>
          <w:tcPr>
            <w:tcW w:w="784" w:type="dxa"/>
          </w:tcPr>
          <w:p w:rsidR="00F4381D" w:rsidRDefault="00F4381D">
            <w:pPr>
              <w:pStyle w:val="ConsPlusNormal"/>
              <w:jc w:val="both"/>
            </w:pPr>
            <w:r>
              <w:t>30.1.</w:t>
            </w:r>
          </w:p>
        </w:tc>
        <w:tc>
          <w:tcPr>
            <w:tcW w:w="5329" w:type="dxa"/>
          </w:tcPr>
          <w:p w:rsidR="00F4381D" w:rsidRDefault="00F4381D">
            <w:pPr>
              <w:pStyle w:val="ConsPlusNormal"/>
              <w:jc w:val="both"/>
            </w:pPr>
            <w:r>
              <w:t>Доля организаций частной формы собственности в сфере оказания услуг по ремонту автотранспортных средств, %</w:t>
            </w:r>
          </w:p>
        </w:tc>
        <w:tc>
          <w:tcPr>
            <w:tcW w:w="1481" w:type="dxa"/>
          </w:tcPr>
          <w:p w:rsidR="00F4381D" w:rsidRDefault="00F4381D">
            <w:pPr>
              <w:pStyle w:val="ConsPlusNormal"/>
              <w:jc w:val="center"/>
            </w:pPr>
            <w:r>
              <w:t>100,0</w:t>
            </w:r>
          </w:p>
        </w:tc>
        <w:tc>
          <w:tcPr>
            <w:tcW w:w="1481" w:type="dxa"/>
          </w:tcPr>
          <w:p w:rsidR="00F4381D" w:rsidRDefault="00F4381D">
            <w:pPr>
              <w:pStyle w:val="ConsPlusNormal"/>
              <w:jc w:val="center"/>
            </w:pPr>
            <w:r>
              <w:t>100,0</w:t>
            </w:r>
          </w:p>
        </w:tc>
      </w:tr>
      <w:tr w:rsidR="00F4381D">
        <w:tc>
          <w:tcPr>
            <w:tcW w:w="784" w:type="dxa"/>
          </w:tcPr>
          <w:p w:rsidR="00F4381D" w:rsidRDefault="00F4381D">
            <w:pPr>
              <w:pStyle w:val="ConsPlusNormal"/>
              <w:jc w:val="both"/>
              <w:outlineLvl w:val="1"/>
            </w:pPr>
            <w:r>
              <w:t>31.</w:t>
            </w:r>
          </w:p>
        </w:tc>
        <w:tc>
          <w:tcPr>
            <w:tcW w:w="8291" w:type="dxa"/>
            <w:gridSpan w:val="3"/>
          </w:tcPr>
          <w:p w:rsidR="00F4381D" w:rsidRDefault="00F4381D">
            <w:pPr>
              <w:pStyle w:val="ConsPlusNormal"/>
              <w:jc w:val="center"/>
            </w:pPr>
            <w:r>
              <w:t>Рынок добычи общераспространенных полезных ископаемых на участках недр местного значения</w:t>
            </w:r>
          </w:p>
        </w:tc>
      </w:tr>
      <w:tr w:rsidR="00F4381D">
        <w:tc>
          <w:tcPr>
            <w:tcW w:w="784" w:type="dxa"/>
          </w:tcPr>
          <w:p w:rsidR="00F4381D" w:rsidRDefault="00F4381D">
            <w:pPr>
              <w:pStyle w:val="ConsPlusNormal"/>
              <w:jc w:val="both"/>
            </w:pPr>
            <w:r>
              <w:t>31.1.</w:t>
            </w:r>
          </w:p>
        </w:tc>
        <w:tc>
          <w:tcPr>
            <w:tcW w:w="5329" w:type="dxa"/>
          </w:tcPr>
          <w:p w:rsidR="00F4381D" w:rsidRDefault="00F4381D">
            <w:pPr>
              <w:pStyle w:val="ConsPlusNormal"/>
              <w:jc w:val="both"/>
            </w:pPr>
            <w:r>
              <w:t>Доля организаций частной формы собственности в сфере добычи общераспространенных полезных ископаемых на участках недр местного значения, %</w:t>
            </w:r>
          </w:p>
        </w:tc>
        <w:tc>
          <w:tcPr>
            <w:tcW w:w="1481" w:type="dxa"/>
          </w:tcPr>
          <w:p w:rsidR="00F4381D" w:rsidRDefault="00F4381D">
            <w:pPr>
              <w:pStyle w:val="ConsPlusNormal"/>
              <w:jc w:val="center"/>
            </w:pPr>
            <w:r>
              <w:t>100,0</w:t>
            </w:r>
          </w:p>
        </w:tc>
        <w:tc>
          <w:tcPr>
            <w:tcW w:w="1481" w:type="dxa"/>
          </w:tcPr>
          <w:p w:rsidR="00F4381D" w:rsidRDefault="00F4381D">
            <w:pPr>
              <w:pStyle w:val="ConsPlusNormal"/>
              <w:jc w:val="center"/>
            </w:pPr>
            <w:r>
              <w:t>100,0</w:t>
            </w:r>
          </w:p>
        </w:tc>
      </w:tr>
      <w:tr w:rsidR="00F4381D">
        <w:tc>
          <w:tcPr>
            <w:tcW w:w="784" w:type="dxa"/>
          </w:tcPr>
          <w:p w:rsidR="00F4381D" w:rsidRDefault="00F4381D">
            <w:pPr>
              <w:pStyle w:val="ConsPlusNormal"/>
              <w:jc w:val="both"/>
              <w:outlineLvl w:val="1"/>
            </w:pPr>
            <w:r>
              <w:t>32.</w:t>
            </w:r>
          </w:p>
        </w:tc>
        <w:tc>
          <w:tcPr>
            <w:tcW w:w="8291" w:type="dxa"/>
            <w:gridSpan w:val="3"/>
          </w:tcPr>
          <w:p w:rsidR="00F4381D" w:rsidRDefault="00F4381D">
            <w:pPr>
              <w:pStyle w:val="ConsPlusNormal"/>
              <w:jc w:val="center"/>
            </w:pPr>
            <w:r>
              <w:t xml:space="preserve">Рынок нефтепродуктов </w:t>
            </w:r>
            <w:hyperlink w:anchor="P321" w:history="1">
              <w:r>
                <w:rPr>
                  <w:color w:val="0000FF"/>
                </w:rPr>
                <w:t>&lt;*&gt;</w:t>
              </w:r>
            </w:hyperlink>
          </w:p>
        </w:tc>
      </w:tr>
      <w:tr w:rsidR="00F4381D">
        <w:tc>
          <w:tcPr>
            <w:tcW w:w="784" w:type="dxa"/>
          </w:tcPr>
          <w:p w:rsidR="00F4381D" w:rsidRDefault="00F4381D">
            <w:pPr>
              <w:pStyle w:val="ConsPlusNormal"/>
              <w:jc w:val="both"/>
            </w:pPr>
            <w:r>
              <w:t>32.1.</w:t>
            </w:r>
          </w:p>
        </w:tc>
        <w:tc>
          <w:tcPr>
            <w:tcW w:w="5329" w:type="dxa"/>
          </w:tcPr>
          <w:p w:rsidR="00F4381D" w:rsidRDefault="00F4381D">
            <w:pPr>
              <w:pStyle w:val="ConsPlusNormal"/>
              <w:jc w:val="both"/>
            </w:pPr>
            <w:r>
              <w:t>Доля организаций частной формы собственности на рынке нефтепродуктов, %</w:t>
            </w:r>
          </w:p>
        </w:tc>
        <w:tc>
          <w:tcPr>
            <w:tcW w:w="1481" w:type="dxa"/>
          </w:tcPr>
          <w:p w:rsidR="00F4381D" w:rsidRDefault="00F4381D">
            <w:pPr>
              <w:pStyle w:val="ConsPlusNormal"/>
              <w:jc w:val="center"/>
            </w:pPr>
            <w:r>
              <w:t>100,0</w:t>
            </w:r>
          </w:p>
        </w:tc>
        <w:tc>
          <w:tcPr>
            <w:tcW w:w="1481" w:type="dxa"/>
          </w:tcPr>
          <w:p w:rsidR="00F4381D" w:rsidRDefault="00F4381D">
            <w:pPr>
              <w:pStyle w:val="ConsPlusNormal"/>
              <w:jc w:val="center"/>
            </w:pPr>
            <w:r>
              <w:t>100,0</w:t>
            </w:r>
          </w:p>
        </w:tc>
      </w:tr>
      <w:tr w:rsidR="00F4381D">
        <w:tc>
          <w:tcPr>
            <w:tcW w:w="784" w:type="dxa"/>
          </w:tcPr>
          <w:p w:rsidR="00F4381D" w:rsidRDefault="00F4381D">
            <w:pPr>
              <w:pStyle w:val="ConsPlusNormal"/>
              <w:jc w:val="both"/>
              <w:outlineLvl w:val="1"/>
            </w:pPr>
            <w:r>
              <w:t>33.</w:t>
            </w:r>
          </w:p>
        </w:tc>
        <w:tc>
          <w:tcPr>
            <w:tcW w:w="8291" w:type="dxa"/>
            <w:gridSpan w:val="3"/>
          </w:tcPr>
          <w:p w:rsidR="00F4381D" w:rsidRDefault="00F4381D">
            <w:pPr>
              <w:pStyle w:val="ConsPlusNormal"/>
              <w:jc w:val="center"/>
            </w:pPr>
            <w:r>
              <w:t>Сфера наружной рекламы</w:t>
            </w:r>
          </w:p>
        </w:tc>
      </w:tr>
      <w:tr w:rsidR="00F4381D">
        <w:tc>
          <w:tcPr>
            <w:tcW w:w="784" w:type="dxa"/>
          </w:tcPr>
          <w:p w:rsidR="00F4381D" w:rsidRDefault="00F4381D">
            <w:pPr>
              <w:pStyle w:val="ConsPlusNormal"/>
              <w:jc w:val="both"/>
            </w:pPr>
            <w:r>
              <w:lastRenderedPageBreak/>
              <w:t>33.1.</w:t>
            </w:r>
          </w:p>
        </w:tc>
        <w:tc>
          <w:tcPr>
            <w:tcW w:w="5329" w:type="dxa"/>
          </w:tcPr>
          <w:p w:rsidR="00F4381D" w:rsidRDefault="00F4381D">
            <w:pPr>
              <w:pStyle w:val="ConsPlusNormal"/>
              <w:jc w:val="both"/>
            </w:pPr>
            <w:r>
              <w:t>Доля организаций частной формы собственности в сфере наружной рекламы, %</w:t>
            </w:r>
          </w:p>
        </w:tc>
        <w:tc>
          <w:tcPr>
            <w:tcW w:w="1481" w:type="dxa"/>
          </w:tcPr>
          <w:p w:rsidR="00F4381D" w:rsidRDefault="00F4381D">
            <w:pPr>
              <w:pStyle w:val="ConsPlusNormal"/>
              <w:jc w:val="center"/>
            </w:pPr>
            <w:r>
              <w:t>100,0</w:t>
            </w:r>
          </w:p>
        </w:tc>
        <w:tc>
          <w:tcPr>
            <w:tcW w:w="1481" w:type="dxa"/>
          </w:tcPr>
          <w:p w:rsidR="00F4381D" w:rsidRDefault="00F4381D">
            <w:pPr>
              <w:pStyle w:val="ConsPlusNormal"/>
              <w:jc w:val="center"/>
            </w:pPr>
            <w:r>
              <w:t>100,0</w:t>
            </w:r>
          </w:p>
        </w:tc>
      </w:tr>
      <w:tr w:rsidR="00F4381D">
        <w:tc>
          <w:tcPr>
            <w:tcW w:w="784" w:type="dxa"/>
          </w:tcPr>
          <w:p w:rsidR="00F4381D" w:rsidRDefault="00F4381D">
            <w:pPr>
              <w:pStyle w:val="ConsPlusNormal"/>
              <w:jc w:val="both"/>
              <w:outlineLvl w:val="1"/>
            </w:pPr>
            <w:r>
              <w:t>34.</w:t>
            </w:r>
          </w:p>
        </w:tc>
        <w:tc>
          <w:tcPr>
            <w:tcW w:w="8291" w:type="dxa"/>
            <w:gridSpan w:val="3"/>
          </w:tcPr>
          <w:p w:rsidR="00F4381D" w:rsidRDefault="00F4381D">
            <w:pPr>
              <w:pStyle w:val="ConsPlusNormal"/>
              <w:jc w:val="center"/>
            </w:pPr>
            <w:r>
              <w:t>Рынок ритуальных услуг</w:t>
            </w:r>
          </w:p>
        </w:tc>
      </w:tr>
      <w:tr w:rsidR="00F4381D">
        <w:tc>
          <w:tcPr>
            <w:tcW w:w="784" w:type="dxa"/>
          </w:tcPr>
          <w:p w:rsidR="00F4381D" w:rsidRDefault="00F4381D">
            <w:pPr>
              <w:pStyle w:val="ConsPlusNormal"/>
              <w:jc w:val="both"/>
            </w:pPr>
            <w:r>
              <w:t>34.1.</w:t>
            </w:r>
          </w:p>
        </w:tc>
        <w:tc>
          <w:tcPr>
            <w:tcW w:w="5329" w:type="dxa"/>
          </w:tcPr>
          <w:p w:rsidR="00F4381D" w:rsidRDefault="00F4381D">
            <w:pPr>
              <w:pStyle w:val="ConsPlusNormal"/>
              <w:jc w:val="both"/>
            </w:pPr>
            <w:r>
              <w:t>Доля организаций частной формы собственности в сфере ритуальных услуг, %</w:t>
            </w:r>
          </w:p>
        </w:tc>
        <w:tc>
          <w:tcPr>
            <w:tcW w:w="1481" w:type="dxa"/>
          </w:tcPr>
          <w:p w:rsidR="00F4381D" w:rsidRDefault="00F4381D">
            <w:pPr>
              <w:pStyle w:val="ConsPlusNormal"/>
              <w:jc w:val="center"/>
            </w:pPr>
            <w:r>
              <w:t>60,0</w:t>
            </w:r>
          </w:p>
        </w:tc>
        <w:tc>
          <w:tcPr>
            <w:tcW w:w="1481" w:type="dxa"/>
          </w:tcPr>
          <w:p w:rsidR="00F4381D" w:rsidRDefault="00F4381D">
            <w:pPr>
              <w:pStyle w:val="ConsPlusNormal"/>
              <w:jc w:val="center"/>
            </w:pPr>
            <w:r>
              <w:t>75,0</w:t>
            </w:r>
          </w:p>
        </w:tc>
      </w:tr>
      <w:tr w:rsidR="00F4381D">
        <w:tc>
          <w:tcPr>
            <w:tcW w:w="784" w:type="dxa"/>
          </w:tcPr>
          <w:p w:rsidR="00F4381D" w:rsidRDefault="00F4381D">
            <w:pPr>
              <w:pStyle w:val="ConsPlusNormal"/>
              <w:jc w:val="both"/>
              <w:outlineLvl w:val="1"/>
            </w:pPr>
            <w:r>
              <w:t>35.</w:t>
            </w:r>
          </w:p>
        </w:tc>
        <w:tc>
          <w:tcPr>
            <w:tcW w:w="8291" w:type="dxa"/>
            <w:gridSpan w:val="3"/>
          </w:tcPr>
          <w:p w:rsidR="00F4381D" w:rsidRDefault="00F4381D">
            <w:pPr>
              <w:pStyle w:val="ConsPlusNormal"/>
              <w:jc w:val="center"/>
            </w:pPr>
            <w:r>
              <w:t>Рынок туристических услуг</w:t>
            </w:r>
          </w:p>
        </w:tc>
      </w:tr>
      <w:tr w:rsidR="00F4381D">
        <w:tc>
          <w:tcPr>
            <w:tcW w:w="784" w:type="dxa"/>
          </w:tcPr>
          <w:p w:rsidR="00F4381D" w:rsidRDefault="00F4381D">
            <w:pPr>
              <w:pStyle w:val="ConsPlusNormal"/>
              <w:jc w:val="both"/>
            </w:pPr>
            <w:r>
              <w:t>35.1.</w:t>
            </w:r>
          </w:p>
        </w:tc>
        <w:tc>
          <w:tcPr>
            <w:tcW w:w="5329" w:type="dxa"/>
          </w:tcPr>
          <w:p w:rsidR="00F4381D" w:rsidRDefault="00F4381D">
            <w:pPr>
              <w:pStyle w:val="ConsPlusNormal"/>
              <w:jc w:val="both"/>
            </w:pPr>
            <w:r>
              <w:t>Количество круглогодичных мест размещения, тыс. мест</w:t>
            </w:r>
          </w:p>
        </w:tc>
        <w:tc>
          <w:tcPr>
            <w:tcW w:w="1481" w:type="dxa"/>
          </w:tcPr>
          <w:p w:rsidR="00F4381D" w:rsidRDefault="00F4381D">
            <w:pPr>
              <w:pStyle w:val="ConsPlusNormal"/>
              <w:jc w:val="center"/>
            </w:pPr>
            <w:r>
              <w:t>21,0</w:t>
            </w:r>
          </w:p>
        </w:tc>
        <w:tc>
          <w:tcPr>
            <w:tcW w:w="1481" w:type="dxa"/>
          </w:tcPr>
          <w:p w:rsidR="00F4381D" w:rsidRDefault="00F4381D">
            <w:pPr>
              <w:pStyle w:val="ConsPlusNormal"/>
              <w:jc w:val="center"/>
            </w:pPr>
            <w:r>
              <w:t>23,2</w:t>
            </w:r>
          </w:p>
        </w:tc>
      </w:tr>
      <w:tr w:rsidR="00F4381D">
        <w:tc>
          <w:tcPr>
            <w:tcW w:w="784" w:type="dxa"/>
          </w:tcPr>
          <w:p w:rsidR="00F4381D" w:rsidRDefault="00F4381D">
            <w:pPr>
              <w:pStyle w:val="ConsPlusNormal"/>
              <w:jc w:val="both"/>
            </w:pPr>
            <w:r>
              <w:t>35.2.</w:t>
            </w:r>
          </w:p>
        </w:tc>
        <w:tc>
          <w:tcPr>
            <w:tcW w:w="5329" w:type="dxa"/>
          </w:tcPr>
          <w:p w:rsidR="00F4381D" w:rsidRDefault="00F4381D">
            <w:pPr>
              <w:pStyle w:val="ConsPlusNormal"/>
              <w:jc w:val="both"/>
            </w:pPr>
            <w:r>
              <w:t>Доля классифицированных гостиниц и иных коллективных средств размещения в общем количестве мест размещения, %</w:t>
            </w:r>
          </w:p>
        </w:tc>
        <w:tc>
          <w:tcPr>
            <w:tcW w:w="1481" w:type="dxa"/>
          </w:tcPr>
          <w:p w:rsidR="00F4381D" w:rsidRDefault="00F4381D">
            <w:pPr>
              <w:pStyle w:val="ConsPlusNormal"/>
              <w:jc w:val="center"/>
            </w:pPr>
            <w:r>
              <w:t>60,0</w:t>
            </w:r>
          </w:p>
        </w:tc>
        <w:tc>
          <w:tcPr>
            <w:tcW w:w="1481" w:type="dxa"/>
          </w:tcPr>
          <w:p w:rsidR="00F4381D" w:rsidRDefault="00F4381D">
            <w:pPr>
              <w:pStyle w:val="ConsPlusNormal"/>
              <w:jc w:val="center"/>
            </w:pPr>
            <w:r>
              <w:t>70,0</w:t>
            </w:r>
          </w:p>
        </w:tc>
      </w:tr>
      <w:tr w:rsidR="00F4381D">
        <w:tc>
          <w:tcPr>
            <w:tcW w:w="784" w:type="dxa"/>
          </w:tcPr>
          <w:p w:rsidR="00F4381D" w:rsidRDefault="00F4381D">
            <w:pPr>
              <w:pStyle w:val="ConsPlusNormal"/>
              <w:jc w:val="both"/>
            </w:pPr>
            <w:r>
              <w:t>35.3.</w:t>
            </w:r>
          </w:p>
        </w:tc>
        <w:tc>
          <w:tcPr>
            <w:tcW w:w="5329" w:type="dxa"/>
          </w:tcPr>
          <w:p w:rsidR="00F4381D" w:rsidRDefault="00F4381D">
            <w:pPr>
              <w:pStyle w:val="ConsPlusNormal"/>
              <w:jc w:val="both"/>
            </w:pPr>
            <w:r>
              <w:t>Количество мероприятий по продвижению турпродукта, единиц</w:t>
            </w:r>
          </w:p>
        </w:tc>
        <w:tc>
          <w:tcPr>
            <w:tcW w:w="1481" w:type="dxa"/>
          </w:tcPr>
          <w:p w:rsidR="00F4381D" w:rsidRDefault="00F4381D">
            <w:pPr>
              <w:pStyle w:val="ConsPlusNormal"/>
              <w:jc w:val="center"/>
            </w:pPr>
            <w:r>
              <w:t>не менее 13</w:t>
            </w:r>
          </w:p>
        </w:tc>
        <w:tc>
          <w:tcPr>
            <w:tcW w:w="1481" w:type="dxa"/>
          </w:tcPr>
          <w:p w:rsidR="00F4381D" w:rsidRDefault="00F4381D">
            <w:pPr>
              <w:pStyle w:val="ConsPlusNormal"/>
              <w:jc w:val="center"/>
            </w:pPr>
            <w:r>
              <w:t>не менее 18</w:t>
            </w:r>
          </w:p>
        </w:tc>
      </w:tr>
      <w:tr w:rsidR="00F4381D">
        <w:tc>
          <w:tcPr>
            <w:tcW w:w="784" w:type="dxa"/>
          </w:tcPr>
          <w:p w:rsidR="00F4381D" w:rsidRDefault="00F4381D">
            <w:pPr>
              <w:pStyle w:val="ConsPlusNormal"/>
              <w:jc w:val="both"/>
              <w:outlineLvl w:val="1"/>
            </w:pPr>
            <w:r>
              <w:t>36.</w:t>
            </w:r>
          </w:p>
        </w:tc>
        <w:tc>
          <w:tcPr>
            <w:tcW w:w="8291" w:type="dxa"/>
            <w:gridSpan w:val="3"/>
          </w:tcPr>
          <w:p w:rsidR="00F4381D" w:rsidRDefault="00F4381D">
            <w:pPr>
              <w:pStyle w:val="ConsPlusNormal"/>
              <w:jc w:val="center"/>
            </w:pPr>
            <w:r>
              <w:t>Рынок розничной торговли</w:t>
            </w:r>
          </w:p>
        </w:tc>
      </w:tr>
      <w:tr w:rsidR="00F4381D">
        <w:tc>
          <w:tcPr>
            <w:tcW w:w="784" w:type="dxa"/>
          </w:tcPr>
          <w:p w:rsidR="00F4381D" w:rsidRDefault="00F4381D">
            <w:pPr>
              <w:pStyle w:val="ConsPlusNormal"/>
              <w:jc w:val="both"/>
            </w:pPr>
            <w:r>
              <w:t>36.1.</w:t>
            </w:r>
          </w:p>
        </w:tc>
        <w:tc>
          <w:tcPr>
            <w:tcW w:w="5329" w:type="dxa"/>
          </w:tcPr>
          <w:p w:rsidR="00F4381D" w:rsidRDefault="00F4381D">
            <w:pPr>
              <w:pStyle w:val="ConsPlusNormal"/>
              <w:jc w:val="both"/>
            </w:pPr>
            <w:r>
              <w:t>Количество ярмарок выходного дня, организованных в муниципальных образованиях края, единиц</w:t>
            </w:r>
          </w:p>
        </w:tc>
        <w:tc>
          <w:tcPr>
            <w:tcW w:w="1481" w:type="dxa"/>
          </w:tcPr>
          <w:p w:rsidR="00F4381D" w:rsidRDefault="00F4381D">
            <w:pPr>
              <w:pStyle w:val="ConsPlusNormal"/>
              <w:jc w:val="center"/>
            </w:pPr>
            <w:r>
              <w:t>1800</w:t>
            </w:r>
          </w:p>
        </w:tc>
        <w:tc>
          <w:tcPr>
            <w:tcW w:w="1481" w:type="dxa"/>
          </w:tcPr>
          <w:p w:rsidR="00F4381D" w:rsidRDefault="00F4381D">
            <w:pPr>
              <w:pStyle w:val="ConsPlusNormal"/>
            </w:pPr>
          </w:p>
        </w:tc>
      </w:tr>
      <w:tr w:rsidR="00F4381D">
        <w:tc>
          <w:tcPr>
            <w:tcW w:w="784" w:type="dxa"/>
          </w:tcPr>
          <w:p w:rsidR="00F4381D" w:rsidRDefault="00F4381D">
            <w:pPr>
              <w:pStyle w:val="ConsPlusNormal"/>
              <w:jc w:val="both"/>
            </w:pPr>
            <w:r>
              <w:t>36.2.</w:t>
            </w:r>
          </w:p>
        </w:tc>
        <w:tc>
          <w:tcPr>
            <w:tcW w:w="5329" w:type="dxa"/>
          </w:tcPr>
          <w:p w:rsidR="00F4381D" w:rsidRDefault="00F4381D">
            <w:pPr>
              <w:pStyle w:val="ConsPlusNormal"/>
              <w:jc w:val="both"/>
            </w:pPr>
            <w:r>
              <w:t>Количество нестационарных торговых объектов и торговых мест под них, % к уровню 2020 года</w:t>
            </w:r>
          </w:p>
        </w:tc>
        <w:tc>
          <w:tcPr>
            <w:tcW w:w="1481" w:type="dxa"/>
          </w:tcPr>
          <w:p w:rsidR="00F4381D" w:rsidRDefault="00F4381D">
            <w:pPr>
              <w:pStyle w:val="ConsPlusNormal"/>
              <w:jc w:val="center"/>
            </w:pPr>
            <w:r>
              <w:t>104,9</w:t>
            </w:r>
          </w:p>
        </w:tc>
        <w:tc>
          <w:tcPr>
            <w:tcW w:w="1481" w:type="dxa"/>
          </w:tcPr>
          <w:p w:rsidR="00F4381D" w:rsidRDefault="00F4381D">
            <w:pPr>
              <w:pStyle w:val="ConsPlusNormal"/>
              <w:jc w:val="center"/>
            </w:pPr>
            <w:r>
              <w:t>110,0</w:t>
            </w:r>
          </w:p>
        </w:tc>
      </w:tr>
    </w:tbl>
    <w:p w:rsidR="00F4381D" w:rsidRDefault="00F4381D">
      <w:pPr>
        <w:pStyle w:val="ConsPlusNormal"/>
        <w:jc w:val="both"/>
      </w:pPr>
    </w:p>
    <w:p w:rsidR="00F4381D" w:rsidRDefault="00F4381D">
      <w:pPr>
        <w:pStyle w:val="ConsPlusNormal"/>
        <w:ind w:firstLine="540"/>
        <w:jc w:val="both"/>
      </w:pPr>
      <w:r>
        <w:t>--------------------------------</w:t>
      </w:r>
    </w:p>
    <w:p w:rsidR="00F4381D" w:rsidRDefault="00F4381D">
      <w:pPr>
        <w:pStyle w:val="ConsPlusNormal"/>
        <w:spacing w:before="220"/>
        <w:ind w:firstLine="540"/>
        <w:jc w:val="both"/>
      </w:pPr>
      <w:bookmarkStart w:id="2" w:name="P321"/>
      <w:bookmarkEnd w:id="2"/>
      <w:r>
        <w:t>&lt;*&gt; Розничный рынок нефтепродуктов.</w:t>
      </w:r>
    </w:p>
    <w:p w:rsidR="00F4381D" w:rsidRDefault="00F4381D">
      <w:pPr>
        <w:pStyle w:val="ConsPlusNormal"/>
        <w:jc w:val="both"/>
      </w:pPr>
    </w:p>
    <w:p w:rsidR="00F4381D" w:rsidRDefault="00F4381D">
      <w:pPr>
        <w:pStyle w:val="ConsPlusNormal"/>
        <w:jc w:val="both"/>
      </w:pPr>
    </w:p>
    <w:p w:rsidR="00F4381D" w:rsidRDefault="00F4381D">
      <w:pPr>
        <w:pStyle w:val="ConsPlusNormal"/>
        <w:jc w:val="both"/>
      </w:pPr>
    </w:p>
    <w:p w:rsidR="00F4381D" w:rsidRDefault="00F4381D">
      <w:pPr>
        <w:pStyle w:val="ConsPlusNormal"/>
        <w:jc w:val="both"/>
      </w:pPr>
    </w:p>
    <w:p w:rsidR="00F4381D" w:rsidRDefault="00F4381D">
      <w:pPr>
        <w:pStyle w:val="ConsPlusNormal"/>
        <w:jc w:val="both"/>
      </w:pPr>
      <w:bookmarkStart w:id="3" w:name="_GoBack"/>
      <w:bookmarkEnd w:id="3"/>
    </w:p>
    <w:p w:rsidR="00F4381D" w:rsidRDefault="00F4381D">
      <w:pPr>
        <w:pStyle w:val="ConsPlusNormal"/>
        <w:jc w:val="both"/>
      </w:pPr>
    </w:p>
    <w:p w:rsidR="00F4381D" w:rsidRDefault="00F4381D">
      <w:pPr>
        <w:pStyle w:val="ConsPlusNormal"/>
        <w:jc w:val="right"/>
        <w:outlineLvl w:val="0"/>
      </w:pPr>
      <w:r>
        <w:t>Приложение 2</w:t>
      </w:r>
    </w:p>
    <w:p w:rsidR="00F4381D" w:rsidRDefault="00F4381D">
      <w:pPr>
        <w:pStyle w:val="ConsPlusNormal"/>
        <w:jc w:val="both"/>
      </w:pPr>
    </w:p>
    <w:p w:rsidR="00F4381D" w:rsidRDefault="00F4381D">
      <w:pPr>
        <w:pStyle w:val="ConsPlusNormal"/>
        <w:jc w:val="right"/>
      </w:pPr>
      <w:r>
        <w:t>Утвержден</w:t>
      </w:r>
    </w:p>
    <w:p w:rsidR="00F4381D" w:rsidRDefault="00F4381D">
      <w:pPr>
        <w:pStyle w:val="ConsPlusNormal"/>
        <w:jc w:val="right"/>
      </w:pPr>
      <w:r>
        <w:t>Распоряжением</w:t>
      </w:r>
    </w:p>
    <w:p w:rsidR="00F4381D" w:rsidRDefault="00F4381D">
      <w:pPr>
        <w:pStyle w:val="ConsPlusNormal"/>
        <w:jc w:val="right"/>
      </w:pPr>
      <w:r>
        <w:t>Губернатора Алтайского края</w:t>
      </w:r>
    </w:p>
    <w:p w:rsidR="00F4381D" w:rsidRDefault="00F4381D">
      <w:pPr>
        <w:pStyle w:val="ConsPlusNormal"/>
        <w:jc w:val="right"/>
      </w:pPr>
      <w:r>
        <w:t>от 27 декабря 2021 г. N 174-рг</w:t>
      </w:r>
    </w:p>
    <w:p w:rsidR="00F4381D" w:rsidRDefault="00F4381D">
      <w:pPr>
        <w:pStyle w:val="ConsPlusNormal"/>
        <w:jc w:val="both"/>
      </w:pPr>
    </w:p>
    <w:p w:rsidR="00F4381D" w:rsidRDefault="00F4381D">
      <w:pPr>
        <w:pStyle w:val="ConsPlusTitle"/>
        <w:jc w:val="center"/>
      </w:pPr>
      <w:bookmarkStart w:id="4" w:name="P334"/>
      <w:bookmarkEnd w:id="4"/>
      <w:r>
        <w:t>ПЛАН</w:t>
      </w:r>
    </w:p>
    <w:p w:rsidR="00F4381D" w:rsidRDefault="00F4381D">
      <w:pPr>
        <w:pStyle w:val="ConsPlusTitle"/>
        <w:jc w:val="center"/>
      </w:pPr>
      <w:r>
        <w:t>МЕРОПРИЯТИЙ ("ДОРОЖНАЯ КАРТА") ПО СОДЕЙСТВИЮ РАЗВИТИЮ</w:t>
      </w:r>
    </w:p>
    <w:p w:rsidR="00F4381D" w:rsidRDefault="00F4381D">
      <w:pPr>
        <w:pStyle w:val="ConsPlusTitle"/>
        <w:jc w:val="center"/>
      </w:pPr>
      <w:r>
        <w:t>КОНКУРЕНЦИИ НА РЫНКАХ ТОВАРОВ, РАБОТ И УСЛУГ АЛТАЙСКОГО КРАЯ</w:t>
      </w:r>
    </w:p>
    <w:p w:rsidR="00F4381D" w:rsidRDefault="00F4381D">
      <w:pPr>
        <w:pStyle w:val="ConsPlusNormal"/>
        <w:jc w:val="both"/>
      </w:pPr>
    </w:p>
    <w:p w:rsidR="00F4381D" w:rsidRDefault="00F4381D">
      <w:pPr>
        <w:sectPr w:rsidR="00F4381D" w:rsidSect="00FE18F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06"/>
        <w:gridCol w:w="1871"/>
        <w:gridCol w:w="1928"/>
        <w:gridCol w:w="2150"/>
        <w:gridCol w:w="784"/>
        <w:gridCol w:w="784"/>
        <w:gridCol w:w="784"/>
        <w:gridCol w:w="784"/>
        <w:gridCol w:w="1984"/>
      </w:tblGrid>
      <w:tr w:rsidR="00F4381D">
        <w:tc>
          <w:tcPr>
            <w:tcW w:w="2506" w:type="dxa"/>
            <w:vMerge w:val="restart"/>
          </w:tcPr>
          <w:p w:rsidR="00F4381D" w:rsidRDefault="00F4381D">
            <w:pPr>
              <w:pStyle w:val="ConsPlusNormal"/>
              <w:jc w:val="center"/>
            </w:pPr>
            <w:r>
              <w:lastRenderedPageBreak/>
              <w:t>Мероприятие</w:t>
            </w:r>
          </w:p>
        </w:tc>
        <w:tc>
          <w:tcPr>
            <w:tcW w:w="1871" w:type="dxa"/>
            <w:vMerge w:val="restart"/>
          </w:tcPr>
          <w:p w:rsidR="00F4381D" w:rsidRDefault="00F4381D">
            <w:pPr>
              <w:pStyle w:val="ConsPlusNormal"/>
              <w:jc w:val="center"/>
            </w:pPr>
            <w:r>
              <w:t>Вид документа</w:t>
            </w:r>
          </w:p>
        </w:tc>
        <w:tc>
          <w:tcPr>
            <w:tcW w:w="1928" w:type="dxa"/>
            <w:vMerge w:val="restart"/>
          </w:tcPr>
          <w:p w:rsidR="00F4381D" w:rsidRDefault="00F4381D">
            <w:pPr>
              <w:pStyle w:val="ConsPlusNormal"/>
              <w:jc w:val="center"/>
            </w:pPr>
            <w:r>
              <w:t>Результат выполнения мероприятия</w:t>
            </w:r>
          </w:p>
        </w:tc>
        <w:tc>
          <w:tcPr>
            <w:tcW w:w="2150" w:type="dxa"/>
            <w:vMerge w:val="restart"/>
          </w:tcPr>
          <w:p w:rsidR="00F4381D" w:rsidRDefault="00F4381D">
            <w:pPr>
              <w:pStyle w:val="ConsPlusNormal"/>
              <w:jc w:val="center"/>
            </w:pPr>
            <w:r>
              <w:t>Ключевые показатели</w:t>
            </w:r>
          </w:p>
        </w:tc>
        <w:tc>
          <w:tcPr>
            <w:tcW w:w="3136" w:type="dxa"/>
            <w:gridSpan w:val="4"/>
          </w:tcPr>
          <w:p w:rsidR="00F4381D" w:rsidRDefault="00F4381D">
            <w:pPr>
              <w:pStyle w:val="ConsPlusNormal"/>
              <w:jc w:val="center"/>
            </w:pPr>
            <w:r>
              <w:t>Значение ключевых показателей</w:t>
            </w:r>
          </w:p>
        </w:tc>
        <w:tc>
          <w:tcPr>
            <w:tcW w:w="1984" w:type="dxa"/>
            <w:vMerge w:val="restart"/>
          </w:tcPr>
          <w:p w:rsidR="00F4381D" w:rsidRDefault="00F4381D">
            <w:pPr>
              <w:pStyle w:val="ConsPlusNormal"/>
              <w:jc w:val="center"/>
            </w:pPr>
            <w:r>
              <w:t>Ответственный исполнитель</w:t>
            </w:r>
          </w:p>
        </w:tc>
      </w:tr>
      <w:tr w:rsidR="00F4381D">
        <w:tc>
          <w:tcPr>
            <w:tcW w:w="2506" w:type="dxa"/>
            <w:vMerge/>
          </w:tcPr>
          <w:p w:rsidR="00F4381D" w:rsidRDefault="00F4381D"/>
        </w:tc>
        <w:tc>
          <w:tcPr>
            <w:tcW w:w="1871" w:type="dxa"/>
            <w:vMerge/>
          </w:tcPr>
          <w:p w:rsidR="00F4381D" w:rsidRDefault="00F4381D"/>
        </w:tc>
        <w:tc>
          <w:tcPr>
            <w:tcW w:w="1928" w:type="dxa"/>
            <w:vMerge/>
          </w:tcPr>
          <w:p w:rsidR="00F4381D" w:rsidRDefault="00F4381D"/>
        </w:tc>
        <w:tc>
          <w:tcPr>
            <w:tcW w:w="2150" w:type="dxa"/>
            <w:vMerge/>
          </w:tcPr>
          <w:p w:rsidR="00F4381D" w:rsidRDefault="00F4381D"/>
        </w:tc>
        <w:tc>
          <w:tcPr>
            <w:tcW w:w="784" w:type="dxa"/>
          </w:tcPr>
          <w:p w:rsidR="00F4381D" w:rsidRDefault="00F4381D">
            <w:pPr>
              <w:pStyle w:val="ConsPlusNormal"/>
              <w:jc w:val="center"/>
            </w:pPr>
            <w:r>
              <w:t>2022 год</w:t>
            </w:r>
          </w:p>
        </w:tc>
        <w:tc>
          <w:tcPr>
            <w:tcW w:w="784" w:type="dxa"/>
          </w:tcPr>
          <w:p w:rsidR="00F4381D" w:rsidRDefault="00F4381D">
            <w:pPr>
              <w:pStyle w:val="ConsPlusNormal"/>
              <w:jc w:val="center"/>
            </w:pPr>
            <w:r>
              <w:t>2023 год</w:t>
            </w:r>
          </w:p>
        </w:tc>
        <w:tc>
          <w:tcPr>
            <w:tcW w:w="784" w:type="dxa"/>
          </w:tcPr>
          <w:p w:rsidR="00F4381D" w:rsidRDefault="00F4381D">
            <w:pPr>
              <w:pStyle w:val="ConsPlusNormal"/>
              <w:jc w:val="center"/>
            </w:pPr>
            <w:r>
              <w:t>2024 год</w:t>
            </w:r>
          </w:p>
        </w:tc>
        <w:tc>
          <w:tcPr>
            <w:tcW w:w="784" w:type="dxa"/>
          </w:tcPr>
          <w:p w:rsidR="00F4381D" w:rsidRDefault="00F4381D">
            <w:pPr>
              <w:pStyle w:val="ConsPlusNormal"/>
              <w:jc w:val="center"/>
            </w:pPr>
            <w:r>
              <w:t>2025 год</w:t>
            </w:r>
          </w:p>
        </w:tc>
        <w:tc>
          <w:tcPr>
            <w:tcW w:w="1984" w:type="dxa"/>
            <w:vMerge/>
          </w:tcPr>
          <w:p w:rsidR="00F4381D" w:rsidRDefault="00F4381D"/>
        </w:tc>
      </w:tr>
      <w:tr w:rsidR="00F4381D">
        <w:tc>
          <w:tcPr>
            <w:tcW w:w="2506" w:type="dxa"/>
          </w:tcPr>
          <w:p w:rsidR="00F4381D" w:rsidRDefault="00F4381D">
            <w:pPr>
              <w:pStyle w:val="ConsPlusNormal"/>
              <w:jc w:val="center"/>
            </w:pPr>
            <w:r>
              <w:t>1</w:t>
            </w:r>
          </w:p>
        </w:tc>
        <w:tc>
          <w:tcPr>
            <w:tcW w:w="1871" w:type="dxa"/>
          </w:tcPr>
          <w:p w:rsidR="00F4381D" w:rsidRDefault="00F4381D">
            <w:pPr>
              <w:pStyle w:val="ConsPlusNormal"/>
              <w:jc w:val="center"/>
            </w:pPr>
            <w:r>
              <w:t>2</w:t>
            </w:r>
          </w:p>
        </w:tc>
        <w:tc>
          <w:tcPr>
            <w:tcW w:w="1928" w:type="dxa"/>
          </w:tcPr>
          <w:p w:rsidR="00F4381D" w:rsidRDefault="00F4381D">
            <w:pPr>
              <w:pStyle w:val="ConsPlusNormal"/>
              <w:jc w:val="center"/>
            </w:pPr>
            <w:r>
              <w:t>3</w:t>
            </w:r>
          </w:p>
        </w:tc>
        <w:tc>
          <w:tcPr>
            <w:tcW w:w="2150" w:type="dxa"/>
          </w:tcPr>
          <w:p w:rsidR="00F4381D" w:rsidRDefault="00F4381D">
            <w:pPr>
              <w:pStyle w:val="ConsPlusNormal"/>
              <w:jc w:val="center"/>
            </w:pPr>
            <w:r>
              <w:t>4</w:t>
            </w:r>
          </w:p>
        </w:tc>
        <w:tc>
          <w:tcPr>
            <w:tcW w:w="784" w:type="dxa"/>
          </w:tcPr>
          <w:p w:rsidR="00F4381D" w:rsidRDefault="00F4381D">
            <w:pPr>
              <w:pStyle w:val="ConsPlusNormal"/>
              <w:jc w:val="center"/>
            </w:pPr>
            <w:r>
              <w:t>5</w:t>
            </w:r>
          </w:p>
        </w:tc>
        <w:tc>
          <w:tcPr>
            <w:tcW w:w="784" w:type="dxa"/>
          </w:tcPr>
          <w:p w:rsidR="00F4381D" w:rsidRDefault="00F4381D">
            <w:pPr>
              <w:pStyle w:val="ConsPlusNormal"/>
              <w:jc w:val="center"/>
            </w:pPr>
            <w:r>
              <w:t>6</w:t>
            </w:r>
          </w:p>
        </w:tc>
        <w:tc>
          <w:tcPr>
            <w:tcW w:w="784" w:type="dxa"/>
          </w:tcPr>
          <w:p w:rsidR="00F4381D" w:rsidRDefault="00F4381D">
            <w:pPr>
              <w:pStyle w:val="ConsPlusNormal"/>
              <w:jc w:val="center"/>
            </w:pPr>
            <w:r>
              <w:t>7</w:t>
            </w:r>
          </w:p>
        </w:tc>
        <w:tc>
          <w:tcPr>
            <w:tcW w:w="784" w:type="dxa"/>
          </w:tcPr>
          <w:p w:rsidR="00F4381D" w:rsidRDefault="00F4381D">
            <w:pPr>
              <w:pStyle w:val="ConsPlusNormal"/>
              <w:jc w:val="center"/>
            </w:pPr>
            <w:r>
              <w:t>8</w:t>
            </w:r>
          </w:p>
        </w:tc>
        <w:tc>
          <w:tcPr>
            <w:tcW w:w="1984" w:type="dxa"/>
          </w:tcPr>
          <w:p w:rsidR="00F4381D" w:rsidRDefault="00F4381D">
            <w:pPr>
              <w:pStyle w:val="ConsPlusNormal"/>
              <w:jc w:val="center"/>
            </w:pPr>
            <w:r>
              <w:t>9</w:t>
            </w:r>
          </w:p>
        </w:tc>
      </w:tr>
      <w:tr w:rsidR="00F4381D">
        <w:tc>
          <w:tcPr>
            <w:tcW w:w="13575" w:type="dxa"/>
            <w:gridSpan w:val="9"/>
          </w:tcPr>
          <w:p w:rsidR="00F4381D" w:rsidRDefault="00F4381D">
            <w:pPr>
              <w:pStyle w:val="ConsPlusNormal"/>
              <w:jc w:val="center"/>
              <w:outlineLvl w:val="1"/>
            </w:pPr>
            <w:r>
              <w:t>I. План мероприятий по содействию развитию конкуренции на рынках товаров, работ и услуг Алтайского края</w:t>
            </w:r>
          </w:p>
        </w:tc>
      </w:tr>
      <w:tr w:rsidR="00F4381D">
        <w:tc>
          <w:tcPr>
            <w:tcW w:w="13575" w:type="dxa"/>
            <w:gridSpan w:val="9"/>
          </w:tcPr>
          <w:p w:rsidR="00F4381D" w:rsidRDefault="00F4381D">
            <w:pPr>
              <w:pStyle w:val="ConsPlusNormal"/>
              <w:jc w:val="center"/>
            </w:pPr>
            <w:r>
              <w:t>Цель: развитие конкуренции на рынках товаров, работ и услуг Алтайского края, достижение значений ключевых показателей</w:t>
            </w:r>
          </w:p>
        </w:tc>
      </w:tr>
      <w:tr w:rsidR="00F4381D">
        <w:tc>
          <w:tcPr>
            <w:tcW w:w="13575" w:type="dxa"/>
            <w:gridSpan w:val="9"/>
          </w:tcPr>
          <w:p w:rsidR="00F4381D" w:rsidRDefault="00F4381D">
            <w:pPr>
              <w:pStyle w:val="ConsPlusNormal"/>
              <w:jc w:val="center"/>
              <w:outlineLvl w:val="2"/>
            </w:pPr>
            <w:r>
              <w:t>1. Рынок племенного животноводства</w:t>
            </w:r>
          </w:p>
        </w:tc>
      </w:tr>
      <w:tr w:rsidR="00F4381D">
        <w:tc>
          <w:tcPr>
            <w:tcW w:w="13575" w:type="dxa"/>
            <w:gridSpan w:val="9"/>
          </w:tcPr>
          <w:p w:rsidR="00F4381D" w:rsidRDefault="00F4381D">
            <w:pPr>
              <w:pStyle w:val="ConsPlusNormal"/>
              <w:ind w:firstLine="283"/>
              <w:jc w:val="both"/>
            </w:pPr>
            <w:r>
              <w:t xml:space="preserve">Описание текущей ситуации на товарном рынке: племенное поголовье сосредоточено в 48 хозяйствах. В 2020 году племенными хозяйствами края реализована 4321 </w:t>
            </w:r>
            <w:proofErr w:type="spellStart"/>
            <w:r>
              <w:t>усл</w:t>
            </w:r>
            <w:proofErr w:type="spellEnd"/>
            <w:r>
              <w:t xml:space="preserve">. голова, за 9 месяцев 2021 года - 2659 </w:t>
            </w:r>
            <w:proofErr w:type="spellStart"/>
            <w:r>
              <w:t>усл</w:t>
            </w:r>
            <w:proofErr w:type="spellEnd"/>
            <w:r>
              <w:t xml:space="preserve">. голов. Развитие племенного животноводства является одним из ключевых направлений государственной поддержки </w:t>
            </w:r>
            <w:proofErr w:type="spellStart"/>
            <w:r>
              <w:t>сельхозтоваропроизводителей</w:t>
            </w:r>
            <w:proofErr w:type="spellEnd"/>
            <w:r>
              <w:t xml:space="preserve"> в рамках государственной </w:t>
            </w:r>
            <w:hyperlink r:id="rId6" w:history="1">
              <w:r>
                <w:rPr>
                  <w:color w:val="0000FF"/>
                </w:rPr>
                <w:t>программы</w:t>
              </w:r>
            </w:hyperlink>
            <w:r>
              <w:t xml:space="preserve"> Алтайского края "Развитие сельского хозяйства Алтайского края". Общий объем поддержки, направленной на развитие племенного животноводства, в 2020 году составил 453,8 млн рублей. В текущем году все меры указанной государственной поддержки сохраняются.</w:t>
            </w:r>
          </w:p>
          <w:p w:rsidR="00F4381D" w:rsidRDefault="00F4381D">
            <w:pPr>
              <w:pStyle w:val="ConsPlusNormal"/>
              <w:ind w:firstLine="283"/>
              <w:jc w:val="both"/>
            </w:pPr>
            <w:r>
              <w:t>Проблемы: необходимость повышения генетического потенциала сельскохозяйственных животных и обеспечения роста показателей продуктивности скота; невысокая заинтересованность хозяйствующих субъектов в развитии племенного животноводства.</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Ожидаемый результат: увеличение доли организаций частной формы собственности на рынке</w:t>
            </w:r>
          </w:p>
        </w:tc>
      </w:tr>
      <w:tr w:rsidR="00F4381D">
        <w:tc>
          <w:tcPr>
            <w:tcW w:w="2506" w:type="dxa"/>
          </w:tcPr>
          <w:p w:rsidR="00F4381D" w:rsidRDefault="00F4381D">
            <w:pPr>
              <w:pStyle w:val="ConsPlusNormal"/>
              <w:jc w:val="both"/>
            </w:pPr>
            <w:r>
              <w:t xml:space="preserve">Предоставление государственной поддержки на развитие племенного животноводства Предоставление консультаций по вопросам развития племенного животноводства и воспроизводства стада, </w:t>
            </w:r>
            <w:r>
              <w:lastRenderedPageBreak/>
              <w:t>сопровождение сделок по реализации племенного скота</w:t>
            </w:r>
          </w:p>
        </w:tc>
        <w:tc>
          <w:tcPr>
            <w:tcW w:w="1871" w:type="dxa"/>
          </w:tcPr>
          <w:p w:rsidR="00F4381D" w:rsidRDefault="00F4381D">
            <w:pPr>
              <w:pStyle w:val="ConsPlusNormal"/>
              <w:jc w:val="both"/>
            </w:pPr>
            <w:r>
              <w:lastRenderedPageBreak/>
              <w:t>порядок предоставления государственной поддержки</w:t>
            </w:r>
          </w:p>
        </w:tc>
        <w:tc>
          <w:tcPr>
            <w:tcW w:w="1928" w:type="dxa"/>
          </w:tcPr>
          <w:p w:rsidR="00F4381D" w:rsidRDefault="00F4381D">
            <w:pPr>
              <w:pStyle w:val="ConsPlusNormal"/>
              <w:jc w:val="both"/>
            </w:pPr>
            <w:r>
              <w:t>увеличение объема продаж племенного скота организациями частной формы собственности</w:t>
            </w:r>
          </w:p>
        </w:tc>
        <w:tc>
          <w:tcPr>
            <w:tcW w:w="2150" w:type="dxa"/>
          </w:tcPr>
          <w:p w:rsidR="00F4381D" w:rsidRDefault="00F4381D">
            <w:pPr>
              <w:pStyle w:val="ConsPlusNormal"/>
              <w:jc w:val="both"/>
            </w:pPr>
            <w:r>
              <w:t>доля организаций частной формы собственности на рынке племенного животноводства, процентов</w:t>
            </w:r>
          </w:p>
        </w:tc>
        <w:tc>
          <w:tcPr>
            <w:tcW w:w="784" w:type="dxa"/>
          </w:tcPr>
          <w:p w:rsidR="00F4381D" w:rsidRDefault="00F4381D">
            <w:pPr>
              <w:pStyle w:val="ConsPlusNormal"/>
              <w:jc w:val="center"/>
            </w:pPr>
            <w:r>
              <w:t>81,0</w:t>
            </w:r>
          </w:p>
        </w:tc>
        <w:tc>
          <w:tcPr>
            <w:tcW w:w="784" w:type="dxa"/>
          </w:tcPr>
          <w:p w:rsidR="00F4381D" w:rsidRDefault="00F4381D">
            <w:pPr>
              <w:pStyle w:val="ConsPlusNormal"/>
              <w:jc w:val="center"/>
            </w:pPr>
            <w:r>
              <w:t>81,5</w:t>
            </w:r>
          </w:p>
        </w:tc>
        <w:tc>
          <w:tcPr>
            <w:tcW w:w="784" w:type="dxa"/>
          </w:tcPr>
          <w:p w:rsidR="00F4381D" w:rsidRDefault="00F4381D">
            <w:pPr>
              <w:pStyle w:val="ConsPlusNormal"/>
              <w:jc w:val="center"/>
            </w:pPr>
            <w:r>
              <w:t>81,5</w:t>
            </w:r>
          </w:p>
        </w:tc>
        <w:tc>
          <w:tcPr>
            <w:tcW w:w="784" w:type="dxa"/>
          </w:tcPr>
          <w:p w:rsidR="00F4381D" w:rsidRDefault="00F4381D">
            <w:pPr>
              <w:pStyle w:val="ConsPlusNormal"/>
              <w:jc w:val="center"/>
            </w:pPr>
            <w:r>
              <w:t>82,0</w:t>
            </w:r>
          </w:p>
        </w:tc>
        <w:tc>
          <w:tcPr>
            <w:tcW w:w="1984" w:type="dxa"/>
          </w:tcPr>
          <w:p w:rsidR="00F4381D" w:rsidRDefault="00F4381D">
            <w:pPr>
              <w:pStyle w:val="ConsPlusNormal"/>
              <w:jc w:val="both"/>
            </w:pPr>
            <w:r>
              <w:t>Министерство сельского хозяйства Алтайского края;</w:t>
            </w:r>
          </w:p>
          <w:p w:rsidR="00F4381D" w:rsidRDefault="00F4381D">
            <w:pPr>
              <w:pStyle w:val="ConsPlusNormal"/>
              <w:jc w:val="both"/>
            </w:pPr>
            <w:r>
              <w:t>КГБУ "Центр сельскохозяйственного консультирования"</w:t>
            </w:r>
          </w:p>
        </w:tc>
      </w:tr>
      <w:tr w:rsidR="00F4381D">
        <w:tc>
          <w:tcPr>
            <w:tcW w:w="13575" w:type="dxa"/>
            <w:gridSpan w:val="9"/>
          </w:tcPr>
          <w:p w:rsidR="00F4381D" w:rsidRDefault="00F4381D">
            <w:pPr>
              <w:pStyle w:val="ConsPlusNormal"/>
              <w:jc w:val="center"/>
              <w:outlineLvl w:val="2"/>
            </w:pPr>
            <w:r>
              <w:lastRenderedPageBreak/>
              <w:t>2. Рынок семеноводства по основным сельскохозяйственным культурам</w:t>
            </w:r>
          </w:p>
        </w:tc>
      </w:tr>
      <w:tr w:rsidR="00F4381D">
        <w:tc>
          <w:tcPr>
            <w:tcW w:w="13575" w:type="dxa"/>
            <w:gridSpan w:val="9"/>
          </w:tcPr>
          <w:p w:rsidR="00F4381D" w:rsidRDefault="00F4381D">
            <w:pPr>
              <w:pStyle w:val="ConsPlusNormal"/>
              <w:ind w:firstLine="283"/>
              <w:jc w:val="both"/>
            </w:pPr>
            <w:r>
              <w:t>Описание текущей ситуации на товарном рынке: по данным ФГБУ "</w:t>
            </w:r>
            <w:proofErr w:type="spellStart"/>
            <w:r>
              <w:t>Россельхозцентр</w:t>
            </w:r>
            <w:proofErr w:type="spellEnd"/>
            <w:r>
              <w:t xml:space="preserve">", в Алтайском крае функционирует 26 сертифицированных </w:t>
            </w:r>
            <w:proofErr w:type="spellStart"/>
            <w:r>
              <w:t>элитносеменоводческих</w:t>
            </w:r>
            <w:proofErr w:type="spellEnd"/>
            <w:r>
              <w:t xml:space="preserve"> хозяйств. Производство элитных семян в полном объеме обеспечивает потребность сельскохозяйственных товаропроизводителей. По итогам посевной кампании 2020 года высеяно более 37,5 тыс. тонн элитных семян на площади 240,1 тыс. га. Доля площади, засеваемой элитными семенами, составила 5,37%. Одним из механизмов, способствующих повышению доступности качественного семенного материала, а также развитию семеноводства в целом, является государственная поддержка. В 2020 году на поддержку элитного семеноводства хозяйствам края направлено 91,35 млн рублей. В 2021 году площадь высева семян сохранилась на уровне 2020 года, доля площади, засеваемой элитными семенами, выросла до 5,5%.</w:t>
            </w:r>
          </w:p>
          <w:p w:rsidR="00F4381D" w:rsidRDefault="00F4381D">
            <w:pPr>
              <w:pStyle w:val="ConsPlusNormal"/>
              <w:ind w:firstLine="283"/>
              <w:jc w:val="both"/>
            </w:pPr>
            <w:r>
              <w:t xml:space="preserve">Проблемы: необходимость сохранения высоких темпов </w:t>
            </w:r>
            <w:proofErr w:type="spellStart"/>
            <w:r>
              <w:t>сортообновления</w:t>
            </w:r>
            <w:proofErr w:type="spellEnd"/>
            <w:r>
              <w:t xml:space="preserve"> и сортосмены в хозяйствах Алтайского края; невысокая заинтересованность хозяйствующих субъектов частной формы собственности в получении статуса семеноводческого хозяйства.</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Ожидаемый результат: увеличение числа организаций частной формы собственности на рынке семеноводства</w:t>
            </w:r>
          </w:p>
        </w:tc>
      </w:tr>
      <w:tr w:rsidR="00F4381D">
        <w:tc>
          <w:tcPr>
            <w:tcW w:w="2506" w:type="dxa"/>
          </w:tcPr>
          <w:p w:rsidR="00F4381D" w:rsidRDefault="00F4381D">
            <w:pPr>
              <w:pStyle w:val="ConsPlusNormal"/>
              <w:jc w:val="both"/>
            </w:pPr>
            <w:r>
              <w:t>Предоставление государственной поддержки в целях развития элитного семеноводства</w:t>
            </w:r>
          </w:p>
        </w:tc>
        <w:tc>
          <w:tcPr>
            <w:tcW w:w="1871" w:type="dxa"/>
          </w:tcPr>
          <w:p w:rsidR="00F4381D" w:rsidRDefault="00F4381D">
            <w:pPr>
              <w:pStyle w:val="ConsPlusNormal"/>
              <w:jc w:val="both"/>
            </w:pPr>
            <w:r>
              <w:t>порядок предоставления государственной поддержки</w:t>
            </w:r>
          </w:p>
        </w:tc>
        <w:tc>
          <w:tcPr>
            <w:tcW w:w="1928" w:type="dxa"/>
          </w:tcPr>
          <w:p w:rsidR="00F4381D" w:rsidRDefault="00F4381D">
            <w:pPr>
              <w:pStyle w:val="ConsPlusNormal"/>
              <w:jc w:val="both"/>
            </w:pPr>
            <w:r>
              <w:t xml:space="preserve">сохранение темпов </w:t>
            </w:r>
            <w:proofErr w:type="spellStart"/>
            <w:r>
              <w:t>сортообновления</w:t>
            </w:r>
            <w:proofErr w:type="spellEnd"/>
            <w:r>
              <w:t xml:space="preserve"> и сортосмены</w:t>
            </w:r>
          </w:p>
        </w:tc>
        <w:tc>
          <w:tcPr>
            <w:tcW w:w="2150" w:type="dxa"/>
          </w:tcPr>
          <w:p w:rsidR="00F4381D" w:rsidRDefault="00F4381D">
            <w:pPr>
              <w:pStyle w:val="ConsPlusNormal"/>
              <w:jc w:val="both"/>
            </w:pPr>
            <w:r>
              <w:t>доля организаций частной формы собственности на рынке семеноводства, процентов</w:t>
            </w:r>
          </w:p>
        </w:tc>
        <w:tc>
          <w:tcPr>
            <w:tcW w:w="784" w:type="dxa"/>
          </w:tcPr>
          <w:p w:rsidR="00F4381D" w:rsidRDefault="00F4381D">
            <w:pPr>
              <w:pStyle w:val="ConsPlusNormal"/>
              <w:jc w:val="center"/>
            </w:pPr>
            <w:r>
              <w:t>75,0</w:t>
            </w:r>
          </w:p>
        </w:tc>
        <w:tc>
          <w:tcPr>
            <w:tcW w:w="784" w:type="dxa"/>
          </w:tcPr>
          <w:p w:rsidR="00F4381D" w:rsidRDefault="00F4381D">
            <w:pPr>
              <w:pStyle w:val="ConsPlusNormal"/>
              <w:jc w:val="center"/>
            </w:pPr>
            <w:r>
              <w:t>75,5</w:t>
            </w:r>
          </w:p>
        </w:tc>
        <w:tc>
          <w:tcPr>
            <w:tcW w:w="784" w:type="dxa"/>
          </w:tcPr>
          <w:p w:rsidR="00F4381D" w:rsidRDefault="00F4381D">
            <w:pPr>
              <w:pStyle w:val="ConsPlusNormal"/>
              <w:jc w:val="center"/>
            </w:pPr>
            <w:r>
              <w:t>75,5</w:t>
            </w:r>
          </w:p>
        </w:tc>
        <w:tc>
          <w:tcPr>
            <w:tcW w:w="784" w:type="dxa"/>
          </w:tcPr>
          <w:p w:rsidR="00F4381D" w:rsidRDefault="00F4381D">
            <w:pPr>
              <w:pStyle w:val="ConsPlusNormal"/>
              <w:jc w:val="center"/>
            </w:pPr>
            <w:r>
              <w:t>76,0</w:t>
            </w:r>
          </w:p>
        </w:tc>
        <w:tc>
          <w:tcPr>
            <w:tcW w:w="1984" w:type="dxa"/>
          </w:tcPr>
          <w:p w:rsidR="00F4381D" w:rsidRDefault="00F4381D">
            <w:pPr>
              <w:pStyle w:val="ConsPlusNormal"/>
              <w:jc w:val="both"/>
            </w:pPr>
            <w:r>
              <w:t>Министерство сельского хозяйства Алтайского края</w:t>
            </w:r>
          </w:p>
        </w:tc>
      </w:tr>
      <w:tr w:rsidR="00F4381D">
        <w:tc>
          <w:tcPr>
            <w:tcW w:w="13575" w:type="dxa"/>
            <w:gridSpan w:val="9"/>
          </w:tcPr>
          <w:p w:rsidR="00F4381D" w:rsidRDefault="00F4381D">
            <w:pPr>
              <w:pStyle w:val="ConsPlusNormal"/>
              <w:jc w:val="center"/>
              <w:outlineLvl w:val="2"/>
            </w:pPr>
            <w:r>
              <w:t>3. Рынок производства молочных продуктов (в том числе рынок закупа сырого коровьего молока)</w:t>
            </w:r>
          </w:p>
        </w:tc>
      </w:tr>
      <w:tr w:rsidR="00F4381D">
        <w:tc>
          <w:tcPr>
            <w:tcW w:w="13575" w:type="dxa"/>
            <w:gridSpan w:val="9"/>
          </w:tcPr>
          <w:p w:rsidR="00F4381D" w:rsidRDefault="00F4381D">
            <w:pPr>
              <w:pStyle w:val="ConsPlusNormal"/>
              <w:ind w:firstLine="283"/>
              <w:jc w:val="both"/>
            </w:pPr>
            <w:r>
              <w:t xml:space="preserve">Описание текущей ситуации на товарном рынке: производством молока в крае занимаются более 500 </w:t>
            </w:r>
            <w:proofErr w:type="spellStart"/>
            <w:r>
              <w:t>сельхозтоваропроизводителей</w:t>
            </w:r>
            <w:proofErr w:type="spellEnd"/>
            <w:r>
              <w:t xml:space="preserve"> всех форм собственности, а также хозяйства населения. По итогам 2020 года объем производства молока в хозяйствах всех категорий составил 1209,8 тыс. тонн. Основным механизмом государственной поддержки являются субсидии. </w:t>
            </w:r>
            <w:proofErr w:type="spellStart"/>
            <w:r>
              <w:t>Сельхозтоваропроизводителям</w:t>
            </w:r>
            <w:proofErr w:type="spellEnd"/>
            <w:r>
              <w:t xml:space="preserve"> предоставлены субсидии на поддержку собственного производства молока в размере 353,5 млн рублей и на стимулирование производства молока - 493,7 млн рублей. Дополнительным стимулом развития конкуренции на данном рынке является </w:t>
            </w:r>
            <w:proofErr w:type="spellStart"/>
            <w:r>
              <w:t>грантовая</w:t>
            </w:r>
            <w:proofErr w:type="spellEnd"/>
            <w:r>
              <w:t xml:space="preserve"> поддержка субъектов малого и среднего предпринимательства в сфере агропромышленного комплекса. В 2020 году предоставлены гранты на поддержку начинающих фермеров и семейных животноводческих ферм на базе крестьянских (фермерских) хозяйств (104,4 млн рублей), а также на поддержку сельскохозяйственных потребительских кооперативов (25 млн рублей). В текущем году меры государственной поддержки сохраняются.</w:t>
            </w:r>
          </w:p>
          <w:p w:rsidR="00F4381D" w:rsidRDefault="00F4381D">
            <w:pPr>
              <w:pStyle w:val="ConsPlusNormal"/>
              <w:ind w:firstLine="283"/>
              <w:jc w:val="both"/>
            </w:pPr>
            <w:r>
              <w:lastRenderedPageBreak/>
              <w:t>Проблемы: дефицит качественного молочного сырья у переработчиков; отсутствие устойчивых связей между производителями молока и переработчиками; наличие фальсифицированной продукции и недобросовестной конкуренции.</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Ожидаемые результаты: повышение качества молочной продукции на рынке края; развитие кооперационных связей между производителями сырого молока и переработчиками</w:t>
            </w:r>
          </w:p>
        </w:tc>
      </w:tr>
      <w:tr w:rsidR="00F4381D">
        <w:tc>
          <w:tcPr>
            <w:tcW w:w="2506" w:type="dxa"/>
          </w:tcPr>
          <w:p w:rsidR="00F4381D" w:rsidRDefault="00F4381D">
            <w:pPr>
              <w:pStyle w:val="ConsPlusNormal"/>
              <w:jc w:val="both"/>
            </w:pPr>
            <w:r>
              <w:lastRenderedPageBreak/>
              <w:t>Предоставление субсидий, направленных на поддержку производства молока</w:t>
            </w:r>
          </w:p>
        </w:tc>
        <w:tc>
          <w:tcPr>
            <w:tcW w:w="1871" w:type="dxa"/>
          </w:tcPr>
          <w:p w:rsidR="00F4381D" w:rsidRDefault="00F4381D">
            <w:pPr>
              <w:pStyle w:val="ConsPlusNormal"/>
              <w:jc w:val="both"/>
            </w:pPr>
            <w:r>
              <w:t>порядок предоставления государственной поддержки</w:t>
            </w:r>
          </w:p>
        </w:tc>
        <w:tc>
          <w:tcPr>
            <w:tcW w:w="1928" w:type="dxa"/>
          </w:tcPr>
          <w:p w:rsidR="00F4381D" w:rsidRDefault="00F4381D">
            <w:pPr>
              <w:pStyle w:val="ConsPlusNormal"/>
              <w:jc w:val="both"/>
            </w:pPr>
            <w:r>
              <w:t>создание условий, стимулирующих развитие молочного скотоводства</w:t>
            </w:r>
          </w:p>
        </w:tc>
        <w:tc>
          <w:tcPr>
            <w:tcW w:w="2150" w:type="dxa"/>
          </w:tcPr>
          <w:p w:rsidR="00F4381D" w:rsidRDefault="00F4381D">
            <w:pPr>
              <w:pStyle w:val="ConsPlusNormal"/>
              <w:jc w:val="both"/>
            </w:pPr>
            <w:r>
              <w:t>объем производства молока в хозяйствах всех категорий, тыс. тонн</w:t>
            </w:r>
          </w:p>
        </w:tc>
        <w:tc>
          <w:tcPr>
            <w:tcW w:w="784" w:type="dxa"/>
          </w:tcPr>
          <w:p w:rsidR="00F4381D" w:rsidRDefault="00F4381D">
            <w:pPr>
              <w:pStyle w:val="ConsPlusNormal"/>
              <w:jc w:val="center"/>
            </w:pPr>
            <w:r>
              <w:t>1161,0</w:t>
            </w:r>
          </w:p>
        </w:tc>
        <w:tc>
          <w:tcPr>
            <w:tcW w:w="784" w:type="dxa"/>
          </w:tcPr>
          <w:p w:rsidR="00F4381D" w:rsidRDefault="00F4381D">
            <w:pPr>
              <w:pStyle w:val="ConsPlusNormal"/>
              <w:jc w:val="center"/>
            </w:pPr>
            <w:r>
              <w:t>1169,0</w:t>
            </w:r>
          </w:p>
        </w:tc>
        <w:tc>
          <w:tcPr>
            <w:tcW w:w="784" w:type="dxa"/>
          </w:tcPr>
          <w:p w:rsidR="00F4381D" w:rsidRDefault="00F4381D">
            <w:pPr>
              <w:pStyle w:val="ConsPlusNormal"/>
              <w:jc w:val="center"/>
            </w:pPr>
            <w:r>
              <w:t>1180,0</w:t>
            </w:r>
          </w:p>
        </w:tc>
        <w:tc>
          <w:tcPr>
            <w:tcW w:w="784" w:type="dxa"/>
          </w:tcPr>
          <w:p w:rsidR="00F4381D" w:rsidRDefault="00F4381D">
            <w:pPr>
              <w:pStyle w:val="ConsPlusNormal"/>
              <w:jc w:val="center"/>
            </w:pPr>
            <w:r>
              <w:t>1188,0</w:t>
            </w:r>
          </w:p>
        </w:tc>
        <w:tc>
          <w:tcPr>
            <w:tcW w:w="1984" w:type="dxa"/>
          </w:tcPr>
          <w:p w:rsidR="00F4381D" w:rsidRDefault="00F4381D">
            <w:pPr>
              <w:pStyle w:val="ConsPlusNormal"/>
              <w:jc w:val="both"/>
            </w:pPr>
            <w:r>
              <w:t>Министерство сельского хозяйства Алтайского края;</w:t>
            </w:r>
          </w:p>
          <w:p w:rsidR="00F4381D" w:rsidRDefault="00F4381D">
            <w:pPr>
              <w:pStyle w:val="ConsPlusNormal"/>
              <w:jc w:val="both"/>
            </w:pPr>
            <w:r>
              <w:t>органы местного самоуправления Алтайского края (далее - ОМСУ) (по согласованию)</w:t>
            </w:r>
          </w:p>
        </w:tc>
      </w:tr>
      <w:tr w:rsidR="00F4381D">
        <w:tc>
          <w:tcPr>
            <w:tcW w:w="2506" w:type="dxa"/>
          </w:tcPr>
          <w:p w:rsidR="00F4381D" w:rsidRDefault="00F4381D">
            <w:pPr>
              <w:pStyle w:val="ConsPlusNormal"/>
              <w:jc w:val="both"/>
            </w:pPr>
            <w:r>
              <w:t>Предоставление государственной поддержки на развитие крестьянских (фермерских) хозяйств и сельскохозяйственных потребительских кооперативов, в том числе в целях развития молочного скотоводства</w:t>
            </w:r>
          </w:p>
        </w:tc>
        <w:tc>
          <w:tcPr>
            <w:tcW w:w="1871" w:type="dxa"/>
          </w:tcPr>
          <w:p w:rsidR="00F4381D" w:rsidRDefault="00F4381D">
            <w:pPr>
              <w:pStyle w:val="ConsPlusNormal"/>
              <w:jc w:val="both"/>
            </w:pPr>
            <w:r>
              <w:t>порядок предоставления государственной поддержки</w:t>
            </w:r>
          </w:p>
        </w:tc>
        <w:tc>
          <w:tcPr>
            <w:tcW w:w="1928" w:type="dxa"/>
          </w:tcPr>
          <w:p w:rsidR="00F4381D" w:rsidRDefault="00F4381D">
            <w:pPr>
              <w:pStyle w:val="ConsPlusNormal"/>
              <w:jc w:val="both"/>
            </w:pPr>
            <w:r>
              <w:t>создание стимулов для развития животноводства в малых формах хозяйствования</w:t>
            </w:r>
          </w:p>
        </w:tc>
        <w:tc>
          <w:tcPr>
            <w:tcW w:w="2150" w:type="dxa"/>
          </w:tcPr>
          <w:p w:rsidR="00F4381D" w:rsidRDefault="00F4381D">
            <w:pPr>
              <w:pStyle w:val="ConsPlusNormal"/>
              <w:jc w:val="both"/>
            </w:pPr>
            <w:r>
              <w:t>количество субъектов малого и среднего предпринимательства в сфере агропромышленного комплекса, получивших поддержку, в том числе в результате предоставления услуг, оказанных центрами компетенций в сфере сельскохозяйственной кооперации и поддержки фермеров, единиц</w:t>
            </w:r>
          </w:p>
        </w:tc>
        <w:tc>
          <w:tcPr>
            <w:tcW w:w="784" w:type="dxa"/>
          </w:tcPr>
          <w:p w:rsidR="00F4381D" w:rsidRDefault="00F4381D">
            <w:pPr>
              <w:pStyle w:val="ConsPlusNormal"/>
              <w:jc w:val="center"/>
            </w:pPr>
            <w:r>
              <w:t>26</w:t>
            </w:r>
          </w:p>
        </w:tc>
        <w:tc>
          <w:tcPr>
            <w:tcW w:w="784" w:type="dxa"/>
          </w:tcPr>
          <w:p w:rsidR="00F4381D" w:rsidRDefault="00F4381D">
            <w:pPr>
              <w:pStyle w:val="ConsPlusNormal"/>
              <w:jc w:val="center"/>
            </w:pPr>
            <w:r>
              <w:t>17</w:t>
            </w:r>
          </w:p>
        </w:tc>
        <w:tc>
          <w:tcPr>
            <w:tcW w:w="784" w:type="dxa"/>
          </w:tcPr>
          <w:p w:rsidR="00F4381D" w:rsidRDefault="00F4381D">
            <w:pPr>
              <w:pStyle w:val="ConsPlusNormal"/>
              <w:jc w:val="center"/>
            </w:pPr>
            <w:r>
              <w:t>17</w:t>
            </w:r>
          </w:p>
        </w:tc>
        <w:tc>
          <w:tcPr>
            <w:tcW w:w="784" w:type="dxa"/>
          </w:tcPr>
          <w:p w:rsidR="00F4381D" w:rsidRDefault="00F4381D">
            <w:pPr>
              <w:pStyle w:val="ConsPlusNormal"/>
              <w:jc w:val="center"/>
            </w:pPr>
            <w:r>
              <w:t>17</w:t>
            </w:r>
          </w:p>
        </w:tc>
        <w:tc>
          <w:tcPr>
            <w:tcW w:w="1984" w:type="dxa"/>
          </w:tcPr>
          <w:p w:rsidR="00F4381D" w:rsidRDefault="00F4381D">
            <w:pPr>
              <w:pStyle w:val="ConsPlusNormal"/>
              <w:jc w:val="both"/>
            </w:pPr>
            <w:r>
              <w:t>Министерство сельского хозяйства Алтайского края;</w:t>
            </w:r>
          </w:p>
          <w:p w:rsidR="00F4381D" w:rsidRDefault="00F4381D">
            <w:pPr>
              <w:pStyle w:val="ConsPlusNormal"/>
              <w:jc w:val="both"/>
            </w:pPr>
            <w:r>
              <w:t>ОМСУ (по согласованию)</w:t>
            </w:r>
          </w:p>
        </w:tc>
      </w:tr>
      <w:tr w:rsidR="00F4381D">
        <w:tc>
          <w:tcPr>
            <w:tcW w:w="2506" w:type="dxa"/>
          </w:tcPr>
          <w:p w:rsidR="00F4381D" w:rsidRDefault="00F4381D">
            <w:pPr>
              <w:pStyle w:val="ConsPlusNormal"/>
              <w:jc w:val="both"/>
            </w:pPr>
            <w:r>
              <w:lastRenderedPageBreak/>
              <w:t>Заключение долгосрочных договоров между производителями молока и переработчиками</w:t>
            </w:r>
          </w:p>
        </w:tc>
        <w:tc>
          <w:tcPr>
            <w:tcW w:w="1871" w:type="dxa"/>
          </w:tcPr>
          <w:p w:rsidR="00F4381D" w:rsidRDefault="00F4381D">
            <w:pPr>
              <w:pStyle w:val="ConsPlusNormal"/>
              <w:jc w:val="both"/>
            </w:pPr>
            <w:r>
              <w:t>типовой договор</w:t>
            </w:r>
          </w:p>
        </w:tc>
        <w:tc>
          <w:tcPr>
            <w:tcW w:w="1928" w:type="dxa"/>
          </w:tcPr>
          <w:p w:rsidR="00F4381D" w:rsidRDefault="00F4381D">
            <w:pPr>
              <w:pStyle w:val="ConsPlusNormal"/>
              <w:jc w:val="both"/>
            </w:pPr>
            <w:r>
              <w:t>налаживание устойчивых связей между производителями молока и переработчиками</w:t>
            </w:r>
          </w:p>
        </w:tc>
        <w:tc>
          <w:tcPr>
            <w:tcW w:w="2150" w:type="dxa"/>
          </w:tcPr>
          <w:p w:rsidR="00F4381D" w:rsidRDefault="00F4381D">
            <w:pPr>
              <w:pStyle w:val="ConsPlusNormal"/>
              <w:jc w:val="both"/>
            </w:pPr>
            <w:r>
              <w:t>количество заключенных договоров, единиц</w:t>
            </w:r>
          </w:p>
        </w:tc>
        <w:tc>
          <w:tcPr>
            <w:tcW w:w="784" w:type="dxa"/>
          </w:tcPr>
          <w:p w:rsidR="00F4381D" w:rsidRDefault="00F4381D">
            <w:pPr>
              <w:pStyle w:val="ConsPlusNormal"/>
              <w:jc w:val="center"/>
            </w:pPr>
            <w:r>
              <w:t>не менее 4</w:t>
            </w:r>
          </w:p>
        </w:tc>
        <w:tc>
          <w:tcPr>
            <w:tcW w:w="784" w:type="dxa"/>
          </w:tcPr>
          <w:p w:rsidR="00F4381D" w:rsidRDefault="00F4381D">
            <w:pPr>
              <w:pStyle w:val="ConsPlusNormal"/>
              <w:jc w:val="center"/>
            </w:pPr>
            <w:r>
              <w:t>не менее 6</w:t>
            </w:r>
          </w:p>
        </w:tc>
        <w:tc>
          <w:tcPr>
            <w:tcW w:w="784" w:type="dxa"/>
          </w:tcPr>
          <w:p w:rsidR="00F4381D" w:rsidRDefault="00F4381D">
            <w:pPr>
              <w:pStyle w:val="ConsPlusNormal"/>
              <w:jc w:val="center"/>
            </w:pPr>
            <w:r>
              <w:t>не менее 6</w:t>
            </w:r>
          </w:p>
        </w:tc>
        <w:tc>
          <w:tcPr>
            <w:tcW w:w="784" w:type="dxa"/>
          </w:tcPr>
          <w:p w:rsidR="00F4381D" w:rsidRDefault="00F4381D">
            <w:pPr>
              <w:pStyle w:val="ConsPlusNormal"/>
              <w:jc w:val="center"/>
            </w:pPr>
            <w:r>
              <w:t>не менее 6</w:t>
            </w:r>
          </w:p>
        </w:tc>
        <w:tc>
          <w:tcPr>
            <w:tcW w:w="1984" w:type="dxa"/>
          </w:tcPr>
          <w:p w:rsidR="00F4381D" w:rsidRDefault="00F4381D">
            <w:pPr>
              <w:pStyle w:val="ConsPlusNormal"/>
              <w:jc w:val="both"/>
            </w:pPr>
            <w:r>
              <w:t>управление Алтайского края по пищевой, перерабатывающей, фармацевтической промышленности и биотехнологиям;</w:t>
            </w:r>
          </w:p>
          <w:p w:rsidR="00F4381D" w:rsidRDefault="00F4381D">
            <w:pPr>
              <w:pStyle w:val="ConsPlusNormal"/>
              <w:jc w:val="both"/>
            </w:pPr>
            <w:r>
              <w:t>ОМСУ (по согласованию);</w:t>
            </w:r>
          </w:p>
          <w:p w:rsidR="00F4381D" w:rsidRDefault="00F4381D">
            <w:pPr>
              <w:pStyle w:val="ConsPlusNormal"/>
              <w:jc w:val="both"/>
            </w:pPr>
            <w:r>
              <w:t>Министерство сельского хозяйства Алтайского края</w:t>
            </w:r>
          </w:p>
        </w:tc>
      </w:tr>
      <w:tr w:rsidR="00F4381D">
        <w:tc>
          <w:tcPr>
            <w:tcW w:w="13575" w:type="dxa"/>
            <w:gridSpan w:val="9"/>
          </w:tcPr>
          <w:p w:rsidR="00F4381D" w:rsidRDefault="00F4381D">
            <w:pPr>
              <w:pStyle w:val="ConsPlusNormal"/>
              <w:jc w:val="center"/>
              <w:outlineLvl w:val="2"/>
            </w:pPr>
            <w:r>
              <w:t>4. Рынок вылова водных биоресурсов</w:t>
            </w:r>
          </w:p>
        </w:tc>
      </w:tr>
      <w:tr w:rsidR="00F4381D">
        <w:tc>
          <w:tcPr>
            <w:tcW w:w="13575" w:type="dxa"/>
            <w:gridSpan w:val="9"/>
          </w:tcPr>
          <w:p w:rsidR="00F4381D" w:rsidRDefault="00F4381D">
            <w:pPr>
              <w:pStyle w:val="ConsPlusNormal"/>
              <w:ind w:firstLine="283"/>
              <w:jc w:val="both"/>
            </w:pPr>
            <w:r>
              <w:t xml:space="preserve">Описание текущей ситуации на товарном рынке: </w:t>
            </w:r>
            <w:proofErr w:type="spellStart"/>
            <w:r>
              <w:t>рыбохозяйственный</w:t>
            </w:r>
            <w:proofErr w:type="spellEnd"/>
            <w:r>
              <w:t xml:space="preserve"> фонд пресноводных водоемов Алтайского края включает 751 реку протяженностью 6167 км, 4661 озеро площадью акватории 127,6 тыс. га, 3 крупных водохранилища площадью 22,3 тыс. га. Общий объем возможной добычи (вылова) водных биоресурсов составляет 3062,1 т. На водоемах Алтайского края пользование водными биологическими ресурсами осуществляют 26 рыбопромысловых и </w:t>
            </w:r>
            <w:proofErr w:type="spellStart"/>
            <w:r>
              <w:t>рыбоперерабатывающих</w:t>
            </w:r>
            <w:proofErr w:type="spellEnd"/>
            <w:r>
              <w:t xml:space="preserve"> предприятий.</w:t>
            </w:r>
          </w:p>
          <w:p w:rsidR="00F4381D" w:rsidRDefault="00F4381D">
            <w:pPr>
              <w:pStyle w:val="ConsPlusNormal"/>
              <w:ind w:firstLine="283"/>
              <w:jc w:val="both"/>
            </w:pPr>
            <w:r>
              <w:t xml:space="preserve">Проблемы: необходимость расширения рынка добычи (вылова) водных биоресурсов в целях увеличения объемов </w:t>
            </w:r>
            <w:proofErr w:type="spellStart"/>
            <w:r>
              <w:t>рыбопереработки</w:t>
            </w:r>
            <w:proofErr w:type="spellEnd"/>
            <w:r>
              <w:t>; отсутствие на федеральном уровне механизма предоставления права на добычу (вылов) водных биоресурсов и порядка оборота водных биоресурсов.</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Ожидаемые результаты: расширение рынка сбыта продукции; увеличение доли хозяйствующих субъектов частной формы собственности на рынке</w:t>
            </w:r>
          </w:p>
        </w:tc>
      </w:tr>
      <w:tr w:rsidR="00F4381D">
        <w:tc>
          <w:tcPr>
            <w:tcW w:w="2506" w:type="dxa"/>
          </w:tcPr>
          <w:p w:rsidR="00F4381D" w:rsidRDefault="00F4381D">
            <w:pPr>
              <w:pStyle w:val="ConsPlusNormal"/>
              <w:jc w:val="both"/>
            </w:pPr>
            <w:r>
              <w:t xml:space="preserve">Проведение комплексного обследования водных объектов, определение оптимальных путей использования водных </w:t>
            </w:r>
            <w:r>
              <w:lastRenderedPageBreak/>
              <w:t>объектов и вовлечения их в хозяйственную деятельность</w:t>
            </w:r>
          </w:p>
        </w:tc>
        <w:tc>
          <w:tcPr>
            <w:tcW w:w="1871" w:type="dxa"/>
          </w:tcPr>
          <w:p w:rsidR="00F4381D" w:rsidRDefault="00F4381D">
            <w:pPr>
              <w:pStyle w:val="ConsPlusNormal"/>
              <w:jc w:val="both"/>
            </w:pPr>
            <w:r>
              <w:lastRenderedPageBreak/>
              <w:t>заключение по результатам комплексного обследования водных объектов</w:t>
            </w:r>
          </w:p>
        </w:tc>
        <w:tc>
          <w:tcPr>
            <w:tcW w:w="1928" w:type="dxa"/>
            <w:vMerge w:val="restart"/>
          </w:tcPr>
          <w:p w:rsidR="00F4381D" w:rsidRDefault="00F4381D">
            <w:pPr>
              <w:pStyle w:val="ConsPlusNormal"/>
              <w:jc w:val="both"/>
            </w:pPr>
            <w:r>
              <w:t>расширение рынка добычи (вылова) водных биоресурсов</w:t>
            </w:r>
          </w:p>
        </w:tc>
        <w:tc>
          <w:tcPr>
            <w:tcW w:w="2150" w:type="dxa"/>
            <w:vMerge w:val="restart"/>
          </w:tcPr>
          <w:p w:rsidR="00F4381D" w:rsidRDefault="00F4381D">
            <w:pPr>
              <w:pStyle w:val="ConsPlusNormal"/>
              <w:jc w:val="both"/>
            </w:pPr>
            <w:r>
              <w:t>доля организаций частной формы собственности на рынке вылова водных биоресурсов, процентов</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1984" w:type="dxa"/>
            <w:vMerge w:val="restart"/>
          </w:tcPr>
          <w:p w:rsidR="00F4381D" w:rsidRDefault="00F4381D">
            <w:pPr>
              <w:pStyle w:val="ConsPlusNormal"/>
              <w:jc w:val="both"/>
            </w:pPr>
            <w:r>
              <w:t>Министерство природных ресурсов и экологии Алтайского края;</w:t>
            </w:r>
          </w:p>
          <w:p w:rsidR="00F4381D" w:rsidRDefault="00F4381D">
            <w:pPr>
              <w:pStyle w:val="ConsPlusNormal"/>
              <w:jc w:val="both"/>
            </w:pPr>
            <w:r>
              <w:t xml:space="preserve">управление </w:t>
            </w:r>
            <w:r>
              <w:lastRenderedPageBreak/>
              <w:t>Алтайского края по пищевой, перерабатывающей, фармацевтической промышленности и биотехнологиям</w:t>
            </w:r>
          </w:p>
        </w:tc>
      </w:tr>
      <w:tr w:rsidR="00F4381D">
        <w:tc>
          <w:tcPr>
            <w:tcW w:w="2506" w:type="dxa"/>
          </w:tcPr>
          <w:p w:rsidR="00F4381D" w:rsidRDefault="00F4381D">
            <w:pPr>
              <w:pStyle w:val="ConsPlusNormal"/>
              <w:jc w:val="both"/>
            </w:pPr>
            <w:r>
              <w:lastRenderedPageBreak/>
              <w:t>Составление паспорта водного объекта</w:t>
            </w:r>
          </w:p>
        </w:tc>
        <w:tc>
          <w:tcPr>
            <w:tcW w:w="1871" w:type="dxa"/>
          </w:tcPr>
          <w:p w:rsidR="00F4381D" w:rsidRDefault="00F4381D">
            <w:pPr>
              <w:pStyle w:val="ConsPlusNormal"/>
              <w:jc w:val="both"/>
            </w:pPr>
            <w:r>
              <w:t>паспорт водного объекта</w:t>
            </w:r>
          </w:p>
        </w:tc>
        <w:tc>
          <w:tcPr>
            <w:tcW w:w="1928" w:type="dxa"/>
            <w:vMerge/>
          </w:tcPr>
          <w:p w:rsidR="00F4381D" w:rsidRDefault="00F4381D"/>
        </w:tc>
        <w:tc>
          <w:tcPr>
            <w:tcW w:w="2150"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1984" w:type="dxa"/>
            <w:vMerge/>
          </w:tcPr>
          <w:p w:rsidR="00F4381D" w:rsidRDefault="00F4381D"/>
        </w:tc>
      </w:tr>
      <w:tr w:rsidR="00F4381D">
        <w:tc>
          <w:tcPr>
            <w:tcW w:w="2506" w:type="dxa"/>
          </w:tcPr>
          <w:p w:rsidR="00F4381D" w:rsidRDefault="00F4381D">
            <w:pPr>
              <w:pStyle w:val="ConsPlusNormal"/>
              <w:jc w:val="both"/>
            </w:pPr>
            <w:r>
              <w:t>Разработка рыбоводно-биологических обоснований</w:t>
            </w:r>
          </w:p>
        </w:tc>
        <w:tc>
          <w:tcPr>
            <w:tcW w:w="1871" w:type="dxa"/>
          </w:tcPr>
          <w:p w:rsidR="00F4381D" w:rsidRDefault="00F4381D">
            <w:pPr>
              <w:pStyle w:val="ConsPlusNormal"/>
              <w:jc w:val="both"/>
            </w:pPr>
            <w:r>
              <w:t>рыбоводно-биологическое обоснование</w:t>
            </w:r>
          </w:p>
        </w:tc>
        <w:tc>
          <w:tcPr>
            <w:tcW w:w="1928" w:type="dxa"/>
            <w:vMerge/>
          </w:tcPr>
          <w:p w:rsidR="00F4381D" w:rsidRDefault="00F4381D"/>
        </w:tc>
        <w:tc>
          <w:tcPr>
            <w:tcW w:w="2150"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1984" w:type="dxa"/>
            <w:vMerge/>
          </w:tcPr>
          <w:p w:rsidR="00F4381D" w:rsidRDefault="00F4381D"/>
        </w:tc>
      </w:tr>
      <w:tr w:rsidR="00F4381D">
        <w:tc>
          <w:tcPr>
            <w:tcW w:w="13575" w:type="dxa"/>
            <w:gridSpan w:val="9"/>
          </w:tcPr>
          <w:p w:rsidR="00F4381D" w:rsidRDefault="00F4381D">
            <w:pPr>
              <w:pStyle w:val="ConsPlusNormal"/>
              <w:jc w:val="center"/>
              <w:outlineLvl w:val="2"/>
            </w:pPr>
            <w:r>
              <w:t>5. Рынок переработки водных биоресурсов</w:t>
            </w:r>
          </w:p>
        </w:tc>
      </w:tr>
      <w:tr w:rsidR="00F4381D">
        <w:tc>
          <w:tcPr>
            <w:tcW w:w="13575" w:type="dxa"/>
            <w:gridSpan w:val="9"/>
          </w:tcPr>
          <w:p w:rsidR="00F4381D" w:rsidRDefault="00F4381D">
            <w:pPr>
              <w:pStyle w:val="ConsPlusNormal"/>
              <w:ind w:firstLine="283"/>
              <w:jc w:val="both"/>
            </w:pPr>
            <w:r>
              <w:t xml:space="preserve">Описание текущей ситуации на товарном рынке: в Алтайском крае развита переработка как водных биоресурсов из местного сырья, так и морской рыбы из прибрежных регионов. В крае действуют 50 предприятий по переработке рыбы. Общая суммарная мощность холодильников в регионе составляет 25 тыс. тонн единовременного хранения. На территорию края ежегодно ввозят более 40 тыс. тонн водных биологических ресурсов. Производственные мощности </w:t>
            </w:r>
            <w:proofErr w:type="spellStart"/>
            <w:r>
              <w:t>рыбоперерабатывающих</w:t>
            </w:r>
            <w:proofErr w:type="spellEnd"/>
            <w:r>
              <w:t xml:space="preserve"> предприятий постоянно увеличиваются.</w:t>
            </w:r>
          </w:p>
          <w:p w:rsidR="00F4381D" w:rsidRDefault="00F4381D">
            <w:pPr>
              <w:pStyle w:val="ConsPlusNormal"/>
              <w:ind w:firstLine="283"/>
              <w:jc w:val="both"/>
            </w:pPr>
            <w:r>
              <w:t>В 2020 году на территории Алтайского края переработано 10,3 тыс. тонн рыбы, включая ракообразных и моллюсков, ввезено водных биологических ресурсов 46268,2 тонны, в том числе импортированной рыбы - 1097,6 тонны.</w:t>
            </w:r>
          </w:p>
          <w:p w:rsidR="00F4381D" w:rsidRDefault="00F4381D">
            <w:pPr>
              <w:pStyle w:val="ConsPlusNormal"/>
              <w:ind w:firstLine="283"/>
              <w:jc w:val="both"/>
            </w:pPr>
            <w:r>
              <w:t xml:space="preserve">Вывоз рыбы за пределы региона составил 16208,9 тонны, в том числе копченой - 154,5 тонны, консервированной - 5782 тонны, в том числе в Германию - 118,3 тонны, США - 85,4 тонны и Нидерланды - 69,8 тонны. Реализация рыбной продукции в Алтайском крае осуществляется через </w:t>
            </w:r>
            <w:proofErr w:type="spellStart"/>
            <w:r>
              <w:t>разноформатную</w:t>
            </w:r>
            <w:proofErr w:type="spellEnd"/>
            <w:r>
              <w:t xml:space="preserve"> розничную торговую сеть, включающую 8607 стационарных торговых объектов, в числе которых 19 фирменных магазинов (отделов) алтайских производителей. Также рыбная продукция представлена в ассортименте нестационарных и мобильных торговых объектов, среди которых 27 специализированных.</w:t>
            </w:r>
          </w:p>
          <w:p w:rsidR="00F4381D" w:rsidRDefault="00F4381D">
            <w:pPr>
              <w:pStyle w:val="ConsPlusNormal"/>
              <w:ind w:firstLine="283"/>
              <w:jc w:val="both"/>
            </w:pPr>
            <w:r>
              <w:t xml:space="preserve">Проблемы: недостаточные объемы качественной сырьевой базы для производства рыбной продукции; низкие темпы обновления основных производственных фондов предприятий </w:t>
            </w:r>
            <w:proofErr w:type="spellStart"/>
            <w:r>
              <w:t>рыбохозяйственного</w:t>
            </w:r>
            <w:proofErr w:type="spellEnd"/>
            <w:r>
              <w:t xml:space="preserve"> комплекса.</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Ожидаемый результат: создание условий для переработки водных биоресурсов, способных эффективно конкурировать с зарубежными аналогами на внутреннем и внешнем рынках</w:t>
            </w:r>
          </w:p>
        </w:tc>
      </w:tr>
      <w:tr w:rsidR="00F4381D">
        <w:tc>
          <w:tcPr>
            <w:tcW w:w="2506" w:type="dxa"/>
          </w:tcPr>
          <w:p w:rsidR="00F4381D" w:rsidRDefault="00F4381D">
            <w:pPr>
              <w:pStyle w:val="ConsPlusNormal"/>
              <w:jc w:val="both"/>
            </w:pPr>
            <w:r>
              <w:t xml:space="preserve">Государственная поддержка на конкурсной основе реализации инвестиционных </w:t>
            </w:r>
            <w:r>
              <w:lastRenderedPageBreak/>
              <w:t>проектов по созданию и модернизации перерабатывающих производств</w:t>
            </w:r>
          </w:p>
        </w:tc>
        <w:tc>
          <w:tcPr>
            <w:tcW w:w="1871" w:type="dxa"/>
          </w:tcPr>
          <w:p w:rsidR="00F4381D" w:rsidRDefault="00F4381D">
            <w:pPr>
              <w:pStyle w:val="ConsPlusNormal"/>
              <w:jc w:val="both"/>
            </w:pPr>
            <w:r>
              <w:lastRenderedPageBreak/>
              <w:t>порядок предоставления государственной поддержки</w:t>
            </w:r>
          </w:p>
        </w:tc>
        <w:tc>
          <w:tcPr>
            <w:tcW w:w="1928" w:type="dxa"/>
          </w:tcPr>
          <w:p w:rsidR="00F4381D" w:rsidRDefault="00F4381D">
            <w:pPr>
              <w:pStyle w:val="ConsPlusNormal"/>
              <w:jc w:val="both"/>
            </w:pPr>
            <w:r>
              <w:t xml:space="preserve">увеличение темпов обновления основных производственных </w:t>
            </w:r>
            <w:r>
              <w:lastRenderedPageBreak/>
              <w:t xml:space="preserve">фондов предприятий </w:t>
            </w:r>
            <w:proofErr w:type="spellStart"/>
            <w:r>
              <w:t>рыбохозяйственного</w:t>
            </w:r>
            <w:proofErr w:type="spellEnd"/>
            <w:r>
              <w:t xml:space="preserve"> комплекса</w:t>
            </w:r>
          </w:p>
        </w:tc>
        <w:tc>
          <w:tcPr>
            <w:tcW w:w="2150" w:type="dxa"/>
          </w:tcPr>
          <w:p w:rsidR="00F4381D" w:rsidRDefault="00F4381D">
            <w:pPr>
              <w:pStyle w:val="ConsPlusNormal"/>
              <w:jc w:val="both"/>
            </w:pPr>
            <w:r>
              <w:lastRenderedPageBreak/>
              <w:t xml:space="preserve">доля организаций частной формы собственности на рынке переработки водных биоресурсов, </w:t>
            </w:r>
            <w:r>
              <w:lastRenderedPageBreak/>
              <w:t>процентов</w:t>
            </w:r>
          </w:p>
        </w:tc>
        <w:tc>
          <w:tcPr>
            <w:tcW w:w="784" w:type="dxa"/>
          </w:tcPr>
          <w:p w:rsidR="00F4381D" w:rsidRDefault="00F4381D">
            <w:pPr>
              <w:pStyle w:val="ConsPlusNormal"/>
              <w:jc w:val="center"/>
            </w:pPr>
            <w:r>
              <w:lastRenderedPageBreak/>
              <w:t>100,0</w:t>
            </w:r>
          </w:p>
        </w:tc>
        <w:tc>
          <w:tcPr>
            <w:tcW w:w="784" w:type="dxa"/>
          </w:tcPr>
          <w:p w:rsidR="00F4381D" w:rsidRDefault="00F4381D">
            <w:pPr>
              <w:pStyle w:val="ConsPlusNormal"/>
              <w:jc w:val="center"/>
            </w:pPr>
            <w:r>
              <w:t>100,0</w:t>
            </w:r>
          </w:p>
        </w:tc>
        <w:tc>
          <w:tcPr>
            <w:tcW w:w="784" w:type="dxa"/>
          </w:tcPr>
          <w:p w:rsidR="00F4381D" w:rsidRDefault="00F4381D">
            <w:pPr>
              <w:pStyle w:val="ConsPlusNormal"/>
              <w:jc w:val="center"/>
            </w:pPr>
            <w:r>
              <w:t>100,0</w:t>
            </w:r>
          </w:p>
        </w:tc>
        <w:tc>
          <w:tcPr>
            <w:tcW w:w="784" w:type="dxa"/>
          </w:tcPr>
          <w:p w:rsidR="00F4381D" w:rsidRDefault="00F4381D">
            <w:pPr>
              <w:pStyle w:val="ConsPlusNormal"/>
              <w:jc w:val="center"/>
            </w:pPr>
            <w:r>
              <w:t>100,0</w:t>
            </w:r>
          </w:p>
        </w:tc>
        <w:tc>
          <w:tcPr>
            <w:tcW w:w="1984" w:type="dxa"/>
          </w:tcPr>
          <w:p w:rsidR="00F4381D" w:rsidRDefault="00F4381D">
            <w:pPr>
              <w:pStyle w:val="ConsPlusNormal"/>
              <w:jc w:val="both"/>
            </w:pPr>
            <w:r>
              <w:t>Министерство природных ресурсов и экологии Алтайского края;</w:t>
            </w:r>
          </w:p>
          <w:p w:rsidR="00F4381D" w:rsidRDefault="00F4381D">
            <w:pPr>
              <w:pStyle w:val="ConsPlusNormal"/>
              <w:jc w:val="both"/>
            </w:pPr>
            <w:r>
              <w:lastRenderedPageBreak/>
              <w:t>управление Алтайского края по пищевой, перерабатывающей, фармацевтической промышленности и биотехнологиям</w:t>
            </w:r>
          </w:p>
        </w:tc>
      </w:tr>
      <w:tr w:rsidR="00F4381D">
        <w:tc>
          <w:tcPr>
            <w:tcW w:w="13575" w:type="dxa"/>
            <w:gridSpan w:val="9"/>
          </w:tcPr>
          <w:p w:rsidR="00F4381D" w:rsidRDefault="00F4381D">
            <w:pPr>
              <w:pStyle w:val="ConsPlusNormal"/>
              <w:jc w:val="center"/>
              <w:outlineLvl w:val="2"/>
            </w:pPr>
            <w:r>
              <w:lastRenderedPageBreak/>
              <w:t xml:space="preserve">6. Рынок товарной </w:t>
            </w:r>
            <w:proofErr w:type="spellStart"/>
            <w:r>
              <w:t>аквакультуры</w:t>
            </w:r>
            <w:proofErr w:type="spellEnd"/>
          </w:p>
        </w:tc>
      </w:tr>
      <w:tr w:rsidR="00F4381D">
        <w:tc>
          <w:tcPr>
            <w:tcW w:w="13575" w:type="dxa"/>
            <w:gridSpan w:val="9"/>
          </w:tcPr>
          <w:p w:rsidR="00F4381D" w:rsidRDefault="00F4381D">
            <w:pPr>
              <w:pStyle w:val="ConsPlusNormal"/>
              <w:ind w:firstLine="283"/>
              <w:jc w:val="both"/>
            </w:pPr>
            <w:r>
              <w:t xml:space="preserve">Описание текущей ситуации на товарном рынке: в соответствии с Федеральным </w:t>
            </w:r>
            <w:hyperlink r:id="rId7" w:history="1">
              <w:r>
                <w:rPr>
                  <w:color w:val="0000FF"/>
                </w:rPr>
                <w:t>законом</w:t>
              </w:r>
            </w:hyperlink>
            <w:r>
              <w:t xml:space="preserve"> от 02.07.2013 N 148-ФЗ "Об </w:t>
            </w:r>
            <w:proofErr w:type="spellStart"/>
            <w:r>
              <w:t>аквакультуре</w:t>
            </w:r>
            <w:proofErr w:type="spellEnd"/>
            <w:r>
              <w:t xml:space="preserve"> (рыбоводстве) и о внесении изменений в отдельные законодательные акты Российской Федерации" в регионе ведется активная работа по формированию рыбоводных участков. В перечень рыбоводных участков Алтайского края включено 27 участков для осуществления товарного рыбоводства.</w:t>
            </w:r>
          </w:p>
          <w:p w:rsidR="00F4381D" w:rsidRDefault="00F4381D">
            <w:pPr>
              <w:pStyle w:val="ConsPlusNormal"/>
              <w:ind w:firstLine="283"/>
              <w:jc w:val="both"/>
            </w:pPr>
            <w:r>
              <w:t xml:space="preserve">Проблемы: необходимость расширения объемов выращивания объектов </w:t>
            </w:r>
            <w:proofErr w:type="spellStart"/>
            <w:r>
              <w:t>аквакультуры</w:t>
            </w:r>
            <w:proofErr w:type="spellEnd"/>
            <w:r>
              <w:t xml:space="preserve"> в искусственно созданных условиях или естественной среде обитания с целью их последующего изъятия; отсутствие устойчивого рынка сбыта товарной </w:t>
            </w:r>
            <w:proofErr w:type="spellStart"/>
            <w:r>
              <w:t>аквакультуры</w:t>
            </w:r>
            <w:proofErr w:type="spellEnd"/>
            <w:r>
              <w:t>.</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Ожидаемые результаты: расширение рынка сбыта рыбной продукции; сохранение конкурентных условий ведения бизнеса на рынке</w:t>
            </w:r>
          </w:p>
        </w:tc>
      </w:tr>
      <w:tr w:rsidR="00F4381D">
        <w:tc>
          <w:tcPr>
            <w:tcW w:w="2506" w:type="dxa"/>
          </w:tcPr>
          <w:p w:rsidR="00F4381D" w:rsidRDefault="00F4381D">
            <w:pPr>
              <w:pStyle w:val="ConsPlusNormal"/>
              <w:jc w:val="both"/>
            </w:pPr>
            <w:r>
              <w:t>Предоставление государственной поддержки на конкурсной основе за счет средств краевого бюджета на возмещение 50% затрат на выращивание или приобретение рыбопосадочного материала</w:t>
            </w:r>
          </w:p>
        </w:tc>
        <w:tc>
          <w:tcPr>
            <w:tcW w:w="1871" w:type="dxa"/>
          </w:tcPr>
          <w:p w:rsidR="00F4381D" w:rsidRDefault="00F4381D">
            <w:pPr>
              <w:pStyle w:val="ConsPlusNormal"/>
              <w:jc w:val="both"/>
            </w:pPr>
            <w:r>
              <w:t>порядок предоставления государственной поддержки</w:t>
            </w:r>
          </w:p>
        </w:tc>
        <w:tc>
          <w:tcPr>
            <w:tcW w:w="1928" w:type="dxa"/>
            <w:vMerge w:val="restart"/>
          </w:tcPr>
          <w:p w:rsidR="00F4381D" w:rsidRDefault="00F4381D">
            <w:pPr>
              <w:pStyle w:val="ConsPlusNormal"/>
              <w:jc w:val="both"/>
            </w:pPr>
            <w:r>
              <w:t xml:space="preserve">увеличение рынка сбыта товарной </w:t>
            </w:r>
            <w:proofErr w:type="spellStart"/>
            <w:r>
              <w:t>аквакультуры</w:t>
            </w:r>
            <w:proofErr w:type="spellEnd"/>
          </w:p>
        </w:tc>
        <w:tc>
          <w:tcPr>
            <w:tcW w:w="2150" w:type="dxa"/>
            <w:vMerge w:val="restart"/>
          </w:tcPr>
          <w:p w:rsidR="00F4381D" w:rsidRDefault="00F4381D">
            <w:pPr>
              <w:pStyle w:val="ConsPlusNormal"/>
              <w:jc w:val="both"/>
            </w:pPr>
            <w:r>
              <w:t xml:space="preserve">доля организаций частной формы собственности на рынке товарной </w:t>
            </w:r>
            <w:proofErr w:type="spellStart"/>
            <w:r>
              <w:t>аквакультуры</w:t>
            </w:r>
            <w:proofErr w:type="spellEnd"/>
            <w:r>
              <w:t>, процентов</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1984" w:type="dxa"/>
            <w:vMerge w:val="restart"/>
          </w:tcPr>
          <w:p w:rsidR="00F4381D" w:rsidRDefault="00F4381D">
            <w:pPr>
              <w:pStyle w:val="ConsPlusNormal"/>
              <w:jc w:val="both"/>
            </w:pPr>
            <w:r>
              <w:t>Министерство природных ресурсов и экологии Алтайского края</w:t>
            </w:r>
          </w:p>
        </w:tc>
      </w:tr>
      <w:tr w:rsidR="00F4381D">
        <w:tc>
          <w:tcPr>
            <w:tcW w:w="2506" w:type="dxa"/>
          </w:tcPr>
          <w:p w:rsidR="00F4381D" w:rsidRDefault="00F4381D">
            <w:pPr>
              <w:pStyle w:val="ConsPlusNormal"/>
              <w:jc w:val="both"/>
            </w:pPr>
            <w:r>
              <w:t xml:space="preserve">Проведение мелиоративных </w:t>
            </w:r>
            <w:r>
              <w:lastRenderedPageBreak/>
              <w:t xml:space="preserve">мероприятий на </w:t>
            </w:r>
            <w:proofErr w:type="spellStart"/>
            <w:r>
              <w:t>рыбохозяйственных</w:t>
            </w:r>
            <w:proofErr w:type="spellEnd"/>
            <w:r>
              <w:t xml:space="preserve"> водоемах</w:t>
            </w:r>
          </w:p>
        </w:tc>
        <w:tc>
          <w:tcPr>
            <w:tcW w:w="1871" w:type="dxa"/>
          </w:tcPr>
          <w:p w:rsidR="00F4381D" w:rsidRDefault="00F4381D">
            <w:pPr>
              <w:pStyle w:val="ConsPlusNormal"/>
              <w:jc w:val="both"/>
            </w:pPr>
            <w:r>
              <w:lastRenderedPageBreak/>
              <w:t xml:space="preserve">план мелиоративных </w:t>
            </w:r>
            <w:r>
              <w:lastRenderedPageBreak/>
              <w:t>мероприятий</w:t>
            </w:r>
          </w:p>
        </w:tc>
        <w:tc>
          <w:tcPr>
            <w:tcW w:w="1928" w:type="dxa"/>
            <w:vMerge/>
          </w:tcPr>
          <w:p w:rsidR="00F4381D" w:rsidRDefault="00F4381D"/>
        </w:tc>
        <w:tc>
          <w:tcPr>
            <w:tcW w:w="2150"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1984" w:type="dxa"/>
            <w:vMerge/>
          </w:tcPr>
          <w:p w:rsidR="00F4381D" w:rsidRDefault="00F4381D"/>
        </w:tc>
      </w:tr>
      <w:tr w:rsidR="00F4381D">
        <w:tc>
          <w:tcPr>
            <w:tcW w:w="13575" w:type="dxa"/>
            <w:gridSpan w:val="9"/>
          </w:tcPr>
          <w:p w:rsidR="00F4381D" w:rsidRDefault="00F4381D">
            <w:pPr>
              <w:pStyle w:val="ConsPlusNormal"/>
              <w:jc w:val="center"/>
              <w:outlineLvl w:val="2"/>
            </w:pPr>
            <w:r>
              <w:lastRenderedPageBreak/>
              <w:t>7. Рынок легкой промышленности</w:t>
            </w:r>
          </w:p>
        </w:tc>
      </w:tr>
      <w:tr w:rsidR="00F4381D">
        <w:tc>
          <w:tcPr>
            <w:tcW w:w="13575" w:type="dxa"/>
            <w:gridSpan w:val="9"/>
          </w:tcPr>
          <w:p w:rsidR="00F4381D" w:rsidRDefault="00F4381D">
            <w:pPr>
              <w:pStyle w:val="ConsPlusNormal"/>
              <w:ind w:firstLine="283"/>
              <w:jc w:val="both"/>
            </w:pPr>
            <w:r>
              <w:t>Описание текущей ситуации на товарном рынке: развитие легкой промышленности относится к приоритетным отраслям экономики региона. Количество организаций, осуществляющих деятельность в данной сфере, составляет 193. В 2020 году доля организаций частной формы собственности в указанной отрасли составила 98,1%, что говорит о сложившейся деловой конкуренции в данной сфере. Предпринимаемые предприятиями частной формы собственности меры по расширению и созданию новых производств дают основания прогнозировать увеличение в 2021 - 2025 гг. объема выпускаемой ими продукции.</w:t>
            </w:r>
          </w:p>
          <w:p w:rsidR="00F4381D" w:rsidRDefault="00F4381D">
            <w:pPr>
              <w:pStyle w:val="ConsPlusNormal"/>
              <w:ind w:firstLine="283"/>
              <w:jc w:val="both"/>
            </w:pPr>
            <w:r>
              <w:t>Проблемы: необходимость расширения объемов рынка легкой промышленности и наполнение его товарами регионального производства.</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Ожидаемые результаты: создание условий для привлечения негосударственных организаций на рынок; расширение рынка сбыта продукции</w:t>
            </w:r>
          </w:p>
        </w:tc>
      </w:tr>
      <w:tr w:rsidR="00F4381D">
        <w:tc>
          <w:tcPr>
            <w:tcW w:w="2506" w:type="dxa"/>
          </w:tcPr>
          <w:p w:rsidR="00F4381D" w:rsidRDefault="00F4381D">
            <w:pPr>
              <w:pStyle w:val="ConsPlusNormal"/>
              <w:jc w:val="both"/>
            </w:pPr>
            <w:r>
              <w:t>Предоставление государственной поддержки на конкурсной основе предприятиям легкой промышленности в целях расширения и модернизации производства</w:t>
            </w:r>
          </w:p>
        </w:tc>
        <w:tc>
          <w:tcPr>
            <w:tcW w:w="1871" w:type="dxa"/>
          </w:tcPr>
          <w:p w:rsidR="00F4381D" w:rsidRDefault="00F4381D">
            <w:pPr>
              <w:pStyle w:val="ConsPlusNormal"/>
              <w:jc w:val="both"/>
            </w:pPr>
            <w:r>
              <w:t>порядок предоставления государственной поддержки</w:t>
            </w:r>
          </w:p>
        </w:tc>
        <w:tc>
          <w:tcPr>
            <w:tcW w:w="1928" w:type="dxa"/>
          </w:tcPr>
          <w:p w:rsidR="00F4381D" w:rsidRDefault="00F4381D">
            <w:pPr>
              <w:pStyle w:val="ConsPlusNormal"/>
              <w:jc w:val="both"/>
            </w:pPr>
            <w:r>
              <w:t>увеличение объемов производства предприятий легкой промышленности</w:t>
            </w:r>
          </w:p>
        </w:tc>
        <w:tc>
          <w:tcPr>
            <w:tcW w:w="2150" w:type="dxa"/>
          </w:tcPr>
          <w:p w:rsidR="00F4381D" w:rsidRDefault="00F4381D">
            <w:pPr>
              <w:pStyle w:val="ConsPlusNormal"/>
              <w:jc w:val="both"/>
            </w:pPr>
            <w:r>
              <w:t>доля организаций частной формы собственности в сфере легкой промышленности, процентов</w:t>
            </w:r>
          </w:p>
        </w:tc>
        <w:tc>
          <w:tcPr>
            <w:tcW w:w="784" w:type="dxa"/>
          </w:tcPr>
          <w:p w:rsidR="00F4381D" w:rsidRDefault="00F4381D">
            <w:pPr>
              <w:pStyle w:val="ConsPlusNormal"/>
              <w:jc w:val="center"/>
            </w:pPr>
            <w:r>
              <w:t>99,1</w:t>
            </w:r>
          </w:p>
        </w:tc>
        <w:tc>
          <w:tcPr>
            <w:tcW w:w="784" w:type="dxa"/>
          </w:tcPr>
          <w:p w:rsidR="00F4381D" w:rsidRDefault="00F4381D">
            <w:pPr>
              <w:pStyle w:val="ConsPlusNormal"/>
              <w:jc w:val="center"/>
            </w:pPr>
            <w:r>
              <w:t>99,1</w:t>
            </w:r>
          </w:p>
        </w:tc>
        <w:tc>
          <w:tcPr>
            <w:tcW w:w="784" w:type="dxa"/>
          </w:tcPr>
          <w:p w:rsidR="00F4381D" w:rsidRDefault="00F4381D">
            <w:pPr>
              <w:pStyle w:val="ConsPlusNormal"/>
              <w:jc w:val="center"/>
            </w:pPr>
            <w:r>
              <w:t>99,1</w:t>
            </w:r>
          </w:p>
        </w:tc>
        <w:tc>
          <w:tcPr>
            <w:tcW w:w="784" w:type="dxa"/>
          </w:tcPr>
          <w:p w:rsidR="00F4381D" w:rsidRDefault="00F4381D">
            <w:pPr>
              <w:pStyle w:val="ConsPlusNormal"/>
              <w:jc w:val="center"/>
            </w:pPr>
            <w:r>
              <w:t>99,1</w:t>
            </w:r>
          </w:p>
        </w:tc>
        <w:tc>
          <w:tcPr>
            <w:tcW w:w="1984" w:type="dxa"/>
          </w:tcPr>
          <w:p w:rsidR="00F4381D" w:rsidRDefault="00F4381D">
            <w:pPr>
              <w:pStyle w:val="ConsPlusNormal"/>
              <w:jc w:val="both"/>
            </w:pPr>
            <w:r>
              <w:t>Министерство промышленности и энергетики Алтайского края</w:t>
            </w:r>
          </w:p>
        </w:tc>
      </w:tr>
      <w:tr w:rsidR="00F4381D">
        <w:tc>
          <w:tcPr>
            <w:tcW w:w="13575" w:type="dxa"/>
            <w:gridSpan w:val="9"/>
          </w:tcPr>
          <w:p w:rsidR="00F4381D" w:rsidRDefault="00F4381D">
            <w:pPr>
              <w:pStyle w:val="ConsPlusNormal"/>
              <w:jc w:val="center"/>
              <w:outlineLvl w:val="2"/>
            </w:pPr>
            <w:r>
              <w:t>8. Рынок обработки древесины и производства изделий из дерева</w:t>
            </w:r>
          </w:p>
        </w:tc>
      </w:tr>
      <w:tr w:rsidR="00F4381D">
        <w:tc>
          <w:tcPr>
            <w:tcW w:w="13575" w:type="dxa"/>
            <w:gridSpan w:val="9"/>
          </w:tcPr>
          <w:p w:rsidR="00F4381D" w:rsidRDefault="00F4381D">
            <w:pPr>
              <w:pStyle w:val="ConsPlusNormal"/>
              <w:ind w:firstLine="283"/>
              <w:jc w:val="both"/>
            </w:pPr>
            <w:r>
              <w:t>Описание текущей ситуации на товарном рынке: земли лесного фонда расположены на площади 4,4 млн га, в том числе покрыты лесной растительностью 3,9 млн га. Преобладающими породами на землях лесного фонда являются хвойные, занимающие более 53% площади, на долю лиственных приходится около 46%. Количество организаций, осуществляющих деятельность по обработке древесины и изделий из дерева в Алтайском крае, составляет 153.</w:t>
            </w:r>
          </w:p>
          <w:p w:rsidR="00F4381D" w:rsidRDefault="00F4381D">
            <w:pPr>
              <w:pStyle w:val="ConsPlusNormal"/>
              <w:ind w:firstLine="283"/>
              <w:jc w:val="both"/>
            </w:pPr>
            <w:r>
              <w:t>По итогам 2020 года деревообрабатывающими предприятиями региона отгружено товаров собственного производства, выполнено работ и оказано услуг на сумму 10,1 млрд рублей. Прирост реализации лесопромышленной продукции к уровню аналогичного периода прошлого года составил 11,6%.</w:t>
            </w:r>
          </w:p>
          <w:p w:rsidR="00F4381D" w:rsidRDefault="00F4381D">
            <w:pPr>
              <w:pStyle w:val="ConsPlusNormal"/>
              <w:ind w:firstLine="283"/>
              <w:jc w:val="both"/>
            </w:pPr>
            <w:r>
              <w:lastRenderedPageBreak/>
              <w:t>Проблема: необходимость развития углубленной обработки древесины и производства изделий из дерева.</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Ожидаемый результат: увеличение числа частных организаций, осуществляющих деятельность на рынке</w:t>
            </w:r>
          </w:p>
        </w:tc>
      </w:tr>
      <w:tr w:rsidR="00F4381D">
        <w:tc>
          <w:tcPr>
            <w:tcW w:w="2506" w:type="dxa"/>
          </w:tcPr>
          <w:p w:rsidR="00F4381D" w:rsidRDefault="00F4381D">
            <w:pPr>
              <w:pStyle w:val="ConsPlusNormal"/>
              <w:jc w:val="both"/>
            </w:pPr>
            <w:r>
              <w:lastRenderedPageBreak/>
              <w:t>Предоставление мер государственной поддержки на конкурсной основе для реализации инвестиционных проектов по глубокой переработке древесины, переработке низкосортной и лиственной древесины, переработке отходов</w:t>
            </w:r>
          </w:p>
        </w:tc>
        <w:tc>
          <w:tcPr>
            <w:tcW w:w="1871" w:type="dxa"/>
          </w:tcPr>
          <w:p w:rsidR="00F4381D" w:rsidRDefault="00F4381D">
            <w:pPr>
              <w:pStyle w:val="ConsPlusNormal"/>
              <w:jc w:val="both"/>
            </w:pPr>
            <w:r>
              <w:t>порядок предоставления государственной поддержки</w:t>
            </w:r>
          </w:p>
        </w:tc>
        <w:tc>
          <w:tcPr>
            <w:tcW w:w="1928" w:type="dxa"/>
          </w:tcPr>
          <w:p w:rsidR="00F4381D" w:rsidRDefault="00F4381D">
            <w:pPr>
              <w:pStyle w:val="ConsPlusNormal"/>
              <w:jc w:val="both"/>
            </w:pPr>
            <w:r>
              <w:t>увеличение объемов производства изделий из дерева и углубленной переработки древесины</w:t>
            </w:r>
          </w:p>
        </w:tc>
        <w:tc>
          <w:tcPr>
            <w:tcW w:w="2150" w:type="dxa"/>
          </w:tcPr>
          <w:p w:rsidR="00F4381D" w:rsidRDefault="00F4381D">
            <w:pPr>
              <w:pStyle w:val="ConsPlusNormal"/>
              <w:jc w:val="both"/>
            </w:pPr>
            <w:r>
              <w:t>доля организаций частной формы собственности в сфере обработки древесины и производства изделий из дерева, процентов</w:t>
            </w:r>
          </w:p>
        </w:tc>
        <w:tc>
          <w:tcPr>
            <w:tcW w:w="784" w:type="dxa"/>
          </w:tcPr>
          <w:p w:rsidR="00F4381D" w:rsidRDefault="00F4381D">
            <w:pPr>
              <w:pStyle w:val="ConsPlusNormal"/>
              <w:jc w:val="center"/>
            </w:pPr>
            <w:r>
              <w:t>100,0</w:t>
            </w:r>
          </w:p>
        </w:tc>
        <w:tc>
          <w:tcPr>
            <w:tcW w:w="784" w:type="dxa"/>
          </w:tcPr>
          <w:p w:rsidR="00F4381D" w:rsidRDefault="00F4381D">
            <w:pPr>
              <w:pStyle w:val="ConsPlusNormal"/>
              <w:jc w:val="center"/>
            </w:pPr>
            <w:r>
              <w:t>100,0</w:t>
            </w:r>
          </w:p>
        </w:tc>
        <w:tc>
          <w:tcPr>
            <w:tcW w:w="784" w:type="dxa"/>
          </w:tcPr>
          <w:p w:rsidR="00F4381D" w:rsidRDefault="00F4381D">
            <w:pPr>
              <w:pStyle w:val="ConsPlusNormal"/>
              <w:jc w:val="center"/>
            </w:pPr>
            <w:r>
              <w:t>100,0</w:t>
            </w:r>
          </w:p>
        </w:tc>
        <w:tc>
          <w:tcPr>
            <w:tcW w:w="784" w:type="dxa"/>
          </w:tcPr>
          <w:p w:rsidR="00F4381D" w:rsidRDefault="00F4381D">
            <w:pPr>
              <w:pStyle w:val="ConsPlusNormal"/>
              <w:jc w:val="center"/>
            </w:pPr>
            <w:r>
              <w:t>100,0</w:t>
            </w:r>
          </w:p>
        </w:tc>
        <w:tc>
          <w:tcPr>
            <w:tcW w:w="1984" w:type="dxa"/>
          </w:tcPr>
          <w:p w:rsidR="00F4381D" w:rsidRDefault="00F4381D">
            <w:pPr>
              <w:pStyle w:val="ConsPlusNormal"/>
              <w:jc w:val="both"/>
            </w:pPr>
            <w:r>
              <w:t>Министерство природных ресурсов и экологии Алтайского края</w:t>
            </w:r>
          </w:p>
        </w:tc>
      </w:tr>
      <w:tr w:rsidR="00F4381D">
        <w:tc>
          <w:tcPr>
            <w:tcW w:w="13575" w:type="dxa"/>
            <w:gridSpan w:val="9"/>
          </w:tcPr>
          <w:p w:rsidR="00F4381D" w:rsidRDefault="00F4381D">
            <w:pPr>
              <w:pStyle w:val="ConsPlusNormal"/>
              <w:jc w:val="center"/>
              <w:outlineLvl w:val="2"/>
            </w:pPr>
            <w:r>
              <w:t>9. Рынок производства кирпича</w:t>
            </w:r>
          </w:p>
        </w:tc>
      </w:tr>
      <w:tr w:rsidR="00F4381D">
        <w:tc>
          <w:tcPr>
            <w:tcW w:w="13575" w:type="dxa"/>
            <w:gridSpan w:val="9"/>
          </w:tcPr>
          <w:p w:rsidR="00F4381D" w:rsidRDefault="00F4381D">
            <w:pPr>
              <w:pStyle w:val="ConsPlusNormal"/>
              <w:ind w:firstLine="283"/>
              <w:jc w:val="both"/>
            </w:pPr>
            <w:r>
              <w:t>Описание текущей ситуации на товарном рынке: в данной сфере осуществляют деятельность 20 организаций. К числу крупных производителей кирпича относятся: ООО "Производство силикатного кирпича" (г. Барнаул), ООО "Кирпичный завод" (г. Бийск), ООО "</w:t>
            </w:r>
            <w:proofErr w:type="spellStart"/>
            <w:r>
              <w:t>Ирэн</w:t>
            </w:r>
            <w:proofErr w:type="spellEnd"/>
            <w:r>
              <w:t xml:space="preserve">" (пос. Сибирские Огни, Павловский район). Основные потребители строительной продукции сосредоточены в г. Барнауле. За 2020 год произведено 108 млн </w:t>
            </w:r>
            <w:proofErr w:type="spellStart"/>
            <w:r>
              <w:t>усл</w:t>
            </w:r>
            <w:proofErr w:type="spellEnd"/>
            <w:r>
              <w:t xml:space="preserve">. шт. строительного кирпича, за 9 месяцев 2021 года - 84,1 млн </w:t>
            </w:r>
            <w:proofErr w:type="spellStart"/>
            <w:r>
              <w:t>усл</w:t>
            </w:r>
            <w:proofErr w:type="spellEnd"/>
            <w:r>
              <w:t>. шт.</w:t>
            </w:r>
          </w:p>
          <w:p w:rsidR="00F4381D" w:rsidRDefault="00F4381D">
            <w:pPr>
              <w:pStyle w:val="ConsPlusNormal"/>
              <w:ind w:firstLine="283"/>
              <w:jc w:val="both"/>
            </w:pPr>
            <w:r>
              <w:t>Проблема: невысокий спрос строительных организаций на продукцию, связанный с ограниченным размером рынка строительства в крае.</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Ожидаемые результаты: стимулирование спроса на продукцию; обеспечение доступа потребителей к информации в инвестиционной сфере; сохранение конкурентных условий на рынке</w:t>
            </w:r>
          </w:p>
        </w:tc>
      </w:tr>
      <w:tr w:rsidR="00F4381D">
        <w:tc>
          <w:tcPr>
            <w:tcW w:w="2506" w:type="dxa"/>
          </w:tcPr>
          <w:p w:rsidR="00F4381D" w:rsidRDefault="00F4381D">
            <w:pPr>
              <w:pStyle w:val="ConsPlusNormal"/>
              <w:jc w:val="both"/>
            </w:pPr>
            <w:r>
              <w:t>Информирование участников рынка об инвестиционной деятельности в регионе по направлению строительства</w:t>
            </w:r>
          </w:p>
        </w:tc>
        <w:tc>
          <w:tcPr>
            <w:tcW w:w="1871" w:type="dxa"/>
            <w:vMerge w:val="restart"/>
          </w:tcPr>
          <w:p w:rsidR="00F4381D" w:rsidRDefault="00F4381D">
            <w:pPr>
              <w:pStyle w:val="ConsPlusNormal"/>
              <w:jc w:val="both"/>
            </w:pPr>
            <w:r>
              <w:t>размещение информационных материалов в сети "Интернет"</w:t>
            </w:r>
          </w:p>
        </w:tc>
        <w:tc>
          <w:tcPr>
            <w:tcW w:w="1928" w:type="dxa"/>
            <w:vMerge w:val="restart"/>
          </w:tcPr>
          <w:p w:rsidR="00F4381D" w:rsidRDefault="00F4381D">
            <w:pPr>
              <w:pStyle w:val="ConsPlusNormal"/>
              <w:jc w:val="both"/>
            </w:pPr>
            <w:r>
              <w:t xml:space="preserve">повышение информированности организаций - участников рынка об инвестиционной </w:t>
            </w:r>
            <w:r>
              <w:lastRenderedPageBreak/>
              <w:t>деятельности в регионе, продвижении продукции на межрегиональный рынок</w:t>
            </w:r>
          </w:p>
        </w:tc>
        <w:tc>
          <w:tcPr>
            <w:tcW w:w="2150" w:type="dxa"/>
            <w:vMerge w:val="restart"/>
          </w:tcPr>
          <w:p w:rsidR="00F4381D" w:rsidRDefault="00F4381D">
            <w:pPr>
              <w:pStyle w:val="ConsPlusNormal"/>
              <w:jc w:val="both"/>
            </w:pPr>
            <w:r>
              <w:lastRenderedPageBreak/>
              <w:t>доля организаций частной формы собственности в сфере производства кирпича, процентов</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1984" w:type="dxa"/>
            <w:vMerge w:val="restart"/>
          </w:tcPr>
          <w:p w:rsidR="00F4381D" w:rsidRDefault="00F4381D">
            <w:pPr>
              <w:pStyle w:val="ConsPlusNormal"/>
              <w:jc w:val="both"/>
            </w:pPr>
            <w:r>
              <w:t>Министерство строительства и жилищно-коммунального хозяйства Алтайского края</w:t>
            </w:r>
          </w:p>
        </w:tc>
      </w:tr>
      <w:tr w:rsidR="00F4381D">
        <w:tc>
          <w:tcPr>
            <w:tcW w:w="2506" w:type="dxa"/>
          </w:tcPr>
          <w:p w:rsidR="00F4381D" w:rsidRDefault="00F4381D">
            <w:pPr>
              <w:pStyle w:val="ConsPlusNormal"/>
              <w:jc w:val="both"/>
            </w:pPr>
            <w:r>
              <w:lastRenderedPageBreak/>
              <w:t>Информирование производителей кирпича для участия в межрегиональных выставках для презентации товара, организация межрегионального сотрудничества</w:t>
            </w:r>
          </w:p>
        </w:tc>
        <w:tc>
          <w:tcPr>
            <w:tcW w:w="1871" w:type="dxa"/>
            <w:vMerge/>
          </w:tcPr>
          <w:p w:rsidR="00F4381D" w:rsidRDefault="00F4381D"/>
        </w:tc>
        <w:tc>
          <w:tcPr>
            <w:tcW w:w="1928" w:type="dxa"/>
            <w:vMerge/>
          </w:tcPr>
          <w:p w:rsidR="00F4381D" w:rsidRDefault="00F4381D"/>
        </w:tc>
        <w:tc>
          <w:tcPr>
            <w:tcW w:w="2150"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1984" w:type="dxa"/>
            <w:vMerge/>
          </w:tcPr>
          <w:p w:rsidR="00F4381D" w:rsidRDefault="00F4381D"/>
        </w:tc>
      </w:tr>
      <w:tr w:rsidR="00F4381D">
        <w:tc>
          <w:tcPr>
            <w:tcW w:w="13575" w:type="dxa"/>
            <w:gridSpan w:val="9"/>
          </w:tcPr>
          <w:p w:rsidR="00F4381D" w:rsidRDefault="00F4381D">
            <w:pPr>
              <w:pStyle w:val="ConsPlusNormal"/>
              <w:jc w:val="center"/>
              <w:outlineLvl w:val="2"/>
            </w:pPr>
            <w:r>
              <w:lastRenderedPageBreak/>
              <w:t>10. Рынок производства бетона</w:t>
            </w:r>
          </w:p>
        </w:tc>
      </w:tr>
      <w:tr w:rsidR="00F4381D">
        <w:tc>
          <w:tcPr>
            <w:tcW w:w="13575" w:type="dxa"/>
            <w:gridSpan w:val="9"/>
          </w:tcPr>
          <w:p w:rsidR="00F4381D" w:rsidRDefault="00F4381D">
            <w:pPr>
              <w:pStyle w:val="ConsPlusNormal"/>
              <w:ind w:firstLine="283"/>
              <w:jc w:val="both"/>
            </w:pPr>
            <w:r>
              <w:t xml:space="preserve">Описание текущей ситуации на товарном рынке: деятельность по производству бетона в Алтайском крае осуществляют более 90 организаций. К числу крупных производителей относятся: АО "СЗ "БКЖБИ-2" (г. Барнаул), ООО "БКЖБИ N 1 им. </w:t>
            </w:r>
            <w:proofErr w:type="spellStart"/>
            <w:r>
              <w:t>В.И.Мудрика</w:t>
            </w:r>
            <w:proofErr w:type="spellEnd"/>
            <w:r>
              <w:t xml:space="preserve">" (г. Барнаул), ООО ПКФ "ЗКПД-2" (г. Барнаул), ООО ПО "Железобетон им. </w:t>
            </w:r>
            <w:proofErr w:type="spellStart"/>
            <w:r>
              <w:t>В.М.Мозырского</w:t>
            </w:r>
            <w:proofErr w:type="spellEnd"/>
            <w:r>
              <w:t>" (г. Бийск), ООО "Авангард" (г. Бийск). За 2020 год произведено 237 тыс. куб. м товарного бетона, за 9 месяцев 2021 года - 203 тыс. куб. м.</w:t>
            </w:r>
          </w:p>
          <w:p w:rsidR="00F4381D" w:rsidRDefault="00F4381D">
            <w:pPr>
              <w:pStyle w:val="ConsPlusNormal"/>
              <w:ind w:firstLine="283"/>
              <w:jc w:val="both"/>
            </w:pPr>
            <w:r>
              <w:t>Проблема: невысокий спрос строительных организаций на продукцию, связанный с ограниченным размером рынка строительства в крае.</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Ожидаемые результаты: стимулирование спроса на продукцию; сохранение конкурентных условий ведения бизнеса на рынке</w:t>
            </w:r>
          </w:p>
        </w:tc>
      </w:tr>
      <w:tr w:rsidR="00F4381D">
        <w:tc>
          <w:tcPr>
            <w:tcW w:w="2506" w:type="dxa"/>
          </w:tcPr>
          <w:p w:rsidR="00F4381D" w:rsidRDefault="00F4381D">
            <w:pPr>
              <w:pStyle w:val="ConsPlusNormal"/>
              <w:jc w:val="both"/>
            </w:pPr>
            <w:r>
              <w:t>Содействие техническому перевооружению, модернизации производства предприятий</w:t>
            </w:r>
          </w:p>
        </w:tc>
        <w:tc>
          <w:tcPr>
            <w:tcW w:w="1871" w:type="dxa"/>
            <w:vMerge w:val="restart"/>
          </w:tcPr>
          <w:p w:rsidR="00F4381D" w:rsidRDefault="00F4381D">
            <w:pPr>
              <w:pStyle w:val="ConsPlusNormal"/>
              <w:jc w:val="both"/>
            </w:pPr>
            <w:r>
              <w:t>размещение информационных материалов в сети "Интернет"</w:t>
            </w:r>
          </w:p>
        </w:tc>
        <w:tc>
          <w:tcPr>
            <w:tcW w:w="1928" w:type="dxa"/>
            <w:vMerge w:val="restart"/>
          </w:tcPr>
          <w:p w:rsidR="00F4381D" w:rsidRDefault="00F4381D">
            <w:pPr>
              <w:pStyle w:val="ConsPlusNormal"/>
              <w:jc w:val="both"/>
            </w:pPr>
            <w:r>
              <w:t>повышение информированности организаций - участников рынка об инвестиционной деятельности в регионе, продвижении продукции на межрегиональный рынок</w:t>
            </w:r>
          </w:p>
        </w:tc>
        <w:tc>
          <w:tcPr>
            <w:tcW w:w="2150" w:type="dxa"/>
            <w:vMerge w:val="restart"/>
          </w:tcPr>
          <w:p w:rsidR="00F4381D" w:rsidRDefault="00F4381D">
            <w:pPr>
              <w:pStyle w:val="ConsPlusNormal"/>
              <w:jc w:val="both"/>
            </w:pPr>
            <w:r>
              <w:t>доля организаций частной формы собственности в сфере производства бетона, процентов</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1984" w:type="dxa"/>
            <w:vMerge w:val="restart"/>
          </w:tcPr>
          <w:p w:rsidR="00F4381D" w:rsidRDefault="00F4381D">
            <w:pPr>
              <w:pStyle w:val="ConsPlusNormal"/>
              <w:jc w:val="both"/>
            </w:pPr>
            <w:r>
              <w:t>Министерство строительства и жилищно-коммунального хозяйства Алтайского края</w:t>
            </w:r>
          </w:p>
        </w:tc>
      </w:tr>
      <w:tr w:rsidR="00F4381D">
        <w:tc>
          <w:tcPr>
            <w:tcW w:w="2506" w:type="dxa"/>
          </w:tcPr>
          <w:p w:rsidR="00F4381D" w:rsidRDefault="00F4381D">
            <w:pPr>
              <w:pStyle w:val="ConsPlusNormal"/>
              <w:jc w:val="both"/>
            </w:pPr>
            <w:r>
              <w:t>Информирование участников рынка об инвестиционной деятельности в регионе по направлению строительства</w:t>
            </w:r>
          </w:p>
        </w:tc>
        <w:tc>
          <w:tcPr>
            <w:tcW w:w="1871" w:type="dxa"/>
            <w:vMerge/>
          </w:tcPr>
          <w:p w:rsidR="00F4381D" w:rsidRDefault="00F4381D"/>
        </w:tc>
        <w:tc>
          <w:tcPr>
            <w:tcW w:w="1928" w:type="dxa"/>
            <w:vMerge/>
          </w:tcPr>
          <w:p w:rsidR="00F4381D" w:rsidRDefault="00F4381D"/>
        </w:tc>
        <w:tc>
          <w:tcPr>
            <w:tcW w:w="2150"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1984" w:type="dxa"/>
            <w:vMerge/>
          </w:tcPr>
          <w:p w:rsidR="00F4381D" w:rsidRDefault="00F4381D"/>
        </w:tc>
      </w:tr>
      <w:tr w:rsidR="00F4381D">
        <w:tc>
          <w:tcPr>
            <w:tcW w:w="2506" w:type="dxa"/>
          </w:tcPr>
          <w:p w:rsidR="00F4381D" w:rsidRDefault="00F4381D">
            <w:pPr>
              <w:pStyle w:val="ConsPlusNormal"/>
              <w:jc w:val="both"/>
            </w:pPr>
            <w:r>
              <w:t xml:space="preserve">Консультационная </w:t>
            </w:r>
            <w:r>
              <w:lastRenderedPageBreak/>
              <w:t>помощь по участию предприятий отрасли в получении государственной поддержки для развития производства</w:t>
            </w:r>
          </w:p>
        </w:tc>
        <w:tc>
          <w:tcPr>
            <w:tcW w:w="1871" w:type="dxa"/>
            <w:vMerge/>
          </w:tcPr>
          <w:p w:rsidR="00F4381D" w:rsidRDefault="00F4381D"/>
        </w:tc>
        <w:tc>
          <w:tcPr>
            <w:tcW w:w="1928" w:type="dxa"/>
            <w:vMerge/>
          </w:tcPr>
          <w:p w:rsidR="00F4381D" w:rsidRDefault="00F4381D"/>
        </w:tc>
        <w:tc>
          <w:tcPr>
            <w:tcW w:w="2150"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1984" w:type="dxa"/>
            <w:vMerge/>
          </w:tcPr>
          <w:p w:rsidR="00F4381D" w:rsidRDefault="00F4381D"/>
        </w:tc>
      </w:tr>
      <w:tr w:rsidR="00F4381D">
        <w:tc>
          <w:tcPr>
            <w:tcW w:w="13575" w:type="dxa"/>
            <w:gridSpan w:val="9"/>
          </w:tcPr>
          <w:p w:rsidR="00F4381D" w:rsidRDefault="00F4381D">
            <w:pPr>
              <w:pStyle w:val="ConsPlusNormal"/>
              <w:jc w:val="center"/>
              <w:outlineLvl w:val="2"/>
            </w:pPr>
            <w:r>
              <w:lastRenderedPageBreak/>
              <w:t>11. Рынок добычи общераспространенных полезных ископаемых на участках недр местного значения</w:t>
            </w:r>
          </w:p>
        </w:tc>
      </w:tr>
      <w:tr w:rsidR="00F4381D">
        <w:tc>
          <w:tcPr>
            <w:tcW w:w="13575" w:type="dxa"/>
            <w:gridSpan w:val="9"/>
          </w:tcPr>
          <w:p w:rsidR="00F4381D" w:rsidRDefault="00F4381D">
            <w:pPr>
              <w:pStyle w:val="ConsPlusNormal"/>
              <w:ind w:firstLine="283"/>
              <w:jc w:val="both"/>
            </w:pPr>
            <w:r>
              <w:t>Описание текущей ситуации на товарном рынке: к общераспространенным полезным ископаемым относятся такие строительные материалы, как строительный камень, песок, суглинок, супесь, гравий, песчано-гравийная смесь и др. Указанные полезные ископаемые широко представлены в разных районах Алтайского края. В городах Барнауле и Бийске компании строительного комплекса являются основными потребителями полезных ископаемых, в остальных районах и городах края основные потребители - предприятия дорожной отрасли. В 2020 году было добыто песков 1257 тыс. куб. м, гранул, гальки, гравия - 4028 тыс. куб. м. К числу крупных производителей можно отнести ООО "БГПК" (Советский район) и др.</w:t>
            </w:r>
          </w:p>
          <w:p w:rsidR="00F4381D" w:rsidRDefault="00F4381D">
            <w:pPr>
              <w:pStyle w:val="ConsPlusNormal"/>
              <w:ind w:firstLine="283"/>
              <w:jc w:val="both"/>
            </w:pPr>
            <w:r>
              <w:t>Проблема: необходимость расширения рынка добычи общераспространенных полезных ископаемых на участках недр местного значения.</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Ожидаемые результаты: снижение барьеров вхождения на рынок добычи общераспространенных полезных ископаемых на участках недр местного значения; сохранение конкурентных условий для хозяйствующих субъектов на рынке</w:t>
            </w:r>
          </w:p>
        </w:tc>
      </w:tr>
      <w:tr w:rsidR="00F4381D">
        <w:tc>
          <w:tcPr>
            <w:tcW w:w="2506" w:type="dxa"/>
          </w:tcPr>
          <w:p w:rsidR="00F4381D" w:rsidRDefault="00F4381D">
            <w:pPr>
              <w:pStyle w:val="ConsPlusNormal"/>
              <w:jc w:val="both"/>
            </w:pPr>
            <w:r>
              <w:t xml:space="preserve">Составление и ведение территориальных балансов запасов и кадастров месторождений и проявлений общераспространенных полезных ископаемых Алтайского края для комплексного использования месторождений и проявлений общераспространенных </w:t>
            </w:r>
            <w:r>
              <w:lastRenderedPageBreak/>
              <w:t>полезных ископаемых, рационального размещения предприятий по их добыче</w:t>
            </w:r>
          </w:p>
        </w:tc>
        <w:tc>
          <w:tcPr>
            <w:tcW w:w="1871" w:type="dxa"/>
          </w:tcPr>
          <w:p w:rsidR="00F4381D" w:rsidRDefault="00F4381D">
            <w:pPr>
              <w:pStyle w:val="ConsPlusNormal"/>
              <w:jc w:val="both"/>
            </w:pPr>
            <w:r>
              <w:lastRenderedPageBreak/>
              <w:t>территориальный баланс запасов и кадастров месторождений и проявлений общераспространенных полезных ископаемых</w:t>
            </w:r>
          </w:p>
        </w:tc>
        <w:tc>
          <w:tcPr>
            <w:tcW w:w="1928" w:type="dxa"/>
            <w:vMerge w:val="restart"/>
          </w:tcPr>
          <w:p w:rsidR="00F4381D" w:rsidRDefault="00F4381D">
            <w:pPr>
              <w:pStyle w:val="ConsPlusNormal"/>
              <w:jc w:val="both"/>
            </w:pPr>
            <w:r>
              <w:t>расширение рынка добычи общераспространенных полезных ископаемых на участках недр местного значения</w:t>
            </w:r>
          </w:p>
        </w:tc>
        <w:tc>
          <w:tcPr>
            <w:tcW w:w="2150" w:type="dxa"/>
            <w:vMerge w:val="restart"/>
          </w:tcPr>
          <w:p w:rsidR="00F4381D" w:rsidRDefault="00F4381D">
            <w:pPr>
              <w:pStyle w:val="ConsPlusNormal"/>
              <w:jc w:val="both"/>
            </w:pPr>
            <w: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1984" w:type="dxa"/>
            <w:vMerge w:val="restart"/>
          </w:tcPr>
          <w:p w:rsidR="00F4381D" w:rsidRDefault="00F4381D">
            <w:pPr>
              <w:pStyle w:val="ConsPlusNormal"/>
              <w:jc w:val="both"/>
            </w:pPr>
            <w:r>
              <w:t>Министерство природных ресурсов и экологии Алтайского края;</w:t>
            </w:r>
          </w:p>
          <w:p w:rsidR="00F4381D" w:rsidRDefault="00F4381D">
            <w:pPr>
              <w:pStyle w:val="ConsPlusNormal"/>
              <w:jc w:val="both"/>
            </w:pPr>
            <w:r>
              <w:t>Министерство строительства и жилищно-коммунального хозяйства Алтайского края</w:t>
            </w:r>
          </w:p>
        </w:tc>
      </w:tr>
      <w:tr w:rsidR="00F4381D">
        <w:tc>
          <w:tcPr>
            <w:tcW w:w="2506" w:type="dxa"/>
          </w:tcPr>
          <w:p w:rsidR="00F4381D" w:rsidRDefault="00F4381D">
            <w:pPr>
              <w:pStyle w:val="ConsPlusNormal"/>
              <w:jc w:val="both"/>
            </w:pPr>
            <w:r>
              <w:lastRenderedPageBreak/>
              <w:t>Предоставление государственной поддержки в целях реализации проектов строительства с применением местных строительных материалов для стимулирования спроса на строительные материалы</w:t>
            </w:r>
          </w:p>
        </w:tc>
        <w:tc>
          <w:tcPr>
            <w:tcW w:w="1871" w:type="dxa"/>
          </w:tcPr>
          <w:p w:rsidR="00F4381D" w:rsidRDefault="00F4381D">
            <w:pPr>
              <w:pStyle w:val="ConsPlusNormal"/>
              <w:jc w:val="both"/>
            </w:pPr>
            <w:r>
              <w:t>порядок предоставления государственной поддержки</w:t>
            </w:r>
          </w:p>
        </w:tc>
        <w:tc>
          <w:tcPr>
            <w:tcW w:w="1928" w:type="dxa"/>
            <w:vMerge/>
          </w:tcPr>
          <w:p w:rsidR="00F4381D" w:rsidRDefault="00F4381D"/>
        </w:tc>
        <w:tc>
          <w:tcPr>
            <w:tcW w:w="2150"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1984" w:type="dxa"/>
            <w:vMerge/>
          </w:tcPr>
          <w:p w:rsidR="00F4381D" w:rsidRDefault="00F4381D"/>
        </w:tc>
      </w:tr>
      <w:tr w:rsidR="00F4381D">
        <w:tc>
          <w:tcPr>
            <w:tcW w:w="13575" w:type="dxa"/>
            <w:gridSpan w:val="9"/>
          </w:tcPr>
          <w:p w:rsidR="00F4381D" w:rsidRDefault="00F4381D">
            <w:pPr>
              <w:pStyle w:val="ConsPlusNormal"/>
              <w:jc w:val="center"/>
              <w:outlineLvl w:val="2"/>
            </w:pPr>
            <w:r>
              <w:t>12. Рынок туристических услуг</w:t>
            </w:r>
          </w:p>
        </w:tc>
      </w:tr>
      <w:tr w:rsidR="00F4381D">
        <w:tc>
          <w:tcPr>
            <w:tcW w:w="13575" w:type="dxa"/>
            <w:gridSpan w:val="9"/>
          </w:tcPr>
          <w:p w:rsidR="00F4381D" w:rsidRDefault="00F4381D">
            <w:pPr>
              <w:pStyle w:val="ConsPlusNormal"/>
              <w:ind w:firstLine="283"/>
              <w:jc w:val="both"/>
            </w:pPr>
            <w:r>
              <w:t>Описание текущей ситуации на товарном рынке: по состоянию на 01.01.2021 в крае действуют 1006 субъектов сферы туризма. Туроператорские и турагентские услуги в регионе оказывают более 200 организаций. Отдых туристов обеспечивают 305 коллективных средств размещения общего назначения, 41 санаторно-курортное учреждение, 186 сельских гостевых домов, 175 турбаз и организаций отдыха, количество мест единовременного размещения в которых составляет 48,4 тысячи, из них круглогодично - 21,0 тысяча.</w:t>
            </w:r>
          </w:p>
          <w:p w:rsidR="00F4381D" w:rsidRDefault="00F4381D">
            <w:pPr>
              <w:pStyle w:val="ConsPlusNormal"/>
              <w:ind w:firstLine="283"/>
              <w:jc w:val="both"/>
            </w:pPr>
            <w:r>
              <w:t>Проблемы: недостаточное количество мест круглогодичного размещения; низкая доля классифицированных средств размещения; недостаточная известность туристского продукта Алтайского края на российском и зарубежном рынках.</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Ожидаемые результаты: увеличение числа организаций частной формы собственности на рынке туристических услуг; повышение качества предоставляемых туристических услуг</w:t>
            </w:r>
          </w:p>
        </w:tc>
      </w:tr>
      <w:tr w:rsidR="00F4381D">
        <w:tc>
          <w:tcPr>
            <w:tcW w:w="2506" w:type="dxa"/>
          </w:tcPr>
          <w:p w:rsidR="00F4381D" w:rsidRDefault="00F4381D">
            <w:pPr>
              <w:pStyle w:val="ConsPlusNormal"/>
              <w:jc w:val="both"/>
            </w:pPr>
            <w:r>
              <w:t>Создание мест круглогодичного размещения</w:t>
            </w:r>
          </w:p>
        </w:tc>
        <w:tc>
          <w:tcPr>
            <w:tcW w:w="1871" w:type="dxa"/>
          </w:tcPr>
          <w:p w:rsidR="00F4381D" w:rsidRDefault="00F4381D">
            <w:pPr>
              <w:pStyle w:val="ConsPlusNormal"/>
              <w:jc w:val="both"/>
            </w:pPr>
            <w:r>
              <w:t xml:space="preserve">типовое соглашение о государственно-частном </w:t>
            </w:r>
            <w:r>
              <w:lastRenderedPageBreak/>
              <w:t>партнерстве</w:t>
            </w:r>
          </w:p>
        </w:tc>
        <w:tc>
          <w:tcPr>
            <w:tcW w:w="1928" w:type="dxa"/>
          </w:tcPr>
          <w:p w:rsidR="00F4381D" w:rsidRDefault="00F4381D">
            <w:pPr>
              <w:pStyle w:val="ConsPlusNormal"/>
              <w:jc w:val="both"/>
            </w:pPr>
            <w:r>
              <w:lastRenderedPageBreak/>
              <w:t xml:space="preserve">увеличение мест круглогодичного размещения, увеличение доли </w:t>
            </w:r>
            <w:r>
              <w:lastRenderedPageBreak/>
              <w:t>классифицированных средств размещения</w:t>
            </w:r>
          </w:p>
        </w:tc>
        <w:tc>
          <w:tcPr>
            <w:tcW w:w="2150" w:type="dxa"/>
          </w:tcPr>
          <w:p w:rsidR="00F4381D" w:rsidRDefault="00F4381D">
            <w:pPr>
              <w:pStyle w:val="ConsPlusNormal"/>
              <w:jc w:val="both"/>
            </w:pPr>
            <w:r>
              <w:lastRenderedPageBreak/>
              <w:t>количество круглогодичных мест размещения, тыс. мест</w:t>
            </w:r>
          </w:p>
        </w:tc>
        <w:tc>
          <w:tcPr>
            <w:tcW w:w="784" w:type="dxa"/>
          </w:tcPr>
          <w:p w:rsidR="00F4381D" w:rsidRDefault="00F4381D">
            <w:pPr>
              <w:pStyle w:val="ConsPlusNormal"/>
              <w:jc w:val="center"/>
            </w:pPr>
            <w:r>
              <w:t>21,0</w:t>
            </w:r>
          </w:p>
        </w:tc>
        <w:tc>
          <w:tcPr>
            <w:tcW w:w="784" w:type="dxa"/>
          </w:tcPr>
          <w:p w:rsidR="00F4381D" w:rsidRDefault="00F4381D">
            <w:pPr>
              <w:pStyle w:val="ConsPlusNormal"/>
              <w:jc w:val="center"/>
            </w:pPr>
            <w:r>
              <w:t>22,0</w:t>
            </w:r>
          </w:p>
        </w:tc>
        <w:tc>
          <w:tcPr>
            <w:tcW w:w="784" w:type="dxa"/>
          </w:tcPr>
          <w:p w:rsidR="00F4381D" w:rsidRDefault="00F4381D">
            <w:pPr>
              <w:pStyle w:val="ConsPlusNormal"/>
              <w:jc w:val="center"/>
            </w:pPr>
            <w:r>
              <w:t>22,3</w:t>
            </w:r>
          </w:p>
        </w:tc>
        <w:tc>
          <w:tcPr>
            <w:tcW w:w="784" w:type="dxa"/>
          </w:tcPr>
          <w:p w:rsidR="00F4381D" w:rsidRDefault="00F4381D">
            <w:pPr>
              <w:pStyle w:val="ConsPlusNormal"/>
              <w:jc w:val="center"/>
            </w:pPr>
            <w:r>
              <w:t>23,2</w:t>
            </w:r>
          </w:p>
        </w:tc>
        <w:tc>
          <w:tcPr>
            <w:tcW w:w="1984" w:type="dxa"/>
          </w:tcPr>
          <w:p w:rsidR="00F4381D" w:rsidRDefault="00F4381D">
            <w:pPr>
              <w:pStyle w:val="ConsPlusNormal"/>
              <w:jc w:val="both"/>
            </w:pPr>
            <w:r>
              <w:t xml:space="preserve">управление Алтайского края по развитию туризма и курортной </w:t>
            </w:r>
            <w:r>
              <w:lastRenderedPageBreak/>
              <w:t>деятельности;</w:t>
            </w:r>
          </w:p>
          <w:p w:rsidR="00F4381D" w:rsidRDefault="00F4381D">
            <w:pPr>
              <w:pStyle w:val="ConsPlusNormal"/>
              <w:jc w:val="both"/>
            </w:pPr>
            <w:r>
              <w:t>ОМСУ (по согласованию)</w:t>
            </w:r>
          </w:p>
        </w:tc>
      </w:tr>
      <w:tr w:rsidR="00F4381D">
        <w:tc>
          <w:tcPr>
            <w:tcW w:w="2506" w:type="dxa"/>
          </w:tcPr>
          <w:p w:rsidR="00F4381D" w:rsidRDefault="00F4381D">
            <w:pPr>
              <w:pStyle w:val="ConsPlusNormal"/>
              <w:jc w:val="both"/>
            </w:pPr>
            <w:r>
              <w:lastRenderedPageBreak/>
              <w:t>Субсидирование части затрат на проведение классификации коллективных средств размещения</w:t>
            </w:r>
          </w:p>
        </w:tc>
        <w:tc>
          <w:tcPr>
            <w:tcW w:w="1871" w:type="dxa"/>
          </w:tcPr>
          <w:p w:rsidR="00F4381D" w:rsidRDefault="00F4381D">
            <w:pPr>
              <w:pStyle w:val="ConsPlusNormal"/>
              <w:jc w:val="both"/>
            </w:pPr>
            <w:r>
              <w:t>порядок субсидирования части затрат</w:t>
            </w:r>
          </w:p>
        </w:tc>
        <w:tc>
          <w:tcPr>
            <w:tcW w:w="1928" w:type="dxa"/>
          </w:tcPr>
          <w:p w:rsidR="00F4381D" w:rsidRDefault="00F4381D">
            <w:pPr>
              <w:pStyle w:val="ConsPlusNormal"/>
              <w:jc w:val="both"/>
            </w:pPr>
            <w:r>
              <w:t>увеличение числа коллективных мест размещения, прошедших процедуру обязательной классификации</w:t>
            </w:r>
          </w:p>
        </w:tc>
        <w:tc>
          <w:tcPr>
            <w:tcW w:w="2150" w:type="dxa"/>
          </w:tcPr>
          <w:p w:rsidR="00F4381D" w:rsidRDefault="00F4381D">
            <w:pPr>
              <w:pStyle w:val="ConsPlusNormal"/>
              <w:jc w:val="both"/>
            </w:pPr>
            <w:r>
              <w:t>доля классифицированных гостиниц и иных коллективных средств размещения в общем количестве мест размещения, процентов</w:t>
            </w:r>
          </w:p>
        </w:tc>
        <w:tc>
          <w:tcPr>
            <w:tcW w:w="784" w:type="dxa"/>
          </w:tcPr>
          <w:p w:rsidR="00F4381D" w:rsidRDefault="00F4381D">
            <w:pPr>
              <w:pStyle w:val="ConsPlusNormal"/>
              <w:jc w:val="center"/>
            </w:pPr>
            <w:r>
              <w:t>60,0</w:t>
            </w:r>
          </w:p>
        </w:tc>
        <w:tc>
          <w:tcPr>
            <w:tcW w:w="784" w:type="dxa"/>
          </w:tcPr>
          <w:p w:rsidR="00F4381D" w:rsidRDefault="00F4381D">
            <w:pPr>
              <w:pStyle w:val="ConsPlusNormal"/>
              <w:jc w:val="center"/>
            </w:pPr>
            <w:r>
              <w:t>60,0</w:t>
            </w:r>
          </w:p>
        </w:tc>
        <w:tc>
          <w:tcPr>
            <w:tcW w:w="784" w:type="dxa"/>
          </w:tcPr>
          <w:p w:rsidR="00F4381D" w:rsidRDefault="00F4381D">
            <w:pPr>
              <w:pStyle w:val="ConsPlusNormal"/>
              <w:jc w:val="center"/>
            </w:pPr>
            <w:r>
              <w:t>65,0</w:t>
            </w:r>
          </w:p>
        </w:tc>
        <w:tc>
          <w:tcPr>
            <w:tcW w:w="784" w:type="dxa"/>
          </w:tcPr>
          <w:p w:rsidR="00F4381D" w:rsidRDefault="00F4381D">
            <w:pPr>
              <w:pStyle w:val="ConsPlusNormal"/>
              <w:jc w:val="center"/>
            </w:pPr>
            <w:r>
              <w:t>70,0</w:t>
            </w:r>
          </w:p>
        </w:tc>
        <w:tc>
          <w:tcPr>
            <w:tcW w:w="1984" w:type="dxa"/>
          </w:tcPr>
          <w:p w:rsidR="00F4381D" w:rsidRDefault="00F4381D">
            <w:pPr>
              <w:pStyle w:val="ConsPlusNormal"/>
              <w:jc w:val="both"/>
            </w:pPr>
            <w:r>
              <w:t>управление Алтайского края по развитию туризма и курортной деятельности</w:t>
            </w:r>
          </w:p>
        </w:tc>
      </w:tr>
      <w:tr w:rsidR="00F4381D">
        <w:tc>
          <w:tcPr>
            <w:tcW w:w="2506" w:type="dxa"/>
          </w:tcPr>
          <w:p w:rsidR="00F4381D" w:rsidRDefault="00F4381D">
            <w:pPr>
              <w:pStyle w:val="ConsPlusNormal"/>
              <w:jc w:val="both"/>
            </w:pPr>
            <w:r>
              <w:t>Реализация комплекса мер по продвижению турпродукта Алтайского края, ориентированного на внутренний и въездной туризм</w:t>
            </w:r>
          </w:p>
        </w:tc>
        <w:tc>
          <w:tcPr>
            <w:tcW w:w="1871" w:type="dxa"/>
          </w:tcPr>
          <w:p w:rsidR="00F4381D" w:rsidRDefault="00F4381D">
            <w:pPr>
              <w:pStyle w:val="ConsPlusNormal"/>
              <w:jc w:val="both"/>
            </w:pPr>
            <w:r>
              <w:t>государственное задание для бюджетного учреждения (КГБУ "</w:t>
            </w:r>
            <w:proofErr w:type="spellStart"/>
            <w:r>
              <w:t>Алтайтурцентр</w:t>
            </w:r>
            <w:proofErr w:type="spellEnd"/>
            <w:r>
              <w:t>")</w:t>
            </w:r>
          </w:p>
        </w:tc>
        <w:tc>
          <w:tcPr>
            <w:tcW w:w="1928" w:type="dxa"/>
          </w:tcPr>
          <w:p w:rsidR="00F4381D" w:rsidRDefault="00F4381D">
            <w:pPr>
              <w:pStyle w:val="ConsPlusNormal"/>
              <w:jc w:val="both"/>
            </w:pPr>
            <w:r>
              <w:t xml:space="preserve">презентация туристического потенциала Алтайского края на специализированных выставочных мероприятиях, проведение в регионе событийных мероприятий, пресс- и </w:t>
            </w:r>
            <w:proofErr w:type="spellStart"/>
            <w:r>
              <w:t>инфотуров</w:t>
            </w:r>
            <w:proofErr w:type="spellEnd"/>
          </w:p>
        </w:tc>
        <w:tc>
          <w:tcPr>
            <w:tcW w:w="2150" w:type="dxa"/>
          </w:tcPr>
          <w:p w:rsidR="00F4381D" w:rsidRDefault="00F4381D">
            <w:pPr>
              <w:pStyle w:val="ConsPlusNormal"/>
              <w:jc w:val="both"/>
            </w:pPr>
            <w:r>
              <w:t>количество мероприятий по продвижению турпродукта, единиц</w:t>
            </w:r>
          </w:p>
        </w:tc>
        <w:tc>
          <w:tcPr>
            <w:tcW w:w="784" w:type="dxa"/>
          </w:tcPr>
          <w:p w:rsidR="00F4381D" w:rsidRDefault="00F4381D">
            <w:pPr>
              <w:pStyle w:val="ConsPlusNormal"/>
              <w:jc w:val="center"/>
            </w:pPr>
            <w:r>
              <w:t>не менее 16</w:t>
            </w:r>
          </w:p>
        </w:tc>
        <w:tc>
          <w:tcPr>
            <w:tcW w:w="784" w:type="dxa"/>
          </w:tcPr>
          <w:p w:rsidR="00F4381D" w:rsidRDefault="00F4381D">
            <w:pPr>
              <w:pStyle w:val="ConsPlusNormal"/>
              <w:jc w:val="center"/>
            </w:pPr>
            <w:r>
              <w:t>не менее 17</w:t>
            </w:r>
          </w:p>
        </w:tc>
        <w:tc>
          <w:tcPr>
            <w:tcW w:w="784" w:type="dxa"/>
          </w:tcPr>
          <w:p w:rsidR="00F4381D" w:rsidRDefault="00F4381D">
            <w:pPr>
              <w:pStyle w:val="ConsPlusNormal"/>
              <w:jc w:val="center"/>
            </w:pPr>
            <w:r>
              <w:t>не менее 18</w:t>
            </w:r>
          </w:p>
        </w:tc>
        <w:tc>
          <w:tcPr>
            <w:tcW w:w="784" w:type="dxa"/>
          </w:tcPr>
          <w:p w:rsidR="00F4381D" w:rsidRDefault="00F4381D">
            <w:pPr>
              <w:pStyle w:val="ConsPlusNormal"/>
              <w:jc w:val="center"/>
            </w:pPr>
            <w:r>
              <w:t>не менее 18</w:t>
            </w:r>
          </w:p>
        </w:tc>
        <w:tc>
          <w:tcPr>
            <w:tcW w:w="1984" w:type="dxa"/>
          </w:tcPr>
          <w:p w:rsidR="00F4381D" w:rsidRDefault="00F4381D">
            <w:pPr>
              <w:pStyle w:val="ConsPlusNormal"/>
              <w:jc w:val="both"/>
            </w:pPr>
            <w:r>
              <w:t>управление Алтайского края по развитию туризма и курортной деятельности;</w:t>
            </w:r>
          </w:p>
          <w:p w:rsidR="00F4381D" w:rsidRDefault="00F4381D">
            <w:pPr>
              <w:pStyle w:val="ConsPlusNormal"/>
              <w:jc w:val="both"/>
            </w:pPr>
            <w:r>
              <w:t>КГБУ "</w:t>
            </w:r>
            <w:proofErr w:type="spellStart"/>
            <w:r>
              <w:t>Алтайтурцентр</w:t>
            </w:r>
            <w:proofErr w:type="spellEnd"/>
            <w:r>
              <w:t>"</w:t>
            </w:r>
          </w:p>
        </w:tc>
      </w:tr>
      <w:tr w:rsidR="00F4381D">
        <w:tc>
          <w:tcPr>
            <w:tcW w:w="13575" w:type="dxa"/>
            <w:gridSpan w:val="9"/>
          </w:tcPr>
          <w:p w:rsidR="00F4381D" w:rsidRDefault="00F4381D">
            <w:pPr>
              <w:pStyle w:val="ConsPlusNormal"/>
              <w:jc w:val="center"/>
              <w:outlineLvl w:val="2"/>
            </w:pPr>
            <w:r>
              <w:t>13. Рынок услуг дошкольного образования</w:t>
            </w:r>
          </w:p>
        </w:tc>
      </w:tr>
      <w:tr w:rsidR="00F4381D">
        <w:tc>
          <w:tcPr>
            <w:tcW w:w="13575" w:type="dxa"/>
            <w:gridSpan w:val="9"/>
          </w:tcPr>
          <w:p w:rsidR="00F4381D" w:rsidRDefault="00F4381D">
            <w:pPr>
              <w:pStyle w:val="ConsPlusNormal"/>
              <w:ind w:firstLine="283"/>
              <w:jc w:val="both"/>
            </w:pPr>
            <w:r>
              <w:t>Описание текущей ситуации на товарном рынке: в крае действуют 340 муниципальных дошкольных образовательных организаций, 182 филиала, 7 негосударственных дошкольных учреждений, имеющих право вести образовательную деятельность по программам дошкольного образования. Осуществляет деятельность 21 индивидуальный предприниматель, оказывающий услуги по уходу и присмотру за детьми дошкольного возраста. Услугу дошкольного образования получают 107 тыс. детей с учетом негосударственного сектора. Процент охвата местами в муниципальных детских садах составляет 97,1%, альтернативными формами - 2,9%, из них 1,0% - в негосударственных дошкольных образовательных организациях.</w:t>
            </w:r>
          </w:p>
          <w:p w:rsidR="00F4381D" w:rsidRDefault="00F4381D">
            <w:pPr>
              <w:pStyle w:val="ConsPlusNormal"/>
              <w:ind w:firstLine="283"/>
              <w:jc w:val="both"/>
            </w:pPr>
            <w:r>
              <w:lastRenderedPageBreak/>
              <w:t>Проблема: наличие административных барьеров у субъектов предпринимательства при организации деятельности.</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Ожидаемые результаты: повышение уровня информированности организаций и населения; расширение круга потребителей, получающих услуги организаций частной формы собственности</w:t>
            </w:r>
          </w:p>
        </w:tc>
      </w:tr>
      <w:tr w:rsidR="00F4381D">
        <w:tc>
          <w:tcPr>
            <w:tcW w:w="2506" w:type="dxa"/>
          </w:tcPr>
          <w:p w:rsidR="00F4381D" w:rsidRDefault="00F4381D">
            <w:pPr>
              <w:pStyle w:val="ConsPlusNormal"/>
              <w:jc w:val="both"/>
            </w:pPr>
            <w:r>
              <w:lastRenderedPageBreak/>
              <w:t>Методическая поддержка негосударственных организаций в период получения лицензии на образовательную деятельность</w:t>
            </w:r>
          </w:p>
        </w:tc>
        <w:tc>
          <w:tcPr>
            <w:tcW w:w="1871" w:type="dxa"/>
            <w:vMerge w:val="restart"/>
          </w:tcPr>
          <w:p w:rsidR="00F4381D" w:rsidRDefault="00F4381D">
            <w:pPr>
              <w:pStyle w:val="ConsPlusNormal"/>
              <w:jc w:val="both"/>
            </w:pPr>
            <w:r>
              <w:t>размещение информационных материалов в сети "Интернет"</w:t>
            </w:r>
          </w:p>
        </w:tc>
        <w:tc>
          <w:tcPr>
            <w:tcW w:w="1928" w:type="dxa"/>
            <w:vMerge w:val="restart"/>
          </w:tcPr>
          <w:p w:rsidR="00F4381D" w:rsidRDefault="00F4381D">
            <w:pPr>
              <w:pStyle w:val="ConsPlusNormal"/>
              <w:jc w:val="both"/>
            </w:pPr>
            <w:r>
              <w:t>повышение информированности специалистов образовательных организаций всех форм собственности</w:t>
            </w:r>
          </w:p>
        </w:tc>
        <w:tc>
          <w:tcPr>
            <w:tcW w:w="2150" w:type="dxa"/>
            <w:vMerge w:val="restart"/>
            <w:tcBorders>
              <w:bottom w:val="nil"/>
            </w:tcBorders>
          </w:tcPr>
          <w:p w:rsidR="00F4381D" w:rsidRDefault="00F4381D">
            <w:pPr>
              <w:pStyle w:val="ConsPlusNormal"/>
              <w:jc w:val="both"/>
            </w:pPr>
            <w: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общем числе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w:t>
            </w:r>
            <w:r>
              <w:lastRenderedPageBreak/>
              <w:t>дошкольного образования, процентов</w:t>
            </w:r>
          </w:p>
        </w:tc>
        <w:tc>
          <w:tcPr>
            <w:tcW w:w="784" w:type="dxa"/>
            <w:vMerge w:val="restart"/>
            <w:tcBorders>
              <w:bottom w:val="nil"/>
            </w:tcBorders>
          </w:tcPr>
          <w:p w:rsidR="00F4381D" w:rsidRDefault="00F4381D">
            <w:pPr>
              <w:pStyle w:val="ConsPlusNormal"/>
              <w:jc w:val="center"/>
            </w:pPr>
            <w:r>
              <w:lastRenderedPageBreak/>
              <w:t>1,6</w:t>
            </w:r>
          </w:p>
        </w:tc>
        <w:tc>
          <w:tcPr>
            <w:tcW w:w="784" w:type="dxa"/>
            <w:vMerge w:val="restart"/>
            <w:tcBorders>
              <w:bottom w:val="nil"/>
            </w:tcBorders>
          </w:tcPr>
          <w:p w:rsidR="00F4381D" w:rsidRDefault="00F4381D">
            <w:pPr>
              <w:pStyle w:val="ConsPlusNormal"/>
              <w:jc w:val="center"/>
            </w:pPr>
            <w:r>
              <w:t>1,0</w:t>
            </w:r>
          </w:p>
        </w:tc>
        <w:tc>
          <w:tcPr>
            <w:tcW w:w="784" w:type="dxa"/>
            <w:vMerge w:val="restart"/>
            <w:tcBorders>
              <w:bottom w:val="nil"/>
            </w:tcBorders>
          </w:tcPr>
          <w:p w:rsidR="00F4381D" w:rsidRDefault="00F4381D">
            <w:pPr>
              <w:pStyle w:val="ConsPlusNormal"/>
              <w:jc w:val="center"/>
            </w:pPr>
            <w:r>
              <w:t>1,0</w:t>
            </w:r>
          </w:p>
        </w:tc>
        <w:tc>
          <w:tcPr>
            <w:tcW w:w="784" w:type="dxa"/>
            <w:vMerge w:val="restart"/>
            <w:tcBorders>
              <w:bottom w:val="nil"/>
            </w:tcBorders>
          </w:tcPr>
          <w:p w:rsidR="00F4381D" w:rsidRDefault="00F4381D">
            <w:pPr>
              <w:pStyle w:val="ConsPlusNormal"/>
              <w:jc w:val="center"/>
            </w:pPr>
            <w:r>
              <w:t>1,6</w:t>
            </w:r>
          </w:p>
        </w:tc>
        <w:tc>
          <w:tcPr>
            <w:tcW w:w="1984" w:type="dxa"/>
            <w:vMerge w:val="restart"/>
          </w:tcPr>
          <w:p w:rsidR="00F4381D" w:rsidRDefault="00F4381D">
            <w:pPr>
              <w:pStyle w:val="ConsPlusNormal"/>
              <w:jc w:val="both"/>
            </w:pPr>
            <w:r>
              <w:t>Министерство образования и науки Алтайского края;</w:t>
            </w:r>
          </w:p>
          <w:p w:rsidR="00F4381D" w:rsidRDefault="00F4381D">
            <w:pPr>
              <w:pStyle w:val="ConsPlusNormal"/>
              <w:jc w:val="both"/>
            </w:pPr>
            <w:r>
              <w:t>ОМСУ (по согласованию)</w:t>
            </w:r>
          </w:p>
        </w:tc>
      </w:tr>
      <w:tr w:rsidR="00F4381D">
        <w:tc>
          <w:tcPr>
            <w:tcW w:w="2506" w:type="dxa"/>
          </w:tcPr>
          <w:p w:rsidR="00F4381D" w:rsidRDefault="00F4381D">
            <w:pPr>
              <w:pStyle w:val="ConsPlusNormal"/>
              <w:jc w:val="both"/>
            </w:pPr>
            <w:r>
              <w:t>Организационно-методическая и информационно-консультативная помощь частным образовательным организациям, реализующим основную образовательную программу дошкольного образования</w:t>
            </w:r>
          </w:p>
        </w:tc>
        <w:tc>
          <w:tcPr>
            <w:tcW w:w="1871" w:type="dxa"/>
            <w:vMerge/>
          </w:tcPr>
          <w:p w:rsidR="00F4381D" w:rsidRDefault="00F4381D"/>
        </w:tc>
        <w:tc>
          <w:tcPr>
            <w:tcW w:w="1928" w:type="dxa"/>
            <w:vMerge/>
          </w:tcPr>
          <w:p w:rsidR="00F4381D" w:rsidRDefault="00F4381D"/>
        </w:tc>
        <w:tc>
          <w:tcPr>
            <w:tcW w:w="2150" w:type="dxa"/>
            <w:vMerge/>
            <w:tcBorders>
              <w:bottom w:val="nil"/>
            </w:tcBorders>
          </w:tcPr>
          <w:p w:rsidR="00F4381D" w:rsidRDefault="00F4381D"/>
        </w:tc>
        <w:tc>
          <w:tcPr>
            <w:tcW w:w="784" w:type="dxa"/>
            <w:vMerge/>
            <w:tcBorders>
              <w:bottom w:val="nil"/>
            </w:tcBorders>
          </w:tcPr>
          <w:p w:rsidR="00F4381D" w:rsidRDefault="00F4381D"/>
        </w:tc>
        <w:tc>
          <w:tcPr>
            <w:tcW w:w="784" w:type="dxa"/>
            <w:vMerge/>
            <w:tcBorders>
              <w:bottom w:val="nil"/>
            </w:tcBorders>
          </w:tcPr>
          <w:p w:rsidR="00F4381D" w:rsidRDefault="00F4381D"/>
        </w:tc>
        <w:tc>
          <w:tcPr>
            <w:tcW w:w="784" w:type="dxa"/>
            <w:vMerge/>
            <w:tcBorders>
              <w:bottom w:val="nil"/>
            </w:tcBorders>
          </w:tcPr>
          <w:p w:rsidR="00F4381D" w:rsidRDefault="00F4381D"/>
        </w:tc>
        <w:tc>
          <w:tcPr>
            <w:tcW w:w="784" w:type="dxa"/>
            <w:vMerge/>
            <w:tcBorders>
              <w:bottom w:val="nil"/>
            </w:tcBorders>
          </w:tcPr>
          <w:p w:rsidR="00F4381D" w:rsidRDefault="00F4381D"/>
        </w:tc>
        <w:tc>
          <w:tcPr>
            <w:tcW w:w="1984" w:type="dxa"/>
            <w:vMerge/>
          </w:tcPr>
          <w:p w:rsidR="00F4381D" w:rsidRDefault="00F4381D"/>
        </w:tc>
      </w:tr>
      <w:tr w:rsidR="00F4381D">
        <w:tblPrEx>
          <w:tblBorders>
            <w:insideH w:val="nil"/>
          </w:tblBorders>
        </w:tblPrEx>
        <w:tc>
          <w:tcPr>
            <w:tcW w:w="2506" w:type="dxa"/>
          </w:tcPr>
          <w:p w:rsidR="00F4381D" w:rsidRDefault="00F4381D">
            <w:pPr>
              <w:pStyle w:val="ConsPlusNormal"/>
              <w:jc w:val="both"/>
            </w:pPr>
            <w:r>
              <w:t xml:space="preserve">Предоставление из краевого бюджета субсидий на конкурсной основе частным дошкольным образовательным организациям и индивидуальным предпринимателям на </w:t>
            </w:r>
            <w:r>
              <w:lastRenderedPageBreak/>
              <w:t>реализацию основной образовательной программы дошкольного образования</w:t>
            </w:r>
          </w:p>
        </w:tc>
        <w:tc>
          <w:tcPr>
            <w:tcW w:w="1871" w:type="dxa"/>
          </w:tcPr>
          <w:p w:rsidR="00F4381D" w:rsidRDefault="00F4381D">
            <w:pPr>
              <w:pStyle w:val="ConsPlusNormal"/>
              <w:jc w:val="both"/>
            </w:pPr>
            <w:r>
              <w:lastRenderedPageBreak/>
              <w:t>порядок предоставления субсидий</w:t>
            </w:r>
          </w:p>
        </w:tc>
        <w:tc>
          <w:tcPr>
            <w:tcW w:w="1928" w:type="dxa"/>
            <w:vMerge/>
          </w:tcPr>
          <w:p w:rsidR="00F4381D" w:rsidRDefault="00F4381D"/>
        </w:tc>
        <w:tc>
          <w:tcPr>
            <w:tcW w:w="2150" w:type="dxa"/>
            <w:vMerge/>
            <w:tcBorders>
              <w:bottom w:val="nil"/>
            </w:tcBorders>
          </w:tcPr>
          <w:p w:rsidR="00F4381D" w:rsidRDefault="00F4381D"/>
        </w:tc>
        <w:tc>
          <w:tcPr>
            <w:tcW w:w="784" w:type="dxa"/>
            <w:vMerge/>
            <w:tcBorders>
              <w:bottom w:val="nil"/>
            </w:tcBorders>
          </w:tcPr>
          <w:p w:rsidR="00F4381D" w:rsidRDefault="00F4381D"/>
        </w:tc>
        <w:tc>
          <w:tcPr>
            <w:tcW w:w="784" w:type="dxa"/>
            <w:vMerge/>
            <w:tcBorders>
              <w:bottom w:val="nil"/>
            </w:tcBorders>
          </w:tcPr>
          <w:p w:rsidR="00F4381D" w:rsidRDefault="00F4381D"/>
        </w:tc>
        <w:tc>
          <w:tcPr>
            <w:tcW w:w="784" w:type="dxa"/>
            <w:vMerge/>
            <w:tcBorders>
              <w:bottom w:val="nil"/>
            </w:tcBorders>
          </w:tcPr>
          <w:p w:rsidR="00F4381D" w:rsidRDefault="00F4381D"/>
        </w:tc>
        <w:tc>
          <w:tcPr>
            <w:tcW w:w="784" w:type="dxa"/>
            <w:vMerge/>
            <w:tcBorders>
              <w:bottom w:val="nil"/>
            </w:tcBorders>
          </w:tcPr>
          <w:p w:rsidR="00F4381D" w:rsidRDefault="00F4381D"/>
        </w:tc>
        <w:tc>
          <w:tcPr>
            <w:tcW w:w="1984" w:type="dxa"/>
            <w:vMerge/>
          </w:tcPr>
          <w:p w:rsidR="00F4381D" w:rsidRDefault="00F4381D"/>
        </w:tc>
      </w:tr>
      <w:tr w:rsidR="00F4381D">
        <w:tc>
          <w:tcPr>
            <w:tcW w:w="2506" w:type="dxa"/>
          </w:tcPr>
          <w:p w:rsidR="00F4381D" w:rsidRDefault="00F4381D">
            <w:pPr>
              <w:pStyle w:val="ConsPlusNormal"/>
              <w:jc w:val="both"/>
            </w:pPr>
            <w:r>
              <w:lastRenderedPageBreak/>
              <w:t>Организация участия частных дошкольных образовательных организаций и индивидуальных предпринимателей в региональном проекте "Поддержка семей, имеющих детей"</w:t>
            </w:r>
          </w:p>
        </w:tc>
        <w:tc>
          <w:tcPr>
            <w:tcW w:w="1871" w:type="dxa"/>
          </w:tcPr>
          <w:p w:rsidR="00F4381D" w:rsidRDefault="00F4381D">
            <w:pPr>
              <w:pStyle w:val="ConsPlusNormal"/>
              <w:jc w:val="both"/>
            </w:pPr>
            <w:r>
              <w:t>паспорт регионального проекта "Поддержка семей, имеющих детей"</w:t>
            </w:r>
          </w:p>
        </w:tc>
        <w:tc>
          <w:tcPr>
            <w:tcW w:w="1928" w:type="dxa"/>
          </w:tcPr>
          <w:p w:rsidR="00F4381D" w:rsidRDefault="00F4381D">
            <w:pPr>
              <w:pStyle w:val="ConsPlusNormal"/>
              <w:jc w:val="both"/>
            </w:pPr>
            <w:r>
              <w:t>обеспечение доступности для населения получения услуг, оказываемых в негосударственном секторе дошкольного образования</w:t>
            </w:r>
          </w:p>
        </w:tc>
        <w:tc>
          <w:tcPr>
            <w:tcW w:w="2150" w:type="dxa"/>
            <w:vMerge w:val="restart"/>
            <w:tcBorders>
              <w:top w:val="nil"/>
            </w:tcBorders>
          </w:tcPr>
          <w:p w:rsidR="00F4381D" w:rsidRDefault="00F4381D">
            <w:pPr>
              <w:pStyle w:val="ConsPlusNormal"/>
              <w:jc w:val="both"/>
            </w:pPr>
            <w:r>
              <w:t>количество действующих организаций (в том числе структурных подразделений) частной формы собственности, оказывающих образовательные услуги в сфере дошкольного образования, единиц</w:t>
            </w:r>
          </w:p>
        </w:tc>
        <w:tc>
          <w:tcPr>
            <w:tcW w:w="784" w:type="dxa"/>
            <w:vMerge w:val="restart"/>
            <w:tcBorders>
              <w:top w:val="nil"/>
            </w:tcBorders>
          </w:tcPr>
          <w:p w:rsidR="00F4381D" w:rsidRDefault="00F4381D">
            <w:pPr>
              <w:pStyle w:val="ConsPlusNormal"/>
              <w:jc w:val="center"/>
            </w:pPr>
            <w:r>
              <w:t>9</w:t>
            </w:r>
          </w:p>
        </w:tc>
        <w:tc>
          <w:tcPr>
            <w:tcW w:w="784" w:type="dxa"/>
            <w:vMerge w:val="restart"/>
            <w:tcBorders>
              <w:top w:val="nil"/>
            </w:tcBorders>
          </w:tcPr>
          <w:p w:rsidR="00F4381D" w:rsidRDefault="00F4381D">
            <w:pPr>
              <w:pStyle w:val="ConsPlusNormal"/>
              <w:jc w:val="center"/>
            </w:pPr>
            <w:r>
              <w:t>7</w:t>
            </w:r>
          </w:p>
        </w:tc>
        <w:tc>
          <w:tcPr>
            <w:tcW w:w="784" w:type="dxa"/>
            <w:vMerge w:val="restart"/>
            <w:tcBorders>
              <w:top w:val="nil"/>
            </w:tcBorders>
          </w:tcPr>
          <w:p w:rsidR="00F4381D" w:rsidRDefault="00F4381D">
            <w:pPr>
              <w:pStyle w:val="ConsPlusNormal"/>
              <w:jc w:val="center"/>
            </w:pPr>
            <w:r>
              <w:t>6</w:t>
            </w:r>
          </w:p>
        </w:tc>
        <w:tc>
          <w:tcPr>
            <w:tcW w:w="784" w:type="dxa"/>
            <w:vMerge w:val="restart"/>
            <w:tcBorders>
              <w:top w:val="nil"/>
            </w:tcBorders>
          </w:tcPr>
          <w:p w:rsidR="00F4381D" w:rsidRDefault="00F4381D">
            <w:pPr>
              <w:pStyle w:val="ConsPlusNormal"/>
              <w:jc w:val="center"/>
            </w:pPr>
            <w:r>
              <w:t>6</w:t>
            </w:r>
          </w:p>
        </w:tc>
        <w:tc>
          <w:tcPr>
            <w:tcW w:w="1984" w:type="dxa"/>
            <w:vMerge/>
          </w:tcPr>
          <w:p w:rsidR="00F4381D" w:rsidRDefault="00F4381D"/>
        </w:tc>
      </w:tr>
      <w:tr w:rsidR="00F4381D">
        <w:tc>
          <w:tcPr>
            <w:tcW w:w="2506" w:type="dxa"/>
          </w:tcPr>
          <w:p w:rsidR="00F4381D" w:rsidRDefault="00F4381D">
            <w:pPr>
              <w:pStyle w:val="ConsPlusNormal"/>
              <w:jc w:val="both"/>
            </w:pPr>
            <w:r>
              <w:t>Организация участия частных организаций и индивидуальных предпринимателей, реализующих основную образовательную программу дошкольного образования, присмотр и уход за детьми, в региональном проекте "Содействие занятости женщин - создание условий дошкольного образования для детей в возрасте до 3 лет"</w:t>
            </w:r>
          </w:p>
        </w:tc>
        <w:tc>
          <w:tcPr>
            <w:tcW w:w="1871" w:type="dxa"/>
          </w:tcPr>
          <w:p w:rsidR="00F4381D" w:rsidRDefault="00F4381D">
            <w:pPr>
              <w:pStyle w:val="ConsPlusNormal"/>
              <w:jc w:val="both"/>
            </w:pPr>
            <w:r>
              <w:t>паспорт регионального проекта "Содействие занятости женщин создание условий дошкольного образования для детей в возрасте до 3 лет"</w:t>
            </w:r>
          </w:p>
        </w:tc>
        <w:tc>
          <w:tcPr>
            <w:tcW w:w="1928" w:type="dxa"/>
          </w:tcPr>
          <w:p w:rsidR="00F4381D" w:rsidRDefault="00F4381D">
            <w:pPr>
              <w:pStyle w:val="ConsPlusNormal"/>
              <w:jc w:val="both"/>
            </w:pPr>
            <w:r>
              <w:t>повышение качества услуг, предоставляемых частными дошкольными образовательными организациями и индивидуальными предпринимателями, развитие государственно-частного партнерства</w:t>
            </w:r>
          </w:p>
        </w:tc>
        <w:tc>
          <w:tcPr>
            <w:tcW w:w="2150"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1984" w:type="dxa"/>
            <w:vMerge/>
          </w:tcPr>
          <w:p w:rsidR="00F4381D" w:rsidRDefault="00F4381D"/>
        </w:tc>
      </w:tr>
      <w:tr w:rsidR="00F4381D">
        <w:tc>
          <w:tcPr>
            <w:tcW w:w="2506" w:type="dxa"/>
          </w:tcPr>
          <w:p w:rsidR="00F4381D" w:rsidRDefault="00F4381D">
            <w:pPr>
              <w:pStyle w:val="ConsPlusNormal"/>
              <w:jc w:val="both"/>
            </w:pPr>
            <w:r>
              <w:t xml:space="preserve">Организация участия представителей частных </w:t>
            </w:r>
            <w:r>
              <w:lastRenderedPageBreak/>
              <w:t>дошкольных образовательных организаций и индивидуальных предпринимателей, реализующих основную образовательную программу дошкольного образования, в деятельности рабочих групп, обучающих и информационных совещаниях, семинарах</w:t>
            </w:r>
          </w:p>
        </w:tc>
        <w:tc>
          <w:tcPr>
            <w:tcW w:w="1871" w:type="dxa"/>
          </w:tcPr>
          <w:p w:rsidR="00F4381D" w:rsidRDefault="00F4381D">
            <w:pPr>
              <w:pStyle w:val="ConsPlusNormal"/>
              <w:jc w:val="both"/>
            </w:pPr>
            <w:r>
              <w:lastRenderedPageBreak/>
              <w:t xml:space="preserve">план проведения обучающих, </w:t>
            </w:r>
            <w:r>
              <w:lastRenderedPageBreak/>
              <w:t>информационных совещаний, семинаров</w:t>
            </w:r>
          </w:p>
        </w:tc>
        <w:tc>
          <w:tcPr>
            <w:tcW w:w="1928" w:type="dxa"/>
          </w:tcPr>
          <w:p w:rsidR="00F4381D" w:rsidRDefault="00F4381D">
            <w:pPr>
              <w:pStyle w:val="ConsPlusNormal"/>
              <w:jc w:val="both"/>
            </w:pPr>
            <w:r>
              <w:lastRenderedPageBreak/>
              <w:t xml:space="preserve">снижение административных </w:t>
            </w:r>
            <w:r>
              <w:lastRenderedPageBreak/>
              <w:t>барьеров, развитие государственно-частного партнерства, повышение качества услуг, предоставляемых частными дошкольными образовательными организациями и индивидуальными предпринимателями</w:t>
            </w:r>
          </w:p>
        </w:tc>
        <w:tc>
          <w:tcPr>
            <w:tcW w:w="2150"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1984" w:type="dxa"/>
            <w:vMerge/>
          </w:tcPr>
          <w:p w:rsidR="00F4381D" w:rsidRDefault="00F4381D"/>
        </w:tc>
      </w:tr>
      <w:tr w:rsidR="00F4381D">
        <w:tc>
          <w:tcPr>
            <w:tcW w:w="2506" w:type="dxa"/>
          </w:tcPr>
          <w:p w:rsidR="00F4381D" w:rsidRDefault="00F4381D">
            <w:pPr>
              <w:pStyle w:val="ConsPlusNormal"/>
              <w:jc w:val="both"/>
            </w:pPr>
            <w:r>
              <w:lastRenderedPageBreak/>
              <w:t xml:space="preserve">Заключение соглашений между муниципальными органами управления образованием и частными дошкольными образовательными организациями, индивидуальными предпринимателями, реализующими основную программу дошкольного образования, регулирующих взаимные права и обязанности финансового обеспечения получения услуг дошкольного </w:t>
            </w:r>
            <w:r>
              <w:lastRenderedPageBreak/>
              <w:t>образования</w:t>
            </w:r>
          </w:p>
        </w:tc>
        <w:tc>
          <w:tcPr>
            <w:tcW w:w="1871" w:type="dxa"/>
          </w:tcPr>
          <w:p w:rsidR="00F4381D" w:rsidRDefault="00F4381D">
            <w:pPr>
              <w:pStyle w:val="ConsPlusNormal"/>
              <w:jc w:val="both"/>
            </w:pPr>
            <w:r>
              <w:lastRenderedPageBreak/>
              <w:t xml:space="preserve">соглашение между муниципальными органами управления образованием и частными дошкольными образовательными организациями, индивидуальными предпринимателями, реализующими основную программу дошкольного </w:t>
            </w:r>
            <w:r>
              <w:lastRenderedPageBreak/>
              <w:t>образования</w:t>
            </w:r>
          </w:p>
        </w:tc>
        <w:tc>
          <w:tcPr>
            <w:tcW w:w="1928" w:type="dxa"/>
          </w:tcPr>
          <w:p w:rsidR="00F4381D" w:rsidRDefault="00F4381D">
            <w:pPr>
              <w:pStyle w:val="ConsPlusNormal"/>
              <w:jc w:val="both"/>
            </w:pPr>
            <w:r>
              <w:lastRenderedPageBreak/>
              <w:t xml:space="preserve">развитие муниципальных рынков услуг дошкольного образования, создание равных условий доступа к бюджетному финансированию для дошкольных образовательных организаций всех форм собственности, повышение качества услуг, предоставляемых частными </w:t>
            </w:r>
            <w:r>
              <w:lastRenderedPageBreak/>
              <w:t>дошкольными образовательными организациями и индивидуальными предпринимателями</w:t>
            </w:r>
          </w:p>
        </w:tc>
        <w:tc>
          <w:tcPr>
            <w:tcW w:w="2150" w:type="dxa"/>
            <w:vMerge w:val="restart"/>
          </w:tcPr>
          <w:p w:rsidR="00F4381D" w:rsidRDefault="00F4381D">
            <w:pPr>
              <w:pStyle w:val="ConsPlusNormal"/>
            </w:pPr>
          </w:p>
        </w:tc>
        <w:tc>
          <w:tcPr>
            <w:tcW w:w="784" w:type="dxa"/>
            <w:vMerge w:val="restart"/>
          </w:tcPr>
          <w:p w:rsidR="00F4381D" w:rsidRDefault="00F4381D">
            <w:pPr>
              <w:pStyle w:val="ConsPlusNormal"/>
            </w:pPr>
          </w:p>
        </w:tc>
        <w:tc>
          <w:tcPr>
            <w:tcW w:w="784" w:type="dxa"/>
            <w:vMerge w:val="restart"/>
          </w:tcPr>
          <w:p w:rsidR="00F4381D" w:rsidRDefault="00F4381D">
            <w:pPr>
              <w:pStyle w:val="ConsPlusNormal"/>
            </w:pPr>
          </w:p>
        </w:tc>
        <w:tc>
          <w:tcPr>
            <w:tcW w:w="784" w:type="dxa"/>
            <w:vMerge w:val="restart"/>
          </w:tcPr>
          <w:p w:rsidR="00F4381D" w:rsidRDefault="00F4381D">
            <w:pPr>
              <w:pStyle w:val="ConsPlusNormal"/>
            </w:pPr>
          </w:p>
        </w:tc>
        <w:tc>
          <w:tcPr>
            <w:tcW w:w="784" w:type="dxa"/>
            <w:vMerge w:val="restart"/>
          </w:tcPr>
          <w:p w:rsidR="00F4381D" w:rsidRDefault="00F4381D">
            <w:pPr>
              <w:pStyle w:val="ConsPlusNormal"/>
            </w:pPr>
          </w:p>
        </w:tc>
        <w:tc>
          <w:tcPr>
            <w:tcW w:w="1984" w:type="dxa"/>
            <w:vMerge w:val="restart"/>
          </w:tcPr>
          <w:p w:rsidR="00F4381D" w:rsidRDefault="00F4381D">
            <w:pPr>
              <w:pStyle w:val="ConsPlusNormal"/>
            </w:pPr>
          </w:p>
        </w:tc>
      </w:tr>
      <w:tr w:rsidR="00F4381D">
        <w:tc>
          <w:tcPr>
            <w:tcW w:w="2506" w:type="dxa"/>
          </w:tcPr>
          <w:p w:rsidR="00F4381D" w:rsidRDefault="00F4381D">
            <w:pPr>
              <w:pStyle w:val="ConsPlusNormal"/>
              <w:jc w:val="both"/>
            </w:pPr>
            <w:r>
              <w:lastRenderedPageBreak/>
              <w:t>Организация участия частных дошкольных образовательных организаций и индивидуальных предпринимателей, реализующих основную образовательную программу дошкольного образования, в независимой оценке качества предоставляемых услуг</w:t>
            </w:r>
          </w:p>
        </w:tc>
        <w:tc>
          <w:tcPr>
            <w:tcW w:w="1871" w:type="dxa"/>
          </w:tcPr>
          <w:p w:rsidR="00F4381D" w:rsidRDefault="00F4381D">
            <w:pPr>
              <w:pStyle w:val="ConsPlusNormal"/>
              <w:jc w:val="both"/>
            </w:pPr>
            <w:r>
              <w:t>информационное письмо в адрес частных дошкольных образовательных организаций и индивидуальных предпринимателей</w:t>
            </w:r>
          </w:p>
        </w:tc>
        <w:tc>
          <w:tcPr>
            <w:tcW w:w="1928" w:type="dxa"/>
          </w:tcPr>
          <w:p w:rsidR="00F4381D" w:rsidRDefault="00F4381D">
            <w:pPr>
              <w:pStyle w:val="ConsPlusNormal"/>
              <w:jc w:val="both"/>
            </w:pPr>
            <w:r>
              <w:t>повышение уровня информированности участников рынка, повышение качества услуг, предоставляемых частными дошкольными образовательными организациями и индивидуальными предпринимателями</w:t>
            </w:r>
          </w:p>
        </w:tc>
        <w:tc>
          <w:tcPr>
            <w:tcW w:w="2150"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1984" w:type="dxa"/>
            <w:vMerge/>
          </w:tcPr>
          <w:p w:rsidR="00F4381D" w:rsidRDefault="00F4381D"/>
        </w:tc>
      </w:tr>
      <w:tr w:rsidR="00F4381D">
        <w:tc>
          <w:tcPr>
            <w:tcW w:w="13575" w:type="dxa"/>
            <w:gridSpan w:val="9"/>
          </w:tcPr>
          <w:p w:rsidR="00F4381D" w:rsidRDefault="00F4381D">
            <w:pPr>
              <w:pStyle w:val="ConsPlusNormal"/>
              <w:jc w:val="center"/>
              <w:outlineLvl w:val="2"/>
            </w:pPr>
            <w:r>
              <w:t>14. Рынок услуг общего образования</w:t>
            </w:r>
          </w:p>
        </w:tc>
      </w:tr>
      <w:tr w:rsidR="00F4381D">
        <w:tc>
          <w:tcPr>
            <w:tcW w:w="13575" w:type="dxa"/>
            <w:gridSpan w:val="9"/>
          </w:tcPr>
          <w:p w:rsidR="00F4381D" w:rsidRDefault="00F4381D">
            <w:pPr>
              <w:pStyle w:val="ConsPlusNormal"/>
              <w:ind w:firstLine="283"/>
              <w:jc w:val="both"/>
            </w:pPr>
            <w:r>
              <w:t>Описание текущей ситуации на товарном рынке: в Алтайском крае действует 1081 общеобразовательная организация, в том числе 400 филиалов и 4 негосударственные организации, имеющие право вести образовательную деятельность по программам общего образования. В школах обучается более 276 тыс. человек, из них 536 человек - в негосударственных общеобразовательных организациях.</w:t>
            </w:r>
          </w:p>
          <w:p w:rsidR="00F4381D" w:rsidRDefault="00F4381D">
            <w:pPr>
              <w:pStyle w:val="ConsPlusNormal"/>
              <w:ind w:firstLine="283"/>
              <w:jc w:val="both"/>
            </w:pPr>
            <w:r>
              <w:t>Проблемы: недостаток кадров, в том числе в сельской местности; необходимость повышения качества общего образования; переход на односменный формат обучения; отсутствие у частных общеобразовательных организаций собственных площадей (зданий) для осуществления образовательной деятельности.</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Ожидаемые результаты: обеспечение равных условий деятельности организаций общего образования; расширение спектра услуг, предоставляемых организациями частной формы собственности</w:t>
            </w:r>
          </w:p>
        </w:tc>
      </w:tr>
      <w:tr w:rsidR="00F4381D">
        <w:tc>
          <w:tcPr>
            <w:tcW w:w="2506" w:type="dxa"/>
          </w:tcPr>
          <w:p w:rsidR="00F4381D" w:rsidRDefault="00F4381D">
            <w:pPr>
              <w:pStyle w:val="ConsPlusNormal"/>
              <w:jc w:val="both"/>
            </w:pPr>
            <w:r>
              <w:t>Организационно-</w:t>
            </w:r>
            <w:r>
              <w:lastRenderedPageBreak/>
              <w:t>методическая и информационно-консультативная помощь частным образовательным организациям, реализующим основную общеобразовательную программу общего образования</w:t>
            </w:r>
          </w:p>
        </w:tc>
        <w:tc>
          <w:tcPr>
            <w:tcW w:w="1871" w:type="dxa"/>
          </w:tcPr>
          <w:p w:rsidR="00F4381D" w:rsidRDefault="00F4381D">
            <w:pPr>
              <w:pStyle w:val="ConsPlusNormal"/>
              <w:jc w:val="both"/>
            </w:pPr>
            <w:r>
              <w:lastRenderedPageBreak/>
              <w:t xml:space="preserve">размещение </w:t>
            </w:r>
            <w:r>
              <w:lastRenderedPageBreak/>
              <w:t>информационных материалов в сети "Интернет"</w:t>
            </w:r>
          </w:p>
        </w:tc>
        <w:tc>
          <w:tcPr>
            <w:tcW w:w="1928" w:type="dxa"/>
          </w:tcPr>
          <w:p w:rsidR="00F4381D" w:rsidRDefault="00F4381D">
            <w:pPr>
              <w:pStyle w:val="ConsPlusNormal"/>
              <w:jc w:val="both"/>
            </w:pPr>
            <w:r>
              <w:lastRenderedPageBreak/>
              <w:t xml:space="preserve">повышение </w:t>
            </w:r>
            <w:r>
              <w:lastRenderedPageBreak/>
              <w:t>информированности специалистов образовательных организаций, реализующих основную общеобразовательную программу общего образования</w:t>
            </w:r>
          </w:p>
        </w:tc>
        <w:tc>
          <w:tcPr>
            <w:tcW w:w="2150" w:type="dxa"/>
            <w:vMerge w:val="restart"/>
            <w:tcBorders>
              <w:bottom w:val="nil"/>
            </w:tcBorders>
          </w:tcPr>
          <w:p w:rsidR="00F4381D" w:rsidRDefault="00F4381D">
            <w:pPr>
              <w:pStyle w:val="ConsPlusNormal"/>
              <w:jc w:val="both"/>
            </w:pPr>
            <w:r>
              <w:lastRenderedPageBreak/>
              <w:t xml:space="preserve">доля обучающихся в </w:t>
            </w:r>
            <w:r>
              <w:lastRenderedPageBreak/>
              <w:t>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784" w:type="dxa"/>
            <w:vMerge w:val="restart"/>
            <w:tcBorders>
              <w:bottom w:val="nil"/>
            </w:tcBorders>
          </w:tcPr>
          <w:p w:rsidR="00F4381D" w:rsidRDefault="00F4381D">
            <w:pPr>
              <w:pStyle w:val="ConsPlusNormal"/>
              <w:jc w:val="center"/>
            </w:pPr>
            <w:r>
              <w:lastRenderedPageBreak/>
              <w:t>1,0</w:t>
            </w:r>
          </w:p>
        </w:tc>
        <w:tc>
          <w:tcPr>
            <w:tcW w:w="784" w:type="dxa"/>
            <w:vMerge w:val="restart"/>
            <w:tcBorders>
              <w:bottom w:val="nil"/>
            </w:tcBorders>
          </w:tcPr>
          <w:p w:rsidR="00F4381D" w:rsidRDefault="00F4381D">
            <w:pPr>
              <w:pStyle w:val="ConsPlusNormal"/>
              <w:jc w:val="center"/>
            </w:pPr>
            <w:r>
              <w:t>1,0</w:t>
            </w:r>
          </w:p>
        </w:tc>
        <w:tc>
          <w:tcPr>
            <w:tcW w:w="784" w:type="dxa"/>
            <w:vMerge w:val="restart"/>
            <w:tcBorders>
              <w:bottom w:val="nil"/>
            </w:tcBorders>
          </w:tcPr>
          <w:p w:rsidR="00F4381D" w:rsidRDefault="00F4381D">
            <w:pPr>
              <w:pStyle w:val="ConsPlusNormal"/>
              <w:jc w:val="center"/>
            </w:pPr>
            <w:r>
              <w:t>1,0</w:t>
            </w:r>
          </w:p>
        </w:tc>
        <w:tc>
          <w:tcPr>
            <w:tcW w:w="784" w:type="dxa"/>
            <w:vMerge w:val="restart"/>
            <w:tcBorders>
              <w:bottom w:val="nil"/>
            </w:tcBorders>
          </w:tcPr>
          <w:p w:rsidR="00F4381D" w:rsidRDefault="00F4381D">
            <w:pPr>
              <w:pStyle w:val="ConsPlusNormal"/>
              <w:jc w:val="center"/>
            </w:pPr>
            <w:r>
              <w:t>1,0</w:t>
            </w:r>
          </w:p>
        </w:tc>
        <w:tc>
          <w:tcPr>
            <w:tcW w:w="1984" w:type="dxa"/>
            <w:vMerge w:val="restart"/>
          </w:tcPr>
          <w:p w:rsidR="00F4381D" w:rsidRDefault="00F4381D">
            <w:pPr>
              <w:pStyle w:val="ConsPlusNormal"/>
              <w:jc w:val="both"/>
            </w:pPr>
            <w:r>
              <w:t xml:space="preserve">Министерство </w:t>
            </w:r>
            <w:r>
              <w:lastRenderedPageBreak/>
              <w:t>образования и науки Алтайского края</w:t>
            </w:r>
          </w:p>
        </w:tc>
      </w:tr>
      <w:tr w:rsidR="00F4381D">
        <w:tblPrEx>
          <w:tblBorders>
            <w:insideH w:val="nil"/>
          </w:tblBorders>
        </w:tblPrEx>
        <w:trPr>
          <w:trHeight w:val="269"/>
        </w:trPr>
        <w:tc>
          <w:tcPr>
            <w:tcW w:w="2506" w:type="dxa"/>
            <w:vMerge w:val="restart"/>
          </w:tcPr>
          <w:p w:rsidR="00F4381D" w:rsidRDefault="00F4381D">
            <w:pPr>
              <w:pStyle w:val="ConsPlusNormal"/>
              <w:jc w:val="both"/>
            </w:pPr>
            <w:r>
              <w:lastRenderedPageBreak/>
              <w:t>Консультирование при обращении частных общеобразовательных организаций по вопросам получения лицензии на ведение образовательной деятельности</w:t>
            </w:r>
          </w:p>
        </w:tc>
        <w:tc>
          <w:tcPr>
            <w:tcW w:w="1871" w:type="dxa"/>
            <w:vMerge w:val="restart"/>
          </w:tcPr>
          <w:p w:rsidR="00F4381D" w:rsidRDefault="00F4381D">
            <w:pPr>
              <w:pStyle w:val="ConsPlusNormal"/>
              <w:jc w:val="both"/>
            </w:pPr>
            <w:r>
              <w:t>размещение информационных материалов в сети "Интернет"</w:t>
            </w:r>
          </w:p>
        </w:tc>
        <w:tc>
          <w:tcPr>
            <w:tcW w:w="1928" w:type="dxa"/>
            <w:vMerge w:val="restart"/>
          </w:tcPr>
          <w:p w:rsidR="00F4381D" w:rsidRDefault="00F4381D">
            <w:pPr>
              <w:pStyle w:val="ConsPlusNormal"/>
              <w:jc w:val="both"/>
            </w:pPr>
            <w:r>
              <w:t>развитие сети частных общеобразовательных организаций, реализующих программы общего образования</w:t>
            </w:r>
          </w:p>
        </w:tc>
        <w:tc>
          <w:tcPr>
            <w:tcW w:w="2150" w:type="dxa"/>
            <w:vMerge/>
            <w:tcBorders>
              <w:bottom w:val="nil"/>
            </w:tcBorders>
          </w:tcPr>
          <w:p w:rsidR="00F4381D" w:rsidRDefault="00F4381D"/>
        </w:tc>
        <w:tc>
          <w:tcPr>
            <w:tcW w:w="784" w:type="dxa"/>
            <w:vMerge/>
            <w:tcBorders>
              <w:bottom w:val="nil"/>
            </w:tcBorders>
          </w:tcPr>
          <w:p w:rsidR="00F4381D" w:rsidRDefault="00F4381D"/>
        </w:tc>
        <w:tc>
          <w:tcPr>
            <w:tcW w:w="784" w:type="dxa"/>
            <w:vMerge/>
            <w:tcBorders>
              <w:bottom w:val="nil"/>
            </w:tcBorders>
          </w:tcPr>
          <w:p w:rsidR="00F4381D" w:rsidRDefault="00F4381D"/>
        </w:tc>
        <w:tc>
          <w:tcPr>
            <w:tcW w:w="784" w:type="dxa"/>
            <w:vMerge/>
            <w:tcBorders>
              <w:bottom w:val="nil"/>
            </w:tcBorders>
          </w:tcPr>
          <w:p w:rsidR="00F4381D" w:rsidRDefault="00F4381D"/>
        </w:tc>
        <w:tc>
          <w:tcPr>
            <w:tcW w:w="784" w:type="dxa"/>
            <w:vMerge/>
            <w:tcBorders>
              <w:bottom w:val="nil"/>
            </w:tcBorders>
          </w:tcPr>
          <w:p w:rsidR="00F4381D" w:rsidRDefault="00F4381D"/>
        </w:tc>
        <w:tc>
          <w:tcPr>
            <w:tcW w:w="1984" w:type="dxa"/>
            <w:vMerge/>
          </w:tcPr>
          <w:p w:rsidR="00F4381D" w:rsidRDefault="00F4381D"/>
        </w:tc>
      </w:tr>
      <w:tr w:rsidR="00F4381D">
        <w:tc>
          <w:tcPr>
            <w:tcW w:w="2506" w:type="dxa"/>
            <w:vMerge/>
          </w:tcPr>
          <w:p w:rsidR="00F4381D" w:rsidRDefault="00F4381D"/>
        </w:tc>
        <w:tc>
          <w:tcPr>
            <w:tcW w:w="1871" w:type="dxa"/>
            <w:vMerge/>
          </w:tcPr>
          <w:p w:rsidR="00F4381D" w:rsidRDefault="00F4381D"/>
        </w:tc>
        <w:tc>
          <w:tcPr>
            <w:tcW w:w="1928" w:type="dxa"/>
            <w:vMerge/>
          </w:tcPr>
          <w:p w:rsidR="00F4381D" w:rsidRDefault="00F4381D"/>
        </w:tc>
        <w:tc>
          <w:tcPr>
            <w:tcW w:w="2150" w:type="dxa"/>
            <w:tcBorders>
              <w:top w:val="nil"/>
            </w:tcBorders>
          </w:tcPr>
          <w:p w:rsidR="00F4381D" w:rsidRDefault="00F4381D">
            <w:pPr>
              <w:pStyle w:val="ConsPlusNormal"/>
              <w:jc w:val="both"/>
            </w:pPr>
            <w:r>
              <w:t xml:space="preserve">количество общеобразовательных организаций частной формы собственности, </w:t>
            </w:r>
            <w:r>
              <w:lastRenderedPageBreak/>
              <w:t>единиц</w:t>
            </w:r>
          </w:p>
        </w:tc>
        <w:tc>
          <w:tcPr>
            <w:tcW w:w="784" w:type="dxa"/>
            <w:tcBorders>
              <w:top w:val="nil"/>
            </w:tcBorders>
          </w:tcPr>
          <w:p w:rsidR="00F4381D" w:rsidRDefault="00F4381D">
            <w:pPr>
              <w:pStyle w:val="ConsPlusNormal"/>
              <w:jc w:val="center"/>
            </w:pPr>
            <w:r>
              <w:lastRenderedPageBreak/>
              <w:t>4</w:t>
            </w:r>
          </w:p>
        </w:tc>
        <w:tc>
          <w:tcPr>
            <w:tcW w:w="784" w:type="dxa"/>
            <w:tcBorders>
              <w:top w:val="nil"/>
            </w:tcBorders>
          </w:tcPr>
          <w:p w:rsidR="00F4381D" w:rsidRDefault="00F4381D">
            <w:pPr>
              <w:pStyle w:val="ConsPlusNormal"/>
              <w:jc w:val="center"/>
            </w:pPr>
            <w:r>
              <w:t>4</w:t>
            </w:r>
          </w:p>
        </w:tc>
        <w:tc>
          <w:tcPr>
            <w:tcW w:w="784" w:type="dxa"/>
            <w:tcBorders>
              <w:top w:val="nil"/>
            </w:tcBorders>
          </w:tcPr>
          <w:p w:rsidR="00F4381D" w:rsidRDefault="00F4381D">
            <w:pPr>
              <w:pStyle w:val="ConsPlusNormal"/>
              <w:jc w:val="center"/>
            </w:pPr>
            <w:r>
              <w:t>4</w:t>
            </w:r>
          </w:p>
        </w:tc>
        <w:tc>
          <w:tcPr>
            <w:tcW w:w="784" w:type="dxa"/>
            <w:tcBorders>
              <w:top w:val="nil"/>
            </w:tcBorders>
          </w:tcPr>
          <w:p w:rsidR="00F4381D" w:rsidRDefault="00F4381D">
            <w:pPr>
              <w:pStyle w:val="ConsPlusNormal"/>
              <w:jc w:val="center"/>
            </w:pPr>
            <w:r>
              <w:t>4</w:t>
            </w:r>
          </w:p>
        </w:tc>
        <w:tc>
          <w:tcPr>
            <w:tcW w:w="1984" w:type="dxa"/>
            <w:vMerge/>
          </w:tcPr>
          <w:p w:rsidR="00F4381D" w:rsidRDefault="00F4381D"/>
        </w:tc>
      </w:tr>
      <w:tr w:rsidR="00F4381D">
        <w:tc>
          <w:tcPr>
            <w:tcW w:w="13575" w:type="dxa"/>
            <w:gridSpan w:val="9"/>
          </w:tcPr>
          <w:p w:rsidR="00F4381D" w:rsidRDefault="00F4381D">
            <w:pPr>
              <w:pStyle w:val="ConsPlusNormal"/>
              <w:jc w:val="center"/>
              <w:outlineLvl w:val="2"/>
            </w:pPr>
            <w:r>
              <w:lastRenderedPageBreak/>
              <w:t>15. Рынок услуг среднего профессионального образования</w:t>
            </w:r>
          </w:p>
        </w:tc>
      </w:tr>
      <w:tr w:rsidR="00F4381D">
        <w:tc>
          <w:tcPr>
            <w:tcW w:w="13575" w:type="dxa"/>
            <w:gridSpan w:val="9"/>
          </w:tcPr>
          <w:p w:rsidR="00F4381D" w:rsidRDefault="00F4381D">
            <w:pPr>
              <w:pStyle w:val="ConsPlusNormal"/>
              <w:ind w:firstLine="283"/>
              <w:jc w:val="both"/>
            </w:pPr>
            <w:r>
              <w:t>Описание текущей ситуации на товарном рынке: в систему среднего профессионального образования входят 54 профессиональные образовательные организации, из них 49 - государственные (различного ведомственного подчинения) и 5 - частные (негосударственные). В профессиональных образовательных организациях обучается 46,49 тыс. студентов, в том числе 5,5% - в частных профессиональных образовательных организациях.</w:t>
            </w:r>
          </w:p>
          <w:p w:rsidR="00F4381D" w:rsidRDefault="00F4381D">
            <w:pPr>
              <w:pStyle w:val="ConsPlusNormal"/>
              <w:ind w:firstLine="283"/>
              <w:jc w:val="both"/>
            </w:pPr>
            <w:r>
              <w:t>Проблема: недостаточное участие частных организаций в оказании услуг среднего профессионального образования.</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Ожидаемый результат: обеспечение равных конкурентных условий деятельности организаций среднего профессионального образования</w:t>
            </w:r>
          </w:p>
        </w:tc>
      </w:tr>
      <w:tr w:rsidR="00F4381D">
        <w:tc>
          <w:tcPr>
            <w:tcW w:w="2506" w:type="dxa"/>
            <w:vMerge w:val="restart"/>
          </w:tcPr>
          <w:p w:rsidR="00F4381D" w:rsidRDefault="00F4381D">
            <w:pPr>
              <w:pStyle w:val="ConsPlusNormal"/>
              <w:jc w:val="both"/>
            </w:pPr>
            <w:r>
              <w:t>Привлечение частных организаций среднего профессионального образования для участия в конкурсе на распределение контрольных цифр приема граждан по профессиям и специальностям среднего профессионального образования для обучения за счет бюджетных ассигнований краевого бюджета</w:t>
            </w:r>
          </w:p>
        </w:tc>
        <w:tc>
          <w:tcPr>
            <w:tcW w:w="1871" w:type="dxa"/>
            <w:vMerge w:val="restart"/>
          </w:tcPr>
          <w:p w:rsidR="00F4381D" w:rsidRDefault="00F4381D">
            <w:pPr>
              <w:pStyle w:val="ConsPlusNormal"/>
              <w:jc w:val="both"/>
            </w:pPr>
            <w:r>
              <w:t>размещение информационных материалов в сети "Интернет"</w:t>
            </w:r>
          </w:p>
        </w:tc>
        <w:tc>
          <w:tcPr>
            <w:tcW w:w="1928" w:type="dxa"/>
            <w:vMerge w:val="restart"/>
          </w:tcPr>
          <w:p w:rsidR="00F4381D" w:rsidRDefault="00F4381D">
            <w:pPr>
              <w:pStyle w:val="ConsPlusNormal"/>
              <w:jc w:val="both"/>
            </w:pPr>
            <w:r>
              <w:t>обеспечение доступности услуг частного среднего профессионального образования для населения;</w:t>
            </w:r>
          </w:p>
          <w:p w:rsidR="00F4381D" w:rsidRDefault="00F4381D">
            <w:pPr>
              <w:pStyle w:val="ConsPlusNormal"/>
              <w:jc w:val="both"/>
            </w:pPr>
            <w:r>
              <w:t>обеспечение равных условий деятельности организаций среднего профессионального образования</w:t>
            </w:r>
          </w:p>
        </w:tc>
        <w:tc>
          <w:tcPr>
            <w:tcW w:w="2150" w:type="dxa"/>
            <w:tcBorders>
              <w:bottom w:val="nil"/>
            </w:tcBorders>
          </w:tcPr>
          <w:p w:rsidR="00F4381D" w:rsidRDefault="00F4381D">
            <w:pPr>
              <w:pStyle w:val="ConsPlusNormal"/>
              <w:jc w:val="both"/>
            </w:pPr>
            <w:r>
              <w:t xml:space="preserve">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w:t>
            </w:r>
            <w:r>
              <w:lastRenderedPageBreak/>
              <w:t>образовательные программы среднего профессионального образования, процентов;</w:t>
            </w:r>
          </w:p>
        </w:tc>
        <w:tc>
          <w:tcPr>
            <w:tcW w:w="784" w:type="dxa"/>
            <w:tcBorders>
              <w:bottom w:val="nil"/>
            </w:tcBorders>
          </w:tcPr>
          <w:p w:rsidR="00F4381D" w:rsidRDefault="00F4381D">
            <w:pPr>
              <w:pStyle w:val="ConsPlusNormal"/>
              <w:jc w:val="center"/>
            </w:pPr>
            <w:r>
              <w:lastRenderedPageBreak/>
              <w:t>5,0</w:t>
            </w:r>
          </w:p>
        </w:tc>
        <w:tc>
          <w:tcPr>
            <w:tcW w:w="784" w:type="dxa"/>
            <w:tcBorders>
              <w:bottom w:val="nil"/>
            </w:tcBorders>
          </w:tcPr>
          <w:p w:rsidR="00F4381D" w:rsidRDefault="00F4381D">
            <w:pPr>
              <w:pStyle w:val="ConsPlusNormal"/>
              <w:jc w:val="center"/>
            </w:pPr>
            <w:r>
              <w:t>-</w:t>
            </w:r>
          </w:p>
        </w:tc>
        <w:tc>
          <w:tcPr>
            <w:tcW w:w="784" w:type="dxa"/>
            <w:tcBorders>
              <w:bottom w:val="nil"/>
            </w:tcBorders>
          </w:tcPr>
          <w:p w:rsidR="00F4381D" w:rsidRDefault="00F4381D">
            <w:pPr>
              <w:pStyle w:val="ConsPlusNormal"/>
              <w:jc w:val="center"/>
            </w:pPr>
            <w:r>
              <w:t>-</w:t>
            </w:r>
          </w:p>
        </w:tc>
        <w:tc>
          <w:tcPr>
            <w:tcW w:w="784" w:type="dxa"/>
            <w:tcBorders>
              <w:bottom w:val="nil"/>
            </w:tcBorders>
          </w:tcPr>
          <w:p w:rsidR="00F4381D" w:rsidRDefault="00F4381D">
            <w:pPr>
              <w:pStyle w:val="ConsPlusNormal"/>
              <w:jc w:val="center"/>
            </w:pPr>
            <w:r>
              <w:t>-</w:t>
            </w:r>
          </w:p>
        </w:tc>
        <w:tc>
          <w:tcPr>
            <w:tcW w:w="1984" w:type="dxa"/>
            <w:vMerge w:val="restart"/>
          </w:tcPr>
          <w:p w:rsidR="00F4381D" w:rsidRDefault="00F4381D">
            <w:pPr>
              <w:pStyle w:val="ConsPlusNormal"/>
              <w:jc w:val="both"/>
            </w:pPr>
            <w:r>
              <w:t>Министерство образования и науки Алтайского края</w:t>
            </w:r>
          </w:p>
        </w:tc>
      </w:tr>
      <w:tr w:rsidR="00F4381D">
        <w:tblPrEx>
          <w:tblBorders>
            <w:insideH w:val="nil"/>
          </w:tblBorders>
        </w:tblPrEx>
        <w:tc>
          <w:tcPr>
            <w:tcW w:w="2506" w:type="dxa"/>
            <w:vMerge/>
          </w:tcPr>
          <w:p w:rsidR="00F4381D" w:rsidRDefault="00F4381D"/>
        </w:tc>
        <w:tc>
          <w:tcPr>
            <w:tcW w:w="1871" w:type="dxa"/>
            <w:vMerge/>
          </w:tcPr>
          <w:p w:rsidR="00F4381D" w:rsidRDefault="00F4381D"/>
        </w:tc>
        <w:tc>
          <w:tcPr>
            <w:tcW w:w="1928" w:type="dxa"/>
            <w:vMerge/>
          </w:tcPr>
          <w:p w:rsidR="00F4381D" w:rsidRDefault="00F4381D"/>
        </w:tc>
        <w:tc>
          <w:tcPr>
            <w:tcW w:w="2150" w:type="dxa"/>
            <w:tcBorders>
              <w:top w:val="nil"/>
              <w:bottom w:val="nil"/>
            </w:tcBorders>
          </w:tcPr>
          <w:p w:rsidR="00F4381D" w:rsidRDefault="00F4381D">
            <w:pPr>
              <w:pStyle w:val="ConsPlusNormal"/>
              <w:jc w:val="both"/>
            </w:pPr>
            <w:r>
              <w:t>доля детей, получивших образование в организациях частной формы собственности на рынке среднего профессионального образования, процентов;</w:t>
            </w:r>
          </w:p>
        </w:tc>
        <w:tc>
          <w:tcPr>
            <w:tcW w:w="784" w:type="dxa"/>
            <w:tcBorders>
              <w:top w:val="nil"/>
              <w:bottom w:val="nil"/>
            </w:tcBorders>
          </w:tcPr>
          <w:p w:rsidR="00F4381D" w:rsidRDefault="00F4381D">
            <w:pPr>
              <w:pStyle w:val="ConsPlusNormal"/>
              <w:jc w:val="center"/>
            </w:pPr>
            <w:r>
              <w:t>4,8</w:t>
            </w:r>
          </w:p>
        </w:tc>
        <w:tc>
          <w:tcPr>
            <w:tcW w:w="784" w:type="dxa"/>
            <w:tcBorders>
              <w:top w:val="nil"/>
              <w:bottom w:val="nil"/>
            </w:tcBorders>
          </w:tcPr>
          <w:p w:rsidR="00F4381D" w:rsidRDefault="00F4381D">
            <w:pPr>
              <w:pStyle w:val="ConsPlusNormal"/>
              <w:jc w:val="center"/>
            </w:pPr>
            <w:r>
              <w:t>5,0</w:t>
            </w:r>
          </w:p>
        </w:tc>
        <w:tc>
          <w:tcPr>
            <w:tcW w:w="784" w:type="dxa"/>
            <w:tcBorders>
              <w:top w:val="nil"/>
              <w:bottom w:val="nil"/>
            </w:tcBorders>
          </w:tcPr>
          <w:p w:rsidR="00F4381D" w:rsidRDefault="00F4381D">
            <w:pPr>
              <w:pStyle w:val="ConsPlusNormal"/>
              <w:jc w:val="center"/>
            </w:pPr>
            <w:r>
              <w:t>6,0</w:t>
            </w:r>
          </w:p>
        </w:tc>
        <w:tc>
          <w:tcPr>
            <w:tcW w:w="784" w:type="dxa"/>
            <w:tcBorders>
              <w:top w:val="nil"/>
              <w:bottom w:val="nil"/>
            </w:tcBorders>
          </w:tcPr>
          <w:p w:rsidR="00F4381D" w:rsidRDefault="00F4381D">
            <w:pPr>
              <w:pStyle w:val="ConsPlusNormal"/>
              <w:jc w:val="center"/>
            </w:pPr>
            <w:r>
              <w:t>7,5</w:t>
            </w:r>
          </w:p>
        </w:tc>
        <w:tc>
          <w:tcPr>
            <w:tcW w:w="1984" w:type="dxa"/>
            <w:vMerge/>
          </w:tcPr>
          <w:p w:rsidR="00F4381D" w:rsidRDefault="00F4381D"/>
        </w:tc>
      </w:tr>
      <w:tr w:rsidR="00F4381D">
        <w:tc>
          <w:tcPr>
            <w:tcW w:w="2506" w:type="dxa"/>
            <w:vMerge/>
          </w:tcPr>
          <w:p w:rsidR="00F4381D" w:rsidRDefault="00F4381D"/>
        </w:tc>
        <w:tc>
          <w:tcPr>
            <w:tcW w:w="1871" w:type="dxa"/>
            <w:vMerge/>
          </w:tcPr>
          <w:p w:rsidR="00F4381D" w:rsidRDefault="00F4381D"/>
        </w:tc>
        <w:tc>
          <w:tcPr>
            <w:tcW w:w="1928" w:type="dxa"/>
            <w:vMerge/>
          </w:tcPr>
          <w:p w:rsidR="00F4381D" w:rsidRDefault="00F4381D"/>
        </w:tc>
        <w:tc>
          <w:tcPr>
            <w:tcW w:w="2150" w:type="dxa"/>
            <w:tcBorders>
              <w:top w:val="nil"/>
            </w:tcBorders>
          </w:tcPr>
          <w:p w:rsidR="00F4381D" w:rsidRDefault="00F4381D">
            <w:pPr>
              <w:pStyle w:val="ConsPlusNormal"/>
              <w:jc w:val="both"/>
            </w:pPr>
            <w:r>
              <w:t>количество организаций среднего профессионального образования частной формы собственности, единиц</w:t>
            </w:r>
          </w:p>
        </w:tc>
        <w:tc>
          <w:tcPr>
            <w:tcW w:w="784" w:type="dxa"/>
            <w:tcBorders>
              <w:top w:val="nil"/>
            </w:tcBorders>
          </w:tcPr>
          <w:p w:rsidR="00F4381D" w:rsidRDefault="00F4381D">
            <w:pPr>
              <w:pStyle w:val="ConsPlusNormal"/>
              <w:jc w:val="center"/>
            </w:pPr>
            <w:r>
              <w:t>5</w:t>
            </w:r>
          </w:p>
        </w:tc>
        <w:tc>
          <w:tcPr>
            <w:tcW w:w="784" w:type="dxa"/>
            <w:tcBorders>
              <w:top w:val="nil"/>
            </w:tcBorders>
          </w:tcPr>
          <w:p w:rsidR="00F4381D" w:rsidRDefault="00F4381D">
            <w:pPr>
              <w:pStyle w:val="ConsPlusNormal"/>
              <w:jc w:val="center"/>
            </w:pPr>
            <w:r>
              <w:t>5</w:t>
            </w:r>
          </w:p>
        </w:tc>
        <w:tc>
          <w:tcPr>
            <w:tcW w:w="784" w:type="dxa"/>
            <w:tcBorders>
              <w:top w:val="nil"/>
            </w:tcBorders>
          </w:tcPr>
          <w:p w:rsidR="00F4381D" w:rsidRDefault="00F4381D">
            <w:pPr>
              <w:pStyle w:val="ConsPlusNormal"/>
              <w:jc w:val="center"/>
            </w:pPr>
            <w:r>
              <w:t>5</w:t>
            </w:r>
          </w:p>
        </w:tc>
        <w:tc>
          <w:tcPr>
            <w:tcW w:w="784" w:type="dxa"/>
            <w:tcBorders>
              <w:top w:val="nil"/>
            </w:tcBorders>
          </w:tcPr>
          <w:p w:rsidR="00F4381D" w:rsidRDefault="00F4381D">
            <w:pPr>
              <w:pStyle w:val="ConsPlusNormal"/>
              <w:jc w:val="center"/>
            </w:pPr>
            <w:r>
              <w:t>5</w:t>
            </w:r>
          </w:p>
        </w:tc>
        <w:tc>
          <w:tcPr>
            <w:tcW w:w="1984" w:type="dxa"/>
            <w:vMerge/>
          </w:tcPr>
          <w:p w:rsidR="00F4381D" w:rsidRDefault="00F4381D"/>
        </w:tc>
      </w:tr>
      <w:tr w:rsidR="00F4381D">
        <w:tc>
          <w:tcPr>
            <w:tcW w:w="13575" w:type="dxa"/>
            <w:gridSpan w:val="9"/>
          </w:tcPr>
          <w:p w:rsidR="00F4381D" w:rsidRDefault="00F4381D">
            <w:pPr>
              <w:pStyle w:val="ConsPlusNormal"/>
              <w:jc w:val="center"/>
              <w:outlineLvl w:val="2"/>
            </w:pPr>
            <w:r>
              <w:t>16. Рынок услуг детского отдыха и оздоровления</w:t>
            </w:r>
          </w:p>
        </w:tc>
      </w:tr>
      <w:tr w:rsidR="00F4381D">
        <w:tc>
          <w:tcPr>
            <w:tcW w:w="13575" w:type="dxa"/>
            <w:gridSpan w:val="9"/>
          </w:tcPr>
          <w:p w:rsidR="00F4381D" w:rsidRDefault="00F4381D">
            <w:pPr>
              <w:pStyle w:val="ConsPlusNormal"/>
              <w:ind w:firstLine="283"/>
              <w:jc w:val="both"/>
            </w:pPr>
            <w:r>
              <w:t>Описание текущей ситуации на товарном рынке: в 2021 году в едином реестре организаций отдыха и оздоровления зарегистрировано 47 загородных лагерей, из них 5 - краевых, 34 - муниципальных и 13 - иной формы (негосударственные), в том числе 5 санаторно-оздоровительных организаций (581 место в одну смену). Проектная мощность лагерей - 7 тыс. мест в одну смену с учетом наполняемости 75% от плановой мощности. В 2021 году в регионе оздоровлено 83,1 тыс. детей, что составляет 30,2% от общей численности детей, проживающих в крае.</w:t>
            </w:r>
          </w:p>
          <w:p w:rsidR="00F4381D" w:rsidRDefault="00F4381D">
            <w:pPr>
              <w:pStyle w:val="ConsPlusNormal"/>
              <w:ind w:firstLine="283"/>
              <w:jc w:val="both"/>
            </w:pPr>
            <w:r>
              <w:t>Проблема: низкий уровень конкуренции на рынке услуг детского отдыха и оздоровления.</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lastRenderedPageBreak/>
              <w:t>Ожидаемые результаты: повышение уровня информированности организаций и населения; увеличение количества частных организаций по предоставлению услуг отдыха и оздоровления детей</w:t>
            </w:r>
          </w:p>
        </w:tc>
      </w:tr>
      <w:tr w:rsidR="00F4381D">
        <w:tc>
          <w:tcPr>
            <w:tcW w:w="2506" w:type="dxa"/>
          </w:tcPr>
          <w:p w:rsidR="00F4381D" w:rsidRDefault="00F4381D">
            <w:pPr>
              <w:pStyle w:val="ConsPlusNormal"/>
              <w:jc w:val="both"/>
            </w:pPr>
            <w:r>
              <w:lastRenderedPageBreak/>
              <w:t>Реализация конкурсного механизма предоставления государственной поддержки организациям, действующим на рынке отдыха и оздоровления детей</w:t>
            </w:r>
          </w:p>
        </w:tc>
        <w:tc>
          <w:tcPr>
            <w:tcW w:w="1871" w:type="dxa"/>
          </w:tcPr>
          <w:p w:rsidR="00F4381D" w:rsidRDefault="00F4381D">
            <w:pPr>
              <w:pStyle w:val="ConsPlusNormal"/>
              <w:jc w:val="both"/>
            </w:pPr>
            <w:r>
              <w:t>порядок предоставления государственной поддержки</w:t>
            </w:r>
          </w:p>
        </w:tc>
        <w:tc>
          <w:tcPr>
            <w:tcW w:w="1928" w:type="dxa"/>
            <w:vMerge w:val="restart"/>
          </w:tcPr>
          <w:p w:rsidR="00F4381D" w:rsidRDefault="00F4381D">
            <w:pPr>
              <w:pStyle w:val="ConsPlusNormal"/>
              <w:jc w:val="both"/>
            </w:pPr>
            <w:r>
              <w:t>обеспечение доступности услуг отдыха и оздоровления детей, оказываемых организациями всех форм собственности</w:t>
            </w:r>
          </w:p>
        </w:tc>
        <w:tc>
          <w:tcPr>
            <w:tcW w:w="2150" w:type="dxa"/>
            <w:vMerge w:val="restart"/>
          </w:tcPr>
          <w:p w:rsidR="00F4381D" w:rsidRDefault="00F4381D">
            <w:pPr>
              <w:pStyle w:val="ConsPlusNormal"/>
              <w:jc w:val="both"/>
            </w:pPr>
            <w:r>
              <w:t>доля организаций отдыха и оздоровления детей частной формы собственности, процентов</w:t>
            </w:r>
          </w:p>
        </w:tc>
        <w:tc>
          <w:tcPr>
            <w:tcW w:w="784" w:type="dxa"/>
            <w:vMerge w:val="restart"/>
          </w:tcPr>
          <w:p w:rsidR="00F4381D" w:rsidRDefault="00F4381D">
            <w:pPr>
              <w:pStyle w:val="ConsPlusNormal"/>
              <w:jc w:val="center"/>
            </w:pPr>
            <w:r>
              <w:t>25,0</w:t>
            </w:r>
          </w:p>
        </w:tc>
        <w:tc>
          <w:tcPr>
            <w:tcW w:w="784" w:type="dxa"/>
            <w:vMerge w:val="restart"/>
          </w:tcPr>
          <w:p w:rsidR="00F4381D" w:rsidRDefault="00F4381D">
            <w:pPr>
              <w:pStyle w:val="ConsPlusNormal"/>
              <w:jc w:val="center"/>
            </w:pPr>
            <w:r>
              <w:t>25,0</w:t>
            </w:r>
          </w:p>
        </w:tc>
        <w:tc>
          <w:tcPr>
            <w:tcW w:w="784" w:type="dxa"/>
            <w:vMerge w:val="restart"/>
          </w:tcPr>
          <w:p w:rsidR="00F4381D" w:rsidRDefault="00F4381D">
            <w:pPr>
              <w:pStyle w:val="ConsPlusNormal"/>
              <w:jc w:val="center"/>
            </w:pPr>
            <w:r>
              <w:t>25,0</w:t>
            </w:r>
          </w:p>
        </w:tc>
        <w:tc>
          <w:tcPr>
            <w:tcW w:w="784" w:type="dxa"/>
            <w:vMerge w:val="restart"/>
          </w:tcPr>
          <w:p w:rsidR="00F4381D" w:rsidRDefault="00F4381D">
            <w:pPr>
              <w:pStyle w:val="ConsPlusNormal"/>
              <w:jc w:val="center"/>
            </w:pPr>
            <w:r>
              <w:t>25,0</w:t>
            </w:r>
          </w:p>
        </w:tc>
        <w:tc>
          <w:tcPr>
            <w:tcW w:w="1984" w:type="dxa"/>
            <w:vMerge w:val="restart"/>
          </w:tcPr>
          <w:p w:rsidR="00F4381D" w:rsidRDefault="00F4381D">
            <w:pPr>
              <w:pStyle w:val="ConsPlusNormal"/>
              <w:jc w:val="both"/>
            </w:pPr>
            <w:r>
              <w:t>Министерство образования и науки Алтайского края;</w:t>
            </w:r>
          </w:p>
          <w:p w:rsidR="00F4381D" w:rsidRDefault="00F4381D">
            <w:pPr>
              <w:pStyle w:val="ConsPlusNormal"/>
              <w:jc w:val="both"/>
            </w:pPr>
            <w:r>
              <w:t>ОМСУ (по согласованию)</w:t>
            </w:r>
          </w:p>
        </w:tc>
      </w:tr>
      <w:tr w:rsidR="00F4381D">
        <w:tc>
          <w:tcPr>
            <w:tcW w:w="2506" w:type="dxa"/>
          </w:tcPr>
          <w:p w:rsidR="00F4381D" w:rsidRDefault="00F4381D">
            <w:pPr>
              <w:pStyle w:val="ConsPlusNormal"/>
              <w:jc w:val="both"/>
            </w:pPr>
            <w:r>
              <w:t>Формирование единого интерактивного реестра государственных, муниципальных и частных организаций по оказанию услуг детского отдыха и оздоровления для информированности населения о видах оказываемых организациями услуг</w:t>
            </w:r>
          </w:p>
        </w:tc>
        <w:tc>
          <w:tcPr>
            <w:tcW w:w="1871" w:type="dxa"/>
          </w:tcPr>
          <w:p w:rsidR="00F4381D" w:rsidRDefault="00F4381D">
            <w:pPr>
              <w:pStyle w:val="ConsPlusNormal"/>
              <w:jc w:val="both"/>
            </w:pPr>
            <w:r>
              <w:t>единый реестр государственных, муниципальных и частных организаций по оказанию услуг детского отдыха и оздоровления</w:t>
            </w:r>
          </w:p>
        </w:tc>
        <w:tc>
          <w:tcPr>
            <w:tcW w:w="1928" w:type="dxa"/>
            <w:vMerge/>
          </w:tcPr>
          <w:p w:rsidR="00F4381D" w:rsidRDefault="00F4381D"/>
        </w:tc>
        <w:tc>
          <w:tcPr>
            <w:tcW w:w="2150"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1984" w:type="dxa"/>
            <w:vMerge/>
          </w:tcPr>
          <w:p w:rsidR="00F4381D" w:rsidRDefault="00F4381D"/>
        </w:tc>
      </w:tr>
      <w:tr w:rsidR="00F4381D">
        <w:tc>
          <w:tcPr>
            <w:tcW w:w="13575" w:type="dxa"/>
            <w:gridSpan w:val="9"/>
          </w:tcPr>
          <w:p w:rsidR="00F4381D" w:rsidRDefault="00F4381D">
            <w:pPr>
              <w:pStyle w:val="ConsPlusNormal"/>
              <w:jc w:val="center"/>
              <w:outlineLvl w:val="2"/>
            </w:pPr>
            <w:r>
              <w:t>17. Рынок услуг дополнительного образования детей</w:t>
            </w:r>
          </w:p>
        </w:tc>
      </w:tr>
      <w:tr w:rsidR="00F4381D">
        <w:tc>
          <w:tcPr>
            <w:tcW w:w="13575" w:type="dxa"/>
            <w:gridSpan w:val="9"/>
          </w:tcPr>
          <w:p w:rsidR="00F4381D" w:rsidRDefault="00F4381D">
            <w:pPr>
              <w:pStyle w:val="ConsPlusNormal"/>
              <w:ind w:firstLine="283"/>
              <w:jc w:val="both"/>
            </w:pPr>
            <w:r>
              <w:t>Описание текущей ситуации на товарном рынке: в 2021 году в региональную систему дополнительного образования входят 213 бюджетных учреждений дополнительного образования детей различной ведомственной направленности и 25 частных (негосударственных) организаций, имеющих лицензию на осуществление образовательной деятельности. В Алтайском крае проживает 367,624 тыс. детей от 5 до 18 лет. Охват дополнительным образованием детей данной возрастной категории в организациях различной организационно-правовой формы и формы собственности (учреждениях дополнительного образования сферы образования, культуры, спорта и молодежной политики, общеобразовательных организациях и структурных подразделениях вузов, негосударственном секторе) составляет 61%. По дополнительным общеобразовательным программам технической и естественно-научной направленностей охвачено около 10% детей в возрасте от 5 до 18 лет.</w:t>
            </w:r>
          </w:p>
          <w:p w:rsidR="00F4381D" w:rsidRDefault="00F4381D">
            <w:pPr>
              <w:pStyle w:val="ConsPlusNormal"/>
              <w:ind w:firstLine="283"/>
              <w:jc w:val="both"/>
            </w:pPr>
            <w:r>
              <w:lastRenderedPageBreak/>
              <w:t>Проблемы: отсутствие стимулов для частных организаций, оказывающих услуги дополнительного образования детей, получать лицензию на осуществление образовательной деятельности; недостаток кадров для развития рынка услуг дополнительного образования детей.</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Ожидаемые результаты: обеспечение конкурентных условий деятельности организаций дополнительного образования; повышение доли организаций частной формы собственности в сфере дополнительного образования</w:t>
            </w:r>
          </w:p>
        </w:tc>
      </w:tr>
      <w:tr w:rsidR="00F4381D">
        <w:tc>
          <w:tcPr>
            <w:tcW w:w="2506" w:type="dxa"/>
          </w:tcPr>
          <w:p w:rsidR="00F4381D" w:rsidRDefault="00F4381D">
            <w:pPr>
              <w:pStyle w:val="ConsPlusNormal"/>
              <w:jc w:val="both"/>
            </w:pPr>
            <w:r>
              <w:lastRenderedPageBreak/>
              <w:t>Формирование конкурсного механизма государственной поддержки лицензированных образовательных организаций (имеющих договор с лицензированной организацией) в сфере дополнительного образования</w:t>
            </w:r>
          </w:p>
        </w:tc>
        <w:tc>
          <w:tcPr>
            <w:tcW w:w="1871" w:type="dxa"/>
          </w:tcPr>
          <w:p w:rsidR="00F4381D" w:rsidRDefault="00F4381D">
            <w:pPr>
              <w:pStyle w:val="ConsPlusNormal"/>
              <w:jc w:val="both"/>
            </w:pPr>
            <w:r>
              <w:t>порядок предоставления государственной поддержки</w:t>
            </w:r>
          </w:p>
        </w:tc>
        <w:tc>
          <w:tcPr>
            <w:tcW w:w="1928" w:type="dxa"/>
            <w:vMerge w:val="restart"/>
          </w:tcPr>
          <w:p w:rsidR="00F4381D" w:rsidRDefault="00F4381D">
            <w:pPr>
              <w:pStyle w:val="ConsPlusNormal"/>
              <w:jc w:val="both"/>
            </w:pPr>
            <w:r>
              <w:t>развитие рынка услуг дополнительного образования детей</w:t>
            </w:r>
          </w:p>
        </w:tc>
        <w:tc>
          <w:tcPr>
            <w:tcW w:w="2150" w:type="dxa"/>
            <w:vMerge w:val="restart"/>
          </w:tcPr>
          <w:p w:rsidR="00F4381D" w:rsidRDefault="00F4381D">
            <w:pPr>
              <w:pStyle w:val="ConsPlusNormal"/>
              <w:jc w:val="both"/>
            </w:pPr>
            <w:r>
              <w:t>доля организаций частной формы собственности в сфере услуг дополнительного образования детей, процентов</w:t>
            </w:r>
          </w:p>
        </w:tc>
        <w:tc>
          <w:tcPr>
            <w:tcW w:w="784" w:type="dxa"/>
            <w:vMerge w:val="restart"/>
          </w:tcPr>
          <w:p w:rsidR="00F4381D" w:rsidRDefault="00F4381D">
            <w:pPr>
              <w:pStyle w:val="ConsPlusNormal"/>
              <w:jc w:val="center"/>
            </w:pPr>
            <w:r>
              <w:t>5,0</w:t>
            </w:r>
          </w:p>
        </w:tc>
        <w:tc>
          <w:tcPr>
            <w:tcW w:w="784" w:type="dxa"/>
            <w:vMerge w:val="restart"/>
          </w:tcPr>
          <w:p w:rsidR="00F4381D" w:rsidRDefault="00F4381D">
            <w:pPr>
              <w:pStyle w:val="ConsPlusNormal"/>
              <w:jc w:val="center"/>
            </w:pPr>
            <w:r>
              <w:t>5,0</w:t>
            </w:r>
          </w:p>
        </w:tc>
        <w:tc>
          <w:tcPr>
            <w:tcW w:w="784" w:type="dxa"/>
            <w:vMerge w:val="restart"/>
          </w:tcPr>
          <w:p w:rsidR="00F4381D" w:rsidRDefault="00F4381D">
            <w:pPr>
              <w:pStyle w:val="ConsPlusNormal"/>
              <w:jc w:val="center"/>
            </w:pPr>
            <w:r>
              <w:t>5,0</w:t>
            </w:r>
          </w:p>
        </w:tc>
        <w:tc>
          <w:tcPr>
            <w:tcW w:w="784" w:type="dxa"/>
            <w:vMerge w:val="restart"/>
          </w:tcPr>
          <w:p w:rsidR="00F4381D" w:rsidRDefault="00F4381D">
            <w:pPr>
              <w:pStyle w:val="ConsPlusNormal"/>
              <w:jc w:val="center"/>
            </w:pPr>
            <w:r>
              <w:t>6,0</w:t>
            </w:r>
          </w:p>
        </w:tc>
        <w:tc>
          <w:tcPr>
            <w:tcW w:w="1984" w:type="dxa"/>
            <w:vMerge w:val="restart"/>
          </w:tcPr>
          <w:p w:rsidR="00F4381D" w:rsidRDefault="00F4381D">
            <w:pPr>
              <w:pStyle w:val="ConsPlusNormal"/>
              <w:jc w:val="both"/>
            </w:pPr>
            <w:r>
              <w:t>Министерство образования и науки Алтайского края</w:t>
            </w:r>
          </w:p>
        </w:tc>
      </w:tr>
      <w:tr w:rsidR="00F4381D">
        <w:tc>
          <w:tcPr>
            <w:tcW w:w="2506" w:type="dxa"/>
          </w:tcPr>
          <w:p w:rsidR="00F4381D" w:rsidRDefault="00F4381D">
            <w:pPr>
              <w:pStyle w:val="ConsPlusNormal"/>
              <w:jc w:val="both"/>
            </w:pPr>
            <w:r>
              <w:t xml:space="preserve">Систематизация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w:t>
            </w:r>
            <w:r>
              <w:lastRenderedPageBreak/>
              <w:t>5 до 18 лет, проживающих на территории Алтайского края</w:t>
            </w:r>
          </w:p>
        </w:tc>
        <w:tc>
          <w:tcPr>
            <w:tcW w:w="1871" w:type="dxa"/>
          </w:tcPr>
          <w:p w:rsidR="00F4381D" w:rsidRDefault="00F4381D">
            <w:pPr>
              <w:pStyle w:val="ConsPlusNormal"/>
              <w:jc w:val="both"/>
            </w:pPr>
            <w:r>
              <w:lastRenderedPageBreak/>
              <w:t xml:space="preserve">реестр индивидуальных предпринимателей и организаций,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w:t>
            </w:r>
            <w:r>
              <w:lastRenderedPageBreak/>
              <w:t>18 лет, проживающих на территории Алтайского края</w:t>
            </w:r>
          </w:p>
        </w:tc>
        <w:tc>
          <w:tcPr>
            <w:tcW w:w="1928" w:type="dxa"/>
            <w:vMerge/>
          </w:tcPr>
          <w:p w:rsidR="00F4381D" w:rsidRDefault="00F4381D"/>
        </w:tc>
        <w:tc>
          <w:tcPr>
            <w:tcW w:w="2150"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1984" w:type="dxa"/>
            <w:vMerge/>
          </w:tcPr>
          <w:p w:rsidR="00F4381D" w:rsidRDefault="00F4381D"/>
        </w:tc>
      </w:tr>
      <w:tr w:rsidR="00F4381D">
        <w:tc>
          <w:tcPr>
            <w:tcW w:w="13575" w:type="dxa"/>
            <w:gridSpan w:val="9"/>
          </w:tcPr>
          <w:p w:rsidR="00F4381D" w:rsidRDefault="00F4381D">
            <w:pPr>
              <w:pStyle w:val="ConsPlusNormal"/>
              <w:jc w:val="center"/>
              <w:outlineLvl w:val="2"/>
            </w:pPr>
            <w:r>
              <w:lastRenderedPageBreak/>
              <w:t>18. Рынок медицинских услуг</w:t>
            </w:r>
          </w:p>
        </w:tc>
      </w:tr>
      <w:tr w:rsidR="00F4381D">
        <w:tc>
          <w:tcPr>
            <w:tcW w:w="13575" w:type="dxa"/>
            <w:gridSpan w:val="9"/>
          </w:tcPr>
          <w:p w:rsidR="00F4381D" w:rsidRDefault="00F4381D">
            <w:pPr>
              <w:pStyle w:val="ConsPlusNormal"/>
              <w:ind w:firstLine="283"/>
              <w:jc w:val="both"/>
            </w:pPr>
            <w:r>
              <w:t>В настоящее время лицензию на осуществление медицинской деятельности на территории Алтайского края имеют 1069 юридических лиц и 179 индивидуальных предпринимателей. Из 1069 юридических лиц - 304 государственных (37 федеральных, 267 краевых), 21 муниципальное, 744 негосударственных. На 01.10.2021 в территориальной программе обязательного медицинского страхования участвуют 216 медицинских организаций, из них 53 организации частной системы здравоохранения, что составляет 24,5%.</w:t>
            </w:r>
          </w:p>
          <w:p w:rsidR="00F4381D" w:rsidRDefault="00F4381D">
            <w:pPr>
              <w:pStyle w:val="ConsPlusNormal"/>
              <w:ind w:firstLine="283"/>
              <w:jc w:val="both"/>
            </w:pPr>
            <w:r>
              <w:t>При прохождении процедуры лицензирования негосударственных (немуниципальных) медицинских организаций административные барьеры отсутствуют, так как лицензирование медицинской деятельности является государственной услугой, предоставляемой в том числе в электронном виде независимо от формы собственности медицинской организации. Все заявления о предоставлении и переоформлении лицензий рассматриваются в сроки, установленные действующим законодательством. Соблюдаются сроки проведения всех видов проверок, а также обеспечивается информирование общественности и всех заинтересованных лиц о результатах предоставления государственных услуг по лицензированию отделом лицензирования путем размещения информации на официальном сайте Минздрава Алтайского края в сети "Интернет". Поддерживается обратная связь с руководителями медицинских, аптечных и иных организаций с целью координации совместных действий по достижению результативности лицензирования. В 2021 году продолжается совершенствование механизмов взаимодействия с органами прокуратуры, иными надзорными органами, осуществляющими полномочия в сфере охраны здоровья, с целью обеспечения эффективности лицензирования.</w:t>
            </w:r>
          </w:p>
          <w:p w:rsidR="00F4381D" w:rsidRDefault="00F4381D">
            <w:pPr>
              <w:pStyle w:val="ConsPlusNormal"/>
              <w:ind w:firstLine="283"/>
              <w:jc w:val="both"/>
            </w:pPr>
            <w:r>
              <w:t xml:space="preserve">В соответствии с </w:t>
            </w:r>
            <w:hyperlink r:id="rId8" w:history="1">
              <w:r>
                <w:rPr>
                  <w:color w:val="0000FF"/>
                </w:rPr>
                <w:t>пунктом 10 статьи 36</w:t>
              </w:r>
            </w:hyperlink>
            <w:r>
              <w:t xml:space="preserve"> Федерального закона от 29.11.2010 N 326-ФЗ "Об обязательном медицинском страховании в Российской Федерации"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по разработке территориальной программы обязательного медицинского страхования. Минздравом Алтайского края совместно с Территориальным фондом обязательного медицинского страхования Алтайского края ежемесячно проводится мониторинг выполнения медицинскими организациями, в том числе медицинскими организациями частной формы собственности, плановых заданий. Реестр медицинских организаций для осуществления деятельности в сфере обязательного медицинского страхования в Алтайском крае находится в открытом доступе, размещен на официальном сайте Территориального фонда обязательного медицинского страхования Алтайского края в сети "Интернет". Ежегодно проводится актуализация реестра медицинских организаций, участвующих в территориальной программе государственных гарантий оказания гражданам медицинской помощи (далее - ТПГГ).</w:t>
            </w:r>
          </w:p>
          <w:p w:rsidR="00F4381D" w:rsidRDefault="00F4381D">
            <w:pPr>
              <w:pStyle w:val="ConsPlusNormal"/>
              <w:ind w:firstLine="283"/>
              <w:jc w:val="both"/>
            </w:pPr>
            <w:r>
              <w:t>Проблемы: отсутствие критериев включения медицинских организаций в ТПГГ; необеспечение негосударственными организациями комплексного подхода и преемственности при оказании медицинской помощи, что сказывается на качестве и эффективности выполнения ТПГГ.</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lastRenderedPageBreak/>
              <w:t>Ожидаемый результат: повышение доступности вхождения субъектов предпринимательства в сферу предоставления медицинских услуг</w:t>
            </w:r>
          </w:p>
        </w:tc>
      </w:tr>
      <w:tr w:rsidR="00F4381D">
        <w:tc>
          <w:tcPr>
            <w:tcW w:w="2506" w:type="dxa"/>
          </w:tcPr>
          <w:p w:rsidR="00F4381D" w:rsidRDefault="00F4381D">
            <w:pPr>
              <w:pStyle w:val="ConsPlusNormal"/>
              <w:jc w:val="both"/>
            </w:pPr>
            <w:r>
              <w:lastRenderedPageBreak/>
              <w:t>Методологическая помощь медицинским организациям частной системы здравоохранения при проведении процедуры лицензирования</w:t>
            </w:r>
          </w:p>
        </w:tc>
        <w:tc>
          <w:tcPr>
            <w:tcW w:w="1871" w:type="dxa"/>
          </w:tcPr>
          <w:p w:rsidR="00F4381D" w:rsidRDefault="00F4381D">
            <w:pPr>
              <w:pStyle w:val="ConsPlusNormal"/>
              <w:jc w:val="both"/>
            </w:pPr>
            <w:r>
              <w:t>размещение информационных материалов в сети "Интернет"</w:t>
            </w:r>
          </w:p>
        </w:tc>
        <w:tc>
          <w:tcPr>
            <w:tcW w:w="1928" w:type="dxa"/>
            <w:vMerge w:val="restart"/>
          </w:tcPr>
          <w:p w:rsidR="00F4381D" w:rsidRDefault="00F4381D">
            <w:pPr>
              <w:pStyle w:val="ConsPlusNormal"/>
              <w:jc w:val="both"/>
            </w:pPr>
            <w:r>
              <w:t>повышение доступности сферы предоставления медицинских услуг для субъектов предпринимательской деятельности</w:t>
            </w:r>
          </w:p>
        </w:tc>
        <w:tc>
          <w:tcPr>
            <w:tcW w:w="2150" w:type="dxa"/>
            <w:vMerge w:val="restart"/>
            <w:tcBorders>
              <w:bottom w:val="nil"/>
            </w:tcBorders>
          </w:tcPr>
          <w:p w:rsidR="00F4381D" w:rsidRDefault="00F4381D">
            <w:pPr>
              <w:pStyle w:val="ConsPlusNormal"/>
              <w:jc w:val="both"/>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p>
        </w:tc>
        <w:tc>
          <w:tcPr>
            <w:tcW w:w="784" w:type="dxa"/>
            <w:vMerge w:val="restart"/>
            <w:tcBorders>
              <w:bottom w:val="nil"/>
            </w:tcBorders>
          </w:tcPr>
          <w:p w:rsidR="00F4381D" w:rsidRDefault="00F4381D">
            <w:pPr>
              <w:pStyle w:val="ConsPlusNormal"/>
              <w:jc w:val="center"/>
            </w:pPr>
            <w:r>
              <w:t>28,7</w:t>
            </w:r>
          </w:p>
        </w:tc>
        <w:tc>
          <w:tcPr>
            <w:tcW w:w="784" w:type="dxa"/>
            <w:vMerge w:val="restart"/>
            <w:tcBorders>
              <w:bottom w:val="nil"/>
            </w:tcBorders>
          </w:tcPr>
          <w:p w:rsidR="00F4381D" w:rsidRDefault="00F4381D">
            <w:pPr>
              <w:pStyle w:val="ConsPlusNormal"/>
              <w:jc w:val="center"/>
            </w:pPr>
            <w:r>
              <w:t>-</w:t>
            </w:r>
          </w:p>
        </w:tc>
        <w:tc>
          <w:tcPr>
            <w:tcW w:w="784" w:type="dxa"/>
            <w:vMerge w:val="restart"/>
            <w:tcBorders>
              <w:bottom w:val="nil"/>
            </w:tcBorders>
          </w:tcPr>
          <w:p w:rsidR="00F4381D" w:rsidRDefault="00F4381D">
            <w:pPr>
              <w:pStyle w:val="ConsPlusNormal"/>
              <w:jc w:val="center"/>
            </w:pPr>
            <w:r>
              <w:t>-</w:t>
            </w:r>
          </w:p>
        </w:tc>
        <w:tc>
          <w:tcPr>
            <w:tcW w:w="784" w:type="dxa"/>
            <w:vMerge w:val="restart"/>
            <w:tcBorders>
              <w:bottom w:val="nil"/>
            </w:tcBorders>
          </w:tcPr>
          <w:p w:rsidR="00F4381D" w:rsidRDefault="00F4381D">
            <w:pPr>
              <w:pStyle w:val="ConsPlusNormal"/>
              <w:jc w:val="center"/>
            </w:pPr>
            <w:r>
              <w:t>-</w:t>
            </w:r>
          </w:p>
        </w:tc>
        <w:tc>
          <w:tcPr>
            <w:tcW w:w="1984" w:type="dxa"/>
            <w:vMerge w:val="restart"/>
          </w:tcPr>
          <w:p w:rsidR="00F4381D" w:rsidRDefault="00F4381D">
            <w:pPr>
              <w:pStyle w:val="ConsPlusNormal"/>
              <w:jc w:val="both"/>
            </w:pPr>
            <w:r>
              <w:t>Министерство здравоохранения Алтайского края;</w:t>
            </w:r>
          </w:p>
          <w:p w:rsidR="00F4381D" w:rsidRDefault="00F4381D">
            <w:pPr>
              <w:pStyle w:val="ConsPlusNormal"/>
              <w:jc w:val="both"/>
            </w:pPr>
            <w:r>
              <w:t>Территориальный фонд обязательного медицинского страхования Алтайского края (по согласованию)</w:t>
            </w:r>
          </w:p>
        </w:tc>
      </w:tr>
      <w:tr w:rsidR="00F4381D">
        <w:tblPrEx>
          <w:tblBorders>
            <w:insideH w:val="nil"/>
          </w:tblBorders>
        </w:tblPrEx>
        <w:trPr>
          <w:trHeight w:val="269"/>
        </w:trPr>
        <w:tc>
          <w:tcPr>
            <w:tcW w:w="2506" w:type="dxa"/>
            <w:vMerge w:val="restart"/>
          </w:tcPr>
          <w:p w:rsidR="00F4381D" w:rsidRDefault="00F4381D">
            <w:pPr>
              <w:pStyle w:val="ConsPlusNormal"/>
              <w:jc w:val="both"/>
            </w:pPr>
            <w:r>
              <w:t>Закрепление населения по территориальному признаку за негосударственными медицинскими организациями с целью организации работы первичного звена здравоохранения</w:t>
            </w:r>
          </w:p>
        </w:tc>
        <w:tc>
          <w:tcPr>
            <w:tcW w:w="1871" w:type="dxa"/>
            <w:vMerge w:val="restart"/>
          </w:tcPr>
          <w:p w:rsidR="00F4381D" w:rsidRDefault="00F4381D">
            <w:pPr>
              <w:pStyle w:val="ConsPlusNormal"/>
              <w:jc w:val="both"/>
            </w:pPr>
            <w:r>
              <w:t>приказ Министерства здравоохранения Алтайского края о закреплении населения по территориальному признаку за негосударственными медицинскими организациями</w:t>
            </w:r>
          </w:p>
        </w:tc>
        <w:tc>
          <w:tcPr>
            <w:tcW w:w="1928" w:type="dxa"/>
            <w:vMerge/>
          </w:tcPr>
          <w:p w:rsidR="00F4381D" w:rsidRDefault="00F4381D"/>
        </w:tc>
        <w:tc>
          <w:tcPr>
            <w:tcW w:w="2150" w:type="dxa"/>
            <w:vMerge/>
            <w:tcBorders>
              <w:bottom w:val="nil"/>
            </w:tcBorders>
          </w:tcPr>
          <w:p w:rsidR="00F4381D" w:rsidRDefault="00F4381D"/>
        </w:tc>
        <w:tc>
          <w:tcPr>
            <w:tcW w:w="784" w:type="dxa"/>
            <w:vMerge/>
            <w:tcBorders>
              <w:bottom w:val="nil"/>
            </w:tcBorders>
          </w:tcPr>
          <w:p w:rsidR="00F4381D" w:rsidRDefault="00F4381D"/>
        </w:tc>
        <w:tc>
          <w:tcPr>
            <w:tcW w:w="784" w:type="dxa"/>
            <w:vMerge/>
            <w:tcBorders>
              <w:bottom w:val="nil"/>
            </w:tcBorders>
          </w:tcPr>
          <w:p w:rsidR="00F4381D" w:rsidRDefault="00F4381D"/>
        </w:tc>
        <w:tc>
          <w:tcPr>
            <w:tcW w:w="784" w:type="dxa"/>
            <w:vMerge/>
            <w:tcBorders>
              <w:bottom w:val="nil"/>
            </w:tcBorders>
          </w:tcPr>
          <w:p w:rsidR="00F4381D" w:rsidRDefault="00F4381D"/>
        </w:tc>
        <w:tc>
          <w:tcPr>
            <w:tcW w:w="784" w:type="dxa"/>
            <w:vMerge/>
            <w:tcBorders>
              <w:bottom w:val="nil"/>
            </w:tcBorders>
          </w:tcPr>
          <w:p w:rsidR="00F4381D" w:rsidRDefault="00F4381D"/>
        </w:tc>
        <w:tc>
          <w:tcPr>
            <w:tcW w:w="1984" w:type="dxa"/>
            <w:vMerge/>
          </w:tcPr>
          <w:p w:rsidR="00F4381D" w:rsidRDefault="00F4381D"/>
        </w:tc>
      </w:tr>
      <w:tr w:rsidR="00F4381D">
        <w:tblPrEx>
          <w:tblBorders>
            <w:insideH w:val="nil"/>
          </w:tblBorders>
        </w:tblPrEx>
        <w:tc>
          <w:tcPr>
            <w:tcW w:w="2506" w:type="dxa"/>
            <w:vMerge/>
          </w:tcPr>
          <w:p w:rsidR="00F4381D" w:rsidRDefault="00F4381D"/>
        </w:tc>
        <w:tc>
          <w:tcPr>
            <w:tcW w:w="1871" w:type="dxa"/>
            <w:vMerge/>
          </w:tcPr>
          <w:p w:rsidR="00F4381D" w:rsidRDefault="00F4381D"/>
        </w:tc>
        <w:tc>
          <w:tcPr>
            <w:tcW w:w="1928" w:type="dxa"/>
            <w:vMerge/>
          </w:tcPr>
          <w:p w:rsidR="00F4381D" w:rsidRDefault="00F4381D"/>
        </w:tc>
        <w:tc>
          <w:tcPr>
            <w:tcW w:w="2150" w:type="dxa"/>
            <w:tcBorders>
              <w:top w:val="nil"/>
              <w:bottom w:val="nil"/>
            </w:tcBorders>
          </w:tcPr>
          <w:p w:rsidR="00F4381D" w:rsidRDefault="00F4381D">
            <w:pPr>
              <w:pStyle w:val="ConsPlusNormal"/>
              <w:jc w:val="both"/>
            </w:pPr>
            <w:r>
              <w:t>доля медицинских организаций частной формы собственности на рынке медицинских услуг, процентов</w:t>
            </w:r>
          </w:p>
        </w:tc>
        <w:tc>
          <w:tcPr>
            <w:tcW w:w="784" w:type="dxa"/>
            <w:tcBorders>
              <w:top w:val="nil"/>
              <w:bottom w:val="nil"/>
            </w:tcBorders>
          </w:tcPr>
          <w:p w:rsidR="00F4381D" w:rsidRDefault="00F4381D">
            <w:pPr>
              <w:pStyle w:val="ConsPlusNormal"/>
              <w:jc w:val="center"/>
            </w:pPr>
            <w:r>
              <w:t>74,5</w:t>
            </w:r>
          </w:p>
        </w:tc>
        <w:tc>
          <w:tcPr>
            <w:tcW w:w="784" w:type="dxa"/>
            <w:tcBorders>
              <w:top w:val="nil"/>
              <w:bottom w:val="nil"/>
            </w:tcBorders>
          </w:tcPr>
          <w:p w:rsidR="00F4381D" w:rsidRDefault="00F4381D">
            <w:pPr>
              <w:pStyle w:val="ConsPlusNormal"/>
              <w:jc w:val="center"/>
            </w:pPr>
            <w:r>
              <w:t>75,0</w:t>
            </w:r>
          </w:p>
        </w:tc>
        <w:tc>
          <w:tcPr>
            <w:tcW w:w="784" w:type="dxa"/>
            <w:tcBorders>
              <w:top w:val="nil"/>
              <w:bottom w:val="nil"/>
            </w:tcBorders>
          </w:tcPr>
          <w:p w:rsidR="00F4381D" w:rsidRDefault="00F4381D">
            <w:pPr>
              <w:pStyle w:val="ConsPlusNormal"/>
              <w:jc w:val="center"/>
            </w:pPr>
            <w:r>
              <w:t>75,5</w:t>
            </w:r>
          </w:p>
        </w:tc>
        <w:tc>
          <w:tcPr>
            <w:tcW w:w="784" w:type="dxa"/>
            <w:tcBorders>
              <w:top w:val="nil"/>
              <w:bottom w:val="nil"/>
            </w:tcBorders>
          </w:tcPr>
          <w:p w:rsidR="00F4381D" w:rsidRDefault="00F4381D">
            <w:pPr>
              <w:pStyle w:val="ConsPlusNormal"/>
              <w:jc w:val="center"/>
            </w:pPr>
            <w:r>
              <w:t>75,5</w:t>
            </w:r>
          </w:p>
        </w:tc>
        <w:tc>
          <w:tcPr>
            <w:tcW w:w="1984" w:type="dxa"/>
            <w:vMerge/>
          </w:tcPr>
          <w:p w:rsidR="00F4381D" w:rsidRDefault="00F4381D"/>
        </w:tc>
      </w:tr>
      <w:tr w:rsidR="00F4381D">
        <w:tblPrEx>
          <w:tblBorders>
            <w:insideH w:val="nil"/>
          </w:tblBorders>
        </w:tblPrEx>
        <w:trPr>
          <w:trHeight w:val="450"/>
        </w:trPr>
        <w:tc>
          <w:tcPr>
            <w:tcW w:w="2506" w:type="dxa"/>
            <w:vMerge/>
          </w:tcPr>
          <w:p w:rsidR="00F4381D" w:rsidRDefault="00F4381D"/>
        </w:tc>
        <w:tc>
          <w:tcPr>
            <w:tcW w:w="1871" w:type="dxa"/>
            <w:vMerge/>
          </w:tcPr>
          <w:p w:rsidR="00F4381D" w:rsidRDefault="00F4381D"/>
        </w:tc>
        <w:tc>
          <w:tcPr>
            <w:tcW w:w="1928" w:type="dxa"/>
            <w:vMerge/>
          </w:tcPr>
          <w:p w:rsidR="00F4381D" w:rsidRDefault="00F4381D"/>
        </w:tc>
        <w:tc>
          <w:tcPr>
            <w:tcW w:w="2150" w:type="dxa"/>
            <w:vMerge w:val="restart"/>
            <w:tcBorders>
              <w:top w:val="nil"/>
            </w:tcBorders>
          </w:tcPr>
          <w:p w:rsidR="00F4381D" w:rsidRDefault="00F4381D">
            <w:pPr>
              <w:pStyle w:val="ConsPlusNormal"/>
              <w:jc w:val="both"/>
            </w:pPr>
            <w:r>
              <w:t>в том числе доля субъектов малого и среднего предпринимательства, процентов</w:t>
            </w:r>
          </w:p>
        </w:tc>
        <w:tc>
          <w:tcPr>
            <w:tcW w:w="784" w:type="dxa"/>
            <w:vMerge w:val="restart"/>
            <w:tcBorders>
              <w:top w:val="nil"/>
            </w:tcBorders>
          </w:tcPr>
          <w:p w:rsidR="00F4381D" w:rsidRDefault="00F4381D">
            <w:pPr>
              <w:pStyle w:val="ConsPlusNormal"/>
              <w:jc w:val="center"/>
            </w:pPr>
            <w:r>
              <w:t>74,5</w:t>
            </w:r>
          </w:p>
        </w:tc>
        <w:tc>
          <w:tcPr>
            <w:tcW w:w="784" w:type="dxa"/>
            <w:vMerge w:val="restart"/>
            <w:tcBorders>
              <w:top w:val="nil"/>
            </w:tcBorders>
          </w:tcPr>
          <w:p w:rsidR="00F4381D" w:rsidRDefault="00F4381D">
            <w:pPr>
              <w:pStyle w:val="ConsPlusNormal"/>
              <w:jc w:val="center"/>
            </w:pPr>
            <w:r>
              <w:t>75,0</w:t>
            </w:r>
          </w:p>
        </w:tc>
        <w:tc>
          <w:tcPr>
            <w:tcW w:w="784" w:type="dxa"/>
            <w:vMerge w:val="restart"/>
            <w:tcBorders>
              <w:top w:val="nil"/>
            </w:tcBorders>
          </w:tcPr>
          <w:p w:rsidR="00F4381D" w:rsidRDefault="00F4381D">
            <w:pPr>
              <w:pStyle w:val="ConsPlusNormal"/>
              <w:jc w:val="center"/>
            </w:pPr>
            <w:r>
              <w:t>75,5</w:t>
            </w:r>
          </w:p>
        </w:tc>
        <w:tc>
          <w:tcPr>
            <w:tcW w:w="784" w:type="dxa"/>
            <w:vMerge w:val="restart"/>
            <w:tcBorders>
              <w:top w:val="nil"/>
            </w:tcBorders>
          </w:tcPr>
          <w:p w:rsidR="00F4381D" w:rsidRDefault="00F4381D">
            <w:pPr>
              <w:pStyle w:val="ConsPlusNormal"/>
              <w:jc w:val="center"/>
            </w:pPr>
            <w:r>
              <w:t>80,0</w:t>
            </w:r>
          </w:p>
        </w:tc>
        <w:tc>
          <w:tcPr>
            <w:tcW w:w="1984" w:type="dxa"/>
            <w:vMerge/>
          </w:tcPr>
          <w:p w:rsidR="00F4381D" w:rsidRDefault="00F4381D"/>
        </w:tc>
      </w:tr>
      <w:tr w:rsidR="00F4381D">
        <w:tc>
          <w:tcPr>
            <w:tcW w:w="2506" w:type="dxa"/>
          </w:tcPr>
          <w:p w:rsidR="00F4381D" w:rsidRDefault="00F4381D">
            <w:pPr>
              <w:pStyle w:val="ConsPlusNormal"/>
              <w:jc w:val="both"/>
            </w:pPr>
            <w:r>
              <w:t>Ведение перечня объектов государственной собственности, передача которых возможна по договорам аренды с обязательством сохранения целевого назначения и использования объекта</w:t>
            </w:r>
          </w:p>
        </w:tc>
        <w:tc>
          <w:tcPr>
            <w:tcW w:w="1871" w:type="dxa"/>
          </w:tcPr>
          <w:p w:rsidR="00F4381D" w:rsidRDefault="00F4381D">
            <w:pPr>
              <w:pStyle w:val="ConsPlusNormal"/>
              <w:jc w:val="both"/>
            </w:pPr>
            <w:r>
              <w:t>размещение информационных материалов в сети "Интернет"</w:t>
            </w:r>
          </w:p>
        </w:tc>
        <w:tc>
          <w:tcPr>
            <w:tcW w:w="1928" w:type="dxa"/>
            <w:vMerge/>
          </w:tcPr>
          <w:p w:rsidR="00F4381D" w:rsidRDefault="00F4381D"/>
        </w:tc>
        <w:tc>
          <w:tcPr>
            <w:tcW w:w="2150"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1984" w:type="dxa"/>
            <w:vMerge/>
          </w:tcPr>
          <w:p w:rsidR="00F4381D" w:rsidRDefault="00F4381D"/>
        </w:tc>
      </w:tr>
      <w:tr w:rsidR="00F4381D">
        <w:tc>
          <w:tcPr>
            <w:tcW w:w="2506" w:type="dxa"/>
          </w:tcPr>
          <w:p w:rsidR="00F4381D" w:rsidRDefault="00F4381D">
            <w:pPr>
              <w:pStyle w:val="ConsPlusNormal"/>
              <w:jc w:val="both"/>
            </w:pPr>
            <w:r>
              <w:lastRenderedPageBreak/>
              <w:t>Введение электронных форм подачи заявок на получение лицензий на осуществление медицинской деятельности через портал государственных и муниципальных услуг субъекта Российской Федерации</w:t>
            </w:r>
          </w:p>
        </w:tc>
        <w:tc>
          <w:tcPr>
            <w:tcW w:w="1871" w:type="dxa"/>
            <w:vMerge w:val="restart"/>
          </w:tcPr>
          <w:p w:rsidR="00F4381D" w:rsidRDefault="00F4381D">
            <w:pPr>
              <w:pStyle w:val="ConsPlusNormal"/>
              <w:jc w:val="both"/>
            </w:pPr>
            <w:r>
              <w:t>приказ Министерства здравоохранения Алтайского края</w:t>
            </w:r>
          </w:p>
        </w:tc>
        <w:tc>
          <w:tcPr>
            <w:tcW w:w="1928" w:type="dxa"/>
            <w:vMerge/>
          </w:tcPr>
          <w:p w:rsidR="00F4381D" w:rsidRDefault="00F4381D"/>
        </w:tc>
        <w:tc>
          <w:tcPr>
            <w:tcW w:w="2150"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1984" w:type="dxa"/>
            <w:vMerge/>
          </w:tcPr>
          <w:p w:rsidR="00F4381D" w:rsidRDefault="00F4381D"/>
        </w:tc>
      </w:tr>
      <w:tr w:rsidR="00F4381D">
        <w:tc>
          <w:tcPr>
            <w:tcW w:w="2506" w:type="dxa"/>
          </w:tcPr>
          <w:p w:rsidR="00F4381D" w:rsidRDefault="00F4381D">
            <w:pPr>
              <w:pStyle w:val="ConsPlusNormal"/>
              <w:jc w:val="both"/>
            </w:pPr>
            <w:r>
              <w:lastRenderedPageBreak/>
              <w:t>Предоставление услуги электронной записи на прием заявителя при подаче заявления на получение лицензии на осуществление медицинской деятельности</w:t>
            </w:r>
          </w:p>
        </w:tc>
        <w:tc>
          <w:tcPr>
            <w:tcW w:w="1871" w:type="dxa"/>
            <w:vMerge/>
          </w:tcPr>
          <w:p w:rsidR="00F4381D" w:rsidRDefault="00F4381D"/>
        </w:tc>
        <w:tc>
          <w:tcPr>
            <w:tcW w:w="1928" w:type="dxa"/>
            <w:vMerge/>
          </w:tcPr>
          <w:p w:rsidR="00F4381D" w:rsidRDefault="00F4381D"/>
        </w:tc>
        <w:tc>
          <w:tcPr>
            <w:tcW w:w="2150"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1984" w:type="dxa"/>
            <w:vMerge/>
          </w:tcPr>
          <w:p w:rsidR="00F4381D" w:rsidRDefault="00F4381D"/>
        </w:tc>
      </w:tr>
      <w:tr w:rsidR="00F4381D">
        <w:tc>
          <w:tcPr>
            <w:tcW w:w="2506" w:type="dxa"/>
          </w:tcPr>
          <w:p w:rsidR="00F4381D" w:rsidRDefault="00F4381D">
            <w:pPr>
              <w:pStyle w:val="ConsPlusNormal"/>
              <w:jc w:val="both"/>
            </w:pPr>
            <w:r>
              <w:t>Ведение перечня объектов государственной собственности, передача которых возможна по договорам аренды с обязательством сохранения целевого назначения и использования объекта</w:t>
            </w:r>
          </w:p>
        </w:tc>
        <w:tc>
          <w:tcPr>
            <w:tcW w:w="1871" w:type="dxa"/>
          </w:tcPr>
          <w:p w:rsidR="00F4381D" w:rsidRDefault="00F4381D">
            <w:pPr>
              <w:pStyle w:val="ConsPlusNormal"/>
              <w:jc w:val="both"/>
            </w:pPr>
            <w:r>
              <w:t>перечень объектов государственной собственности, передача которых возможна по договорам аренды с обязательством сохранения целевого назначения и использования объекта</w:t>
            </w:r>
          </w:p>
        </w:tc>
        <w:tc>
          <w:tcPr>
            <w:tcW w:w="1928" w:type="dxa"/>
            <w:vMerge/>
          </w:tcPr>
          <w:p w:rsidR="00F4381D" w:rsidRDefault="00F4381D"/>
        </w:tc>
        <w:tc>
          <w:tcPr>
            <w:tcW w:w="2150"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1984" w:type="dxa"/>
            <w:vMerge/>
          </w:tcPr>
          <w:p w:rsidR="00F4381D" w:rsidRDefault="00F4381D"/>
        </w:tc>
      </w:tr>
      <w:tr w:rsidR="00F4381D">
        <w:tc>
          <w:tcPr>
            <w:tcW w:w="2506" w:type="dxa"/>
          </w:tcPr>
          <w:p w:rsidR="00F4381D" w:rsidRDefault="00F4381D">
            <w:pPr>
              <w:pStyle w:val="ConsPlusNormal"/>
              <w:jc w:val="both"/>
            </w:pPr>
            <w:r>
              <w:lastRenderedPageBreak/>
              <w:t>Проведение анализа распределения объемов, а также условий выплат по оказанным медицинским услугам с привлечением представителей антимонопольного органа</w:t>
            </w:r>
          </w:p>
        </w:tc>
        <w:tc>
          <w:tcPr>
            <w:tcW w:w="1871" w:type="dxa"/>
          </w:tcPr>
          <w:p w:rsidR="00F4381D" w:rsidRDefault="00F4381D">
            <w:pPr>
              <w:pStyle w:val="ConsPlusNormal"/>
              <w:jc w:val="both"/>
            </w:pPr>
            <w:r>
              <w:t>доклад</w:t>
            </w:r>
          </w:p>
        </w:tc>
        <w:tc>
          <w:tcPr>
            <w:tcW w:w="1928" w:type="dxa"/>
            <w:vMerge/>
          </w:tcPr>
          <w:p w:rsidR="00F4381D" w:rsidRDefault="00F4381D"/>
        </w:tc>
        <w:tc>
          <w:tcPr>
            <w:tcW w:w="2150"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1984" w:type="dxa"/>
            <w:vMerge/>
          </w:tcPr>
          <w:p w:rsidR="00F4381D" w:rsidRDefault="00F4381D"/>
        </w:tc>
      </w:tr>
      <w:tr w:rsidR="00F4381D">
        <w:tc>
          <w:tcPr>
            <w:tcW w:w="13575" w:type="dxa"/>
            <w:gridSpan w:val="9"/>
          </w:tcPr>
          <w:p w:rsidR="00F4381D" w:rsidRDefault="00F4381D">
            <w:pPr>
              <w:pStyle w:val="ConsPlusNormal"/>
              <w:jc w:val="center"/>
              <w:outlineLvl w:val="2"/>
            </w:pPr>
            <w:r>
              <w:lastRenderedPageBreak/>
              <w:t>19. Рынок услуг психолого-педагогического сопровождения детей с ограниченными возможностями здоровья</w:t>
            </w:r>
          </w:p>
        </w:tc>
      </w:tr>
      <w:tr w:rsidR="00F4381D">
        <w:tc>
          <w:tcPr>
            <w:tcW w:w="13575" w:type="dxa"/>
            <w:gridSpan w:val="9"/>
          </w:tcPr>
          <w:p w:rsidR="00F4381D" w:rsidRDefault="00F4381D">
            <w:pPr>
              <w:pStyle w:val="ConsPlusNormal"/>
              <w:ind w:firstLine="283"/>
              <w:jc w:val="both"/>
            </w:pPr>
            <w:r>
              <w:t>Описание текущей ситуации на товарном рынке: с целью оказания методической, психолого-педагогической помощи родителям, воспитывающим детей раннего дошкольного возраста, в том числе детей с ограниченными возможностями здоровья (далее - ОВЗ), функционируют 708 консультационных центров на базе образовательных организаций. В рамках оказания психолого-педагогической помощи обучающимся, испытывающим трудности в освоении основной общеобразовательной программы, развитии и социальной адаптации, разработаны и направлены в муниципальные образования Алтайского края рекомендации по организации муниципальной психолого-педагогической и медико-социальной службы (ППМС-служба).</w:t>
            </w:r>
          </w:p>
          <w:p w:rsidR="00F4381D" w:rsidRDefault="00F4381D">
            <w:pPr>
              <w:pStyle w:val="ConsPlusNormal"/>
              <w:ind w:firstLine="283"/>
              <w:jc w:val="both"/>
            </w:pPr>
            <w:r>
              <w:t>Проблема: недостаточное количество негосударственных организаций, оказывающих услуги психолого-педагогического сопровождения детей с ОВЗ.</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Ожидаемые результаты: повышение доступности вхождения субъектов предпринимательства в сферу психолого-педагогического сопровождения детей с ОВЗ; повышение доли организаций частной формы собственности на рынке</w:t>
            </w:r>
          </w:p>
        </w:tc>
      </w:tr>
      <w:tr w:rsidR="00F4381D">
        <w:tc>
          <w:tcPr>
            <w:tcW w:w="2506" w:type="dxa"/>
            <w:vMerge w:val="restart"/>
          </w:tcPr>
          <w:p w:rsidR="00F4381D" w:rsidRDefault="00F4381D">
            <w:pPr>
              <w:pStyle w:val="ConsPlusNormal"/>
              <w:jc w:val="both"/>
            </w:pPr>
            <w:r>
              <w:t xml:space="preserve">Разработка механизма оказания </w:t>
            </w:r>
            <w:proofErr w:type="spellStart"/>
            <w:r>
              <w:t>грантовой</w:t>
            </w:r>
            <w:proofErr w:type="spellEnd"/>
            <w:r>
              <w:t xml:space="preserve"> поддержки на конкурсной основе частным дошкольным образовательным и общеобразовательным организациям, реализующим </w:t>
            </w:r>
            <w:r>
              <w:lastRenderedPageBreak/>
              <w:t>программы дошкольного и общего образования для детей с ОВЗ, частным организациям, оказывающим услуги психолого-педагогического сопровождения детей с ОВЗ</w:t>
            </w:r>
          </w:p>
        </w:tc>
        <w:tc>
          <w:tcPr>
            <w:tcW w:w="1871" w:type="dxa"/>
            <w:vMerge w:val="restart"/>
          </w:tcPr>
          <w:p w:rsidR="00F4381D" w:rsidRDefault="00F4381D">
            <w:pPr>
              <w:pStyle w:val="ConsPlusNormal"/>
              <w:jc w:val="both"/>
            </w:pPr>
            <w:r>
              <w:lastRenderedPageBreak/>
              <w:t xml:space="preserve">порядок предоставления </w:t>
            </w:r>
            <w:proofErr w:type="spellStart"/>
            <w:r>
              <w:t>грантовой</w:t>
            </w:r>
            <w:proofErr w:type="spellEnd"/>
            <w:r>
              <w:t xml:space="preserve"> поддержки на конкурсной основе частным дошкольным образовательным и </w:t>
            </w:r>
            <w:r>
              <w:lastRenderedPageBreak/>
              <w:t>общеобразовательным организациям, реализующим программы дошкольного и общего образования для детей с ОВЗ, частным организациям, оказывающим услуги психолого-педагогического сопровождения детей с ОВЗ</w:t>
            </w:r>
          </w:p>
        </w:tc>
        <w:tc>
          <w:tcPr>
            <w:tcW w:w="1928" w:type="dxa"/>
            <w:vMerge w:val="restart"/>
          </w:tcPr>
          <w:p w:rsidR="00F4381D" w:rsidRDefault="00F4381D">
            <w:pPr>
              <w:pStyle w:val="ConsPlusNormal"/>
              <w:jc w:val="both"/>
            </w:pPr>
            <w:r>
              <w:lastRenderedPageBreak/>
              <w:t>увеличение количества негосударственных организаций, оказывающих услуги психолого-педагогического сопровождения детей с ОВЗ</w:t>
            </w:r>
          </w:p>
        </w:tc>
        <w:tc>
          <w:tcPr>
            <w:tcW w:w="2150" w:type="dxa"/>
          </w:tcPr>
          <w:p w:rsidR="00F4381D" w:rsidRDefault="00F4381D">
            <w:pPr>
              <w:pStyle w:val="ConsPlusNormal"/>
              <w:jc w:val="both"/>
            </w:pPr>
            <w:r>
              <w:t>доля организаций частной формы собственности в сфере услуг психолого-педагогического сопровождения детей с ОВЗ, процентов</w:t>
            </w:r>
          </w:p>
        </w:tc>
        <w:tc>
          <w:tcPr>
            <w:tcW w:w="784" w:type="dxa"/>
          </w:tcPr>
          <w:p w:rsidR="00F4381D" w:rsidRDefault="00F4381D">
            <w:pPr>
              <w:pStyle w:val="ConsPlusNormal"/>
              <w:jc w:val="center"/>
            </w:pPr>
            <w:r>
              <w:t>2,0</w:t>
            </w:r>
          </w:p>
        </w:tc>
        <w:tc>
          <w:tcPr>
            <w:tcW w:w="784" w:type="dxa"/>
          </w:tcPr>
          <w:p w:rsidR="00F4381D" w:rsidRDefault="00F4381D">
            <w:pPr>
              <w:pStyle w:val="ConsPlusNormal"/>
              <w:jc w:val="center"/>
            </w:pPr>
            <w:r>
              <w:t>2,0</w:t>
            </w:r>
          </w:p>
        </w:tc>
        <w:tc>
          <w:tcPr>
            <w:tcW w:w="784" w:type="dxa"/>
          </w:tcPr>
          <w:p w:rsidR="00F4381D" w:rsidRDefault="00F4381D">
            <w:pPr>
              <w:pStyle w:val="ConsPlusNormal"/>
              <w:jc w:val="center"/>
            </w:pPr>
            <w:r>
              <w:t>2,0</w:t>
            </w:r>
          </w:p>
        </w:tc>
        <w:tc>
          <w:tcPr>
            <w:tcW w:w="784" w:type="dxa"/>
          </w:tcPr>
          <w:p w:rsidR="00F4381D" w:rsidRDefault="00F4381D">
            <w:pPr>
              <w:pStyle w:val="ConsPlusNormal"/>
              <w:jc w:val="center"/>
            </w:pPr>
            <w:r>
              <w:t>2,0</w:t>
            </w:r>
          </w:p>
        </w:tc>
        <w:tc>
          <w:tcPr>
            <w:tcW w:w="1984" w:type="dxa"/>
            <w:vMerge w:val="restart"/>
          </w:tcPr>
          <w:p w:rsidR="00F4381D" w:rsidRDefault="00F4381D">
            <w:pPr>
              <w:pStyle w:val="ConsPlusNormal"/>
              <w:jc w:val="both"/>
            </w:pPr>
            <w:r>
              <w:t>Министерство образования и науки Алтайского края</w:t>
            </w:r>
          </w:p>
        </w:tc>
      </w:tr>
      <w:tr w:rsidR="00F4381D">
        <w:tc>
          <w:tcPr>
            <w:tcW w:w="2506" w:type="dxa"/>
            <w:vMerge/>
          </w:tcPr>
          <w:p w:rsidR="00F4381D" w:rsidRDefault="00F4381D"/>
        </w:tc>
        <w:tc>
          <w:tcPr>
            <w:tcW w:w="1871" w:type="dxa"/>
            <w:vMerge/>
          </w:tcPr>
          <w:p w:rsidR="00F4381D" w:rsidRDefault="00F4381D"/>
        </w:tc>
        <w:tc>
          <w:tcPr>
            <w:tcW w:w="1928" w:type="dxa"/>
            <w:vMerge/>
          </w:tcPr>
          <w:p w:rsidR="00F4381D" w:rsidRDefault="00F4381D"/>
        </w:tc>
        <w:tc>
          <w:tcPr>
            <w:tcW w:w="2150" w:type="dxa"/>
          </w:tcPr>
          <w:p w:rsidR="00F4381D" w:rsidRDefault="00F4381D">
            <w:pPr>
              <w:pStyle w:val="ConsPlusNormal"/>
              <w:jc w:val="both"/>
            </w:pPr>
            <w:r>
              <w:t>доля детей с ОВЗ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ОВЗ (в возрасте до 3 лет), получающих услуги ранней диагностики, социализации и реабилитации, процентов</w:t>
            </w:r>
          </w:p>
        </w:tc>
        <w:tc>
          <w:tcPr>
            <w:tcW w:w="784" w:type="dxa"/>
          </w:tcPr>
          <w:p w:rsidR="00F4381D" w:rsidRDefault="00F4381D">
            <w:pPr>
              <w:pStyle w:val="ConsPlusNormal"/>
              <w:jc w:val="center"/>
            </w:pPr>
            <w:r>
              <w:t>7,0</w:t>
            </w:r>
          </w:p>
        </w:tc>
        <w:tc>
          <w:tcPr>
            <w:tcW w:w="784" w:type="dxa"/>
          </w:tcPr>
          <w:p w:rsidR="00F4381D" w:rsidRDefault="00F4381D">
            <w:pPr>
              <w:pStyle w:val="ConsPlusNormal"/>
              <w:jc w:val="center"/>
            </w:pPr>
            <w:r>
              <w:t>7,0</w:t>
            </w:r>
          </w:p>
        </w:tc>
        <w:tc>
          <w:tcPr>
            <w:tcW w:w="784" w:type="dxa"/>
          </w:tcPr>
          <w:p w:rsidR="00F4381D" w:rsidRDefault="00F4381D">
            <w:pPr>
              <w:pStyle w:val="ConsPlusNormal"/>
              <w:jc w:val="center"/>
            </w:pPr>
            <w:r>
              <w:t>7,0</w:t>
            </w:r>
          </w:p>
        </w:tc>
        <w:tc>
          <w:tcPr>
            <w:tcW w:w="784" w:type="dxa"/>
          </w:tcPr>
          <w:p w:rsidR="00F4381D" w:rsidRDefault="00F4381D">
            <w:pPr>
              <w:pStyle w:val="ConsPlusNormal"/>
              <w:jc w:val="center"/>
            </w:pPr>
            <w:r>
              <w:t>7,0</w:t>
            </w:r>
          </w:p>
        </w:tc>
        <w:tc>
          <w:tcPr>
            <w:tcW w:w="1984" w:type="dxa"/>
            <w:vMerge/>
          </w:tcPr>
          <w:p w:rsidR="00F4381D" w:rsidRDefault="00F4381D"/>
        </w:tc>
      </w:tr>
      <w:tr w:rsidR="00F4381D">
        <w:tc>
          <w:tcPr>
            <w:tcW w:w="13575" w:type="dxa"/>
            <w:gridSpan w:val="9"/>
          </w:tcPr>
          <w:p w:rsidR="00F4381D" w:rsidRDefault="00F4381D">
            <w:pPr>
              <w:pStyle w:val="ConsPlusNormal"/>
              <w:jc w:val="center"/>
              <w:outlineLvl w:val="2"/>
            </w:pPr>
            <w:r>
              <w:lastRenderedPageBreak/>
              <w:t>20. Рынок социальных услуг</w:t>
            </w:r>
          </w:p>
        </w:tc>
      </w:tr>
      <w:tr w:rsidR="00F4381D">
        <w:tc>
          <w:tcPr>
            <w:tcW w:w="13575" w:type="dxa"/>
            <w:gridSpan w:val="9"/>
          </w:tcPr>
          <w:p w:rsidR="00F4381D" w:rsidRDefault="00F4381D">
            <w:pPr>
              <w:pStyle w:val="ConsPlusNormal"/>
              <w:ind w:firstLine="283"/>
              <w:jc w:val="both"/>
            </w:pPr>
            <w:r>
              <w:t>Описание текущей ситуации на товарном рынке: в реестре поставщиков социальных услуг Алтайского края по состоянию на 01.10.2021 состоит 105 организаций, предоставляющих населению социальные услуги в сфере социального обслуживания, из них 17 - негосударственной формы собственности. Кроме того, при поддержке Министерства социальной защиты Алтайского края общественно полезную работу по предоставлению социальных услуг семьям с детьми, детям-инвалидам, детям с ОВЗ осуществляют 5 негосударственных социально ориентированных некоммерческих организаций (далее - СОНКО), не входящих в реестр поставщиков социальных услуг Алтайского края и получающих различные меры государственной поддержки. Это такие организации, как Алтайская краевая общественная организация родителей детей-инвалидов с аутизмом "Ступени", Алтайская краевая общественная организация родителей детей-инвалидов и инвалидов детства "Незабудка", Алтайская краевая общественная организация центр социальной помощи и благотворительной поддержки "За добрые дела", Алтайская краевая общественная организация опекунов детей-сирот и детей, оставшихся без попечения родителей, "Доброе сердце", Алтайская региональная общественная организация "Наше будущее - одаренные дети".</w:t>
            </w:r>
          </w:p>
          <w:p w:rsidR="00F4381D" w:rsidRDefault="00F4381D">
            <w:pPr>
              <w:pStyle w:val="ConsPlusNormal"/>
              <w:ind w:firstLine="283"/>
              <w:jc w:val="both"/>
            </w:pPr>
            <w:r>
              <w:t xml:space="preserve">В 2021 году Министерством социальной защиты Алтайского края заключены соглашения с Алтайской краевой общественной организацией </w:t>
            </w:r>
            <w:r>
              <w:lastRenderedPageBreak/>
              <w:t xml:space="preserve">социальной помощи населению "Забота и попечение" о предоставлении субсидии из краевого бюджета на оказание гражданам социальных услуг в форме социального обслуживания на дому в </w:t>
            </w:r>
            <w:proofErr w:type="spellStart"/>
            <w:r>
              <w:t>Залесовском</w:t>
            </w:r>
            <w:proofErr w:type="spellEnd"/>
            <w:r>
              <w:t>, Заринском, Ключевском, Немецком национальном районах и г. Заринске. По состоянию на 01.10.2021 обслужено на дому 670 граждан пожилого возраста и инвалидов. Расходы краевого бюджета на возмещение затрат за 9 месяцев текущего года составили 12850,8 тыс. рублей.</w:t>
            </w:r>
          </w:p>
          <w:p w:rsidR="00F4381D" w:rsidRDefault="00F4381D">
            <w:pPr>
              <w:pStyle w:val="ConsPlusNormal"/>
              <w:ind w:firstLine="283"/>
              <w:jc w:val="both"/>
            </w:pPr>
            <w:r>
              <w:t>Проблема: недостаточное развитие негосударственного сектора рынка услуг в сфере социального обслуживания.</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Ожидаемый результат: создание условий для привлечения негосударственных организаций, в том числе СОНКО, в сферу оказания социальных услуг</w:t>
            </w:r>
          </w:p>
        </w:tc>
      </w:tr>
      <w:tr w:rsidR="00F4381D">
        <w:tc>
          <w:tcPr>
            <w:tcW w:w="2506" w:type="dxa"/>
          </w:tcPr>
          <w:p w:rsidR="00F4381D" w:rsidRDefault="00F4381D">
            <w:pPr>
              <w:pStyle w:val="ConsPlusNormal"/>
              <w:jc w:val="both"/>
            </w:pPr>
            <w:r>
              <w:lastRenderedPageBreak/>
              <w:t>Включение негосударственных организаций в реестр поставщиков социальных услуг Алтайского края</w:t>
            </w:r>
          </w:p>
        </w:tc>
        <w:tc>
          <w:tcPr>
            <w:tcW w:w="1871" w:type="dxa"/>
          </w:tcPr>
          <w:p w:rsidR="00F4381D" w:rsidRDefault="00F4381D">
            <w:pPr>
              <w:pStyle w:val="ConsPlusNormal"/>
              <w:jc w:val="both"/>
            </w:pPr>
            <w:r>
              <w:t>реестр поставщиков социальных услуг Алтайского края</w:t>
            </w:r>
          </w:p>
        </w:tc>
        <w:tc>
          <w:tcPr>
            <w:tcW w:w="1928" w:type="dxa"/>
            <w:vMerge w:val="restart"/>
          </w:tcPr>
          <w:p w:rsidR="00F4381D" w:rsidRDefault="00F4381D">
            <w:pPr>
              <w:pStyle w:val="ConsPlusNormal"/>
              <w:jc w:val="both"/>
            </w:pPr>
            <w:r>
              <w:t>развитие негосударственного сектора рынка услуг в сфере социального обслуживания</w:t>
            </w:r>
          </w:p>
        </w:tc>
        <w:tc>
          <w:tcPr>
            <w:tcW w:w="2150" w:type="dxa"/>
            <w:vMerge w:val="restart"/>
          </w:tcPr>
          <w:p w:rsidR="00F4381D" w:rsidRDefault="00F4381D">
            <w:pPr>
              <w:pStyle w:val="ConsPlusNormal"/>
              <w:jc w:val="both"/>
            </w:pPr>
            <w:r>
              <w:t>доля негосударственных организаций социального обслуживания, предоставляющих социальные услуги, процентов</w:t>
            </w:r>
          </w:p>
        </w:tc>
        <w:tc>
          <w:tcPr>
            <w:tcW w:w="784" w:type="dxa"/>
            <w:vMerge w:val="restart"/>
          </w:tcPr>
          <w:p w:rsidR="00F4381D" w:rsidRDefault="00F4381D">
            <w:pPr>
              <w:pStyle w:val="ConsPlusNormal"/>
              <w:jc w:val="center"/>
            </w:pPr>
            <w:r>
              <w:t>16,2</w:t>
            </w:r>
          </w:p>
        </w:tc>
        <w:tc>
          <w:tcPr>
            <w:tcW w:w="784" w:type="dxa"/>
            <w:vMerge w:val="restart"/>
          </w:tcPr>
          <w:p w:rsidR="00F4381D" w:rsidRDefault="00F4381D">
            <w:pPr>
              <w:pStyle w:val="ConsPlusNormal"/>
              <w:jc w:val="center"/>
            </w:pPr>
            <w:r>
              <w:t>16,2</w:t>
            </w:r>
          </w:p>
        </w:tc>
        <w:tc>
          <w:tcPr>
            <w:tcW w:w="784" w:type="dxa"/>
            <w:vMerge w:val="restart"/>
          </w:tcPr>
          <w:p w:rsidR="00F4381D" w:rsidRDefault="00F4381D">
            <w:pPr>
              <w:pStyle w:val="ConsPlusNormal"/>
              <w:jc w:val="center"/>
            </w:pPr>
            <w:r>
              <w:t>16,2</w:t>
            </w:r>
          </w:p>
        </w:tc>
        <w:tc>
          <w:tcPr>
            <w:tcW w:w="784" w:type="dxa"/>
            <w:vMerge w:val="restart"/>
          </w:tcPr>
          <w:p w:rsidR="00F4381D" w:rsidRDefault="00F4381D">
            <w:pPr>
              <w:pStyle w:val="ConsPlusNormal"/>
              <w:jc w:val="center"/>
            </w:pPr>
            <w:r>
              <w:t>16,2</w:t>
            </w:r>
          </w:p>
        </w:tc>
        <w:tc>
          <w:tcPr>
            <w:tcW w:w="1984" w:type="dxa"/>
            <w:vMerge w:val="restart"/>
          </w:tcPr>
          <w:p w:rsidR="00F4381D" w:rsidRDefault="00F4381D">
            <w:pPr>
              <w:pStyle w:val="ConsPlusNormal"/>
              <w:jc w:val="both"/>
            </w:pPr>
            <w:r>
              <w:t>Министерство социальной защиты Алтайского края</w:t>
            </w:r>
          </w:p>
        </w:tc>
      </w:tr>
      <w:tr w:rsidR="00F4381D">
        <w:tc>
          <w:tcPr>
            <w:tcW w:w="2506" w:type="dxa"/>
          </w:tcPr>
          <w:p w:rsidR="00F4381D" w:rsidRDefault="00F4381D">
            <w:pPr>
              <w:pStyle w:val="ConsPlusNormal"/>
              <w:jc w:val="both"/>
            </w:pPr>
            <w:r>
              <w:t>Методическая и организационная поддержка негосударственных организаций, предоставляющих социальные услуги</w:t>
            </w:r>
          </w:p>
        </w:tc>
        <w:tc>
          <w:tcPr>
            <w:tcW w:w="1871" w:type="dxa"/>
          </w:tcPr>
          <w:p w:rsidR="00F4381D" w:rsidRDefault="00F4381D">
            <w:pPr>
              <w:pStyle w:val="ConsPlusNormal"/>
              <w:jc w:val="both"/>
            </w:pPr>
            <w:r>
              <w:t>размещение информационных материалов в сети "Интернет"</w:t>
            </w:r>
          </w:p>
        </w:tc>
        <w:tc>
          <w:tcPr>
            <w:tcW w:w="1928" w:type="dxa"/>
            <w:vMerge/>
          </w:tcPr>
          <w:p w:rsidR="00F4381D" w:rsidRDefault="00F4381D"/>
        </w:tc>
        <w:tc>
          <w:tcPr>
            <w:tcW w:w="2150"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1984" w:type="dxa"/>
            <w:vMerge/>
          </w:tcPr>
          <w:p w:rsidR="00F4381D" w:rsidRDefault="00F4381D"/>
        </w:tc>
      </w:tr>
      <w:tr w:rsidR="00F4381D">
        <w:tc>
          <w:tcPr>
            <w:tcW w:w="13575" w:type="dxa"/>
            <w:gridSpan w:val="9"/>
          </w:tcPr>
          <w:p w:rsidR="00F4381D" w:rsidRDefault="00F4381D">
            <w:pPr>
              <w:pStyle w:val="ConsPlusNormal"/>
              <w:jc w:val="center"/>
              <w:outlineLvl w:val="2"/>
            </w:pPr>
            <w:r>
              <w:t>21. Рынок розничной торговли</w:t>
            </w:r>
          </w:p>
        </w:tc>
      </w:tr>
      <w:tr w:rsidR="00F4381D">
        <w:tc>
          <w:tcPr>
            <w:tcW w:w="13575" w:type="dxa"/>
            <w:gridSpan w:val="9"/>
          </w:tcPr>
          <w:p w:rsidR="00F4381D" w:rsidRDefault="00F4381D">
            <w:pPr>
              <w:pStyle w:val="ConsPlusNormal"/>
              <w:ind w:firstLine="283"/>
              <w:jc w:val="both"/>
            </w:pPr>
            <w:r>
              <w:t xml:space="preserve">Описание текущей ситуации на товарном рынке: в крае осуществляют торговую деятельность более 17 тыс. хозяйствующих субъектов. Товаропроводящая сеть представлена </w:t>
            </w:r>
            <w:proofErr w:type="spellStart"/>
            <w:r>
              <w:t>разноформатными</w:t>
            </w:r>
            <w:proofErr w:type="spellEnd"/>
            <w:r>
              <w:t xml:space="preserve"> объектами: 14,4 тыс. стационарных торговых объектов, 3,9 тыс. - нестационарных, 16 розничных рынков. По итогам 2020 года фактическая обеспеченность населения края в расчете на 1 тыс. жителей стационарными торговыми объектами составила 1045 кв. м (в 2,2 раза выше нормативного значения), павильонами и киосками по реализации продовольственной и сельскохозяйственной продукции - 7,1 ед./10 тыс. человек (выполнение норматива 108%), павильонами и киосками по реализации продукции общественного питания - 0,9 ед./10 тыс. человек (выполнение норматива 128,2%), павильонами и киосками по реализации печатной продукции - 1,3 ед./10 тыс. человек (выполнение норматива 110%).</w:t>
            </w:r>
          </w:p>
          <w:p w:rsidR="00F4381D" w:rsidRDefault="00F4381D">
            <w:pPr>
              <w:pStyle w:val="ConsPlusNormal"/>
              <w:ind w:firstLine="283"/>
              <w:jc w:val="both"/>
            </w:pPr>
            <w:r>
              <w:t xml:space="preserve">В 2020 году организовано 1640 ярмарок выходного дня, в январе - сентябре 2021 года - 1584 ярмарки выходного дня. Доля продаж на </w:t>
            </w:r>
            <w:r>
              <w:lastRenderedPageBreak/>
              <w:t>рынках и ярмарках в общем объеме оборота розничной торговли в 2020 году составила 1,4%, в январе - сентябре 2021 года - 1,6%.</w:t>
            </w:r>
          </w:p>
          <w:p w:rsidR="00F4381D" w:rsidRDefault="00F4381D">
            <w:pPr>
              <w:pStyle w:val="ConsPlusNormal"/>
              <w:ind w:firstLine="283"/>
              <w:jc w:val="both"/>
            </w:pPr>
            <w:r>
              <w:t>Проблема: необходимость расширения малоформатной торговли Срок реализации мероприятий: 2022 - 2025 гг.</w:t>
            </w:r>
          </w:p>
          <w:p w:rsidR="00F4381D" w:rsidRDefault="00F4381D">
            <w:pPr>
              <w:pStyle w:val="ConsPlusNormal"/>
              <w:ind w:firstLine="283"/>
              <w:jc w:val="both"/>
            </w:pPr>
            <w:r>
              <w:t>Ожидаемые результаты: повышение качества и доступности услуг розничной торговли для населения региона; расширение ассортимента товаров и их ценового сегмента с привлечением малого и среднего бизнеса к участию в малоформатной торговле</w:t>
            </w:r>
          </w:p>
        </w:tc>
      </w:tr>
      <w:tr w:rsidR="00F4381D">
        <w:tc>
          <w:tcPr>
            <w:tcW w:w="2506" w:type="dxa"/>
            <w:vMerge w:val="restart"/>
          </w:tcPr>
          <w:p w:rsidR="00F4381D" w:rsidRDefault="00F4381D">
            <w:pPr>
              <w:pStyle w:val="ConsPlusNormal"/>
              <w:jc w:val="both"/>
            </w:pPr>
            <w:r>
              <w:lastRenderedPageBreak/>
              <w:t>Ярмарочная торговля в муниципальных образованиях края с привлечением местных товаропроизводителей</w:t>
            </w:r>
          </w:p>
        </w:tc>
        <w:tc>
          <w:tcPr>
            <w:tcW w:w="1871" w:type="dxa"/>
            <w:vMerge w:val="restart"/>
          </w:tcPr>
          <w:p w:rsidR="00F4381D" w:rsidRDefault="00F4381D">
            <w:pPr>
              <w:pStyle w:val="ConsPlusNormal"/>
              <w:jc w:val="both"/>
            </w:pPr>
            <w:r>
              <w:t>размещение информационных материалов в сети "Интернет"</w:t>
            </w:r>
          </w:p>
        </w:tc>
        <w:tc>
          <w:tcPr>
            <w:tcW w:w="1928" w:type="dxa"/>
            <w:vMerge w:val="restart"/>
          </w:tcPr>
          <w:p w:rsidR="00F4381D" w:rsidRDefault="00F4381D">
            <w:pPr>
              <w:pStyle w:val="ConsPlusNormal"/>
              <w:jc w:val="both"/>
            </w:pPr>
            <w:r>
              <w:t>повышение уровня информированности субъектов предпринимательства и потребителей о проводимых мероприятиях</w:t>
            </w:r>
          </w:p>
        </w:tc>
        <w:tc>
          <w:tcPr>
            <w:tcW w:w="2150" w:type="dxa"/>
            <w:tcBorders>
              <w:bottom w:val="nil"/>
            </w:tcBorders>
          </w:tcPr>
          <w:p w:rsidR="00F4381D" w:rsidRDefault="00F4381D">
            <w:pPr>
              <w:pStyle w:val="ConsPlusNormal"/>
              <w:jc w:val="both"/>
            </w:pPr>
            <w:r>
              <w:t>количество ярмарок выходного дня, организованных в муниципальных образованиях края, единиц;</w:t>
            </w:r>
          </w:p>
        </w:tc>
        <w:tc>
          <w:tcPr>
            <w:tcW w:w="784" w:type="dxa"/>
            <w:tcBorders>
              <w:bottom w:val="nil"/>
            </w:tcBorders>
          </w:tcPr>
          <w:p w:rsidR="00F4381D" w:rsidRDefault="00F4381D">
            <w:pPr>
              <w:pStyle w:val="ConsPlusNormal"/>
              <w:jc w:val="center"/>
            </w:pPr>
            <w:r>
              <w:t>1800</w:t>
            </w:r>
          </w:p>
        </w:tc>
        <w:tc>
          <w:tcPr>
            <w:tcW w:w="784" w:type="dxa"/>
            <w:tcBorders>
              <w:bottom w:val="nil"/>
            </w:tcBorders>
          </w:tcPr>
          <w:p w:rsidR="00F4381D" w:rsidRDefault="00F4381D">
            <w:pPr>
              <w:pStyle w:val="ConsPlusNormal"/>
              <w:jc w:val="center"/>
            </w:pPr>
            <w:r>
              <w:t>-</w:t>
            </w:r>
          </w:p>
        </w:tc>
        <w:tc>
          <w:tcPr>
            <w:tcW w:w="784" w:type="dxa"/>
            <w:tcBorders>
              <w:bottom w:val="nil"/>
            </w:tcBorders>
          </w:tcPr>
          <w:p w:rsidR="00F4381D" w:rsidRDefault="00F4381D">
            <w:pPr>
              <w:pStyle w:val="ConsPlusNormal"/>
              <w:jc w:val="center"/>
            </w:pPr>
            <w:r>
              <w:t>-</w:t>
            </w:r>
          </w:p>
        </w:tc>
        <w:tc>
          <w:tcPr>
            <w:tcW w:w="784" w:type="dxa"/>
            <w:tcBorders>
              <w:bottom w:val="nil"/>
            </w:tcBorders>
          </w:tcPr>
          <w:p w:rsidR="00F4381D" w:rsidRDefault="00F4381D">
            <w:pPr>
              <w:pStyle w:val="ConsPlusNormal"/>
              <w:jc w:val="center"/>
            </w:pPr>
            <w:r>
              <w:t>-</w:t>
            </w:r>
          </w:p>
        </w:tc>
        <w:tc>
          <w:tcPr>
            <w:tcW w:w="1984" w:type="dxa"/>
            <w:vMerge w:val="restart"/>
          </w:tcPr>
          <w:p w:rsidR="00F4381D" w:rsidRDefault="00F4381D">
            <w:pPr>
              <w:pStyle w:val="ConsPlusNormal"/>
              <w:jc w:val="both"/>
            </w:pPr>
            <w:r>
              <w:t>управление Алтайского края по развитию предпринимательства и рыночной инфраструктуры;</w:t>
            </w:r>
          </w:p>
          <w:p w:rsidR="00F4381D" w:rsidRDefault="00F4381D">
            <w:pPr>
              <w:pStyle w:val="ConsPlusNormal"/>
              <w:jc w:val="both"/>
            </w:pPr>
            <w:r>
              <w:t>ОМСУ (по согласованию)</w:t>
            </w:r>
          </w:p>
        </w:tc>
      </w:tr>
      <w:tr w:rsidR="00F4381D">
        <w:tblPrEx>
          <w:tblBorders>
            <w:insideH w:val="nil"/>
          </w:tblBorders>
        </w:tblPrEx>
        <w:trPr>
          <w:trHeight w:val="450"/>
        </w:trPr>
        <w:tc>
          <w:tcPr>
            <w:tcW w:w="2506" w:type="dxa"/>
            <w:vMerge/>
          </w:tcPr>
          <w:p w:rsidR="00F4381D" w:rsidRDefault="00F4381D"/>
        </w:tc>
        <w:tc>
          <w:tcPr>
            <w:tcW w:w="1871" w:type="dxa"/>
            <w:vMerge/>
          </w:tcPr>
          <w:p w:rsidR="00F4381D" w:rsidRDefault="00F4381D"/>
        </w:tc>
        <w:tc>
          <w:tcPr>
            <w:tcW w:w="1928" w:type="dxa"/>
            <w:vMerge/>
          </w:tcPr>
          <w:p w:rsidR="00F4381D" w:rsidRDefault="00F4381D"/>
        </w:tc>
        <w:tc>
          <w:tcPr>
            <w:tcW w:w="2150" w:type="dxa"/>
            <w:vMerge w:val="restart"/>
            <w:tcBorders>
              <w:top w:val="nil"/>
            </w:tcBorders>
          </w:tcPr>
          <w:p w:rsidR="00F4381D" w:rsidRDefault="00F4381D">
            <w:pPr>
              <w:pStyle w:val="ConsPlusNormal"/>
              <w:jc w:val="both"/>
            </w:pPr>
            <w:r>
              <w:t>количество нестационарных торговых объектов и торговых мест под них, процентов к уровню 2020 года</w:t>
            </w:r>
          </w:p>
        </w:tc>
        <w:tc>
          <w:tcPr>
            <w:tcW w:w="784" w:type="dxa"/>
            <w:vMerge w:val="restart"/>
            <w:tcBorders>
              <w:top w:val="nil"/>
            </w:tcBorders>
          </w:tcPr>
          <w:p w:rsidR="00F4381D" w:rsidRDefault="00F4381D">
            <w:pPr>
              <w:pStyle w:val="ConsPlusNormal"/>
              <w:jc w:val="center"/>
            </w:pPr>
            <w:r>
              <w:t>104,9</w:t>
            </w:r>
          </w:p>
        </w:tc>
        <w:tc>
          <w:tcPr>
            <w:tcW w:w="784" w:type="dxa"/>
            <w:vMerge w:val="restart"/>
            <w:tcBorders>
              <w:top w:val="nil"/>
            </w:tcBorders>
          </w:tcPr>
          <w:p w:rsidR="00F4381D" w:rsidRDefault="00F4381D">
            <w:pPr>
              <w:pStyle w:val="ConsPlusNormal"/>
              <w:jc w:val="center"/>
            </w:pPr>
            <w:r>
              <w:t>107,4</w:t>
            </w:r>
          </w:p>
        </w:tc>
        <w:tc>
          <w:tcPr>
            <w:tcW w:w="784" w:type="dxa"/>
            <w:vMerge w:val="restart"/>
            <w:tcBorders>
              <w:top w:val="nil"/>
            </w:tcBorders>
          </w:tcPr>
          <w:p w:rsidR="00F4381D" w:rsidRDefault="00F4381D">
            <w:pPr>
              <w:pStyle w:val="ConsPlusNormal"/>
              <w:jc w:val="center"/>
            </w:pPr>
            <w:r>
              <w:t>110,0</w:t>
            </w:r>
          </w:p>
        </w:tc>
        <w:tc>
          <w:tcPr>
            <w:tcW w:w="784" w:type="dxa"/>
            <w:vMerge w:val="restart"/>
            <w:tcBorders>
              <w:top w:val="nil"/>
            </w:tcBorders>
          </w:tcPr>
          <w:p w:rsidR="00F4381D" w:rsidRDefault="00F4381D">
            <w:pPr>
              <w:pStyle w:val="ConsPlusNormal"/>
              <w:jc w:val="center"/>
            </w:pPr>
            <w:r>
              <w:t>110,0</w:t>
            </w:r>
          </w:p>
        </w:tc>
        <w:tc>
          <w:tcPr>
            <w:tcW w:w="1984" w:type="dxa"/>
            <w:vMerge/>
          </w:tcPr>
          <w:p w:rsidR="00F4381D" w:rsidRDefault="00F4381D"/>
        </w:tc>
      </w:tr>
      <w:tr w:rsidR="00F4381D">
        <w:tc>
          <w:tcPr>
            <w:tcW w:w="2506" w:type="dxa"/>
          </w:tcPr>
          <w:p w:rsidR="00F4381D" w:rsidRDefault="00F4381D">
            <w:pPr>
              <w:pStyle w:val="ConsPlusNormal"/>
              <w:jc w:val="both"/>
            </w:pPr>
            <w:r>
              <w:t>Проведение открытых опросов предпринимателей в целях определения спроса/потребности в предоставлении мест под размещение нестационарных торговых объектов</w:t>
            </w:r>
          </w:p>
        </w:tc>
        <w:tc>
          <w:tcPr>
            <w:tcW w:w="1871" w:type="dxa"/>
            <w:vMerge/>
          </w:tcPr>
          <w:p w:rsidR="00F4381D" w:rsidRDefault="00F4381D"/>
        </w:tc>
        <w:tc>
          <w:tcPr>
            <w:tcW w:w="1928" w:type="dxa"/>
            <w:vMerge/>
          </w:tcPr>
          <w:p w:rsidR="00F4381D" w:rsidRDefault="00F4381D"/>
        </w:tc>
        <w:tc>
          <w:tcPr>
            <w:tcW w:w="2150"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1984" w:type="dxa"/>
            <w:vMerge/>
          </w:tcPr>
          <w:p w:rsidR="00F4381D" w:rsidRDefault="00F4381D"/>
        </w:tc>
      </w:tr>
      <w:tr w:rsidR="00F4381D">
        <w:tc>
          <w:tcPr>
            <w:tcW w:w="2506" w:type="dxa"/>
          </w:tcPr>
          <w:p w:rsidR="00F4381D" w:rsidRDefault="00F4381D">
            <w:pPr>
              <w:pStyle w:val="ConsPlusNormal"/>
              <w:jc w:val="both"/>
            </w:pPr>
            <w:r>
              <w:t xml:space="preserve">Подготовка в соответствии с предложениями ОМСУ изменений в порядок разработки и утверждения схем размещения нестационарных торговых объектов на территории </w:t>
            </w:r>
            <w:r>
              <w:lastRenderedPageBreak/>
              <w:t>муниципальных образований (расширение перечня объектов)</w:t>
            </w:r>
          </w:p>
        </w:tc>
        <w:tc>
          <w:tcPr>
            <w:tcW w:w="1871" w:type="dxa"/>
            <w:vMerge/>
          </w:tcPr>
          <w:p w:rsidR="00F4381D" w:rsidRDefault="00F4381D"/>
        </w:tc>
        <w:tc>
          <w:tcPr>
            <w:tcW w:w="1928" w:type="dxa"/>
            <w:vMerge/>
          </w:tcPr>
          <w:p w:rsidR="00F4381D" w:rsidRDefault="00F4381D"/>
        </w:tc>
        <w:tc>
          <w:tcPr>
            <w:tcW w:w="2150"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1984" w:type="dxa"/>
            <w:vMerge/>
          </w:tcPr>
          <w:p w:rsidR="00F4381D" w:rsidRDefault="00F4381D"/>
        </w:tc>
      </w:tr>
      <w:tr w:rsidR="00F4381D">
        <w:tc>
          <w:tcPr>
            <w:tcW w:w="2506" w:type="dxa"/>
          </w:tcPr>
          <w:p w:rsidR="00F4381D" w:rsidRDefault="00F4381D">
            <w:pPr>
              <w:pStyle w:val="ConsPlusNormal"/>
              <w:jc w:val="both"/>
            </w:pPr>
            <w:r>
              <w:lastRenderedPageBreak/>
              <w:t>Утверждение ОМСУ актуализированной схемы размещения нестационарных торговых объектов</w:t>
            </w:r>
          </w:p>
        </w:tc>
        <w:tc>
          <w:tcPr>
            <w:tcW w:w="1871" w:type="dxa"/>
            <w:vMerge/>
          </w:tcPr>
          <w:p w:rsidR="00F4381D" w:rsidRDefault="00F4381D"/>
        </w:tc>
        <w:tc>
          <w:tcPr>
            <w:tcW w:w="1928" w:type="dxa"/>
            <w:vMerge/>
          </w:tcPr>
          <w:p w:rsidR="00F4381D" w:rsidRDefault="00F4381D"/>
        </w:tc>
        <w:tc>
          <w:tcPr>
            <w:tcW w:w="2150"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1984" w:type="dxa"/>
            <w:vMerge/>
          </w:tcPr>
          <w:p w:rsidR="00F4381D" w:rsidRDefault="00F4381D"/>
        </w:tc>
      </w:tr>
      <w:tr w:rsidR="00F4381D">
        <w:tc>
          <w:tcPr>
            <w:tcW w:w="2506" w:type="dxa"/>
          </w:tcPr>
          <w:p w:rsidR="00F4381D" w:rsidRDefault="00F4381D">
            <w:pPr>
              <w:pStyle w:val="ConsPlusNormal"/>
              <w:jc w:val="both"/>
            </w:pPr>
            <w:r>
              <w:t>Разработка и утверждение плана по проведению выставок/ярмарок, включающего мероприятия по созданию новых торговых мест, размещение плана в сети "Интернет"</w:t>
            </w:r>
          </w:p>
        </w:tc>
        <w:tc>
          <w:tcPr>
            <w:tcW w:w="1871" w:type="dxa"/>
            <w:vMerge/>
          </w:tcPr>
          <w:p w:rsidR="00F4381D" w:rsidRDefault="00F4381D"/>
        </w:tc>
        <w:tc>
          <w:tcPr>
            <w:tcW w:w="1928" w:type="dxa"/>
            <w:vMerge/>
          </w:tcPr>
          <w:p w:rsidR="00F4381D" w:rsidRDefault="00F4381D"/>
        </w:tc>
        <w:tc>
          <w:tcPr>
            <w:tcW w:w="2150"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1984" w:type="dxa"/>
            <w:vMerge/>
          </w:tcPr>
          <w:p w:rsidR="00F4381D" w:rsidRDefault="00F4381D"/>
        </w:tc>
      </w:tr>
      <w:tr w:rsidR="00F4381D">
        <w:tc>
          <w:tcPr>
            <w:tcW w:w="2506" w:type="dxa"/>
          </w:tcPr>
          <w:p w:rsidR="00F4381D" w:rsidRDefault="00F4381D">
            <w:pPr>
              <w:pStyle w:val="ConsPlusNormal"/>
              <w:jc w:val="both"/>
            </w:pPr>
            <w:r>
              <w:t xml:space="preserve">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совещаний в </w:t>
            </w:r>
            <w:r>
              <w:lastRenderedPageBreak/>
              <w:t>режиме видеоконференцсвязи причастными ведомствами, ОМСУ</w:t>
            </w:r>
          </w:p>
        </w:tc>
        <w:tc>
          <w:tcPr>
            <w:tcW w:w="1871" w:type="dxa"/>
            <w:vMerge/>
          </w:tcPr>
          <w:p w:rsidR="00F4381D" w:rsidRDefault="00F4381D"/>
        </w:tc>
        <w:tc>
          <w:tcPr>
            <w:tcW w:w="1928" w:type="dxa"/>
            <w:vMerge/>
          </w:tcPr>
          <w:p w:rsidR="00F4381D" w:rsidRDefault="00F4381D"/>
        </w:tc>
        <w:tc>
          <w:tcPr>
            <w:tcW w:w="2150"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1984" w:type="dxa"/>
            <w:vMerge/>
          </w:tcPr>
          <w:p w:rsidR="00F4381D" w:rsidRDefault="00F4381D"/>
        </w:tc>
      </w:tr>
      <w:tr w:rsidR="00F4381D">
        <w:tc>
          <w:tcPr>
            <w:tcW w:w="13575" w:type="dxa"/>
            <w:gridSpan w:val="9"/>
          </w:tcPr>
          <w:p w:rsidR="00F4381D" w:rsidRDefault="00F4381D">
            <w:pPr>
              <w:pStyle w:val="ConsPlusNormal"/>
              <w:jc w:val="center"/>
              <w:outlineLvl w:val="2"/>
            </w:pPr>
            <w:r>
              <w:lastRenderedPageBreak/>
              <w:t>22. Рынок услуг розничной торговли лекарственными препаратами, медицинскими изделиями и сопутствующими товарами</w:t>
            </w:r>
          </w:p>
        </w:tc>
      </w:tr>
      <w:tr w:rsidR="00F4381D">
        <w:tc>
          <w:tcPr>
            <w:tcW w:w="13575" w:type="dxa"/>
            <w:gridSpan w:val="9"/>
          </w:tcPr>
          <w:p w:rsidR="00F4381D" w:rsidRDefault="00F4381D">
            <w:pPr>
              <w:pStyle w:val="ConsPlusNormal"/>
              <w:ind w:firstLine="283"/>
              <w:jc w:val="both"/>
            </w:pPr>
            <w:r>
              <w:t xml:space="preserve">Описание текущей ситуации на товарном рынке: в Алтайском крае на 01.10.2021 на рынке фармацевтических услуг (розничная торговля), согласно данным информационной системы "Лицензирование" Федеральной службы по надзору в сфере здравоохранения, работают 424 объекта обращения лекарственных препаратов на 2206 объектах (аптеки, аптечные пункты, </w:t>
            </w:r>
            <w:proofErr w:type="spellStart"/>
            <w:r>
              <w:t>ФАПы</w:t>
            </w:r>
            <w:proofErr w:type="spellEnd"/>
            <w:r>
              <w:t>), в том числе: государственные аптечные организации - 6 на 150 объектах; муниципальные аптечные организации - 6 на 25 объектах; частные аптечные организации - 348 на 1155 объектах; государственные медицинские организации - 62 на 874 объектах. Из 2206 объектов аптечных и медицинских организаций розничной реализации 1346 объектов находятся в сельской местности, из них 863 объекта - обособленные подразделения медицинских организаций. Доля точек продаж частных аптечных организаций в общем числе составляет 52%, в сельской местности - 27%.</w:t>
            </w:r>
          </w:p>
          <w:p w:rsidR="00F4381D" w:rsidRDefault="00F4381D">
            <w:pPr>
              <w:pStyle w:val="ConsPlusNormal"/>
              <w:ind w:firstLine="283"/>
              <w:jc w:val="both"/>
            </w:pPr>
            <w:r>
              <w:t>Проблема: недостаточный уровень лекарственного обеспечения жителей муниципальных районов.</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Ожидаемые результаты: повышение информационной грамотности предпринимателей, осуществляющих хозяйственную деятельность на рынке; увеличение доли организаций частной формы собственности на рынке</w:t>
            </w:r>
          </w:p>
        </w:tc>
      </w:tr>
      <w:tr w:rsidR="00F4381D">
        <w:tc>
          <w:tcPr>
            <w:tcW w:w="2506" w:type="dxa"/>
          </w:tcPr>
          <w:p w:rsidR="00F4381D" w:rsidRDefault="00F4381D">
            <w:pPr>
              <w:pStyle w:val="ConsPlusNormal"/>
              <w:jc w:val="both"/>
            </w:pPr>
            <w:r>
              <w:t xml:space="preserve">Методическая и консультационная помощь субъектам малого и среднего предпринимательства по вопросам лицензирования фармацевтической деятельности, а также по организации торговой деятельности и соблюдению законодательства в сфере розничной торговли </w:t>
            </w:r>
            <w:r>
              <w:lastRenderedPageBreak/>
              <w:t>лекарственными препаратами, медицинскими изделиями и сопутствующими товарами</w:t>
            </w:r>
          </w:p>
        </w:tc>
        <w:tc>
          <w:tcPr>
            <w:tcW w:w="1871" w:type="dxa"/>
          </w:tcPr>
          <w:p w:rsidR="00F4381D" w:rsidRDefault="00F4381D">
            <w:pPr>
              <w:pStyle w:val="ConsPlusNormal"/>
              <w:jc w:val="both"/>
            </w:pPr>
            <w:r>
              <w:lastRenderedPageBreak/>
              <w:t xml:space="preserve">план проведения круглых столов, </w:t>
            </w:r>
            <w:proofErr w:type="spellStart"/>
            <w:r>
              <w:t>вебинаров</w:t>
            </w:r>
            <w:proofErr w:type="spellEnd"/>
            <w:r>
              <w:t>, консультаций с действующими и потенциальными предпринимателями и коммерческими организациями</w:t>
            </w:r>
          </w:p>
        </w:tc>
        <w:tc>
          <w:tcPr>
            <w:tcW w:w="1928" w:type="dxa"/>
            <w:vMerge w:val="restart"/>
          </w:tcPr>
          <w:p w:rsidR="00F4381D" w:rsidRDefault="00F4381D">
            <w:pPr>
              <w:pStyle w:val="ConsPlusNormal"/>
              <w:jc w:val="both"/>
            </w:pPr>
            <w:r>
              <w:t>повышение информированности субъектов предпринимательской деятельности на рынке</w:t>
            </w:r>
          </w:p>
        </w:tc>
        <w:tc>
          <w:tcPr>
            <w:tcW w:w="2150" w:type="dxa"/>
            <w:vMerge w:val="restart"/>
          </w:tcPr>
          <w:p w:rsidR="00F4381D" w:rsidRDefault="00F4381D">
            <w:pPr>
              <w:pStyle w:val="ConsPlusNormal"/>
              <w:jc w:val="both"/>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784" w:type="dxa"/>
            <w:vMerge w:val="restart"/>
          </w:tcPr>
          <w:p w:rsidR="00F4381D" w:rsidRDefault="00F4381D">
            <w:pPr>
              <w:pStyle w:val="ConsPlusNormal"/>
              <w:jc w:val="center"/>
            </w:pPr>
            <w:r>
              <w:t>60,0</w:t>
            </w:r>
          </w:p>
        </w:tc>
        <w:tc>
          <w:tcPr>
            <w:tcW w:w="784" w:type="dxa"/>
            <w:vMerge w:val="restart"/>
          </w:tcPr>
          <w:p w:rsidR="00F4381D" w:rsidRDefault="00F4381D">
            <w:pPr>
              <w:pStyle w:val="ConsPlusNormal"/>
              <w:jc w:val="center"/>
            </w:pPr>
            <w:r>
              <w:t>60,0</w:t>
            </w:r>
          </w:p>
        </w:tc>
        <w:tc>
          <w:tcPr>
            <w:tcW w:w="784" w:type="dxa"/>
            <w:vMerge w:val="restart"/>
          </w:tcPr>
          <w:p w:rsidR="00F4381D" w:rsidRDefault="00F4381D">
            <w:pPr>
              <w:pStyle w:val="ConsPlusNormal"/>
              <w:jc w:val="center"/>
            </w:pPr>
            <w:r>
              <w:t>60,0</w:t>
            </w:r>
          </w:p>
        </w:tc>
        <w:tc>
          <w:tcPr>
            <w:tcW w:w="784" w:type="dxa"/>
            <w:vMerge w:val="restart"/>
          </w:tcPr>
          <w:p w:rsidR="00F4381D" w:rsidRDefault="00F4381D">
            <w:pPr>
              <w:pStyle w:val="ConsPlusNormal"/>
              <w:jc w:val="center"/>
            </w:pPr>
            <w:r>
              <w:t>70,0</w:t>
            </w:r>
          </w:p>
        </w:tc>
        <w:tc>
          <w:tcPr>
            <w:tcW w:w="1984" w:type="dxa"/>
            <w:vMerge w:val="restart"/>
          </w:tcPr>
          <w:p w:rsidR="00F4381D" w:rsidRDefault="00F4381D">
            <w:pPr>
              <w:pStyle w:val="ConsPlusNormal"/>
              <w:jc w:val="both"/>
            </w:pPr>
            <w:r>
              <w:t>Министерство здравоохранения Алтайского края</w:t>
            </w:r>
          </w:p>
        </w:tc>
      </w:tr>
      <w:tr w:rsidR="00F4381D">
        <w:tc>
          <w:tcPr>
            <w:tcW w:w="2506" w:type="dxa"/>
          </w:tcPr>
          <w:p w:rsidR="00F4381D" w:rsidRDefault="00F4381D">
            <w:pPr>
              <w:pStyle w:val="ConsPlusNormal"/>
              <w:jc w:val="both"/>
            </w:pPr>
            <w:r>
              <w:lastRenderedPageBreak/>
              <w:t>Приватизация унитарных предприятий, осуществляющих торговлю лекарственными препаратами, медицинскими изделиями и сопутствующими товарами</w:t>
            </w:r>
          </w:p>
        </w:tc>
        <w:tc>
          <w:tcPr>
            <w:tcW w:w="1871" w:type="dxa"/>
            <w:vMerge w:val="restart"/>
          </w:tcPr>
          <w:p w:rsidR="00F4381D" w:rsidRDefault="00F4381D">
            <w:pPr>
              <w:pStyle w:val="ConsPlusNormal"/>
              <w:jc w:val="both"/>
            </w:pPr>
            <w:r>
              <w:t>программа мероприятий, направленных на стимулирование развития розничной торговли лекарственными препаратами, медицинскими изделиями и сопутствующими товарами в отдаленных, труднодоступных и малочисленных населенных пунктах</w:t>
            </w:r>
          </w:p>
        </w:tc>
        <w:tc>
          <w:tcPr>
            <w:tcW w:w="1928" w:type="dxa"/>
            <w:vMerge/>
          </w:tcPr>
          <w:p w:rsidR="00F4381D" w:rsidRDefault="00F4381D"/>
        </w:tc>
        <w:tc>
          <w:tcPr>
            <w:tcW w:w="2150"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1984" w:type="dxa"/>
            <w:vMerge/>
          </w:tcPr>
          <w:p w:rsidR="00F4381D" w:rsidRDefault="00F4381D"/>
        </w:tc>
      </w:tr>
      <w:tr w:rsidR="00F4381D">
        <w:tc>
          <w:tcPr>
            <w:tcW w:w="2506" w:type="dxa"/>
          </w:tcPr>
          <w:p w:rsidR="00F4381D" w:rsidRDefault="00F4381D">
            <w:pPr>
              <w:pStyle w:val="ConsPlusNormal"/>
              <w:jc w:val="both"/>
            </w:pPr>
            <w:r>
              <w:t>Разработка программы мероприятий, направленных на стимулирование развития розничной торговли лекарственными препаратами, медицинскими изделиями и сопутствующими товарами в отдаленных, труднодоступных и малочисленных населенных пунктах</w:t>
            </w:r>
          </w:p>
        </w:tc>
        <w:tc>
          <w:tcPr>
            <w:tcW w:w="1871" w:type="dxa"/>
            <w:vMerge/>
          </w:tcPr>
          <w:p w:rsidR="00F4381D" w:rsidRDefault="00F4381D"/>
        </w:tc>
        <w:tc>
          <w:tcPr>
            <w:tcW w:w="1928" w:type="dxa"/>
            <w:vMerge/>
          </w:tcPr>
          <w:p w:rsidR="00F4381D" w:rsidRDefault="00F4381D"/>
        </w:tc>
        <w:tc>
          <w:tcPr>
            <w:tcW w:w="2150"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1984" w:type="dxa"/>
            <w:vMerge/>
          </w:tcPr>
          <w:p w:rsidR="00F4381D" w:rsidRDefault="00F4381D"/>
        </w:tc>
      </w:tr>
      <w:tr w:rsidR="00F4381D">
        <w:tc>
          <w:tcPr>
            <w:tcW w:w="13575" w:type="dxa"/>
            <w:gridSpan w:val="9"/>
          </w:tcPr>
          <w:p w:rsidR="00F4381D" w:rsidRDefault="00F4381D">
            <w:pPr>
              <w:pStyle w:val="ConsPlusNormal"/>
              <w:jc w:val="center"/>
              <w:outlineLvl w:val="2"/>
            </w:pPr>
            <w:r>
              <w:lastRenderedPageBreak/>
              <w:t>23. Рынок оказания услуг по ремонту автотранспортных средств</w:t>
            </w:r>
          </w:p>
        </w:tc>
      </w:tr>
      <w:tr w:rsidR="00F4381D">
        <w:tc>
          <w:tcPr>
            <w:tcW w:w="13575" w:type="dxa"/>
            <w:gridSpan w:val="9"/>
          </w:tcPr>
          <w:p w:rsidR="00F4381D" w:rsidRDefault="00F4381D">
            <w:pPr>
              <w:pStyle w:val="ConsPlusNormal"/>
              <w:ind w:firstLine="283"/>
              <w:jc w:val="both"/>
            </w:pPr>
            <w:r>
              <w:t xml:space="preserve">Описание текущей ситуации на товарном рынке: по данным единого реестра субъектов малого и среднего предпринимательства, количество хозяйствующих субъектов, осуществляющих деятельность в сфере оказания услуг по ремонту автотранспортных средств, составляло на 10.01.2021 - 1315, на 10.10.2021 - 1272. Сферу можно охарактеризовать как </w:t>
            </w:r>
            <w:proofErr w:type="spellStart"/>
            <w:r>
              <w:t>высококонкурентную</w:t>
            </w:r>
            <w:proofErr w:type="spellEnd"/>
            <w:r>
              <w:t xml:space="preserve"> с большим количеством участников, подавляющее большинство которых является представителями малого бизнеса. Наибольшее число предпринимателей, оказывающих услуги в этой сфере, осуществляют деятельность в г. Барнауле, г. Бийске, г. Славгороде. Наибольшее развитие рынка наблюдается в Первомайском, Каменском, Бийском районах.</w:t>
            </w:r>
          </w:p>
          <w:p w:rsidR="00F4381D" w:rsidRDefault="00F4381D">
            <w:pPr>
              <w:pStyle w:val="ConsPlusNormal"/>
              <w:ind w:firstLine="283"/>
              <w:jc w:val="both"/>
            </w:pPr>
            <w:r>
              <w:t>Проблема: необходимость повышения качества предоставления услуг.</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Ожидаемые результаты: увеличение доли частных организаций в сфере оказания услуг по ремонту автотранспортных средств; сохранение конкурентных условий на рынке</w:t>
            </w:r>
          </w:p>
        </w:tc>
      </w:tr>
      <w:tr w:rsidR="00F4381D">
        <w:tc>
          <w:tcPr>
            <w:tcW w:w="2506" w:type="dxa"/>
            <w:vMerge w:val="restart"/>
          </w:tcPr>
          <w:p w:rsidR="00F4381D" w:rsidRDefault="00F4381D">
            <w:pPr>
              <w:pStyle w:val="ConsPlusNormal"/>
              <w:jc w:val="both"/>
            </w:pPr>
            <w:r>
              <w:t>Содействие кредитно-финансовой, информационно-консультационной поддержке предприятий, организаций, индивидуальных предпринимателей, модернизирующих производство и реализующих инвестиционные проекты</w:t>
            </w:r>
          </w:p>
        </w:tc>
        <w:tc>
          <w:tcPr>
            <w:tcW w:w="1871" w:type="dxa"/>
            <w:vMerge w:val="restart"/>
          </w:tcPr>
          <w:p w:rsidR="00F4381D" w:rsidRDefault="00F4381D">
            <w:pPr>
              <w:pStyle w:val="ConsPlusNormal"/>
              <w:jc w:val="both"/>
            </w:pPr>
            <w:r>
              <w:t>размещение информационных материалов в сети "Интернет"</w:t>
            </w:r>
          </w:p>
        </w:tc>
        <w:tc>
          <w:tcPr>
            <w:tcW w:w="1928" w:type="dxa"/>
          </w:tcPr>
          <w:p w:rsidR="00F4381D" w:rsidRDefault="00F4381D">
            <w:pPr>
              <w:pStyle w:val="ConsPlusNormal"/>
              <w:jc w:val="both"/>
            </w:pPr>
            <w:r>
              <w:t>повышение информированности субъектов малого и среднего предпринимательства о мерах государственной поддержки</w:t>
            </w:r>
          </w:p>
        </w:tc>
        <w:tc>
          <w:tcPr>
            <w:tcW w:w="2150" w:type="dxa"/>
            <w:vMerge w:val="restart"/>
          </w:tcPr>
          <w:p w:rsidR="00F4381D" w:rsidRDefault="00F4381D">
            <w:pPr>
              <w:pStyle w:val="ConsPlusNormal"/>
              <w:jc w:val="both"/>
            </w:pPr>
            <w:r>
              <w:t>доля организаций частной формы собственности в сфере оказания услуг по ремонту автотранспортных средств, процентов</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1984" w:type="dxa"/>
            <w:vMerge w:val="restart"/>
          </w:tcPr>
          <w:p w:rsidR="00F4381D" w:rsidRDefault="00F4381D">
            <w:pPr>
              <w:pStyle w:val="ConsPlusNormal"/>
              <w:jc w:val="both"/>
            </w:pPr>
            <w:r>
              <w:t>управление Алтайского края по развитию предпринимательства и рыночной инфраструктуры</w:t>
            </w:r>
          </w:p>
        </w:tc>
      </w:tr>
      <w:tr w:rsidR="00F4381D">
        <w:tc>
          <w:tcPr>
            <w:tcW w:w="2506" w:type="dxa"/>
            <w:vMerge/>
          </w:tcPr>
          <w:p w:rsidR="00F4381D" w:rsidRDefault="00F4381D"/>
        </w:tc>
        <w:tc>
          <w:tcPr>
            <w:tcW w:w="1871" w:type="dxa"/>
            <w:vMerge/>
          </w:tcPr>
          <w:p w:rsidR="00F4381D" w:rsidRDefault="00F4381D"/>
        </w:tc>
        <w:tc>
          <w:tcPr>
            <w:tcW w:w="1928" w:type="dxa"/>
          </w:tcPr>
          <w:p w:rsidR="00F4381D" w:rsidRDefault="00F4381D">
            <w:pPr>
              <w:pStyle w:val="ConsPlusNormal"/>
              <w:jc w:val="both"/>
            </w:pPr>
            <w:r>
              <w:t>модернизация оборудования, повышение качества оказания услуг по ремонту автотранспортных средств</w:t>
            </w:r>
          </w:p>
        </w:tc>
        <w:tc>
          <w:tcPr>
            <w:tcW w:w="2150"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1984" w:type="dxa"/>
            <w:vMerge/>
          </w:tcPr>
          <w:p w:rsidR="00F4381D" w:rsidRDefault="00F4381D"/>
        </w:tc>
      </w:tr>
      <w:tr w:rsidR="00F4381D">
        <w:tc>
          <w:tcPr>
            <w:tcW w:w="13575" w:type="dxa"/>
            <w:gridSpan w:val="9"/>
          </w:tcPr>
          <w:p w:rsidR="00F4381D" w:rsidRDefault="00F4381D">
            <w:pPr>
              <w:pStyle w:val="ConsPlusNormal"/>
              <w:jc w:val="center"/>
              <w:outlineLvl w:val="2"/>
            </w:pPr>
            <w:r>
              <w:t xml:space="preserve">24. Рынок нефтепродуктов </w:t>
            </w:r>
            <w:hyperlink w:anchor="P1075" w:history="1">
              <w:r>
                <w:rPr>
                  <w:color w:val="0000FF"/>
                </w:rPr>
                <w:t>&lt;*&gt;</w:t>
              </w:r>
            </w:hyperlink>
          </w:p>
        </w:tc>
      </w:tr>
      <w:tr w:rsidR="00F4381D">
        <w:tc>
          <w:tcPr>
            <w:tcW w:w="13575" w:type="dxa"/>
            <w:gridSpan w:val="9"/>
          </w:tcPr>
          <w:p w:rsidR="00F4381D" w:rsidRDefault="00F4381D">
            <w:pPr>
              <w:pStyle w:val="ConsPlusNormal"/>
              <w:ind w:firstLine="283"/>
              <w:jc w:val="both"/>
            </w:pPr>
            <w:r>
              <w:t xml:space="preserve">Описание текущей ситуации на товарном рынке: инфраструктура розничного рынка нефтепродуктов характеризуется большим количеством участников. В крае деятельность осуществляют 507 автозаправочных станций (АЗС), из них 81% - независимые операторы, в основном субъекты малого бизнеса. Вертикально интегрированным нефтяным компаниям принадлежит пятая часть АЗС (68 АЗС под брендом "Роснефть" и 28 АЗС </w:t>
            </w:r>
            <w:r>
              <w:lastRenderedPageBreak/>
              <w:t>- "</w:t>
            </w:r>
            <w:proofErr w:type="spellStart"/>
            <w:r>
              <w:t>Газпромнефть</w:t>
            </w:r>
            <w:proofErr w:type="spellEnd"/>
            <w:r>
              <w:t>"). АЗС под брендом "Лукойл" в крае развиваются предпринимателями по франшизе. Рынок розничной реализации нефтепродуктов в крае характеризуется достаточно развитой конкурентной средой.</w:t>
            </w:r>
          </w:p>
          <w:p w:rsidR="00F4381D" w:rsidRDefault="00F4381D">
            <w:pPr>
              <w:pStyle w:val="ConsPlusNormal"/>
              <w:ind w:firstLine="283"/>
              <w:jc w:val="both"/>
            </w:pPr>
            <w:r>
              <w:t>Проблема: необходимость повышения качества предоставления услуг.</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Ожидаемый результат: обеспечение эффективного функционирования действующих и вновь создаваемых средних и малых предприятий в указанной сфере на конкурентных условиях осуществления их деятельности</w:t>
            </w:r>
          </w:p>
        </w:tc>
      </w:tr>
      <w:tr w:rsidR="00F4381D">
        <w:tc>
          <w:tcPr>
            <w:tcW w:w="2506" w:type="dxa"/>
          </w:tcPr>
          <w:p w:rsidR="00F4381D" w:rsidRDefault="00F4381D">
            <w:pPr>
              <w:pStyle w:val="ConsPlusNormal"/>
              <w:jc w:val="both"/>
            </w:pPr>
            <w:r>
              <w:lastRenderedPageBreak/>
              <w:t>Формирование перечня объектов (автозаправочных станций), осуществляющих розничную реализацию бензинов автомобильных и дизельного топлива на территории Алтайского края</w:t>
            </w:r>
          </w:p>
        </w:tc>
        <w:tc>
          <w:tcPr>
            <w:tcW w:w="1871" w:type="dxa"/>
          </w:tcPr>
          <w:p w:rsidR="00F4381D" w:rsidRDefault="00F4381D">
            <w:pPr>
              <w:pStyle w:val="ConsPlusNormal"/>
              <w:jc w:val="both"/>
            </w:pPr>
            <w:r>
              <w:t>перечень объектов (автозаправочных станций), осуществляющих розничную реализацию бензинов автомобильных и дизельного топлива на территории Алтайского края</w:t>
            </w:r>
          </w:p>
        </w:tc>
        <w:tc>
          <w:tcPr>
            <w:tcW w:w="1928" w:type="dxa"/>
          </w:tcPr>
          <w:p w:rsidR="00F4381D" w:rsidRDefault="00F4381D">
            <w:pPr>
              <w:pStyle w:val="ConsPlusNormal"/>
              <w:jc w:val="both"/>
            </w:pPr>
            <w:r>
              <w:t>наличие актуальной информации о количестве объектов и формах собственности организаций, осуществляющих розничную реализацию бензинов автомобильных и дизельного топлива на территории Алтайского края</w:t>
            </w:r>
          </w:p>
        </w:tc>
        <w:tc>
          <w:tcPr>
            <w:tcW w:w="2150" w:type="dxa"/>
            <w:vMerge w:val="restart"/>
          </w:tcPr>
          <w:p w:rsidR="00F4381D" w:rsidRDefault="00F4381D">
            <w:pPr>
              <w:pStyle w:val="ConsPlusNormal"/>
              <w:jc w:val="both"/>
            </w:pPr>
            <w:r>
              <w:t>доля организаций частной формы собственности на рынке нефтепродуктов, процентов</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1984" w:type="dxa"/>
            <w:vMerge w:val="restart"/>
          </w:tcPr>
          <w:p w:rsidR="00F4381D" w:rsidRDefault="00F4381D">
            <w:pPr>
              <w:pStyle w:val="ConsPlusNormal"/>
              <w:jc w:val="both"/>
            </w:pPr>
            <w:r>
              <w:t>управление Алтайского края по развитию предпринимательства и рыночной инфраструктуры</w:t>
            </w:r>
          </w:p>
        </w:tc>
      </w:tr>
      <w:tr w:rsidR="00F4381D">
        <w:tc>
          <w:tcPr>
            <w:tcW w:w="2506" w:type="dxa"/>
          </w:tcPr>
          <w:p w:rsidR="00F4381D" w:rsidRDefault="00F4381D">
            <w:pPr>
              <w:pStyle w:val="ConsPlusNormal"/>
              <w:jc w:val="both"/>
            </w:pPr>
            <w:r>
              <w:t>Проведение мероприятий, направленных на информирование потребителей о качестве услуг в объектах дорожного сервиса</w:t>
            </w:r>
          </w:p>
        </w:tc>
        <w:tc>
          <w:tcPr>
            <w:tcW w:w="1871" w:type="dxa"/>
          </w:tcPr>
          <w:p w:rsidR="00F4381D" w:rsidRDefault="00F4381D">
            <w:pPr>
              <w:pStyle w:val="ConsPlusNormal"/>
              <w:jc w:val="both"/>
            </w:pPr>
            <w:r>
              <w:t>размещение информационных материалов в сети "Интернет"</w:t>
            </w:r>
          </w:p>
        </w:tc>
        <w:tc>
          <w:tcPr>
            <w:tcW w:w="1928" w:type="dxa"/>
          </w:tcPr>
          <w:p w:rsidR="00F4381D" w:rsidRDefault="00F4381D">
            <w:pPr>
              <w:pStyle w:val="ConsPlusNormal"/>
              <w:jc w:val="both"/>
            </w:pPr>
            <w:r>
              <w:t>повышение уровня информированности субъектов предпринимательства и потребителей</w:t>
            </w:r>
          </w:p>
        </w:tc>
        <w:tc>
          <w:tcPr>
            <w:tcW w:w="2150"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1984" w:type="dxa"/>
            <w:vMerge/>
          </w:tcPr>
          <w:p w:rsidR="00F4381D" w:rsidRDefault="00F4381D"/>
        </w:tc>
      </w:tr>
      <w:tr w:rsidR="00F4381D">
        <w:tc>
          <w:tcPr>
            <w:tcW w:w="13575" w:type="dxa"/>
            <w:gridSpan w:val="9"/>
          </w:tcPr>
          <w:p w:rsidR="00F4381D" w:rsidRDefault="00F4381D">
            <w:pPr>
              <w:pStyle w:val="ConsPlusNormal"/>
              <w:jc w:val="center"/>
              <w:outlineLvl w:val="2"/>
            </w:pPr>
            <w:r>
              <w:t>25. Сфера наружной рекламы</w:t>
            </w:r>
          </w:p>
        </w:tc>
      </w:tr>
      <w:tr w:rsidR="00F4381D">
        <w:tc>
          <w:tcPr>
            <w:tcW w:w="13575" w:type="dxa"/>
            <w:gridSpan w:val="9"/>
          </w:tcPr>
          <w:p w:rsidR="00F4381D" w:rsidRDefault="00F4381D">
            <w:pPr>
              <w:pStyle w:val="ConsPlusNormal"/>
              <w:ind w:firstLine="283"/>
              <w:jc w:val="both"/>
            </w:pPr>
            <w:r>
              <w:lastRenderedPageBreak/>
              <w:t xml:space="preserve">Описание текущей ситуации на товарном рынке: на рынке наружной рекламы региона работают 659 организаций, из них 241 юридическое лицо, 418 индивидуальных предпринимателей. Более 60% (436 организаций) расположены в г. Барнауле, 11% (71 организация) - в г. Бийске. Рынок является </w:t>
            </w:r>
            <w:proofErr w:type="spellStart"/>
            <w:r>
              <w:t>высококонкурентным</w:t>
            </w:r>
            <w:proofErr w:type="spellEnd"/>
            <w:r>
              <w:t xml:space="preserve"> в основном в крупных городах края.</w:t>
            </w:r>
          </w:p>
          <w:p w:rsidR="00F4381D" w:rsidRDefault="00F4381D">
            <w:pPr>
              <w:pStyle w:val="ConsPlusNormal"/>
              <w:ind w:firstLine="283"/>
              <w:jc w:val="both"/>
            </w:pPr>
            <w:r>
              <w:t>Проблема: высокие производственные издержки, сдерживающие развитие конкуренции на рынке.</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Ожидаемые результаты: повышение конкуренции и качества услуг на рынке; сохранение конкурентных условий ведения бизнеса</w:t>
            </w:r>
          </w:p>
        </w:tc>
      </w:tr>
      <w:tr w:rsidR="00F4381D">
        <w:tc>
          <w:tcPr>
            <w:tcW w:w="2506" w:type="dxa"/>
          </w:tcPr>
          <w:p w:rsidR="00F4381D" w:rsidRDefault="00F4381D">
            <w:pPr>
              <w:pStyle w:val="ConsPlusNormal"/>
              <w:jc w:val="both"/>
            </w:pPr>
            <w:r>
              <w:t>Актуализация схем размещения рекламных конструкций</w:t>
            </w:r>
          </w:p>
        </w:tc>
        <w:tc>
          <w:tcPr>
            <w:tcW w:w="1871" w:type="dxa"/>
          </w:tcPr>
          <w:p w:rsidR="00F4381D" w:rsidRDefault="00F4381D">
            <w:pPr>
              <w:pStyle w:val="ConsPlusNormal"/>
              <w:jc w:val="both"/>
            </w:pPr>
            <w:r>
              <w:t>публикация схемы размещения рекламных конструкций на официальных сайтах ОМСУ в сети "Интернет"</w:t>
            </w:r>
          </w:p>
        </w:tc>
        <w:tc>
          <w:tcPr>
            <w:tcW w:w="1928" w:type="dxa"/>
          </w:tcPr>
          <w:p w:rsidR="00F4381D" w:rsidRDefault="00F4381D">
            <w:pPr>
              <w:pStyle w:val="ConsPlusNormal"/>
              <w:jc w:val="both"/>
            </w:pPr>
            <w:r>
              <w:t>открытый доступ для хозяйствующих субъектов</w:t>
            </w:r>
          </w:p>
        </w:tc>
        <w:tc>
          <w:tcPr>
            <w:tcW w:w="2150" w:type="dxa"/>
            <w:vMerge w:val="restart"/>
          </w:tcPr>
          <w:p w:rsidR="00F4381D" w:rsidRDefault="00F4381D">
            <w:pPr>
              <w:pStyle w:val="ConsPlusNormal"/>
              <w:jc w:val="both"/>
            </w:pPr>
            <w:r>
              <w:t>доля организаций частной формы собственности в сфере наружной рекламы, процентов</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1984" w:type="dxa"/>
            <w:vMerge w:val="restart"/>
          </w:tcPr>
          <w:p w:rsidR="00F4381D" w:rsidRDefault="00F4381D">
            <w:pPr>
              <w:pStyle w:val="ConsPlusNormal"/>
              <w:jc w:val="both"/>
            </w:pPr>
            <w:r>
              <w:t>ОМСУ (по согласованию)</w:t>
            </w:r>
          </w:p>
        </w:tc>
      </w:tr>
      <w:tr w:rsidR="00F4381D">
        <w:tc>
          <w:tcPr>
            <w:tcW w:w="2506" w:type="dxa"/>
          </w:tcPr>
          <w:p w:rsidR="00F4381D" w:rsidRDefault="00F4381D">
            <w:pPr>
              <w:pStyle w:val="ConsPlusNormal"/>
              <w:jc w:val="both"/>
            </w:pPr>
            <w:r>
              <w:t>Размещение на официальных сайтах ОМСУ перечня всех нормативных правовых актов и местных локальных актов, регулирующих сферу наружной рекламы</w:t>
            </w:r>
          </w:p>
        </w:tc>
        <w:tc>
          <w:tcPr>
            <w:tcW w:w="1871" w:type="dxa"/>
          </w:tcPr>
          <w:p w:rsidR="00F4381D" w:rsidRDefault="00F4381D">
            <w:pPr>
              <w:pStyle w:val="ConsPlusNormal"/>
              <w:jc w:val="both"/>
            </w:pPr>
            <w:r>
              <w:t>перечень нормативных правовых актов и местных локальных актов, регулирующих сферу наружной рекламы</w:t>
            </w:r>
          </w:p>
        </w:tc>
        <w:tc>
          <w:tcPr>
            <w:tcW w:w="1928" w:type="dxa"/>
          </w:tcPr>
          <w:p w:rsidR="00F4381D" w:rsidRDefault="00F4381D">
            <w:pPr>
              <w:pStyle w:val="ConsPlusNormal"/>
              <w:jc w:val="both"/>
            </w:pPr>
            <w:r>
              <w:t>повышение уровня информированности хозяйствующих субъектов о размещении рекламных конструкций</w:t>
            </w:r>
          </w:p>
        </w:tc>
        <w:tc>
          <w:tcPr>
            <w:tcW w:w="2150"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1984" w:type="dxa"/>
            <w:vMerge/>
          </w:tcPr>
          <w:p w:rsidR="00F4381D" w:rsidRDefault="00F4381D"/>
        </w:tc>
      </w:tr>
      <w:tr w:rsidR="00F4381D">
        <w:tc>
          <w:tcPr>
            <w:tcW w:w="2506" w:type="dxa"/>
          </w:tcPr>
          <w:p w:rsidR="00F4381D" w:rsidRDefault="00F4381D">
            <w:pPr>
              <w:pStyle w:val="ConsPlusNormal"/>
              <w:jc w:val="both"/>
            </w:pPr>
            <w:r>
              <w:t>Выявление и осуществление демонтажа незаконных рекламных конструкций, внедрение современных и инновационных рекламных систем</w:t>
            </w:r>
          </w:p>
        </w:tc>
        <w:tc>
          <w:tcPr>
            <w:tcW w:w="1871" w:type="dxa"/>
          </w:tcPr>
          <w:p w:rsidR="00F4381D" w:rsidRDefault="00F4381D">
            <w:pPr>
              <w:pStyle w:val="ConsPlusNormal"/>
              <w:jc w:val="both"/>
            </w:pPr>
            <w:r>
              <w:t>размещение информационных материалов в сети "Интернет"</w:t>
            </w:r>
          </w:p>
        </w:tc>
        <w:tc>
          <w:tcPr>
            <w:tcW w:w="1928" w:type="dxa"/>
          </w:tcPr>
          <w:p w:rsidR="00F4381D" w:rsidRDefault="00F4381D">
            <w:pPr>
              <w:pStyle w:val="ConsPlusNormal"/>
              <w:jc w:val="both"/>
            </w:pPr>
            <w:r>
              <w:t>повышение конкуренции и качества услуг</w:t>
            </w:r>
          </w:p>
        </w:tc>
        <w:tc>
          <w:tcPr>
            <w:tcW w:w="2150"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1984" w:type="dxa"/>
            <w:vMerge/>
          </w:tcPr>
          <w:p w:rsidR="00F4381D" w:rsidRDefault="00F4381D"/>
        </w:tc>
      </w:tr>
      <w:tr w:rsidR="00F4381D">
        <w:tc>
          <w:tcPr>
            <w:tcW w:w="13575" w:type="dxa"/>
            <w:gridSpan w:val="9"/>
          </w:tcPr>
          <w:p w:rsidR="00F4381D" w:rsidRDefault="00F4381D">
            <w:pPr>
              <w:pStyle w:val="ConsPlusNormal"/>
              <w:jc w:val="center"/>
              <w:outlineLvl w:val="2"/>
            </w:pPr>
            <w:r>
              <w:t>26. Рынок теплоснабжения (производство тепловой энергии)</w:t>
            </w:r>
          </w:p>
        </w:tc>
      </w:tr>
      <w:tr w:rsidR="00F4381D">
        <w:tc>
          <w:tcPr>
            <w:tcW w:w="13575" w:type="dxa"/>
            <w:gridSpan w:val="9"/>
          </w:tcPr>
          <w:p w:rsidR="00F4381D" w:rsidRDefault="00F4381D">
            <w:pPr>
              <w:pStyle w:val="ConsPlusNormal"/>
              <w:ind w:firstLine="283"/>
              <w:jc w:val="both"/>
            </w:pPr>
            <w:r>
              <w:t xml:space="preserve">Описание текущей ситуации на товарном рынке: количество регулируемых организаций, осуществляющих деятельность в данной сфере, </w:t>
            </w:r>
            <w:r>
              <w:lastRenderedPageBreak/>
              <w:t>составляет 114, в том числе организаций с государственным и муниципальным участием - 76. Рынок теплоснабжения Алтайского края характерен наличием в крупных городах частных организаций, осуществляющих услуги теплоснабжения. Теплоснабжение районных центров и небольших сел организовано преимущественно посредством муниципальных предприятий.</w:t>
            </w:r>
          </w:p>
          <w:p w:rsidR="00F4381D" w:rsidRDefault="00F4381D">
            <w:pPr>
              <w:pStyle w:val="ConsPlusNormal"/>
              <w:ind w:firstLine="283"/>
              <w:jc w:val="both"/>
            </w:pPr>
            <w:r>
              <w:t>Проблемы: низкая конкуренция на рынке оказания услуг теплоснабжения; необходимость повышения качества предоставления услуг.</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Ожидаемые результаты: увеличение количества организаций частной формы собственности на рынке; повышение качества предоставления услуг</w:t>
            </w:r>
          </w:p>
        </w:tc>
      </w:tr>
      <w:tr w:rsidR="00F4381D">
        <w:tc>
          <w:tcPr>
            <w:tcW w:w="2506" w:type="dxa"/>
          </w:tcPr>
          <w:p w:rsidR="00F4381D" w:rsidRDefault="00F4381D">
            <w:pPr>
              <w:pStyle w:val="ConsPlusNormal"/>
              <w:jc w:val="both"/>
            </w:pPr>
            <w:r>
              <w:lastRenderedPageBreak/>
              <w:t>Оформление правоустанавливающих документов на объекты теплоснабжения, постановка их на кадастровый учет</w:t>
            </w:r>
          </w:p>
        </w:tc>
        <w:tc>
          <w:tcPr>
            <w:tcW w:w="1871" w:type="dxa"/>
            <w:vMerge w:val="restart"/>
          </w:tcPr>
          <w:p w:rsidR="00F4381D" w:rsidRDefault="00F4381D">
            <w:pPr>
              <w:pStyle w:val="ConsPlusNormal"/>
              <w:jc w:val="both"/>
            </w:pPr>
            <w:r>
              <w:t>перечень объектов теплоснабжения, передача которых планируется в течение трех лет, размещенный в сети "Интернет"</w:t>
            </w:r>
          </w:p>
        </w:tc>
        <w:tc>
          <w:tcPr>
            <w:tcW w:w="1928" w:type="dxa"/>
            <w:vMerge w:val="restart"/>
          </w:tcPr>
          <w:p w:rsidR="00F4381D" w:rsidRDefault="00F4381D">
            <w:pPr>
              <w:pStyle w:val="ConsPlusNormal"/>
              <w:jc w:val="both"/>
            </w:pPr>
            <w:r>
              <w:t>увеличение количества организаций частной формы собственности на рынке, повышение качества услуг в сфере теплоснабжения</w:t>
            </w:r>
          </w:p>
        </w:tc>
        <w:tc>
          <w:tcPr>
            <w:tcW w:w="2150" w:type="dxa"/>
            <w:vMerge w:val="restart"/>
          </w:tcPr>
          <w:p w:rsidR="00F4381D" w:rsidRDefault="00F4381D">
            <w:pPr>
              <w:pStyle w:val="ConsPlusNormal"/>
              <w:jc w:val="both"/>
            </w:pPr>
            <w:r>
              <w:t>доля организаций частной формы собственности в сфере теплоснабжения (производство тепловой энергии), процентов</w:t>
            </w:r>
          </w:p>
        </w:tc>
        <w:tc>
          <w:tcPr>
            <w:tcW w:w="784" w:type="dxa"/>
            <w:vMerge w:val="restart"/>
          </w:tcPr>
          <w:p w:rsidR="00F4381D" w:rsidRDefault="00F4381D">
            <w:pPr>
              <w:pStyle w:val="ConsPlusNormal"/>
              <w:jc w:val="center"/>
            </w:pPr>
            <w:r>
              <w:t>75,0</w:t>
            </w:r>
          </w:p>
        </w:tc>
        <w:tc>
          <w:tcPr>
            <w:tcW w:w="784" w:type="dxa"/>
            <w:vMerge w:val="restart"/>
          </w:tcPr>
          <w:p w:rsidR="00F4381D" w:rsidRDefault="00F4381D">
            <w:pPr>
              <w:pStyle w:val="ConsPlusNormal"/>
              <w:jc w:val="center"/>
            </w:pPr>
            <w:r>
              <w:t>75,0</w:t>
            </w:r>
          </w:p>
        </w:tc>
        <w:tc>
          <w:tcPr>
            <w:tcW w:w="784" w:type="dxa"/>
            <w:vMerge w:val="restart"/>
          </w:tcPr>
          <w:p w:rsidR="00F4381D" w:rsidRDefault="00F4381D">
            <w:pPr>
              <w:pStyle w:val="ConsPlusNormal"/>
              <w:jc w:val="center"/>
            </w:pPr>
            <w:r>
              <w:t>80,0</w:t>
            </w:r>
          </w:p>
        </w:tc>
        <w:tc>
          <w:tcPr>
            <w:tcW w:w="784" w:type="dxa"/>
            <w:vMerge w:val="restart"/>
          </w:tcPr>
          <w:p w:rsidR="00F4381D" w:rsidRDefault="00F4381D">
            <w:pPr>
              <w:pStyle w:val="ConsPlusNormal"/>
              <w:jc w:val="center"/>
            </w:pPr>
            <w:r>
              <w:t>80,0</w:t>
            </w:r>
          </w:p>
        </w:tc>
        <w:tc>
          <w:tcPr>
            <w:tcW w:w="1984" w:type="dxa"/>
            <w:vMerge w:val="restart"/>
          </w:tcPr>
          <w:p w:rsidR="00F4381D" w:rsidRDefault="00F4381D">
            <w:pPr>
              <w:pStyle w:val="ConsPlusNormal"/>
              <w:jc w:val="both"/>
            </w:pPr>
            <w:r>
              <w:t>Министерство строительства и жилищно-коммунального хозяйства Алтайского края;</w:t>
            </w:r>
          </w:p>
          <w:p w:rsidR="00F4381D" w:rsidRDefault="00F4381D">
            <w:pPr>
              <w:pStyle w:val="ConsPlusNormal"/>
              <w:jc w:val="both"/>
            </w:pPr>
            <w:r>
              <w:t>ОМСУ (по согласованию)</w:t>
            </w:r>
          </w:p>
        </w:tc>
      </w:tr>
      <w:tr w:rsidR="00F4381D">
        <w:tc>
          <w:tcPr>
            <w:tcW w:w="2506" w:type="dxa"/>
          </w:tcPr>
          <w:p w:rsidR="00F4381D" w:rsidRDefault="00F4381D">
            <w:pPr>
              <w:pStyle w:val="ConsPlusNormal"/>
              <w:jc w:val="both"/>
            </w:pPr>
            <w:r>
              <w:t>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w:t>
            </w:r>
          </w:p>
        </w:tc>
        <w:tc>
          <w:tcPr>
            <w:tcW w:w="1871" w:type="dxa"/>
            <w:vMerge/>
          </w:tcPr>
          <w:p w:rsidR="00F4381D" w:rsidRDefault="00F4381D"/>
        </w:tc>
        <w:tc>
          <w:tcPr>
            <w:tcW w:w="1928" w:type="dxa"/>
            <w:vMerge/>
          </w:tcPr>
          <w:p w:rsidR="00F4381D" w:rsidRDefault="00F4381D"/>
        </w:tc>
        <w:tc>
          <w:tcPr>
            <w:tcW w:w="2150"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1984" w:type="dxa"/>
            <w:vMerge/>
          </w:tcPr>
          <w:p w:rsidR="00F4381D" w:rsidRDefault="00F4381D"/>
        </w:tc>
      </w:tr>
      <w:tr w:rsidR="00F4381D">
        <w:tc>
          <w:tcPr>
            <w:tcW w:w="13575" w:type="dxa"/>
            <w:gridSpan w:val="9"/>
          </w:tcPr>
          <w:p w:rsidR="00F4381D" w:rsidRDefault="00F4381D">
            <w:pPr>
              <w:pStyle w:val="ConsPlusNormal"/>
              <w:jc w:val="center"/>
              <w:outlineLvl w:val="2"/>
            </w:pPr>
            <w:r>
              <w:t>27. Рынок поставки сжиженного газа в баллонах</w:t>
            </w:r>
          </w:p>
        </w:tc>
      </w:tr>
      <w:tr w:rsidR="00F4381D">
        <w:tc>
          <w:tcPr>
            <w:tcW w:w="13575" w:type="dxa"/>
            <w:gridSpan w:val="9"/>
          </w:tcPr>
          <w:p w:rsidR="00F4381D" w:rsidRDefault="00F4381D">
            <w:pPr>
              <w:pStyle w:val="ConsPlusNormal"/>
              <w:ind w:firstLine="283"/>
              <w:jc w:val="both"/>
            </w:pPr>
            <w:r>
              <w:t>Описание текущей ситуации на товарном рынке: поставка сжиженного газа в баллонах осуществляется ОАО "</w:t>
            </w:r>
            <w:proofErr w:type="spellStart"/>
            <w:r>
              <w:t>Алтайкрайгазсервис</w:t>
            </w:r>
            <w:proofErr w:type="spellEnd"/>
            <w:r>
              <w:t xml:space="preserve">", в структуру которого входят 4 филиала в городах Барнауле, Бийске, Рубцовске, Славгороде, а также 52 районных газовых участка. Для бесперебойного газоснабжения эксплуатируются 6 газонаполнительных станций и 3 газонаполнительных пункта малой мощности. Для данной организации управлением Алтайского края по государственному регулированию цен и тарифов установлена предельная максимальная </w:t>
            </w:r>
            <w:r>
              <w:lastRenderedPageBreak/>
              <w:t>розничная цена на сжиженный газ, реализуемый населению для бытовых нужд, а также жилищно-эксплуатационным организациям.</w:t>
            </w:r>
          </w:p>
          <w:p w:rsidR="00F4381D" w:rsidRDefault="00F4381D">
            <w:pPr>
              <w:pStyle w:val="ConsPlusNormal"/>
              <w:ind w:firstLine="283"/>
              <w:jc w:val="both"/>
            </w:pPr>
            <w:r>
              <w:t>Проблемы: низкий уровень конкуренции на рынке газоснабжения; необходимость повышения качества предоставления услуг.</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Ожидаемые результаты: повышение информированности организаций частной формы собственности на рынке; сохранение конкурентных условий ведения бизнеса</w:t>
            </w:r>
          </w:p>
        </w:tc>
      </w:tr>
      <w:tr w:rsidR="00F4381D">
        <w:tc>
          <w:tcPr>
            <w:tcW w:w="2506" w:type="dxa"/>
          </w:tcPr>
          <w:p w:rsidR="00F4381D" w:rsidRDefault="00F4381D">
            <w:pPr>
              <w:pStyle w:val="ConsPlusNormal"/>
              <w:jc w:val="both"/>
            </w:pPr>
            <w:r>
              <w:lastRenderedPageBreak/>
              <w:t>Ежегодный мониторинг состояния конкуренции на рынке поставок сжиженного газа в баллонах</w:t>
            </w:r>
          </w:p>
        </w:tc>
        <w:tc>
          <w:tcPr>
            <w:tcW w:w="1871" w:type="dxa"/>
          </w:tcPr>
          <w:p w:rsidR="00F4381D" w:rsidRDefault="00F4381D">
            <w:pPr>
              <w:pStyle w:val="ConsPlusNormal"/>
              <w:jc w:val="both"/>
            </w:pPr>
            <w:r>
              <w:t>размещение информационных материалов в сети "Интернет"</w:t>
            </w:r>
          </w:p>
        </w:tc>
        <w:tc>
          <w:tcPr>
            <w:tcW w:w="1928" w:type="dxa"/>
          </w:tcPr>
          <w:p w:rsidR="00F4381D" w:rsidRDefault="00F4381D">
            <w:pPr>
              <w:pStyle w:val="ConsPlusNormal"/>
              <w:jc w:val="both"/>
            </w:pPr>
            <w:r>
              <w:t>формирование данных о потреблении сжиженного газа населением Алтайского края</w:t>
            </w:r>
          </w:p>
        </w:tc>
        <w:tc>
          <w:tcPr>
            <w:tcW w:w="2150" w:type="dxa"/>
          </w:tcPr>
          <w:p w:rsidR="00F4381D" w:rsidRDefault="00F4381D">
            <w:pPr>
              <w:pStyle w:val="ConsPlusNormal"/>
              <w:jc w:val="both"/>
            </w:pPr>
            <w:r>
              <w:t>доля организаций частной формы собственности в сфере поставки сжиженного газа в баллонах, процентов</w:t>
            </w:r>
          </w:p>
        </w:tc>
        <w:tc>
          <w:tcPr>
            <w:tcW w:w="784" w:type="dxa"/>
          </w:tcPr>
          <w:p w:rsidR="00F4381D" w:rsidRDefault="00F4381D">
            <w:pPr>
              <w:pStyle w:val="ConsPlusNormal"/>
              <w:jc w:val="center"/>
            </w:pPr>
            <w:r>
              <w:t>100,0</w:t>
            </w:r>
          </w:p>
        </w:tc>
        <w:tc>
          <w:tcPr>
            <w:tcW w:w="784" w:type="dxa"/>
          </w:tcPr>
          <w:p w:rsidR="00F4381D" w:rsidRDefault="00F4381D">
            <w:pPr>
              <w:pStyle w:val="ConsPlusNormal"/>
              <w:jc w:val="center"/>
            </w:pPr>
            <w:r>
              <w:t>100,0</w:t>
            </w:r>
          </w:p>
        </w:tc>
        <w:tc>
          <w:tcPr>
            <w:tcW w:w="784" w:type="dxa"/>
          </w:tcPr>
          <w:p w:rsidR="00F4381D" w:rsidRDefault="00F4381D">
            <w:pPr>
              <w:pStyle w:val="ConsPlusNormal"/>
              <w:jc w:val="center"/>
            </w:pPr>
            <w:r>
              <w:t>100,0</w:t>
            </w:r>
          </w:p>
        </w:tc>
        <w:tc>
          <w:tcPr>
            <w:tcW w:w="784" w:type="dxa"/>
          </w:tcPr>
          <w:p w:rsidR="00F4381D" w:rsidRDefault="00F4381D">
            <w:pPr>
              <w:pStyle w:val="ConsPlusNormal"/>
              <w:jc w:val="center"/>
            </w:pPr>
            <w:r>
              <w:t>100,0</w:t>
            </w:r>
          </w:p>
        </w:tc>
        <w:tc>
          <w:tcPr>
            <w:tcW w:w="1984" w:type="dxa"/>
          </w:tcPr>
          <w:p w:rsidR="00F4381D" w:rsidRDefault="00F4381D">
            <w:pPr>
              <w:pStyle w:val="ConsPlusNormal"/>
              <w:jc w:val="both"/>
            </w:pPr>
            <w:r>
              <w:t>Министерство строительства и жилищно-коммунального хозяйства Алтайского края;</w:t>
            </w:r>
          </w:p>
          <w:p w:rsidR="00F4381D" w:rsidRDefault="00F4381D">
            <w:pPr>
              <w:pStyle w:val="ConsPlusNormal"/>
              <w:jc w:val="both"/>
            </w:pPr>
            <w:r>
              <w:t>управление Алтайского края по государственному регулированию цен и тарифов;</w:t>
            </w:r>
          </w:p>
          <w:p w:rsidR="00F4381D" w:rsidRDefault="00F4381D">
            <w:pPr>
              <w:pStyle w:val="ConsPlusNormal"/>
              <w:jc w:val="both"/>
            </w:pPr>
            <w:r>
              <w:t>ОМСУ (по согласованию)</w:t>
            </w:r>
          </w:p>
        </w:tc>
      </w:tr>
      <w:tr w:rsidR="00F4381D">
        <w:tc>
          <w:tcPr>
            <w:tcW w:w="13575" w:type="dxa"/>
            <w:gridSpan w:val="9"/>
          </w:tcPr>
          <w:p w:rsidR="00F4381D" w:rsidRDefault="00F4381D">
            <w:pPr>
              <w:pStyle w:val="ConsPlusNormal"/>
              <w:jc w:val="center"/>
              <w:outlineLvl w:val="2"/>
            </w:pPr>
            <w:r>
              <w:t>28. Рынок жилищного строительства (за исключением индивидуального жилищного строительства)</w:t>
            </w:r>
          </w:p>
        </w:tc>
      </w:tr>
      <w:tr w:rsidR="00F4381D">
        <w:tc>
          <w:tcPr>
            <w:tcW w:w="13575" w:type="dxa"/>
            <w:gridSpan w:val="9"/>
          </w:tcPr>
          <w:p w:rsidR="00F4381D" w:rsidRDefault="00F4381D">
            <w:pPr>
              <w:pStyle w:val="ConsPlusNormal"/>
              <w:ind w:firstLine="283"/>
              <w:jc w:val="both"/>
            </w:pPr>
            <w:r>
              <w:t>Описание текущей ситуации на товарном рынке: на рынке жилищного строительства осуществляют деятельность более 40 организаций. Основные строительные компании сосредоточены в г. Барнауле. К числу крупных можно отнести ООО "Строительная инициатива", ООО "ИСК "Алгоритм", ООО "СЗ ИСК "Союз", ООО "СИБИРИЯ", ООО ПСК "Строительная Перспектива", ООО "</w:t>
            </w:r>
            <w:proofErr w:type="spellStart"/>
            <w:r>
              <w:t>Селф</w:t>
            </w:r>
            <w:proofErr w:type="spellEnd"/>
            <w:r>
              <w:t>", АО СЗ "</w:t>
            </w:r>
            <w:proofErr w:type="spellStart"/>
            <w:r>
              <w:t>Барнаулкапстрой</w:t>
            </w:r>
            <w:proofErr w:type="spellEnd"/>
            <w:r>
              <w:t>". За 2020 год введено в эксплуатацию 826,3 тыс. кв. м жилья, в г. Барнауле - 547,2 тыс. кв. м. За 9 месяцев 2021 года в крае введено 612,4 тыс. кв. м жилья.</w:t>
            </w:r>
          </w:p>
          <w:p w:rsidR="00F4381D" w:rsidRDefault="00F4381D">
            <w:pPr>
              <w:pStyle w:val="ConsPlusNormal"/>
              <w:ind w:firstLine="283"/>
              <w:jc w:val="both"/>
            </w:pPr>
            <w:r>
              <w:t>Проблемы: высокие издержки, препятствующие вхождению частных организаций на рынок жилищного строительства; значительная стоимость подключения к инженерным сетям.</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Ожидаемые результаты: повышение качества услуг на рынке; снижение издержек по объектам инженерной инфраструктуры; сохранение конкурентных условий осуществления деятельности строительными организациями</w:t>
            </w:r>
          </w:p>
        </w:tc>
      </w:tr>
      <w:tr w:rsidR="00F4381D">
        <w:tc>
          <w:tcPr>
            <w:tcW w:w="2506" w:type="dxa"/>
          </w:tcPr>
          <w:p w:rsidR="00F4381D" w:rsidRDefault="00F4381D">
            <w:pPr>
              <w:pStyle w:val="ConsPlusNormal"/>
              <w:jc w:val="both"/>
            </w:pPr>
            <w:r>
              <w:t xml:space="preserve">Информирование участников рынка о </w:t>
            </w:r>
            <w:r>
              <w:lastRenderedPageBreak/>
              <w:t>земельных участках под жилищное строительство с целью увеличения объемов строительства жилья</w:t>
            </w:r>
          </w:p>
        </w:tc>
        <w:tc>
          <w:tcPr>
            <w:tcW w:w="1871" w:type="dxa"/>
            <w:vMerge w:val="restart"/>
          </w:tcPr>
          <w:p w:rsidR="00F4381D" w:rsidRDefault="00F4381D">
            <w:pPr>
              <w:pStyle w:val="ConsPlusNormal"/>
              <w:jc w:val="both"/>
            </w:pPr>
            <w:r>
              <w:lastRenderedPageBreak/>
              <w:t xml:space="preserve">размещение информационных </w:t>
            </w:r>
            <w:r>
              <w:lastRenderedPageBreak/>
              <w:t>материалов в сети "Интернет"</w:t>
            </w:r>
          </w:p>
        </w:tc>
        <w:tc>
          <w:tcPr>
            <w:tcW w:w="1928" w:type="dxa"/>
            <w:vMerge w:val="restart"/>
          </w:tcPr>
          <w:p w:rsidR="00F4381D" w:rsidRDefault="00F4381D">
            <w:pPr>
              <w:pStyle w:val="ConsPlusNormal"/>
              <w:jc w:val="both"/>
            </w:pPr>
            <w:r>
              <w:lastRenderedPageBreak/>
              <w:t xml:space="preserve">улучшение состояния </w:t>
            </w:r>
            <w:r>
              <w:lastRenderedPageBreak/>
              <w:t>конкурентной среды на товарном рынке</w:t>
            </w:r>
          </w:p>
        </w:tc>
        <w:tc>
          <w:tcPr>
            <w:tcW w:w="2150" w:type="dxa"/>
            <w:vMerge w:val="restart"/>
          </w:tcPr>
          <w:p w:rsidR="00F4381D" w:rsidRDefault="00F4381D">
            <w:pPr>
              <w:pStyle w:val="ConsPlusNormal"/>
              <w:jc w:val="both"/>
            </w:pPr>
            <w:r>
              <w:lastRenderedPageBreak/>
              <w:t xml:space="preserve">доля организаций частной формы </w:t>
            </w:r>
            <w:r>
              <w:lastRenderedPageBreak/>
              <w:t>собственности в сфере жилищного строительства, процентов</w:t>
            </w:r>
          </w:p>
        </w:tc>
        <w:tc>
          <w:tcPr>
            <w:tcW w:w="784" w:type="dxa"/>
            <w:vMerge w:val="restart"/>
          </w:tcPr>
          <w:p w:rsidR="00F4381D" w:rsidRDefault="00F4381D">
            <w:pPr>
              <w:pStyle w:val="ConsPlusNormal"/>
              <w:jc w:val="center"/>
            </w:pPr>
            <w:r>
              <w:lastRenderedPageBreak/>
              <w:t>100,0</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1984" w:type="dxa"/>
            <w:vMerge w:val="restart"/>
          </w:tcPr>
          <w:p w:rsidR="00F4381D" w:rsidRDefault="00F4381D">
            <w:pPr>
              <w:pStyle w:val="ConsPlusNormal"/>
              <w:jc w:val="both"/>
            </w:pPr>
            <w:r>
              <w:t xml:space="preserve">Министерство строительства и </w:t>
            </w:r>
            <w:r>
              <w:lastRenderedPageBreak/>
              <w:t>жилищно-коммунального хозяйства Алтайского края;</w:t>
            </w:r>
          </w:p>
          <w:p w:rsidR="00F4381D" w:rsidRDefault="00F4381D">
            <w:pPr>
              <w:pStyle w:val="ConsPlusNormal"/>
              <w:jc w:val="both"/>
            </w:pPr>
            <w:r>
              <w:t>управление имущественных отношений Алтайского края;</w:t>
            </w:r>
          </w:p>
          <w:p w:rsidR="00F4381D" w:rsidRDefault="00F4381D">
            <w:pPr>
              <w:pStyle w:val="ConsPlusNormal"/>
              <w:jc w:val="both"/>
            </w:pPr>
            <w:r>
              <w:t>ОМСУ (по согласованию)</w:t>
            </w:r>
          </w:p>
        </w:tc>
      </w:tr>
      <w:tr w:rsidR="00F4381D">
        <w:tc>
          <w:tcPr>
            <w:tcW w:w="2506" w:type="dxa"/>
          </w:tcPr>
          <w:p w:rsidR="00F4381D" w:rsidRDefault="00F4381D">
            <w:pPr>
              <w:pStyle w:val="ConsPlusNormal"/>
              <w:jc w:val="both"/>
            </w:pPr>
            <w:r>
              <w:lastRenderedPageBreak/>
              <w:t>Обеспечение территорий жилой застройки объектами инженерной и транспортной инфраструктуры</w:t>
            </w:r>
          </w:p>
        </w:tc>
        <w:tc>
          <w:tcPr>
            <w:tcW w:w="1871" w:type="dxa"/>
            <w:vMerge/>
          </w:tcPr>
          <w:p w:rsidR="00F4381D" w:rsidRDefault="00F4381D"/>
        </w:tc>
        <w:tc>
          <w:tcPr>
            <w:tcW w:w="1928" w:type="dxa"/>
            <w:vMerge/>
          </w:tcPr>
          <w:p w:rsidR="00F4381D" w:rsidRDefault="00F4381D"/>
        </w:tc>
        <w:tc>
          <w:tcPr>
            <w:tcW w:w="2150"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1984" w:type="dxa"/>
            <w:vMerge/>
          </w:tcPr>
          <w:p w:rsidR="00F4381D" w:rsidRDefault="00F4381D"/>
        </w:tc>
      </w:tr>
      <w:tr w:rsidR="00F4381D">
        <w:tc>
          <w:tcPr>
            <w:tcW w:w="2506" w:type="dxa"/>
          </w:tcPr>
          <w:p w:rsidR="00F4381D" w:rsidRDefault="00F4381D">
            <w:pPr>
              <w:pStyle w:val="ConsPlusNormal"/>
              <w:jc w:val="both"/>
            </w:pPr>
            <w:r>
              <w:t>Поддержка развития малоэтажного жилищного строительства</w:t>
            </w:r>
          </w:p>
        </w:tc>
        <w:tc>
          <w:tcPr>
            <w:tcW w:w="1871" w:type="dxa"/>
            <w:vMerge/>
          </w:tcPr>
          <w:p w:rsidR="00F4381D" w:rsidRDefault="00F4381D"/>
        </w:tc>
        <w:tc>
          <w:tcPr>
            <w:tcW w:w="1928" w:type="dxa"/>
            <w:vMerge/>
          </w:tcPr>
          <w:p w:rsidR="00F4381D" w:rsidRDefault="00F4381D"/>
        </w:tc>
        <w:tc>
          <w:tcPr>
            <w:tcW w:w="2150"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1984" w:type="dxa"/>
            <w:vMerge/>
          </w:tcPr>
          <w:p w:rsidR="00F4381D" w:rsidRDefault="00F4381D"/>
        </w:tc>
      </w:tr>
      <w:tr w:rsidR="00F4381D">
        <w:tc>
          <w:tcPr>
            <w:tcW w:w="13575" w:type="dxa"/>
            <w:gridSpan w:val="9"/>
          </w:tcPr>
          <w:p w:rsidR="00F4381D" w:rsidRDefault="00F4381D">
            <w:pPr>
              <w:pStyle w:val="ConsPlusNormal"/>
              <w:jc w:val="center"/>
              <w:outlineLvl w:val="2"/>
            </w:pPr>
            <w:r>
              <w:t>29. Рынок строительства объектов капитального строительства (за исключением жилищного и дорожного строительства)</w:t>
            </w:r>
          </w:p>
        </w:tc>
      </w:tr>
      <w:tr w:rsidR="00F4381D">
        <w:tc>
          <w:tcPr>
            <w:tcW w:w="13575" w:type="dxa"/>
            <w:gridSpan w:val="9"/>
          </w:tcPr>
          <w:p w:rsidR="00F4381D" w:rsidRDefault="00F4381D">
            <w:pPr>
              <w:pStyle w:val="ConsPlusNormal"/>
              <w:ind w:firstLine="283"/>
              <w:jc w:val="both"/>
            </w:pPr>
            <w:r>
              <w:t>Описание текущей ситуации на товарном рынке: на рынке строительства объектов капитального строительства осуществляют деятельность более 2000 организаций. К числу крупных строительных компаний региона, занимающихся строительством объектов капитального строительства, за исключением жилищного и дорожного строительства, можно отнести ООО "</w:t>
            </w:r>
            <w:proofErr w:type="spellStart"/>
            <w:r>
              <w:t>Селф</w:t>
            </w:r>
            <w:proofErr w:type="spellEnd"/>
            <w:r>
              <w:t>" и АО СЗ "Жилищная инициатива". В 2020 году объем работ, выполненных по виду экономической деятельности "Строительство", составил 66,4 млрд, рублей, или 113,7% к уровню предыдущего года, за 8 месяцев 2021 года - 46,3 млрд рублей, или 105,7% к уровню предыдущего года.</w:t>
            </w:r>
          </w:p>
          <w:p w:rsidR="00F4381D" w:rsidRDefault="00F4381D">
            <w:pPr>
              <w:pStyle w:val="ConsPlusNormal"/>
              <w:ind w:firstLine="283"/>
              <w:jc w:val="both"/>
            </w:pPr>
            <w:r>
              <w:t>Проблема: продолжительный срок прохождения процедур, необходимых для получения разрешения на строительство.</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Ожидаемые результаты: улучшение состояния конкурентной среды на товарном рынке; снижение сроков предоставления государственных (муниципальных) услуг в сфере строительства объектов капитального строительства</w:t>
            </w:r>
          </w:p>
        </w:tc>
      </w:tr>
      <w:tr w:rsidR="00F4381D">
        <w:tc>
          <w:tcPr>
            <w:tcW w:w="2506" w:type="dxa"/>
          </w:tcPr>
          <w:p w:rsidR="00F4381D" w:rsidRDefault="00F4381D">
            <w:pPr>
              <w:pStyle w:val="ConsPlusNormal"/>
              <w:jc w:val="both"/>
            </w:pPr>
            <w:r>
              <w:t xml:space="preserve">Предоставление государственных (муниципальных) услуг по выдаче градостроительного </w:t>
            </w:r>
            <w:r>
              <w:lastRenderedPageBreak/>
              <w:t>плана земельного участка в электронном виде</w:t>
            </w:r>
          </w:p>
        </w:tc>
        <w:tc>
          <w:tcPr>
            <w:tcW w:w="1871" w:type="dxa"/>
          </w:tcPr>
          <w:p w:rsidR="00F4381D" w:rsidRDefault="00F4381D">
            <w:pPr>
              <w:pStyle w:val="ConsPlusNormal"/>
              <w:jc w:val="both"/>
            </w:pPr>
            <w:r>
              <w:lastRenderedPageBreak/>
              <w:t xml:space="preserve">административный регламент предоставления соответствующих услуг в </w:t>
            </w:r>
            <w:r>
              <w:lastRenderedPageBreak/>
              <w:t>электронном виде в сети "Интернет"</w:t>
            </w:r>
          </w:p>
        </w:tc>
        <w:tc>
          <w:tcPr>
            <w:tcW w:w="1928" w:type="dxa"/>
            <w:vMerge w:val="restart"/>
          </w:tcPr>
          <w:p w:rsidR="00F4381D" w:rsidRDefault="00F4381D">
            <w:pPr>
              <w:pStyle w:val="ConsPlusNormal"/>
              <w:jc w:val="both"/>
            </w:pPr>
            <w:r>
              <w:lastRenderedPageBreak/>
              <w:t xml:space="preserve">повышение информированности хозяйствующих субъектов, осуществляющих </w:t>
            </w:r>
            <w:r>
              <w:lastRenderedPageBreak/>
              <w:t>деятельность на данном рынке;</w:t>
            </w:r>
          </w:p>
          <w:p w:rsidR="00F4381D" w:rsidRDefault="00F4381D">
            <w:pPr>
              <w:pStyle w:val="ConsPlusNormal"/>
              <w:jc w:val="both"/>
            </w:pPr>
            <w:r>
              <w:t>снижение административной нагрузки при прохождении процедур в сфере строительства</w:t>
            </w:r>
          </w:p>
        </w:tc>
        <w:tc>
          <w:tcPr>
            <w:tcW w:w="2150" w:type="dxa"/>
            <w:vMerge w:val="restart"/>
          </w:tcPr>
          <w:p w:rsidR="00F4381D" w:rsidRDefault="00F4381D">
            <w:pPr>
              <w:pStyle w:val="ConsPlusNormal"/>
              <w:jc w:val="both"/>
            </w:pPr>
            <w:r>
              <w:lastRenderedPageBreak/>
              <w:t xml:space="preserve">доля организаций частной формы собственности в сфере строительства объектов </w:t>
            </w:r>
            <w:r>
              <w:lastRenderedPageBreak/>
              <w:t>капитального строительства, за исключением жилищного и дорожного строительства, процентов</w:t>
            </w:r>
          </w:p>
        </w:tc>
        <w:tc>
          <w:tcPr>
            <w:tcW w:w="784" w:type="dxa"/>
            <w:vMerge w:val="restart"/>
          </w:tcPr>
          <w:p w:rsidR="00F4381D" w:rsidRDefault="00F4381D">
            <w:pPr>
              <w:pStyle w:val="ConsPlusNormal"/>
              <w:jc w:val="center"/>
            </w:pPr>
            <w:r>
              <w:lastRenderedPageBreak/>
              <w:t>100,0</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784" w:type="dxa"/>
            <w:vMerge w:val="restart"/>
          </w:tcPr>
          <w:p w:rsidR="00F4381D" w:rsidRDefault="00F4381D">
            <w:pPr>
              <w:pStyle w:val="ConsPlusNormal"/>
              <w:jc w:val="center"/>
            </w:pPr>
            <w:r>
              <w:t>100,0</w:t>
            </w:r>
          </w:p>
        </w:tc>
        <w:tc>
          <w:tcPr>
            <w:tcW w:w="1984" w:type="dxa"/>
            <w:vMerge w:val="restart"/>
          </w:tcPr>
          <w:p w:rsidR="00F4381D" w:rsidRDefault="00F4381D">
            <w:pPr>
              <w:pStyle w:val="ConsPlusNormal"/>
              <w:jc w:val="both"/>
            </w:pPr>
            <w:r>
              <w:t xml:space="preserve">Министерство строительства и жилищно-коммунального хозяйства </w:t>
            </w:r>
            <w:r>
              <w:lastRenderedPageBreak/>
              <w:t>Алтайского края;</w:t>
            </w:r>
          </w:p>
          <w:p w:rsidR="00F4381D" w:rsidRDefault="00F4381D">
            <w:pPr>
              <w:pStyle w:val="ConsPlusNormal"/>
              <w:jc w:val="both"/>
            </w:pPr>
            <w:r>
              <w:t>ОМСУ (по согласованию)</w:t>
            </w:r>
          </w:p>
        </w:tc>
      </w:tr>
      <w:tr w:rsidR="00F4381D">
        <w:tc>
          <w:tcPr>
            <w:tcW w:w="2506" w:type="dxa"/>
          </w:tcPr>
          <w:p w:rsidR="00F4381D" w:rsidRDefault="00F4381D">
            <w:pPr>
              <w:pStyle w:val="ConsPlusNormal"/>
              <w:jc w:val="both"/>
            </w:pPr>
            <w:r>
              <w:lastRenderedPageBreak/>
              <w:t>Предоставление государственных (муниципальных) услуг по выдаче разрешений на строительство, а также разрешений на ввод в эксплуатацию в электронном виде</w:t>
            </w:r>
          </w:p>
        </w:tc>
        <w:tc>
          <w:tcPr>
            <w:tcW w:w="1871" w:type="dxa"/>
          </w:tcPr>
          <w:p w:rsidR="00F4381D" w:rsidRDefault="00F4381D">
            <w:pPr>
              <w:pStyle w:val="ConsPlusNormal"/>
              <w:jc w:val="both"/>
            </w:pPr>
            <w:r>
              <w:t>административный регламент предоставления соответствующих услуг в электронном виде в сети "Интернет"</w:t>
            </w:r>
          </w:p>
        </w:tc>
        <w:tc>
          <w:tcPr>
            <w:tcW w:w="1928" w:type="dxa"/>
            <w:vMerge/>
          </w:tcPr>
          <w:p w:rsidR="00F4381D" w:rsidRDefault="00F4381D"/>
        </w:tc>
        <w:tc>
          <w:tcPr>
            <w:tcW w:w="2150"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1984" w:type="dxa"/>
            <w:vMerge/>
          </w:tcPr>
          <w:p w:rsidR="00F4381D" w:rsidRDefault="00F4381D"/>
        </w:tc>
      </w:tr>
      <w:tr w:rsidR="00F4381D">
        <w:tc>
          <w:tcPr>
            <w:tcW w:w="13575" w:type="dxa"/>
            <w:gridSpan w:val="9"/>
          </w:tcPr>
          <w:p w:rsidR="00F4381D" w:rsidRDefault="00F4381D">
            <w:pPr>
              <w:pStyle w:val="ConsPlusNormal"/>
              <w:jc w:val="center"/>
              <w:outlineLvl w:val="2"/>
            </w:pPr>
            <w:r>
              <w:t>30. Рынок архитектурно-строительного проектирования</w:t>
            </w:r>
          </w:p>
        </w:tc>
      </w:tr>
      <w:tr w:rsidR="00F4381D">
        <w:tc>
          <w:tcPr>
            <w:tcW w:w="13575" w:type="dxa"/>
            <w:gridSpan w:val="9"/>
          </w:tcPr>
          <w:p w:rsidR="00F4381D" w:rsidRDefault="00F4381D">
            <w:pPr>
              <w:pStyle w:val="ConsPlusNormal"/>
              <w:ind w:firstLine="283"/>
              <w:jc w:val="both"/>
            </w:pPr>
            <w:r>
              <w:t>Описание текущей ситуации на товарном рынке: рынок архитектурно-строительного проектирования в крае представлен более чем 150 организациями. Большинство из них относятся к категории малых. Также имеется организация с государственным участием - проектный институт АО "</w:t>
            </w:r>
            <w:proofErr w:type="spellStart"/>
            <w:r>
              <w:t>Алтайкоммунпроект</w:t>
            </w:r>
            <w:proofErr w:type="spellEnd"/>
            <w:r>
              <w:t>".</w:t>
            </w:r>
          </w:p>
          <w:p w:rsidR="00F4381D" w:rsidRDefault="00F4381D">
            <w:pPr>
              <w:pStyle w:val="ConsPlusNormal"/>
              <w:ind w:firstLine="283"/>
              <w:jc w:val="both"/>
            </w:pPr>
            <w:r>
              <w:t>Проблема: необходимость повышения качества предоставления услуг.</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Ожидаемый результат: сохранение конкурентных условий для организаций частной формы собственности на рынке архитектурно-строительного проектирования</w:t>
            </w:r>
          </w:p>
        </w:tc>
      </w:tr>
      <w:tr w:rsidR="00F4381D">
        <w:tc>
          <w:tcPr>
            <w:tcW w:w="2506" w:type="dxa"/>
          </w:tcPr>
          <w:p w:rsidR="00F4381D" w:rsidRDefault="00F4381D">
            <w:pPr>
              <w:pStyle w:val="ConsPlusNormal"/>
              <w:jc w:val="both"/>
            </w:pPr>
            <w:r>
              <w:t>Информационно-консультационная поддержка участников рынка в целях минимизации ценовой политики и улучшения качества предоставляемых услуг</w:t>
            </w:r>
          </w:p>
        </w:tc>
        <w:tc>
          <w:tcPr>
            <w:tcW w:w="1871" w:type="dxa"/>
          </w:tcPr>
          <w:p w:rsidR="00F4381D" w:rsidRDefault="00F4381D">
            <w:pPr>
              <w:pStyle w:val="ConsPlusNormal"/>
              <w:jc w:val="both"/>
            </w:pPr>
            <w:r>
              <w:t>размещение информационных материалов в сети "Интернет"</w:t>
            </w:r>
          </w:p>
        </w:tc>
        <w:tc>
          <w:tcPr>
            <w:tcW w:w="1928" w:type="dxa"/>
          </w:tcPr>
          <w:p w:rsidR="00F4381D" w:rsidRDefault="00F4381D">
            <w:pPr>
              <w:pStyle w:val="ConsPlusNormal"/>
              <w:jc w:val="both"/>
            </w:pPr>
            <w:r>
              <w:t>развитие конкуренции на рынке архитектурно-строительного проектирования</w:t>
            </w:r>
          </w:p>
        </w:tc>
        <w:tc>
          <w:tcPr>
            <w:tcW w:w="2150" w:type="dxa"/>
            <w:vMerge w:val="restart"/>
          </w:tcPr>
          <w:p w:rsidR="00F4381D" w:rsidRDefault="00F4381D">
            <w:pPr>
              <w:pStyle w:val="ConsPlusNormal"/>
              <w:jc w:val="both"/>
            </w:pPr>
            <w:r>
              <w:t>доля организаций частной формы собственности в сфере архитектурно-строительного проектирования, процентов</w:t>
            </w:r>
          </w:p>
        </w:tc>
        <w:tc>
          <w:tcPr>
            <w:tcW w:w="784" w:type="dxa"/>
            <w:vMerge w:val="restart"/>
          </w:tcPr>
          <w:p w:rsidR="00F4381D" w:rsidRDefault="00F4381D">
            <w:pPr>
              <w:pStyle w:val="ConsPlusNormal"/>
              <w:jc w:val="center"/>
            </w:pPr>
            <w:r>
              <w:t>99,5</w:t>
            </w:r>
          </w:p>
        </w:tc>
        <w:tc>
          <w:tcPr>
            <w:tcW w:w="784" w:type="dxa"/>
            <w:vMerge w:val="restart"/>
          </w:tcPr>
          <w:p w:rsidR="00F4381D" w:rsidRDefault="00F4381D">
            <w:pPr>
              <w:pStyle w:val="ConsPlusNormal"/>
              <w:jc w:val="center"/>
            </w:pPr>
            <w:r>
              <w:t>99,5</w:t>
            </w:r>
          </w:p>
        </w:tc>
        <w:tc>
          <w:tcPr>
            <w:tcW w:w="784" w:type="dxa"/>
            <w:vMerge w:val="restart"/>
          </w:tcPr>
          <w:p w:rsidR="00F4381D" w:rsidRDefault="00F4381D">
            <w:pPr>
              <w:pStyle w:val="ConsPlusNormal"/>
              <w:jc w:val="center"/>
            </w:pPr>
            <w:r>
              <w:t>99,5</w:t>
            </w:r>
          </w:p>
        </w:tc>
        <w:tc>
          <w:tcPr>
            <w:tcW w:w="784" w:type="dxa"/>
            <w:vMerge w:val="restart"/>
          </w:tcPr>
          <w:p w:rsidR="00F4381D" w:rsidRDefault="00F4381D">
            <w:pPr>
              <w:pStyle w:val="ConsPlusNormal"/>
              <w:jc w:val="center"/>
            </w:pPr>
            <w:r>
              <w:t>99,5</w:t>
            </w:r>
          </w:p>
        </w:tc>
        <w:tc>
          <w:tcPr>
            <w:tcW w:w="1984" w:type="dxa"/>
            <w:vMerge w:val="restart"/>
          </w:tcPr>
          <w:p w:rsidR="00F4381D" w:rsidRDefault="00F4381D">
            <w:pPr>
              <w:pStyle w:val="ConsPlusNormal"/>
              <w:jc w:val="both"/>
            </w:pPr>
            <w:r>
              <w:t>Министерство строительства и жилищно-коммунального хозяйства Алтайского края</w:t>
            </w:r>
          </w:p>
        </w:tc>
      </w:tr>
      <w:tr w:rsidR="00F4381D">
        <w:tc>
          <w:tcPr>
            <w:tcW w:w="2506" w:type="dxa"/>
          </w:tcPr>
          <w:p w:rsidR="00F4381D" w:rsidRDefault="00F4381D">
            <w:pPr>
              <w:pStyle w:val="ConsPlusNormal"/>
              <w:jc w:val="both"/>
            </w:pPr>
            <w:r>
              <w:t xml:space="preserve">Информирование участников рынка о порядке проведения </w:t>
            </w:r>
            <w:r>
              <w:lastRenderedPageBreak/>
              <w:t>экспертизы проектной документации и результатов инженерных изысканий, а также средней рыночной стоимости работ путем размещения соответствующей информации в сети "Интернет"</w:t>
            </w:r>
          </w:p>
        </w:tc>
        <w:tc>
          <w:tcPr>
            <w:tcW w:w="1871" w:type="dxa"/>
          </w:tcPr>
          <w:p w:rsidR="00F4381D" w:rsidRDefault="00F4381D">
            <w:pPr>
              <w:pStyle w:val="ConsPlusNormal"/>
              <w:jc w:val="both"/>
            </w:pPr>
            <w:r>
              <w:lastRenderedPageBreak/>
              <w:t xml:space="preserve">размещение информационных материалов в сети </w:t>
            </w:r>
            <w:r>
              <w:lastRenderedPageBreak/>
              <w:t>"Интернет"</w:t>
            </w:r>
          </w:p>
        </w:tc>
        <w:tc>
          <w:tcPr>
            <w:tcW w:w="1928" w:type="dxa"/>
          </w:tcPr>
          <w:p w:rsidR="00F4381D" w:rsidRDefault="00F4381D">
            <w:pPr>
              <w:pStyle w:val="ConsPlusNormal"/>
              <w:jc w:val="both"/>
            </w:pPr>
            <w:r>
              <w:lastRenderedPageBreak/>
              <w:t xml:space="preserve">наличие в свободном доступе </w:t>
            </w:r>
            <w:r>
              <w:lastRenderedPageBreak/>
              <w:t>информации о порядке проведения экспертизы проектной документации и результатов инженерных изысканий, а также средней рыночной стоимости работ</w:t>
            </w:r>
          </w:p>
        </w:tc>
        <w:tc>
          <w:tcPr>
            <w:tcW w:w="2150"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784" w:type="dxa"/>
            <w:vMerge/>
          </w:tcPr>
          <w:p w:rsidR="00F4381D" w:rsidRDefault="00F4381D"/>
        </w:tc>
        <w:tc>
          <w:tcPr>
            <w:tcW w:w="1984" w:type="dxa"/>
            <w:vMerge/>
          </w:tcPr>
          <w:p w:rsidR="00F4381D" w:rsidRDefault="00F4381D"/>
        </w:tc>
      </w:tr>
      <w:tr w:rsidR="00F4381D">
        <w:tc>
          <w:tcPr>
            <w:tcW w:w="13575" w:type="dxa"/>
            <w:gridSpan w:val="9"/>
          </w:tcPr>
          <w:p w:rsidR="00F4381D" w:rsidRDefault="00F4381D">
            <w:pPr>
              <w:pStyle w:val="ConsPlusNormal"/>
              <w:jc w:val="center"/>
              <w:outlineLvl w:val="2"/>
            </w:pPr>
            <w:r>
              <w:lastRenderedPageBreak/>
              <w:t>31. Рынок услуг по сбору и транспортированию твердых коммунальных отходов</w:t>
            </w:r>
          </w:p>
        </w:tc>
      </w:tr>
      <w:tr w:rsidR="00F4381D">
        <w:tc>
          <w:tcPr>
            <w:tcW w:w="13575" w:type="dxa"/>
            <w:gridSpan w:val="9"/>
          </w:tcPr>
          <w:p w:rsidR="00F4381D" w:rsidRDefault="00F4381D">
            <w:pPr>
              <w:pStyle w:val="ConsPlusNormal"/>
              <w:ind w:firstLine="283"/>
              <w:jc w:val="both"/>
            </w:pPr>
            <w:r>
              <w:t xml:space="preserve">Описание текущей ситуации на товарном рынке: в отрасли обращения с твердыми коммунальными отходами на территории Алтайского края в семи зонах осуществляют деятельность 6 юридических лиц, наделенных статусом региональных операторов по обращению с твердыми коммунальными отходами. Все юридические лица, наделенные статусом региональных операторов, имеют частную форму собственности. При этом на территории Барнаульской, </w:t>
            </w:r>
            <w:proofErr w:type="spellStart"/>
            <w:r>
              <w:t>Бийской</w:t>
            </w:r>
            <w:proofErr w:type="spellEnd"/>
            <w:r>
              <w:t xml:space="preserve"> и </w:t>
            </w:r>
            <w:proofErr w:type="spellStart"/>
            <w:r>
              <w:t>Рубцовской</w:t>
            </w:r>
            <w:proofErr w:type="spellEnd"/>
            <w:r>
              <w:t xml:space="preserve"> зон Алтайского края транспортирование твердых коммунальных отходов осуществляется операторами по транспортированию, определенными на основании результатов проведенных конкурсных процедур.</w:t>
            </w:r>
          </w:p>
          <w:p w:rsidR="00F4381D" w:rsidRDefault="00F4381D">
            <w:pPr>
              <w:pStyle w:val="ConsPlusNormal"/>
              <w:ind w:firstLine="283"/>
              <w:jc w:val="both"/>
            </w:pPr>
            <w:r>
              <w:t>Проблема: необходимость повышения качества услуг по обращению с твердыми коммунальными отходами, в том числе в сфере транспортирования отходов.</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Ожидаемый результат: повышение качества предоставляемых услуг</w:t>
            </w:r>
          </w:p>
        </w:tc>
      </w:tr>
      <w:tr w:rsidR="00F4381D">
        <w:tc>
          <w:tcPr>
            <w:tcW w:w="2506" w:type="dxa"/>
            <w:vMerge w:val="restart"/>
          </w:tcPr>
          <w:p w:rsidR="00F4381D" w:rsidRDefault="00F4381D">
            <w:pPr>
              <w:pStyle w:val="ConsPlusNormal"/>
              <w:jc w:val="both"/>
            </w:pPr>
            <w:r>
              <w:t xml:space="preserve">Содействие проведению региональными операторами торгов на заключение договоров на транспортирование твердых коммунальных отходов в соответствии с требованиями, утвержденными </w:t>
            </w:r>
            <w:hyperlink r:id="rId9" w:history="1">
              <w:r>
                <w:rPr>
                  <w:color w:val="0000FF"/>
                </w:rPr>
                <w:t>постановлением</w:t>
              </w:r>
            </w:hyperlink>
            <w:r>
              <w:t xml:space="preserve"> Правительства Российской Федерации от 03.11.2016 N 1133 "Об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w:t>
            </w:r>
          </w:p>
          <w:p w:rsidR="00F4381D" w:rsidRDefault="00F4381D">
            <w:pPr>
              <w:pStyle w:val="ConsPlusNormal"/>
              <w:jc w:val="both"/>
            </w:pPr>
            <w:r>
              <w:t>проведение торгов,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 в форме электронного аукциона в отношении всего объема твердых коммунальных отходов, образующихся в зоне (зонах) его деятельности;</w:t>
            </w:r>
          </w:p>
          <w:p w:rsidR="00F4381D" w:rsidRDefault="00F4381D">
            <w:pPr>
              <w:pStyle w:val="ConsPlusNormal"/>
              <w:jc w:val="both"/>
            </w:pPr>
            <w:r>
              <w:t xml:space="preserve">разделение </w:t>
            </w:r>
            <w:r>
              <w:lastRenderedPageBreak/>
              <w:t>региональным оператором на большее количество лотов услуги по транспортированию твердых коммунальных отходов в зоне его деятельности, а также увеличение объема услуг по транспортированию твердых коммунальных отходов, выделенных в отдельные лоты, участниками аукционов по которым могут быть только субъекты малого и среднего предпринимательства;</w:t>
            </w:r>
          </w:p>
          <w:p w:rsidR="00F4381D" w:rsidRDefault="00F4381D">
            <w:pPr>
              <w:pStyle w:val="ConsPlusNormal"/>
              <w:jc w:val="both"/>
            </w:pPr>
            <w:r>
              <w:t xml:space="preserve">проведение круглых столов, </w:t>
            </w:r>
            <w:proofErr w:type="spellStart"/>
            <w:r>
              <w:t>вебинаров</w:t>
            </w:r>
            <w:proofErr w:type="spellEnd"/>
            <w:r>
              <w:t>, консультаций с действующими и потенциальными предпринимателями и коммерческими организациями</w:t>
            </w:r>
          </w:p>
        </w:tc>
        <w:tc>
          <w:tcPr>
            <w:tcW w:w="1871" w:type="dxa"/>
            <w:vMerge w:val="restart"/>
          </w:tcPr>
          <w:p w:rsidR="00F4381D" w:rsidRDefault="00F4381D">
            <w:pPr>
              <w:pStyle w:val="ConsPlusNormal"/>
              <w:jc w:val="both"/>
            </w:pPr>
            <w:r>
              <w:lastRenderedPageBreak/>
              <w:t>размещение информационных материалов в сети "Интернет"</w:t>
            </w:r>
          </w:p>
        </w:tc>
        <w:tc>
          <w:tcPr>
            <w:tcW w:w="1928" w:type="dxa"/>
            <w:vMerge w:val="restart"/>
          </w:tcPr>
          <w:p w:rsidR="00F4381D" w:rsidRDefault="00F4381D">
            <w:pPr>
              <w:pStyle w:val="ConsPlusNormal"/>
              <w:jc w:val="both"/>
            </w:pPr>
            <w:r>
              <w:t xml:space="preserve">наличие в свободном доступе информации о проведении региональными операторами торгов на заключение </w:t>
            </w:r>
            <w:r>
              <w:lastRenderedPageBreak/>
              <w:t xml:space="preserve">договоров на транспортирование твердых коммунальных отходов в соответствии с требованиями, утвержденными </w:t>
            </w:r>
            <w:hyperlink r:id="rId10" w:history="1">
              <w:r>
                <w:rPr>
                  <w:color w:val="0000FF"/>
                </w:rPr>
                <w:t>постановлением</w:t>
              </w:r>
            </w:hyperlink>
            <w:r>
              <w:t xml:space="preserve"> Правительства Российской Федерации от 03.11.2016 N 1133 "Об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w:t>
            </w:r>
          </w:p>
        </w:tc>
        <w:tc>
          <w:tcPr>
            <w:tcW w:w="2150" w:type="dxa"/>
            <w:tcBorders>
              <w:bottom w:val="nil"/>
            </w:tcBorders>
          </w:tcPr>
          <w:p w:rsidR="00F4381D" w:rsidRDefault="00F4381D">
            <w:pPr>
              <w:pStyle w:val="ConsPlusNormal"/>
              <w:jc w:val="both"/>
            </w:pPr>
            <w:r>
              <w:lastRenderedPageBreak/>
              <w:t>доля организаций частной формы собственности в сфере услуг по сбору и транспортированию твердых коммунальных отходов, процентов;</w:t>
            </w:r>
          </w:p>
        </w:tc>
        <w:tc>
          <w:tcPr>
            <w:tcW w:w="784" w:type="dxa"/>
            <w:tcBorders>
              <w:bottom w:val="nil"/>
            </w:tcBorders>
          </w:tcPr>
          <w:p w:rsidR="00F4381D" w:rsidRDefault="00F4381D">
            <w:pPr>
              <w:pStyle w:val="ConsPlusNormal"/>
              <w:jc w:val="center"/>
            </w:pPr>
            <w:r>
              <w:t>80,5</w:t>
            </w:r>
          </w:p>
        </w:tc>
        <w:tc>
          <w:tcPr>
            <w:tcW w:w="784" w:type="dxa"/>
            <w:tcBorders>
              <w:bottom w:val="nil"/>
            </w:tcBorders>
          </w:tcPr>
          <w:p w:rsidR="00F4381D" w:rsidRDefault="00F4381D">
            <w:pPr>
              <w:pStyle w:val="ConsPlusNormal"/>
              <w:jc w:val="center"/>
            </w:pPr>
            <w:r>
              <w:t>-</w:t>
            </w:r>
          </w:p>
        </w:tc>
        <w:tc>
          <w:tcPr>
            <w:tcW w:w="784" w:type="dxa"/>
            <w:tcBorders>
              <w:bottom w:val="nil"/>
            </w:tcBorders>
          </w:tcPr>
          <w:p w:rsidR="00F4381D" w:rsidRDefault="00F4381D">
            <w:pPr>
              <w:pStyle w:val="ConsPlusNormal"/>
              <w:jc w:val="center"/>
            </w:pPr>
            <w:r>
              <w:t>-</w:t>
            </w:r>
          </w:p>
        </w:tc>
        <w:tc>
          <w:tcPr>
            <w:tcW w:w="784" w:type="dxa"/>
            <w:tcBorders>
              <w:bottom w:val="nil"/>
            </w:tcBorders>
          </w:tcPr>
          <w:p w:rsidR="00F4381D" w:rsidRDefault="00F4381D">
            <w:pPr>
              <w:pStyle w:val="ConsPlusNormal"/>
              <w:jc w:val="center"/>
            </w:pPr>
            <w:r>
              <w:t>-</w:t>
            </w:r>
          </w:p>
        </w:tc>
        <w:tc>
          <w:tcPr>
            <w:tcW w:w="1984" w:type="dxa"/>
            <w:vMerge w:val="restart"/>
          </w:tcPr>
          <w:p w:rsidR="00F4381D" w:rsidRDefault="00F4381D">
            <w:pPr>
              <w:pStyle w:val="ConsPlusNormal"/>
              <w:jc w:val="both"/>
            </w:pPr>
            <w:r>
              <w:t>Министерство строительства и жилищно-коммунального хозяйства Алтайского края;</w:t>
            </w:r>
          </w:p>
          <w:p w:rsidR="00F4381D" w:rsidRDefault="00F4381D">
            <w:pPr>
              <w:pStyle w:val="ConsPlusNormal"/>
              <w:jc w:val="both"/>
            </w:pPr>
            <w:r>
              <w:t>ОМСУ (по согласованию)</w:t>
            </w:r>
          </w:p>
        </w:tc>
      </w:tr>
      <w:tr w:rsidR="00F4381D">
        <w:tblPrEx>
          <w:tblBorders>
            <w:insideH w:val="nil"/>
          </w:tblBorders>
        </w:tblPrEx>
        <w:trPr>
          <w:trHeight w:val="450"/>
        </w:trPr>
        <w:tc>
          <w:tcPr>
            <w:tcW w:w="2506" w:type="dxa"/>
            <w:vMerge/>
          </w:tcPr>
          <w:p w:rsidR="00F4381D" w:rsidRDefault="00F4381D"/>
        </w:tc>
        <w:tc>
          <w:tcPr>
            <w:tcW w:w="1871" w:type="dxa"/>
            <w:vMerge/>
          </w:tcPr>
          <w:p w:rsidR="00F4381D" w:rsidRDefault="00F4381D"/>
        </w:tc>
        <w:tc>
          <w:tcPr>
            <w:tcW w:w="1928" w:type="dxa"/>
            <w:vMerge/>
          </w:tcPr>
          <w:p w:rsidR="00F4381D" w:rsidRDefault="00F4381D"/>
        </w:tc>
        <w:tc>
          <w:tcPr>
            <w:tcW w:w="2150" w:type="dxa"/>
            <w:vMerge w:val="restart"/>
            <w:tcBorders>
              <w:top w:val="nil"/>
            </w:tcBorders>
          </w:tcPr>
          <w:p w:rsidR="00F4381D" w:rsidRDefault="00F4381D">
            <w:pPr>
              <w:pStyle w:val="ConsPlusNormal"/>
              <w:jc w:val="both"/>
            </w:pPr>
            <w:r>
              <w:t>доля объема твердых коммунальных отходов, транспортируемых организациями частной формы собственности (негосударственными и немуниципальными организациями) и не аффилированными с региональным оператором по обращению с твердыми коммунальными отходами, процентов</w:t>
            </w:r>
          </w:p>
        </w:tc>
        <w:tc>
          <w:tcPr>
            <w:tcW w:w="784" w:type="dxa"/>
            <w:vMerge w:val="restart"/>
            <w:tcBorders>
              <w:top w:val="nil"/>
            </w:tcBorders>
          </w:tcPr>
          <w:p w:rsidR="00F4381D" w:rsidRDefault="00F4381D">
            <w:pPr>
              <w:pStyle w:val="ConsPlusNormal"/>
              <w:jc w:val="center"/>
            </w:pPr>
            <w:r>
              <w:t>30,0</w:t>
            </w:r>
          </w:p>
        </w:tc>
        <w:tc>
          <w:tcPr>
            <w:tcW w:w="784" w:type="dxa"/>
            <w:vMerge w:val="restart"/>
            <w:tcBorders>
              <w:top w:val="nil"/>
            </w:tcBorders>
          </w:tcPr>
          <w:p w:rsidR="00F4381D" w:rsidRDefault="00F4381D">
            <w:pPr>
              <w:pStyle w:val="ConsPlusNormal"/>
              <w:jc w:val="center"/>
            </w:pPr>
            <w:r>
              <w:t>40,0</w:t>
            </w:r>
          </w:p>
        </w:tc>
        <w:tc>
          <w:tcPr>
            <w:tcW w:w="784" w:type="dxa"/>
            <w:vMerge w:val="restart"/>
            <w:tcBorders>
              <w:top w:val="nil"/>
            </w:tcBorders>
          </w:tcPr>
          <w:p w:rsidR="00F4381D" w:rsidRDefault="00F4381D">
            <w:pPr>
              <w:pStyle w:val="ConsPlusNormal"/>
              <w:jc w:val="center"/>
            </w:pPr>
            <w:r>
              <w:t>50,0</w:t>
            </w:r>
          </w:p>
        </w:tc>
        <w:tc>
          <w:tcPr>
            <w:tcW w:w="784" w:type="dxa"/>
            <w:vMerge w:val="restart"/>
            <w:tcBorders>
              <w:top w:val="nil"/>
            </w:tcBorders>
          </w:tcPr>
          <w:p w:rsidR="00F4381D" w:rsidRDefault="00F4381D">
            <w:pPr>
              <w:pStyle w:val="ConsPlusNormal"/>
              <w:jc w:val="center"/>
            </w:pPr>
            <w:r>
              <w:t>60,0</w:t>
            </w:r>
          </w:p>
        </w:tc>
        <w:tc>
          <w:tcPr>
            <w:tcW w:w="1984" w:type="dxa"/>
            <w:vMerge/>
          </w:tcPr>
          <w:p w:rsidR="00F4381D" w:rsidRDefault="00F4381D"/>
        </w:tc>
      </w:tr>
      <w:tr w:rsidR="00F4381D">
        <w:tc>
          <w:tcPr>
            <w:tcW w:w="2506" w:type="dxa"/>
            <w:vMerge/>
          </w:tcPr>
          <w:p w:rsidR="00F4381D" w:rsidRDefault="00F4381D"/>
        </w:tc>
        <w:tc>
          <w:tcPr>
            <w:tcW w:w="1871" w:type="dxa"/>
            <w:vMerge/>
          </w:tcPr>
          <w:p w:rsidR="00F4381D" w:rsidRDefault="00F4381D"/>
        </w:tc>
        <w:tc>
          <w:tcPr>
            <w:tcW w:w="1928" w:type="dxa"/>
          </w:tcPr>
          <w:p w:rsidR="00F4381D" w:rsidRDefault="00F4381D">
            <w:pPr>
              <w:pStyle w:val="ConsPlusNormal"/>
              <w:jc w:val="both"/>
            </w:pPr>
            <w:r>
              <w:t xml:space="preserve">повышение экономической эффективности и конкурентоспособности хозяйствующих </w:t>
            </w:r>
            <w:r>
              <w:lastRenderedPageBreak/>
              <w:t>субъектов на рынке транспортирования твердых коммунальных отходов</w:t>
            </w:r>
          </w:p>
        </w:tc>
        <w:tc>
          <w:tcPr>
            <w:tcW w:w="2150"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784" w:type="dxa"/>
            <w:vMerge/>
            <w:tcBorders>
              <w:top w:val="nil"/>
            </w:tcBorders>
          </w:tcPr>
          <w:p w:rsidR="00F4381D" w:rsidRDefault="00F4381D"/>
        </w:tc>
        <w:tc>
          <w:tcPr>
            <w:tcW w:w="1984" w:type="dxa"/>
            <w:vMerge/>
          </w:tcPr>
          <w:p w:rsidR="00F4381D" w:rsidRDefault="00F4381D"/>
        </w:tc>
      </w:tr>
      <w:tr w:rsidR="00F4381D">
        <w:tc>
          <w:tcPr>
            <w:tcW w:w="13575" w:type="dxa"/>
            <w:gridSpan w:val="9"/>
          </w:tcPr>
          <w:p w:rsidR="00F4381D" w:rsidRDefault="00F4381D">
            <w:pPr>
              <w:pStyle w:val="ConsPlusNormal"/>
              <w:jc w:val="center"/>
              <w:outlineLvl w:val="2"/>
            </w:pPr>
            <w:r>
              <w:lastRenderedPageBreak/>
              <w:t>32. Рынок выполнения работ по благоустройству городской среды</w:t>
            </w:r>
          </w:p>
        </w:tc>
      </w:tr>
      <w:tr w:rsidR="00F4381D">
        <w:tc>
          <w:tcPr>
            <w:tcW w:w="13575" w:type="dxa"/>
            <w:gridSpan w:val="9"/>
          </w:tcPr>
          <w:p w:rsidR="00F4381D" w:rsidRDefault="00F4381D">
            <w:pPr>
              <w:pStyle w:val="ConsPlusNormal"/>
              <w:ind w:firstLine="283"/>
              <w:jc w:val="both"/>
            </w:pPr>
            <w:r>
              <w:t>Описание текущей ситуации на товарном рынке: работы по благоустройству городской среды выполняются организациями, заключившими договоры по результатам закупочных процедур, проведенных в соответствии с действующим законодательством. Достаточно большой объем работ выполняют государственные предприятия дорожной отрасли. В 2020 году в рамках реализации регионального проекта "Формирование комфортной городской среды", других мероприятий по благоустройству городской среды работы по 84 контрактам выполнялись 72 подрядчиками, в том числе 4 государственными и муниципальными организациями, 68 организациями частной формы собственности.</w:t>
            </w:r>
          </w:p>
          <w:p w:rsidR="00F4381D" w:rsidRDefault="00F4381D">
            <w:pPr>
              <w:pStyle w:val="ConsPlusNormal"/>
              <w:ind w:firstLine="283"/>
              <w:jc w:val="both"/>
            </w:pPr>
            <w:r>
              <w:t xml:space="preserve">Проблемы: неразвитая комфортная городская среда из-за низкой конкуренции на рынке оказываемых услуг по благоустройству городской </w:t>
            </w:r>
            <w:r>
              <w:lastRenderedPageBreak/>
              <w:t>среды;</w:t>
            </w:r>
          </w:p>
          <w:p w:rsidR="00F4381D" w:rsidRDefault="00F4381D">
            <w:pPr>
              <w:pStyle w:val="ConsPlusNormal"/>
              <w:ind w:firstLine="283"/>
              <w:jc w:val="both"/>
            </w:pPr>
            <w:r>
              <w:t>выполнение большого объема услуг муниципальными и государственными предприятиями.</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Ожидаемые результаты: увеличение доли организаций частной формы собственности на рынке; повышение качества жизнедеятельности населения региона за счет благоустройства городской среды</w:t>
            </w:r>
          </w:p>
        </w:tc>
      </w:tr>
      <w:tr w:rsidR="00F4381D">
        <w:tc>
          <w:tcPr>
            <w:tcW w:w="2506" w:type="dxa"/>
          </w:tcPr>
          <w:p w:rsidR="00F4381D" w:rsidRDefault="00F4381D">
            <w:pPr>
              <w:pStyle w:val="ConsPlusNormal"/>
              <w:jc w:val="both"/>
            </w:pPr>
            <w:r>
              <w:lastRenderedPageBreak/>
              <w:t>Заключение муниципальных контрактов на благоустройство городской среды (уборка муниципальных территорий, ремонт тротуаров, озеленение, создание пешеходной инфраструктуры, благоустройство пустырей и заброшенных зон) на конкурсной основе</w:t>
            </w:r>
          </w:p>
        </w:tc>
        <w:tc>
          <w:tcPr>
            <w:tcW w:w="1871" w:type="dxa"/>
          </w:tcPr>
          <w:p w:rsidR="00F4381D" w:rsidRDefault="00F4381D">
            <w:pPr>
              <w:pStyle w:val="ConsPlusNormal"/>
              <w:jc w:val="both"/>
            </w:pPr>
            <w:r>
              <w:t>муниципальный контракт на благоустройство городской среды</w:t>
            </w:r>
          </w:p>
        </w:tc>
        <w:tc>
          <w:tcPr>
            <w:tcW w:w="1928" w:type="dxa"/>
          </w:tcPr>
          <w:p w:rsidR="00F4381D" w:rsidRDefault="00F4381D">
            <w:pPr>
              <w:pStyle w:val="ConsPlusNormal"/>
              <w:jc w:val="both"/>
            </w:pPr>
            <w:r>
              <w:t>увеличение количества организаций частной формы собственности на рынке</w:t>
            </w:r>
          </w:p>
        </w:tc>
        <w:tc>
          <w:tcPr>
            <w:tcW w:w="2150" w:type="dxa"/>
          </w:tcPr>
          <w:p w:rsidR="00F4381D" w:rsidRDefault="00F4381D">
            <w:pPr>
              <w:pStyle w:val="ConsPlusNormal"/>
              <w:jc w:val="both"/>
            </w:pPr>
            <w:r>
              <w:t>доля организаций частной формы собственности в сфере выполнения работ по благоустройству городской среды, процентов</w:t>
            </w:r>
          </w:p>
        </w:tc>
        <w:tc>
          <w:tcPr>
            <w:tcW w:w="784" w:type="dxa"/>
          </w:tcPr>
          <w:p w:rsidR="00F4381D" w:rsidRDefault="00F4381D">
            <w:pPr>
              <w:pStyle w:val="ConsPlusNormal"/>
              <w:jc w:val="center"/>
            </w:pPr>
            <w:r>
              <w:t>61,0</w:t>
            </w:r>
          </w:p>
        </w:tc>
        <w:tc>
          <w:tcPr>
            <w:tcW w:w="784" w:type="dxa"/>
          </w:tcPr>
          <w:p w:rsidR="00F4381D" w:rsidRDefault="00F4381D">
            <w:pPr>
              <w:pStyle w:val="ConsPlusNormal"/>
              <w:jc w:val="center"/>
            </w:pPr>
            <w:r>
              <w:t>61,5</w:t>
            </w:r>
          </w:p>
        </w:tc>
        <w:tc>
          <w:tcPr>
            <w:tcW w:w="784" w:type="dxa"/>
          </w:tcPr>
          <w:p w:rsidR="00F4381D" w:rsidRDefault="00F4381D">
            <w:pPr>
              <w:pStyle w:val="ConsPlusNormal"/>
              <w:jc w:val="center"/>
            </w:pPr>
            <w:r>
              <w:t>62,0</w:t>
            </w:r>
          </w:p>
        </w:tc>
        <w:tc>
          <w:tcPr>
            <w:tcW w:w="784" w:type="dxa"/>
          </w:tcPr>
          <w:p w:rsidR="00F4381D" w:rsidRDefault="00F4381D">
            <w:pPr>
              <w:pStyle w:val="ConsPlusNormal"/>
              <w:jc w:val="center"/>
            </w:pPr>
            <w:r>
              <w:t>62,5</w:t>
            </w:r>
          </w:p>
        </w:tc>
        <w:tc>
          <w:tcPr>
            <w:tcW w:w="1984" w:type="dxa"/>
          </w:tcPr>
          <w:p w:rsidR="00F4381D" w:rsidRDefault="00F4381D">
            <w:pPr>
              <w:pStyle w:val="ConsPlusNormal"/>
              <w:jc w:val="both"/>
            </w:pPr>
            <w:r>
              <w:t>Министерство строительства и жилищно-коммунального хозяйства Алтайского края;</w:t>
            </w:r>
          </w:p>
          <w:p w:rsidR="00F4381D" w:rsidRDefault="00F4381D">
            <w:pPr>
              <w:pStyle w:val="ConsPlusNormal"/>
              <w:jc w:val="both"/>
            </w:pPr>
            <w:r>
              <w:t>ОМСУ (по согласованию)</w:t>
            </w:r>
          </w:p>
        </w:tc>
      </w:tr>
      <w:tr w:rsidR="00F4381D">
        <w:tc>
          <w:tcPr>
            <w:tcW w:w="13575" w:type="dxa"/>
            <w:gridSpan w:val="9"/>
          </w:tcPr>
          <w:p w:rsidR="00F4381D" w:rsidRDefault="00F4381D">
            <w:pPr>
              <w:pStyle w:val="ConsPlusNormal"/>
              <w:jc w:val="center"/>
              <w:outlineLvl w:val="2"/>
            </w:pPr>
            <w:r>
              <w:t>33. Рынок ритуальных услуг</w:t>
            </w:r>
          </w:p>
        </w:tc>
      </w:tr>
      <w:tr w:rsidR="00F4381D">
        <w:tc>
          <w:tcPr>
            <w:tcW w:w="13575" w:type="dxa"/>
            <w:gridSpan w:val="9"/>
          </w:tcPr>
          <w:p w:rsidR="00F4381D" w:rsidRDefault="00F4381D">
            <w:pPr>
              <w:pStyle w:val="ConsPlusNormal"/>
              <w:ind w:firstLine="283"/>
              <w:jc w:val="both"/>
            </w:pPr>
            <w:r>
              <w:t xml:space="preserve">Описание текущей ситуации на товарном рынке: по данным единого реестра субъектов малого и среднего предпринимательства, количество участников данного рынка составляет 224, в том числе 42 юридических лица, 182 индивидуальных предпринимателя, 3 малых предприятия, 129 </w:t>
            </w:r>
            <w:proofErr w:type="spellStart"/>
            <w:r>
              <w:t>микропредприятий</w:t>
            </w:r>
            <w:proofErr w:type="spellEnd"/>
            <w:r>
              <w:t xml:space="preserve">, 92 субъекта, не являющихся субъектами малого и среднего предпринимательства. Эти предприятия помимо ритуальных услуг занимаются содержанием кладбищ, а также предоставляют услуги кремации. Унитарные или казенные предприятия осуществляют захоронение в соответствии со </w:t>
            </w:r>
            <w:hyperlink r:id="rId11" w:history="1">
              <w:r>
                <w:rPr>
                  <w:color w:val="0000FF"/>
                </w:rPr>
                <w:t>статьей 12</w:t>
              </w:r>
            </w:hyperlink>
            <w:r>
              <w:t xml:space="preserve"> Федерального закона от 12.01.1996 N 8-ФЗ.</w:t>
            </w:r>
          </w:p>
          <w:p w:rsidR="00F4381D" w:rsidRDefault="00F4381D">
            <w:pPr>
              <w:pStyle w:val="ConsPlusNormal"/>
              <w:ind w:firstLine="283"/>
              <w:jc w:val="both"/>
            </w:pPr>
            <w:r>
              <w:t>Проблема: низкая конкуренция на рынке оказания ритуальных услуг.</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Ожидаемые результаты: увеличение доли организаций частной формы собственности, предоставляющих услуги на рынке; повышение качества услуг</w:t>
            </w:r>
          </w:p>
        </w:tc>
      </w:tr>
      <w:tr w:rsidR="00F4381D">
        <w:tc>
          <w:tcPr>
            <w:tcW w:w="2506" w:type="dxa"/>
          </w:tcPr>
          <w:p w:rsidR="00F4381D" w:rsidRDefault="00F4381D">
            <w:pPr>
              <w:pStyle w:val="ConsPlusNormal"/>
              <w:jc w:val="both"/>
            </w:pPr>
            <w:r>
              <w:t xml:space="preserve">Формирование и </w:t>
            </w:r>
            <w:r>
              <w:lastRenderedPageBreak/>
              <w:t>актуализация данных реестра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w:t>
            </w:r>
          </w:p>
        </w:tc>
        <w:tc>
          <w:tcPr>
            <w:tcW w:w="1871" w:type="dxa"/>
          </w:tcPr>
          <w:p w:rsidR="00F4381D" w:rsidRDefault="00F4381D">
            <w:pPr>
              <w:pStyle w:val="ConsPlusNormal"/>
              <w:jc w:val="both"/>
            </w:pPr>
            <w:r>
              <w:lastRenderedPageBreak/>
              <w:t xml:space="preserve">реестр </w:t>
            </w:r>
            <w:r>
              <w:lastRenderedPageBreak/>
              <w:t>организаций, осуществляющих деятельность на рынке ритуальных услуг</w:t>
            </w:r>
          </w:p>
        </w:tc>
        <w:tc>
          <w:tcPr>
            <w:tcW w:w="1928" w:type="dxa"/>
          </w:tcPr>
          <w:p w:rsidR="00F4381D" w:rsidRDefault="00F4381D">
            <w:pPr>
              <w:pStyle w:val="ConsPlusNormal"/>
              <w:jc w:val="both"/>
            </w:pPr>
            <w:r>
              <w:lastRenderedPageBreak/>
              <w:t xml:space="preserve">развитие </w:t>
            </w:r>
            <w:r>
              <w:lastRenderedPageBreak/>
              <w:t>конкуренции на рынке оказания ритуальных услуг</w:t>
            </w:r>
          </w:p>
        </w:tc>
        <w:tc>
          <w:tcPr>
            <w:tcW w:w="2150" w:type="dxa"/>
          </w:tcPr>
          <w:p w:rsidR="00F4381D" w:rsidRDefault="00F4381D">
            <w:pPr>
              <w:pStyle w:val="ConsPlusNormal"/>
              <w:jc w:val="both"/>
            </w:pPr>
            <w:r>
              <w:lastRenderedPageBreak/>
              <w:t xml:space="preserve">доля организаций </w:t>
            </w:r>
            <w:r>
              <w:lastRenderedPageBreak/>
              <w:t>частной формы собственности в сфере ритуальных услуг, процентов</w:t>
            </w:r>
          </w:p>
        </w:tc>
        <w:tc>
          <w:tcPr>
            <w:tcW w:w="784" w:type="dxa"/>
          </w:tcPr>
          <w:p w:rsidR="00F4381D" w:rsidRDefault="00F4381D">
            <w:pPr>
              <w:pStyle w:val="ConsPlusNormal"/>
              <w:jc w:val="center"/>
            </w:pPr>
            <w:r>
              <w:lastRenderedPageBreak/>
              <w:t>60,0</w:t>
            </w:r>
          </w:p>
        </w:tc>
        <w:tc>
          <w:tcPr>
            <w:tcW w:w="784" w:type="dxa"/>
          </w:tcPr>
          <w:p w:rsidR="00F4381D" w:rsidRDefault="00F4381D">
            <w:pPr>
              <w:pStyle w:val="ConsPlusNormal"/>
              <w:jc w:val="center"/>
            </w:pPr>
            <w:r>
              <w:t>65,0</w:t>
            </w:r>
          </w:p>
        </w:tc>
        <w:tc>
          <w:tcPr>
            <w:tcW w:w="784" w:type="dxa"/>
          </w:tcPr>
          <w:p w:rsidR="00F4381D" w:rsidRDefault="00F4381D">
            <w:pPr>
              <w:pStyle w:val="ConsPlusNormal"/>
              <w:jc w:val="center"/>
            </w:pPr>
            <w:r>
              <w:t>70,0</w:t>
            </w:r>
          </w:p>
        </w:tc>
        <w:tc>
          <w:tcPr>
            <w:tcW w:w="784" w:type="dxa"/>
          </w:tcPr>
          <w:p w:rsidR="00F4381D" w:rsidRDefault="00F4381D">
            <w:pPr>
              <w:pStyle w:val="ConsPlusNormal"/>
              <w:jc w:val="center"/>
            </w:pPr>
            <w:r>
              <w:t>75,0</w:t>
            </w:r>
          </w:p>
        </w:tc>
        <w:tc>
          <w:tcPr>
            <w:tcW w:w="1984" w:type="dxa"/>
          </w:tcPr>
          <w:p w:rsidR="00F4381D" w:rsidRDefault="00F4381D">
            <w:pPr>
              <w:pStyle w:val="ConsPlusNormal"/>
              <w:jc w:val="both"/>
            </w:pPr>
            <w:r>
              <w:t xml:space="preserve">Министерство </w:t>
            </w:r>
            <w:r>
              <w:lastRenderedPageBreak/>
              <w:t>строительства и жилищно-коммунального хозяйства Алтайского края;</w:t>
            </w:r>
          </w:p>
          <w:p w:rsidR="00F4381D" w:rsidRDefault="00F4381D">
            <w:pPr>
              <w:pStyle w:val="ConsPlusNormal"/>
              <w:jc w:val="both"/>
            </w:pPr>
            <w:r>
              <w:t>ОМСУ (по согласованию)</w:t>
            </w:r>
          </w:p>
        </w:tc>
      </w:tr>
      <w:tr w:rsidR="00F4381D">
        <w:tc>
          <w:tcPr>
            <w:tcW w:w="13575" w:type="dxa"/>
            <w:gridSpan w:val="9"/>
          </w:tcPr>
          <w:p w:rsidR="00F4381D" w:rsidRDefault="00F4381D">
            <w:pPr>
              <w:pStyle w:val="ConsPlusNormal"/>
              <w:jc w:val="center"/>
              <w:outlineLvl w:val="2"/>
            </w:pPr>
            <w:r>
              <w:lastRenderedPageBreak/>
              <w:t>34. Рынок оказания услуг по перевозке пассажиров автомобильным транспортом по муниципальным маршрутам регулярных перевозок</w:t>
            </w:r>
          </w:p>
        </w:tc>
      </w:tr>
      <w:tr w:rsidR="00F4381D">
        <w:tc>
          <w:tcPr>
            <w:tcW w:w="13575" w:type="dxa"/>
            <w:gridSpan w:val="9"/>
          </w:tcPr>
          <w:p w:rsidR="00F4381D" w:rsidRDefault="00F4381D">
            <w:pPr>
              <w:pStyle w:val="ConsPlusNormal"/>
              <w:ind w:firstLine="283"/>
              <w:jc w:val="both"/>
            </w:pPr>
            <w:r>
              <w:t>Описание текущей ситуации на товарном рынке: по состоянию на 01.09.2021 услуги по перевозке пассажиров и багажа автомобильным транспортом общего пользования на муниципальных маршрутах регулярных перевозок оказываются 129 автоперевозчиками (автопредприятиями), из них с государственным участием - 1, муниципальным - 7. Доля негосударственных (немуниципальных) перевозчиков на муниципальных маршрутах регулярных перевозок составляет 94,3%. Ключевой показатель развития конкуренции на рынке оказания услуг по перевозке пассажиров и багажа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 в 2021 году составил 93,3%.</w:t>
            </w:r>
          </w:p>
          <w:p w:rsidR="00F4381D" w:rsidRDefault="00F4381D">
            <w:pPr>
              <w:pStyle w:val="ConsPlusNormal"/>
              <w:ind w:firstLine="283"/>
              <w:jc w:val="both"/>
            </w:pPr>
            <w:r>
              <w:t>Проблемы: недостаточно развитая маршрутная сеть городского транспорта; низкое качество предоставляемых услуг.</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Ожидаемые результаты: удовлетворение в полном объеме потребностей населения в перевозках; развитие сектора регулярных перевозок; обеспечение доступа на рынок большего количества организаций частной формы собственности</w:t>
            </w:r>
          </w:p>
        </w:tc>
      </w:tr>
      <w:tr w:rsidR="00F4381D">
        <w:tc>
          <w:tcPr>
            <w:tcW w:w="2506" w:type="dxa"/>
          </w:tcPr>
          <w:p w:rsidR="00F4381D" w:rsidRDefault="00F4381D">
            <w:pPr>
              <w:pStyle w:val="ConsPlusNormal"/>
              <w:jc w:val="both"/>
            </w:pPr>
            <w:r>
              <w:t xml:space="preserve">Создание и развитие частного сектора по перевозке пассажиров автотранспортом по муниципальным маршрутам и благоприятных условий субъектам транспортной инфраструктуры, включая формирование </w:t>
            </w:r>
            <w:r>
              <w:lastRenderedPageBreak/>
              <w:t>сети регулярных маршрутов с учетом предложений, изложенных в обращениях негосударственных перевозчиков;</w:t>
            </w:r>
          </w:p>
          <w:p w:rsidR="00F4381D" w:rsidRDefault="00F4381D">
            <w:pPr>
              <w:pStyle w:val="ConsPlusNormal"/>
              <w:jc w:val="both"/>
            </w:pPr>
            <w: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p w:rsidR="00F4381D" w:rsidRDefault="00F4381D">
            <w:pPr>
              <w:pStyle w:val="ConsPlusNormal"/>
              <w:jc w:val="both"/>
            </w:pPr>
            <w:r>
              <w:t>формирование сети регулярных маршрутов с учетом предложений, изложенных в обращениях негосударственных перевозчиков;</w:t>
            </w:r>
          </w:p>
          <w:p w:rsidR="00F4381D" w:rsidRDefault="00F4381D">
            <w:pPr>
              <w:pStyle w:val="ConsPlusNormal"/>
              <w:jc w:val="both"/>
            </w:pPr>
            <w:r>
              <w:t xml:space="preserve">мониторинг пассажиропотока и потребностей региона в корректировке существующей </w:t>
            </w:r>
            <w:r>
              <w:lastRenderedPageBreak/>
              <w:t>маршрутной сети и создание новых маршрутов;</w:t>
            </w:r>
          </w:p>
          <w:p w:rsidR="00F4381D" w:rsidRDefault="00F4381D">
            <w:pPr>
              <w:pStyle w:val="ConsPlusNormal"/>
              <w:jc w:val="both"/>
            </w:pPr>
            <w:r>
              <w:t>планирование регулярных перевозок с учетом полученной информации по результатам мониторинга</w:t>
            </w:r>
          </w:p>
        </w:tc>
        <w:tc>
          <w:tcPr>
            <w:tcW w:w="1871" w:type="dxa"/>
          </w:tcPr>
          <w:p w:rsidR="00F4381D" w:rsidRDefault="00F4381D">
            <w:pPr>
              <w:pStyle w:val="ConsPlusNormal"/>
              <w:jc w:val="both"/>
            </w:pPr>
            <w:r>
              <w:lastRenderedPageBreak/>
              <w:t>порядок формирования сети регулярных автобусных маршрутов</w:t>
            </w:r>
          </w:p>
        </w:tc>
        <w:tc>
          <w:tcPr>
            <w:tcW w:w="1928" w:type="dxa"/>
          </w:tcPr>
          <w:p w:rsidR="00F4381D" w:rsidRDefault="00F4381D">
            <w:pPr>
              <w:pStyle w:val="ConsPlusNormal"/>
              <w:jc w:val="both"/>
            </w:pPr>
            <w:r>
              <w:t>увеличение количества перевозчиков негосударственных форм собственности;</w:t>
            </w:r>
          </w:p>
          <w:p w:rsidR="00F4381D" w:rsidRDefault="00F4381D">
            <w:pPr>
              <w:pStyle w:val="ConsPlusNormal"/>
              <w:jc w:val="both"/>
            </w:pPr>
            <w:r>
              <w:t>наличие сети регулярных маршрутов</w:t>
            </w:r>
          </w:p>
        </w:tc>
        <w:tc>
          <w:tcPr>
            <w:tcW w:w="2150" w:type="dxa"/>
          </w:tcPr>
          <w:p w:rsidR="00F4381D" w:rsidRDefault="00F4381D">
            <w:pPr>
              <w:pStyle w:val="ConsPlusNormal"/>
              <w:jc w:val="both"/>
            </w:pPr>
            <w:r>
              <w:t xml:space="preserve">доля услуг (работ) по перевозке пассажиров автомобильным транспортом по муниципальным маршрутам регулярных перевозок, оказанных </w:t>
            </w:r>
            <w:r>
              <w:lastRenderedPageBreak/>
              <w:t>(выполненных) организациями частной формы собственности, процентов</w:t>
            </w:r>
          </w:p>
        </w:tc>
        <w:tc>
          <w:tcPr>
            <w:tcW w:w="784" w:type="dxa"/>
          </w:tcPr>
          <w:p w:rsidR="00F4381D" w:rsidRDefault="00F4381D">
            <w:pPr>
              <w:pStyle w:val="ConsPlusNormal"/>
              <w:jc w:val="center"/>
            </w:pPr>
            <w:r>
              <w:lastRenderedPageBreak/>
              <w:t>92,6</w:t>
            </w:r>
          </w:p>
        </w:tc>
        <w:tc>
          <w:tcPr>
            <w:tcW w:w="784" w:type="dxa"/>
          </w:tcPr>
          <w:p w:rsidR="00F4381D" w:rsidRDefault="00F4381D">
            <w:pPr>
              <w:pStyle w:val="ConsPlusNormal"/>
              <w:jc w:val="center"/>
            </w:pPr>
            <w:r>
              <w:t>92,6</w:t>
            </w:r>
          </w:p>
        </w:tc>
        <w:tc>
          <w:tcPr>
            <w:tcW w:w="784" w:type="dxa"/>
          </w:tcPr>
          <w:p w:rsidR="00F4381D" w:rsidRDefault="00F4381D">
            <w:pPr>
              <w:pStyle w:val="ConsPlusNormal"/>
              <w:jc w:val="center"/>
            </w:pPr>
            <w:r>
              <w:t>92,6</w:t>
            </w:r>
          </w:p>
        </w:tc>
        <w:tc>
          <w:tcPr>
            <w:tcW w:w="784" w:type="dxa"/>
          </w:tcPr>
          <w:p w:rsidR="00F4381D" w:rsidRDefault="00F4381D">
            <w:pPr>
              <w:pStyle w:val="ConsPlusNormal"/>
              <w:jc w:val="center"/>
            </w:pPr>
            <w:r>
              <w:t>92,6</w:t>
            </w:r>
          </w:p>
        </w:tc>
        <w:tc>
          <w:tcPr>
            <w:tcW w:w="1984" w:type="dxa"/>
          </w:tcPr>
          <w:p w:rsidR="00F4381D" w:rsidRDefault="00F4381D">
            <w:pPr>
              <w:pStyle w:val="ConsPlusNormal"/>
              <w:jc w:val="both"/>
            </w:pPr>
            <w:r>
              <w:t>Министерство транспорта Алтайского края;</w:t>
            </w:r>
          </w:p>
          <w:p w:rsidR="00F4381D" w:rsidRDefault="00F4381D">
            <w:pPr>
              <w:pStyle w:val="ConsPlusNormal"/>
              <w:jc w:val="both"/>
            </w:pPr>
            <w:r>
              <w:t>ОМСУ (по согласованию)</w:t>
            </w:r>
          </w:p>
        </w:tc>
      </w:tr>
      <w:tr w:rsidR="00F4381D">
        <w:tc>
          <w:tcPr>
            <w:tcW w:w="13575" w:type="dxa"/>
            <w:gridSpan w:val="9"/>
          </w:tcPr>
          <w:p w:rsidR="00F4381D" w:rsidRDefault="00F4381D">
            <w:pPr>
              <w:pStyle w:val="ConsPlusNormal"/>
              <w:jc w:val="center"/>
              <w:outlineLvl w:val="2"/>
            </w:pPr>
            <w:r>
              <w:lastRenderedPageBreak/>
              <w:t>35. Рынок оказания услуг по перевозке пассажиров автомобильным транспортом по межмуниципальным маршрутам регулярных перевозок</w:t>
            </w:r>
          </w:p>
        </w:tc>
      </w:tr>
      <w:tr w:rsidR="00F4381D">
        <w:tc>
          <w:tcPr>
            <w:tcW w:w="13575" w:type="dxa"/>
            <w:gridSpan w:val="9"/>
          </w:tcPr>
          <w:p w:rsidR="00F4381D" w:rsidRDefault="00F4381D">
            <w:pPr>
              <w:pStyle w:val="ConsPlusNormal"/>
              <w:ind w:firstLine="283"/>
              <w:jc w:val="both"/>
            </w:pPr>
            <w:r>
              <w:t>Описание текущей ситуации на товарном рынке: по состоянию на 01.09.2021 услуги по перевозке пассажиров и багажа автомобильным транспортом общего пользования по межмуниципальным маршрутам регулярных перевозок на территории Алтайского края оказываются 116 автоперевозчиками (автопредприятиями), из них 6 являются муниципальными. Доля негосударственных (немуниципальных) перевозчиков на межмуниципальных маршрутах регулярных перевозок составляет больше 94%.</w:t>
            </w:r>
          </w:p>
          <w:p w:rsidR="00F4381D" w:rsidRDefault="00F4381D">
            <w:pPr>
              <w:pStyle w:val="ConsPlusNormal"/>
              <w:ind w:firstLine="283"/>
              <w:jc w:val="both"/>
            </w:pPr>
            <w:r>
              <w:t>Проблемы: недостаток межмуниципальных маршрутов; низкое качество предоставляемых услуг.</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Ожидаемые результаты: удовлетворение в полном объеме потребностей населения в перевозках; развитие сектора регулярных перевозок</w:t>
            </w:r>
          </w:p>
        </w:tc>
      </w:tr>
      <w:tr w:rsidR="00F4381D">
        <w:tc>
          <w:tcPr>
            <w:tcW w:w="2506" w:type="dxa"/>
          </w:tcPr>
          <w:p w:rsidR="00F4381D" w:rsidRDefault="00F4381D">
            <w:pPr>
              <w:pStyle w:val="ConsPlusNormal"/>
              <w:jc w:val="both"/>
            </w:pPr>
            <w:r>
              <w:t xml:space="preserve">Создание и развитие частного сектора по перевозке пассажиров автотранспортом по межмуниципальным маршрутам и благоприятных условий субъектам транспортной инфраструктуры, включая формирование сети регулярных маршрутов с учетом предложений, изложенных в </w:t>
            </w:r>
            <w:r>
              <w:lastRenderedPageBreak/>
              <w:t>обращениях негосударственных перевозчиков;</w:t>
            </w:r>
          </w:p>
          <w:p w:rsidR="00F4381D" w:rsidRDefault="00F4381D">
            <w:pPr>
              <w:pStyle w:val="ConsPlusNormal"/>
              <w:jc w:val="both"/>
            </w:pPr>
            <w: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p w:rsidR="00F4381D" w:rsidRDefault="00F4381D">
            <w:pPr>
              <w:pStyle w:val="ConsPlusNormal"/>
              <w:jc w:val="both"/>
            </w:pPr>
            <w:r>
              <w:t>формирование сети регулярных маршрутов с учетом предложений, изложенных в обращениях негосударственных перевозчиков;</w:t>
            </w:r>
          </w:p>
          <w:p w:rsidR="00F4381D" w:rsidRDefault="00F4381D">
            <w:pPr>
              <w:pStyle w:val="ConsPlusNormal"/>
              <w:jc w:val="both"/>
            </w:pPr>
            <w:r>
              <w:t>мониторинг пассажиропотока и потребностей региона в корректировке существующей маршрутной сети и создание новых маршрутов;</w:t>
            </w:r>
          </w:p>
          <w:p w:rsidR="00F4381D" w:rsidRDefault="00F4381D">
            <w:pPr>
              <w:pStyle w:val="ConsPlusNormal"/>
              <w:jc w:val="both"/>
            </w:pPr>
            <w:r>
              <w:t xml:space="preserve">планирование </w:t>
            </w:r>
            <w:r>
              <w:lastRenderedPageBreak/>
              <w:t>регулярных перевозок с учетом полученной информации по результатам мониторинга</w:t>
            </w:r>
          </w:p>
        </w:tc>
        <w:tc>
          <w:tcPr>
            <w:tcW w:w="1871" w:type="dxa"/>
          </w:tcPr>
          <w:p w:rsidR="00F4381D" w:rsidRDefault="00F4381D">
            <w:pPr>
              <w:pStyle w:val="ConsPlusNormal"/>
              <w:jc w:val="both"/>
            </w:pPr>
            <w:r>
              <w:lastRenderedPageBreak/>
              <w:t>порядок формирования сети регулярных автобусных маршрутов</w:t>
            </w:r>
          </w:p>
        </w:tc>
        <w:tc>
          <w:tcPr>
            <w:tcW w:w="1928" w:type="dxa"/>
          </w:tcPr>
          <w:p w:rsidR="00F4381D" w:rsidRDefault="00F4381D">
            <w:pPr>
              <w:pStyle w:val="ConsPlusNormal"/>
              <w:jc w:val="both"/>
            </w:pPr>
            <w:r>
              <w:t>увеличение количества перевозчиков негосударственных форм собственности;</w:t>
            </w:r>
          </w:p>
          <w:p w:rsidR="00F4381D" w:rsidRDefault="00F4381D">
            <w:pPr>
              <w:pStyle w:val="ConsPlusNormal"/>
              <w:jc w:val="both"/>
            </w:pPr>
            <w:r>
              <w:t>наличие сети регулярных маршрутов</w:t>
            </w:r>
          </w:p>
        </w:tc>
        <w:tc>
          <w:tcPr>
            <w:tcW w:w="2150" w:type="dxa"/>
          </w:tcPr>
          <w:p w:rsidR="00F4381D" w:rsidRDefault="00F4381D">
            <w:pPr>
              <w:pStyle w:val="ConsPlusNormal"/>
              <w:jc w:val="both"/>
            </w:pPr>
            <w:r>
              <w:t xml:space="preserve">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w:t>
            </w:r>
            <w:r>
              <w:lastRenderedPageBreak/>
              <w:t>процентов</w:t>
            </w:r>
          </w:p>
        </w:tc>
        <w:tc>
          <w:tcPr>
            <w:tcW w:w="784" w:type="dxa"/>
          </w:tcPr>
          <w:p w:rsidR="00F4381D" w:rsidRDefault="00F4381D">
            <w:pPr>
              <w:pStyle w:val="ConsPlusNormal"/>
              <w:jc w:val="center"/>
            </w:pPr>
            <w:r>
              <w:lastRenderedPageBreak/>
              <w:t>96,0</w:t>
            </w:r>
          </w:p>
        </w:tc>
        <w:tc>
          <w:tcPr>
            <w:tcW w:w="784" w:type="dxa"/>
          </w:tcPr>
          <w:p w:rsidR="00F4381D" w:rsidRDefault="00F4381D">
            <w:pPr>
              <w:pStyle w:val="ConsPlusNormal"/>
              <w:jc w:val="center"/>
            </w:pPr>
            <w:r>
              <w:t>96,0</w:t>
            </w:r>
          </w:p>
        </w:tc>
        <w:tc>
          <w:tcPr>
            <w:tcW w:w="784" w:type="dxa"/>
          </w:tcPr>
          <w:p w:rsidR="00F4381D" w:rsidRDefault="00F4381D">
            <w:pPr>
              <w:pStyle w:val="ConsPlusNormal"/>
              <w:jc w:val="center"/>
            </w:pPr>
            <w:r>
              <w:t>96,0</w:t>
            </w:r>
          </w:p>
        </w:tc>
        <w:tc>
          <w:tcPr>
            <w:tcW w:w="784" w:type="dxa"/>
          </w:tcPr>
          <w:p w:rsidR="00F4381D" w:rsidRDefault="00F4381D">
            <w:pPr>
              <w:pStyle w:val="ConsPlusNormal"/>
              <w:jc w:val="center"/>
            </w:pPr>
            <w:r>
              <w:t>96,0</w:t>
            </w:r>
          </w:p>
        </w:tc>
        <w:tc>
          <w:tcPr>
            <w:tcW w:w="1984" w:type="dxa"/>
          </w:tcPr>
          <w:p w:rsidR="00F4381D" w:rsidRDefault="00F4381D">
            <w:pPr>
              <w:pStyle w:val="ConsPlusNormal"/>
              <w:jc w:val="both"/>
            </w:pPr>
            <w:r>
              <w:t>Министерство транспорта Алтайского края;</w:t>
            </w:r>
          </w:p>
          <w:p w:rsidR="00F4381D" w:rsidRDefault="00F4381D">
            <w:pPr>
              <w:pStyle w:val="ConsPlusNormal"/>
              <w:jc w:val="both"/>
            </w:pPr>
            <w:r>
              <w:t>ОМСУ (по согласованию)</w:t>
            </w:r>
          </w:p>
        </w:tc>
      </w:tr>
      <w:tr w:rsidR="00F4381D">
        <w:tc>
          <w:tcPr>
            <w:tcW w:w="13575" w:type="dxa"/>
            <w:gridSpan w:val="9"/>
          </w:tcPr>
          <w:p w:rsidR="00F4381D" w:rsidRDefault="00F4381D">
            <w:pPr>
              <w:pStyle w:val="ConsPlusNormal"/>
              <w:jc w:val="center"/>
              <w:outlineLvl w:val="2"/>
            </w:pPr>
            <w:r>
              <w:lastRenderedPageBreak/>
              <w:t>36. Рынок оказания услуг по перевозке пассажиров и багажа легковым такси на территории Алтайского края</w:t>
            </w:r>
          </w:p>
        </w:tc>
      </w:tr>
      <w:tr w:rsidR="00F4381D">
        <w:tc>
          <w:tcPr>
            <w:tcW w:w="13575" w:type="dxa"/>
            <w:gridSpan w:val="9"/>
          </w:tcPr>
          <w:p w:rsidR="00F4381D" w:rsidRDefault="00F4381D">
            <w:pPr>
              <w:pStyle w:val="ConsPlusNormal"/>
              <w:ind w:firstLine="283"/>
              <w:jc w:val="both"/>
            </w:pPr>
            <w:r>
              <w:t>Описание текущей ситуации на товарном рынке: на территории Алтайского края деятельность по перевозке пассажиров и багажа легковым такси осуществляют 227 хозяйствующих субъектов частной формы собственности, что составляет 100% всех перевозчиков пассажиров на данном рынке.</w:t>
            </w:r>
          </w:p>
          <w:p w:rsidR="00F4381D" w:rsidRDefault="00F4381D">
            <w:pPr>
              <w:pStyle w:val="ConsPlusNormal"/>
              <w:ind w:firstLine="283"/>
              <w:jc w:val="both"/>
            </w:pPr>
            <w:r>
              <w:t>Проблема: наличие "теневого" сектора в сфере предоставления услуг по перевозке пассажиров и багажа легковым такси.</w:t>
            </w:r>
          </w:p>
          <w:p w:rsidR="00F4381D" w:rsidRDefault="00F4381D">
            <w:pPr>
              <w:pStyle w:val="ConsPlusNormal"/>
              <w:ind w:firstLine="283"/>
              <w:jc w:val="both"/>
            </w:pPr>
            <w:r>
              <w:t>Срок реализации мероприятий: 2022 - 2025 гг.</w:t>
            </w:r>
          </w:p>
          <w:p w:rsidR="00F4381D" w:rsidRDefault="00F4381D">
            <w:pPr>
              <w:pStyle w:val="ConsPlusNormal"/>
              <w:ind w:firstLine="283"/>
              <w:jc w:val="both"/>
            </w:pPr>
            <w:r>
              <w:t>Ожидаемые результаты: удовлетворение в полном объеме потребностей населения в перевозках; сохранение конкурентных условий ведения бизнеса на рынке; повышение качества услуг</w:t>
            </w:r>
          </w:p>
        </w:tc>
      </w:tr>
      <w:tr w:rsidR="00F4381D">
        <w:tc>
          <w:tcPr>
            <w:tcW w:w="2506" w:type="dxa"/>
          </w:tcPr>
          <w:p w:rsidR="00F4381D" w:rsidRDefault="00F4381D">
            <w:pPr>
              <w:pStyle w:val="ConsPlusNormal"/>
              <w:jc w:val="both"/>
            </w:pPr>
            <w:r>
              <w:t>Оптимизация процедуры выдачи разрешений на осуществление деятельности по перевозке пассажиров и багажа</w:t>
            </w:r>
          </w:p>
        </w:tc>
        <w:tc>
          <w:tcPr>
            <w:tcW w:w="1871" w:type="dxa"/>
          </w:tcPr>
          <w:p w:rsidR="00F4381D" w:rsidRDefault="00F4381D">
            <w:pPr>
              <w:pStyle w:val="ConsPlusNormal"/>
              <w:jc w:val="both"/>
            </w:pPr>
            <w:r>
              <w:t>акт о внесении изменений в процедуру выдачи разрешений на осуществление деятельности по перевозке пассажиров и багажа</w:t>
            </w:r>
          </w:p>
        </w:tc>
        <w:tc>
          <w:tcPr>
            <w:tcW w:w="1928" w:type="dxa"/>
          </w:tcPr>
          <w:p w:rsidR="00F4381D" w:rsidRDefault="00F4381D">
            <w:pPr>
              <w:pStyle w:val="ConsPlusNormal"/>
              <w:jc w:val="both"/>
            </w:pPr>
            <w:r>
              <w:t>сокращение сроков оказания услуги по выдаче разрешений на осуществление деятельности по перевозке пассажиров и багажа</w:t>
            </w:r>
          </w:p>
        </w:tc>
        <w:tc>
          <w:tcPr>
            <w:tcW w:w="2150" w:type="dxa"/>
          </w:tcPr>
          <w:p w:rsidR="00F4381D" w:rsidRDefault="00F4381D">
            <w:pPr>
              <w:pStyle w:val="ConsPlusNormal"/>
              <w:jc w:val="both"/>
            </w:pPr>
            <w:r>
              <w:t>доля организаций частной формы собственности в сфере оказания услуг по перевозке пассажиров и багажа легковым такси на территории Алтайского края, процентов</w:t>
            </w:r>
          </w:p>
        </w:tc>
        <w:tc>
          <w:tcPr>
            <w:tcW w:w="784" w:type="dxa"/>
          </w:tcPr>
          <w:p w:rsidR="00F4381D" w:rsidRDefault="00F4381D">
            <w:pPr>
              <w:pStyle w:val="ConsPlusNormal"/>
              <w:jc w:val="center"/>
            </w:pPr>
            <w:r>
              <w:t>100,0</w:t>
            </w:r>
          </w:p>
        </w:tc>
        <w:tc>
          <w:tcPr>
            <w:tcW w:w="784" w:type="dxa"/>
          </w:tcPr>
          <w:p w:rsidR="00F4381D" w:rsidRDefault="00F4381D">
            <w:pPr>
              <w:pStyle w:val="ConsPlusNormal"/>
              <w:jc w:val="center"/>
            </w:pPr>
            <w:r>
              <w:t>100,0</w:t>
            </w:r>
          </w:p>
        </w:tc>
        <w:tc>
          <w:tcPr>
            <w:tcW w:w="784" w:type="dxa"/>
          </w:tcPr>
          <w:p w:rsidR="00F4381D" w:rsidRDefault="00F4381D">
            <w:pPr>
              <w:pStyle w:val="ConsPlusNormal"/>
              <w:jc w:val="center"/>
            </w:pPr>
            <w:r>
              <w:t>100,0</w:t>
            </w:r>
          </w:p>
        </w:tc>
        <w:tc>
          <w:tcPr>
            <w:tcW w:w="784" w:type="dxa"/>
          </w:tcPr>
          <w:p w:rsidR="00F4381D" w:rsidRDefault="00F4381D">
            <w:pPr>
              <w:pStyle w:val="ConsPlusNormal"/>
              <w:jc w:val="center"/>
            </w:pPr>
            <w:r>
              <w:t>100,0</w:t>
            </w:r>
          </w:p>
        </w:tc>
        <w:tc>
          <w:tcPr>
            <w:tcW w:w="1984" w:type="dxa"/>
          </w:tcPr>
          <w:p w:rsidR="00F4381D" w:rsidRDefault="00F4381D">
            <w:pPr>
              <w:pStyle w:val="ConsPlusNormal"/>
              <w:jc w:val="both"/>
            </w:pPr>
            <w:r>
              <w:t>Министерство транспорта Алтайского края</w:t>
            </w:r>
          </w:p>
        </w:tc>
      </w:tr>
    </w:tbl>
    <w:p w:rsidR="00F4381D" w:rsidRDefault="00F4381D">
      <w:pPr>
        <w:sectPr w:rsidR="00F4381D">
          <w:pgSz w:w="16838" w:h="11905" w:orient="landscape"/>
          <w:pgMar w:top="1701" w:right="1134" w:bottom="850" w:left="1134" w:header="0" w:footer="0" w:gutter="0"/>
          <w:cols w:space="720"/>
        </w:sectPr>
      </w:pPr>
    </w:p>
    <w:p w:rsidR="00F4381D" w:rsidRDefault="00F4381D">
      <w:pPr>
        <w:pStyle w:val="ConsPlusNormal"/>
        <w:jc w:val="both"/>
      </w:pPr>
    </w:p>
    <w:p w:rsidR="00F4381D" w:rsidRDefault="00F4381D">
      <w:pPr>
        <w:pStyle w:val="ConsPlusNormal"/>
        <w:ind w:firstLine="540"/>
        <w:jc w:val="both"/>
      </w:pPr>
      <w:r>
        <w:t>--------------------------------</w:t>
      </w:r>
    </w:p>
    <w:p w:rsidR="00F4381D" w:rsidRDefault="00F4381D">
      <w:pPr>
        <w:pStyle w:val="ConsPlusNormal"/>
        <w:spacing w:before="220"/>
        <w:ind w:firstLine="540"/>
        <w:jc w:val="both"/>
      </w:pPr>
      <w:bookmarkStart w:id="5" w:name="P1075"/>
      <w:bookmarkEnd w:id="5"/>
      <w:r>
        <w:t>&lt;*&gt; Розничный рынок нефтепродуктов.</w:t>
      </w:r>
    </w:p>
    <w:p w:rsidR="00F4381D" w:rsidRDefault="00F4381D">
      <w:pPr>
        <w:pStyle w:val="ConsPlusNormal"/>
        <w:jc w:val="both"/>
      </w:pPr>
    </w:p>
    <w:p w:rsidR="00F4381D" w:rsidRDefault="00F4381D">
      <w:pPr>
        <w:pStyle w:val="ConsPlusNormal"/>
        <w:jc w:val="both"/>
      </w:pPr>
    </w:p>
    <w:p w:rsidR="00F4381D" w:rsidRDefault="00F4381D">
      <w:pPr>
        <w:pStyle w:val="ConsPlusNormal"/>
        <w:jc w:val="both"/>
      </w:pPr>
    </w:p>
    <w:p w:rsidR="00F4381D" w:rsidRDefault="00F4381D">
      <w:pPr>
        <w:pStyle w:val="ConsPlusNormal"/>
        <w:jc w:val="both"/>
      </w:pPr>
    </w:p>
    <w:p w:rsidR="00F4381D" w:rsidRDefault="00F4381D">
      <w:pPr>
        <w:pStyle w:val="ConsPlusNormal"/>
        <w:jc w:val="both"/>
      </w:pPr>
    </w:p>
    <w:p w:rsidR="00F4381D" w:rsidRDefault="00F4381D">
      <w:pPr>
        <w:pStyle w:val="ConsPlusNormal"/>
        <w:jc w:val="right"/>
        <w:outlineLvl w:val="0"/>
      </w:pPr>
      <w:r>
        <w:t>Приложение 3</w:t>
      </w:r>
    </w:p>
    <w:p w:rsidR="00F4381D" w:rsidRDefault="00F4381D">
      <w:pPr>
        <w:pStyle w:val="ConsPlusNormal"/>
        <w:jc w:val="both"/>
      </w:pPr>
    </w:p>
    <w:p w:rsidR="00F4381D" w:rsidRDefault="00F4381D">
      <w:pPr>
        <w:pStyle w:val="ConsPlusNormal"/>
        <w:jc w:val="right"/>
      </w:pPr>
      <w:r>
        <w:t>Утверждены</w:t>
      </w:r>
    </w:p>
    <w:p w:rsidR="00F4381D" w:rsidRDefault="00F4381D">
      <w:pPr>
        <w:pStyle w:val="ConsPlusNormal"/>
        <w:jc w:val="right"/>
      </w:pPr>
      <w:r>
        <w:t>Распоряжением</w:t>
      </w:r>
    </w:p>
    <w:p w:rsidR="00F4381D" w:rsidRDefault="00F4381D">
      <w:pPr>
        <w:pStyle w:val="ConsPlusNormal"/>
        <w:jc w:val="right"/>
      </w:pPr>
      <w:r>
        <w:t>Губернатора Алтайского края</w:t>
      </w:r>
    </w:p>
    <w:p w:rsidR="00F4381D" w:rsidRDefault="00F4381D">
      <w:pPr>
        <w:pStyle w:val="ConsPlusNormal"/>
        <w:jc w:val="right"/>
      </w:pPr>
      <w:r>
        <w:t>от 27 декабря 2021 г. N 174-рг</w:t>
      </w:r>
    </w:p>
    <w:p w:rsidR="00F4381D" w:rsidRDefault="00F4381D">
      <w:pPr>
        <w:pStyle w:val="ConsPlusNormal"/>
        <w:jc w:val="both"/>
      </w:pPr>
    </w:p>
    <w:p w:rsidR="00F4381D" w:rsidRDefault="00F4381D">
      <w:pPr>
        <w:pStyle w:val="ConsPlusTitle"/>
        <w:jc w:val="center"/>
      </w:pPr>
      <w:bookmarkStart w:id="6" w:name="P1088"/>
      <w:bookmarkEnd w:id="6"/>
      <w:r>
        <w:t>СИСТЕМНЫЕ МЕРОПРИЯТИЯ</w:t>
      </w:r>
    </w:p>
    <w:p w:rsidR="00F4381D" w:rsidRDefault="00F4381D">
      <w:pPr>
        <w:pStyle w:val="ConsPlusTitle"/>
        <w:jc w:val="center"/>
      </w:pPr>
      <w:r>
        <w:t>ПО СОДЕЙСТВИЮ РАЗВИТИЮ КОНКУРЕНЦИИ НА РЫНКАХ ТОВАРОВ,</w:t>
      </w:r>
    </w:p>
    <w:p w:rsidR="00F4381D" w:rsidRDefault="00F4381D">
      <w:pPr>
        <w:pStyle w:val="ConsPlusTitle"/>
        <w:jc w:val="center"/>
      </w:pPr>
      <w:r>
        <w:t>РАБОТ И УСЛУГ АЛТАЙСКОГО КРАЯ</w:t>
      </w:r>
    </w:p>
    <w:p w:rsidR="00F4381D" w:rsidRDefault="00F438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041"/>
        <w:gridCol w:w="844"/>
        <w:gridCol w:w="724"/>
        <w:gridCol w:w="724"/>
        <w:gridCol w:w="724"/>
        <w:gridCol w:w="1757"/>
      </w:tblGrid>
      <w:tr w:rsidR="00F4381D">
        <w:tc>
          <w:tcPr>
            <w:tcW w:w="2268" w:type="dxa"/>
            <w:vMerge w:val="restart"/>
          </w:tcPr>
          <w:p w:rsidR="00F4381D" w:rsidRDefault="00F4381D">
            <w:pPr>
              <w:pStyle w:val="ConsPlusNormal"/>
              <w:jc w:val="center"/>
            </w:pPr>
            <w:r>
              <w:t>Мероприятие</w:t>
            </w:r>
          </w:p>
        </w:tc>
        <w:tc>
          <w:tcPr>
            <w:tcW w:w="2041" w:type="dxa"/>
            <w:vMerge w:val="restart"/>
          </w:tcPr>
          <w:p w:rsidR="00F4381D" w:rsidRDefault="00F4381D">
            <w:pPr>
              <w:pStyle w:val="ConsPlusNormal"/>
              <w:jc w:val="center"/>
            </w:pPr>
            <w:r>
              <w:t>Ключевые показатели</w:t>
            </w:r>
          </w:p>
        </w:tc>
        <w:tc>
          <w:tcPr>
            <w:tcW w:w="3016" w:type="dxa"/>
            <w:gridSpan w:val="4"/>
          </w:tcPr>
          <w:p w:rsidR="00F4381D" w:rsidRDefault="00F4381D">
            <w:pPr>
              <w:pStyle w:val="ConsPlusNormal"/>
              <w:jc w:val="center"/>
            </w:pPr>
            <w:r>
              <w:t>Значение ключевых показателей</w:t>
            </w:r>
          </w:p>
        </w:tc>
        <w:tc>
          <w:tcPr>
            <w:tcW w:w="1757" w:type="dxa"/>
            <w:vMerge w:val="restart"/>
          </w:tcPr>
          <w:p w:rsidR="00F4381D" w:rsidRDefault="00F4381D">
            <w:pPr>
              <w:pStyle w:val="ConsPlusNormal"/>
              <w:jc w:val="center"/>
            </w:pPr>
            <w:r>
              <w:t>Ответственный исполнитель</w:t>
            </w:r>
          </w:p>
        </w:tc>
      </w:tr>
      <w:tr w:rsidR="00F4381D">
        <w:tc>
          <w:tcPr>
            <w:tcW w:w="2268" w:type="dxa"/>
            <w:vMerge/>
          </w:tcPr>
          <w:p w:rsidR="00F4381D" w:rsidRDefault="00F4381D"/>
        </w:tc>
        <w:tc>
          <w:tcPr>
            <w:tcW w:w="2041" w:type="dxa"/>
            <w:vMerge/>
          </w:tcPr>
          <w:p w:rsidR="00F4381D" w:rsidRDefault="00F4381D"/>
        </w:tc>
        <w:tc>
          <w:tcPr>
            <w:tcW w:w="844" w:type="dxa"/>
          </w:tcPr>
          <w:p w:rsidR="00F4381D" w:rsidRDefault="00F4381D">
            <w:pPr>
              <w:pStyle w:val="ConsPlusNormal"/>
              <w:jc w:val="center"/>
            </w:pPr>
            <w:r>
              <w:t>2022 год</w:t>
            </w:r>
          </w:p>
        </w:tc>
        <w:tc>
          <w:tcPr>
            <w:tcW w:w="724" w:type="dxa"/>
          </w:tcPr>
          <w:p w:rsidR="00F4381D" w:rsidRDefault="00F4381D">
            <w:pPr>
              <w:pStyle w:val="ConsPlusNormal"/>
              <w:jc w:val="center"/>
            </w:pPr>
            <w:r>
              <w:t>2023 год</w:t>
            </w:r>
          </w:p>
        </w:tc>
        <w:tc>
          <w:tcPr>
            <w:tcW w:w="724" w:type="dxa"/>
          </w:tcPr>
          <w:p w:rsidR="00F4381D" w:rsidRDefault="00F4381D">
            <w:pPr>
              <w:pStyle w:val="ConsPlusNormal"/>
              <w:jc w:val="center"/>
            </w:pPr>
            <w:r>
              <w:t>2024 год</w:t>
            </w:r>
          </w:p>
        </w:tc>
        <w:tc>
          <w:tcPr>
            <w:tcW w:w="724" w:type="dxa"/>
          </w:tcPr>
          <w:p w:rsidR="00F4381D" w:rsidRDefault="00F4381D">
            <w:pPr>
              <w:pStyle w:val="ConsPlusNormal"/>
              <w:jc w:val="center"/>
            </w:pPr>
            <w:r>
              <w:t>2025 год</w:t>
            </w:r>
          </w:p>
        </w:tc>
        <w:tc>
          <w:tcPr>
            <w:tcW w:w="1757" w:type="dxa"/>
            <w:vMerge/>
          </w:tcPr>
          <w:p w:rsidR="00F4381D" w:rsidRDefault="00F4381D"/>
        </w:tc>
      </w:tr>
      <w:tr w:rsidR="00F4381D">
        <w:tc>
          <w:tcPr>
            <w:tcW w:w="2268" w:type="dxa"/>
          </w:tcPr>
          <w:p w:rsidR="00F4381D" w:rsidRDefault="00F4381D">
            <w:pPr>
              <w:pStyle w:val="ConsPlusNormal"/>
              <w:jc w:val="center"/>
            </w:pPr>
            <w:r>
              <w:t>1</w:t>
            </w:r>
          </w:p>
        </w:tc>
        <w:tc>
          <w:tcPr>
            <w:tcW w:w="2041" w:type="dxa"/>
          </w:tcPr>
          <w:p w:rsidR="00F4381D" w:rsidRDefault="00F4381D">
            <w:pPr>
              <w:pStyle w:val="ConsPlusNormal"/>
              <w:jc w:val="center"/>
            </w:pPr>
            <w:r>
              <w:t>2</w:t>
            </w:r>
          </w:p>
        </w:tc>
        <w:tc>
          <w:tcPr>
            <w:tcW w:w="844" w:type="dxa"/>
          </w:tcPr>
          <w:p w:rsidR="00F4381D" w:rsidRDefault="00F4381D">
            <w:pPr>
              <w:pStyle w:val="ConsPlusNormal"/>
              <w:jc w:val="center"/>
            </w:pPr>
            <w:r>
              <w:t>3</w:t>
            </w:r>
          </w:p>
        </w:tc>
        <w:tc>
          <w:tcPr>
            <w:tcW w:w="724" w:type="dxa"/>
          </w:tcPr>
          <w:p w:rsidR="00F4381D" w:rsidRDefault="00F4381D">
            <w:pPr>
              <w:pStyle w:val="ConsPlusNormal"/>
              <w:jc w:val="center"/>
            </w:pPr>
            <w:r>
              <w:t>4</w:t>
            </w:r>
          </w:p>
        </w:tc>
        <w:tc>
          <w:tcPr>
            <w:tcW w:w="724" w:type="dxa"/>
          </w:tcPr>
          <w:p w:rsidR="00F4381D" w:rsidRDefault="00F4381D">
            <w:pPr>
              <w:pStyle w:val="ConsPlusNormal"/>
              <w:jc w:val="center"/>
            </w:pPr>
            <w:r>
              <w:t>5</w:t>
            </w:r>
          </w:p>
        </w:tc>
        <w:tc>
          <w:tcPr>
            <w:tcW w:w="724" w:type="dxa"/>
          </w:tcPr>
          <w:p w:rsidR="00F4381D" w:rsidRDefault="00F4381D">
            <w:pPr>
              <w:pStyle w:val="ConsPlusNormal"/>
              <w:jc w:val="center"/>
            </w:pPr>
            <w:r>
              <w:t>6</w:t>
            </w:r>
          </w:p>
        </w:tc>
        <w:tc>
          <w:tcPr>
            <w:tcW w:w="1757" w:type="dxa"/>
          </w:tcPr>
          <w:p w:rsidR="00F4381D" w:rsidRDefault="00F4381D">
            <w:pPr>
              <w:pStyle w:val="ConsPlusNormal"/>
              <w:jc w:val="center"/>
            </w:pPr>
            <w:r>
              <w:t>7</w:t>
            </w:r>
          </w:p>
        </w:tc>
      </w:tr>
      <w:tr w:rsidR="00F4381D">
        <w:tc>
          <w:tcPr>
            <w:tcW w:w="2268" w:type="dxa"/>
          </w:tcPr>
          <w:p w:rsidR="00F4381D" w:rsidRDefault="00F4381D">
            <w:pPr>
              <w:pStyle w:val="ConsPlusNormal"/>
              <w:jc w:val="both"/>
            </w:pPr>
            <w:r>
              <w:t>Размещение на официальных сайтах органов исполнительной власти, ответственных за реализацию государственной политики по развитию конкуренции в субъекте Российской Федерации, в сети "Интернет" информации о результатах реализации государственной политики по развитию конкуренции, в том числе положений Национального плана ("дорожной карты") развития конкуренции в Российской Федерации на 2021 - 2025 годы</w:t>
            </w:r>
          </w:p>
        </w:tc>
        <w:tc>
          <w:tcPr>
            <w:tcW w:w="2041" w:type="dxa"/>
          </w:tcPr>
          <w:p w:rsidR="00F4381D" w:rsidRDefault="00F4381D">
            <w:pPr>
              <w:pStyle w:val="ConsPlusNormal"/>
              <w:jc w:val="both"/>
            </w:pPr>
            <w:r>
              <w:t>наличие электронного информационного ресурса в сети "Интернет", размещена информация об исполнении мероприятий Национального плана, да/нет</w:t>
            </w:r>
          </w:p>
        </w:tc>
        <w:tc>
          <w:tcPr>
            <w:tcW w:w="84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1757" w:type="dxa"/>
          </w:tcPr>
          <w:p w:rsidR="00F4381D" w:rsidRDefault="00F4381D">
            <w:pPr>
              <w:pStyle w:val="ConsPlusNormal"/>
              <w:jc w:val="both"/>
            </w:pPr>
            <w:r>
              <w:t>Министерство экономического развития Алтайского края;</w:t>
            </w:r>
          </w:p>
          <w:p w:rsidR="00F4381D" w:rsidRDefault="00F4381D">
            <w:pPr>
              <w:pStyle w:val="ConsPlusNormal"/>
              <w:jc w:val="both"/>
            </w:pPr>
            <w:r>
              <w:t>иные органы исполнительной власти Алтайского края;</w:t>
            </w:r>
          </w:p>
          <w:p w:rsidR="00F4381D" w:rsidRDefault="00F4381D">
            <w:pPr>
              <w:pStyle w:val="ConsPlusNormal"/>
              <w:jc w:val="both"/>
            </w:pPr>
            <w:r>
              <w:t>органы местного самоуправления Алтайского края (далее - ОМСУ) (по согласованию)</w:t>
            </w:r>
          </w:p>
        </w:tc>
      </w:tr>
      <w:tr w:rsidR="00F4381D">
        <w:tc>
          <w:tcPr>
            <w:tcW w:w="9082" w:type="dxa"/>
            <w:gridSpan w:val="7"/>
          </w:tcPr>
          <w:p w:rsidR="00F4381D" w:rsidRDefault="00F4381D">
            <w:pPr>
              <w:pStyle w:val="ConsPlusNormal"/>
              <w:ind w:firstLine="283"/>
              <w:jc w:val="both"/>
            </w:pPr>
            <w:r>
              <w:lastRenderedPageBreak/>
              <w:t>Развитие конкуренции в агропромышленном комплексе</w:t>
            </w:r>
          </w:p>
        </w:tc>
      </w:tr>
      <w:tr w:rsidR="00F4381D">
        <w:tc>
          <w:tcPr>
            <w:tcW w:w="2268" w:type="dxa"/>
            <w:vMerge w:val="restart"/>
          </w:tcPr>
          <w:p w:rsidR="00F4381D" w:rsidRDefault="00F4381D">
            <w:pPr>
              <w:pStyle w:val="ConsPlusNormal"/>
              <w:jc w:val="both"/>
            </w:pPr>
            <w:r>
              <w:t>Разработка и принятие нормативного правового акта, определяющего порядок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p w:rsidR="00F4381D" w:rsidRDefault="00F4381D">
            <w:pPr>
              <w:pStyle w:val="ConsPlusNormal"/>
              <w:jc w:val="both"/>
            </w:pPr>
            <w:r>
              <w:t>создание возможности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p w:rsidR="00F4381D" w:rsidRDefault="00F4381D">
            <w:pPr>
              <w:pStyle w:val="ConsPlusNormal"/>
              <w:jc w:val="both"/>
            </w:pPr>
            <w:r>
              <w:t>создание реестра нормативных правовых актов о мерах поддержки, размещение его в открытом доступе;</w:t>
            </w:r>
          </w:p>
          <w:p w:rsidR="00F4381D" w:rsidRDefault="00F4381D">
            <w:pPr>
              <w:pStyle w:val="ConsPlusNormal"/>
              <w:jc w:val="both"/>
            </w:pPr>
            <w:r>
              <w:t>проведение анализа нормативных правовых актов о мерах поддержки на соответствие положениям антимонопольного законодательства</w:t>
            </w:r>
          </w:p>
        </w:tc>
        <w:tc>
          <w:tcPr>
            <w:tcW w:w="2041" w:type="dxa"/>
            <w:tcBorders>
              <w:bottom w:val="nil"/>
            </w:tcBorders>
          </w:tcPr>
          <w:p w:rsidR="00F4381D" w:rsidRDefault="00F4381D">
            <w:pPr>
              <w:pStyle w:val="ConsPlusNormal"/>
              <w:jc w:val="both"/>
            </w:pPr>
            <w:r>
              <w:t>обеспечена возможность подачи заявления на получение субсидий сельскохозяйственными товаропроизводителями в электронном виде через ИС "РЕСПАК", да/нет;</w:t>
            </w:r>
          </w:p>
        </w:tc>
        <w:tc>
          <w:tcPr>
            <w:tcW w:w="844" w:type="dxa"/>
            <w:tcBorders>
              <w:bottom w:val="nil"/>
            </w:tcBorders>
          </w:tcPr>
          <w:p w:rsidR="00F4381D" w:rsidRDefault="00F4381D">
            <w:pPr>
              <w:pStyle w:val="ConsPlusNormal"/>
              <w:jc w:val="center"/>
            </w:pPr>
            <w:r>
              <w:t>да</w:t>
            </w:r>
          </w:p>
        </w:tc>
        <w:tc>
          <w:tcPr>
            <w:tcW w:w="724" w:type="dxa"/>
            <w:tcBorders>
              <w:bottom w:val="nil"/>
            </w:tcBorders>
          </w:tcPr>
          <w:p w:rsidR="00F4381D" w:rsidRDefault="00F4381D">
            <w:pPr>
              <w:pStyle w:val="ConsPlusNormal"/>
              <w:jc w:val="center"/>
            </w:pPr>
            <w:r>
              <w:t>да</w:t>
            </w:r>
          </w:p>
        </w:tc>
        <w:tc>
          <w:tcPr>
            <w:tcW w:w="724" w:type="dxa"/>
            <w:tcBorders>
              <w:bottom w:val="nil"/>
            </w:tcBorders>
          </w:tcPr>
          <w:p w:rsidR="00F4381D" w:rsidRDefault="00F4381D">
            <w:pPr>
              <w:pStyle w:val="ConsPlusNormal"/>
              <w:jc w:val="center"/>
            </w:pPr>
            <w:r>
              <w:t>да</w:t>
            </w:r>
          </w:p>
        </w:tc>
        <w:tc>
          <w:tcPr>
            <w:tcW w:w="724" w:type="dxa"/>
            <w:tcBorders>
              <w:bottom w:val="nil"/>
            </w:tcBorders>
          </w:tcPr>
          <w:p w:rsidR="00F4381D" w:rsidRDefault="00F4381D">
            <w:pPr>
              <w:pStyle w:val="ConsPlusNormal"/>
              <w:jc w:val="center"/>
            </w:pPr>
            <w:r>
              <w:t>да</w:t>
            </w:r>
          </w:p>
        </w:tc>
        <w:tc>
          <w:tcPr>
            <w:tcW w:w="1757" w:type="dxa"/>
            <w:vMerge w:val="restart"/>
          </w:tcPr>
          <w:p w:rsidR="00F4381D" w:rsidRDefault="00F4381D">
            <w:pPr>
              <w:pStyle w:val="ConsPlusNormal"/>
              <w:jc w:val="both"/>
            </w:pPr>
            <w:r>
              <w:t>Министерство сельского хозяйства Алтайского края</w:t>
            </w:r>
          </w:p>
        </w:tc>
      </w:tr>
      <w:tr w:rsidR="00F4381D">
        <w:tc>
          <w:tcPr>
            <w:tcW w:w="2268" w:type="dxa"/>
            <w:vMerge/>
          </w:tcPr>
          <w:p w:rsidR="00F4381D" w:rsidRDefault="00F4381D"/>
        </w:tc>
        <w:tc>
          <w:tcPr>
            <w:tcW w:w="2041" w:type="dxa"/>
            <w:tcBorders>
              <w:top w:val="nil"/>
            </w:tcBorders>
          </w:tcPr>
          <w:p w:rsidR="00F4381D" w:rsidRDefault="00F4381D">
            <w:pPr>
              <w:pStyle w:val="ConsPlusNormal"/>
              <w:jc w:val="both"/>
            </w:pPr>
            <w:r>
              <w:t xml:space="preserve">доля </w:t>
            </w:r>
            <w:proofErr w:type="spellStart"/>
            <w:r>
              <w:t>сельхозтоваропроизводителей</w:t>
            </w:r>
            <w:proofErr w:type="spellEnd"/>
            <w:r>
              <w:t xml:space="preserve">, использующих сервисы цифровой платформы "Цифровое сельское хозяйство" (доля зарегистрированных в ИС "РЕСПАК" в общем количестве </w:t>
            </w:r>
            <w:proofErr w:type="spellStart"/>
            <w:r>
              <w:t>сельхозтоваропроизводителей</w:t>
            </w:r>
            <w:proofErr w:type="spellEnd"/>
            <w:r>
              <w:t>, нарастающим итогом), процентов</w:t>
            </w:r>
          </w:p>
        </w:tc>
        <w:tc>
          <w:tcPr>
            <w:tcW w:w="844" w:type="dxa"/>
            <w:tcBorders>
              <w:top w:val="nil"/>
            </w:tcBorders>
          </w:tcPr>
          <w:p w:rsidR="00F4381D" w:rsidRDefault="00F4381D">
            <w:pPr>
              <w:pStyle w:val="ConsPlusNormal"/>
              <w:jc w:val="center"/>
            </w:pPr>
            <w:r>
              <w:t>35,0</w:t>
            </w:r>
          </w:p>
        </w:tc>
        <w:tc>
          <w:tcPr>
            <w:tcW w:w="724" w:type="dxa"/>
            <w:tcBorders>
              <w:top w:val="nil"/>
            </w:tcBorders>
          </w:tcPr>
          <w:p w:rsidR="00F4381D" w:rsidRDefault="00F4381D">
            <w:pPr>
              <w:pStyle w:val="ConsPlusNormal"/>
              <w:jc w:val="center"/>
            </w:pPr>
            <w:r>
              <w:t>50,0</w:t>
            </w:r>
          </w:p>
        </w:tc>
        <w:tc>
          <w:tcPr>
            <w:tcW w:w="724" w:type="dxa"/>
            <w:tcBorders>
              <w:top w:val="nil"/>
            </w:tcBorders>
          </w:tcPr>
          <w:p w:rsidR="00F4381D" w:rsidRDefault="00F4381D">
            <w:pPr>
              <w:pStyle w:val="ConsPlusNormal"/>
              <w:jc w:val="center"/>
            </w:pPr>
            <w:r>
              <w:t>75,0</w:t>
            </w:r>
          </w:p>
        </w:tc>
        <w:tc>
          <w:tcPr>
            <w:tcW w:w="724" w:type="dxa"/>
            <w:tcBorders>
              <w:top w:val="nil"/>
            </w:tcBorders>
          </w:tcPr>
          <w:p w:rsidR="00F4381D" w:rsidRDefault="00F4381D">
            <w:pPr>
              <w:pStyle w:val="ConsPlusNormal"/>
              <w:jc w:val="center"/>
            </w:pPr>
            <w:r>
              <w:t>75,0</w:t>
            </w:r>
          </w:p>
        </w:tc>
        <w:tc>
          <w:tcPr>
            <w:tcW w:w="1757" w:type="dxa"/>
            <w:vMerge/>
          </w:tcPr>
          <w:p w:rsidR="00F4381D" w:rsidRDefault="00F4381D"/>
        </w:tc>
      </w:tr>
      <w:tr w:rsidR="00F4381D">
        <w:tc>
          <w:tcPr>
            <w:tcW w:w="2268" w:type="dxa"/>
          </w:tcPr>
          <w:p w:rsidR="00F4381D" w:rsidRDefault="00F4381D">
            <w:pPr>
              <w:pStyle w:val="ConsPlusNormal"/>
              <w:jc w:val="both"/>
            </w:pPr>
            <w:r>
              <w:t xml:space="preserve">Предоставление государственной поддержки субъектам малого и среднего предпринимательства, включая крестьянские (фермерские) хозяйства и </w:t>
            </w:r>
            <w:r>
              <w:lastRenderedPageBreak/>
              <w:t>сельскохозяйственные кооперативы, с целью увеличения их количества</w:t>
            </w:r>
          </w:p>
        </w:tc>
        <w:tc>
          <w:tcPr>
            <w:tcW w:w="2041" w:type="dxa"/>
          </w:tcPr>
          <w:p w:rsidR="00F4381D" w:rsidRDefault="00F4381D">
            <w:pPr>
              <w:pStyle w:val="ConsPlusNormal"/>
              <w:jc w:val="both"/>
            </w:pPr>
            <w:r>
              <w:lastRenderedPageBreak/>
              <w:t>количество субъектов малого и среднего предпринимательства, включая крестьянские (фермерские) хозяйства и сельскохозяйственн</w:t>
            </w:r>
            <w:r>
              <w:lastRenderedPageBreak/>
              <w:t>ые кооперативы, получивших субсидии (нарастающим итогом), единиц</w:t>
            </w:r>
          </w:p>
        </w:tc>
        <w:tc>
          <w:tcPr>
            <w:tcW w:w="844" w:type="dxa"/>
          </w:tcPr>
          <w:p w:rsidR="00F4381D" w:rsidRDefault="00F4381D">
            <w:pPr>
              <w:pStyle w:val="ConsPlusNormal"/>
              <w:jc w:val="center"/>
            </w:pPr>
            <w:r>
              <w:lastRenderedPageBreak/>
              <w:t>46</w:t>
            </w:r>
          </w:p>
        </w:tc>
        <w:tc>
          <w:tcPr>
            <w:tcW w:w="724" w:type="dxa"/>
          </w:tcPr>
          <w:p w:rsidR="00F4381D" w:rsidRDefault="00F4381D">
            <w:pPr>
              <w:pStyle w:val="ConsPlusNormal"/>
              <w:jc w:val="center"/>
            </w:pPr>
            <w:r>
              <w:t>63</w:t>
            </w:r>
          </w:p>
        </w:tc>
        <w:tc>
          <w:tcPr>
            <w:tcW w:w="724" w:type="dxa"/>
          </w:tcPr>
          <w:p w:rsidR="00F4381D" w:rsidRDefault="00F4381D">
            <w:pPr>
              <w:pStyle w:val="ConsPlusNormal"/>
              <w:jc w:val="center"/>
            </w:pPr>
            <w:r>
              <w:t>80</w:t>
            </w:r>
          </w:p>
        </w:tc>
        <w:tc>
          <w:tcPr>
            <w:tcW w:w="724" w:type="dxa"/>
          </w:tcPr>
          <w:p w:rsidR="00F4381D" w:rsidRDefault="00F4381D">
            <w:pPr>
              <w:pStyle w:val="ConsPlusNormal"/>
              <w:jc w:val="center"/>
            </w:pPr>
            <w:r>
              <w:t>98</w:t>
            </w:r>
          </w:p>
        </w:tc>
        <w:tc>
          <w:tcPr>
            <w:tcW w:w="1757" w:type="dxa"/>
          </w:tcPr>
          <w:p w:rsidR="00F4381D" w:rsidRDefault="00F4381D">
            <w:pPr>
              <w:pStyle w:val="ConsPlusNormal"/>
              <w:jc w:val="both"/>
            </w:pPr>
            <w:r>
              <w:t>Министерство сельского хозяйства Алтайского края;</w:t>
            </w:r>
          </w:p>
          <w:p w:rsidR="00F4381D" w:rsidRDefault="00F4381D">
            <w:pPr>
              <w:pStyle w:val="ConsPlusNormal"/>
              <w:jc w:val="both"/>
            </w:pPr>
            <w:r>
              <w:t xml:space="preserve">управление Алтайского края по развитию предпринимательства и </w:t>
            </w:r>
            <w:r>
              <w:lastRenderedPageBreak/>
              <w:t>рыночной инфраструктуры</w:t>
            </w:r>
          </w:p>
        </w:tc>
      </w:tr>
      <w:tr w:rsidR="00F4381D">
        <w:tc>
          <w:tcPr>
            <w:tcW w:w="9082" w:type="dxa"/>
            <w:gridSpan w:val="7"/>
          </w:tcPr>
          <w:p w:rsidR="00F4381D" w:rsidRDefault="00F4381D">
            <w:pPr>
              <w:pStyle w:val="ConsPlusNormal"/>
              <w:ind w:firstLine="283"/>
              <w:jc w:val="both"/>
            </w:pPr>
            <w:r>
              <w:lastRenderedPageBreak/>
              <w:t>Развитие конкуренции в сфере информационных технологий</w:t>
            </w:r>
          </w:p>
        </w:tc>
      </w:tr>
      <w:tr w:rsidR="00F4381D">
        <w:tc>
          <w:tcPr>
            <w:tcW w:w="2268" w:type="dxa"/>
          </w:tcPr>
          <w:p w:rsidR="00F4381D" w:rsidRDefault="00F4381D">
            <w:pPr>
              <w:pStyle w:val="ConsPlusNormal"/>
              <w:jc w:val="both"/>
            </w:pPr>
            <w:r>
              <w:t>Включение унитарных предприятий, оказывающих услуги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в план-график по реорганизации/ликвидации унитарных предприятий;</w:t>
            </w:r>
          </w:p>
          <w:p w:rsidR="00F4381D" w:rsidRDefault="00F4381D">
            <w:pPr>
              <w:pStyle w:val="ConsPlusNormal"/>
              <w:jc w:val="both"/>
            </w:pPr>
            <w:r>
              <w:t>проведение анализа деятельности предприятий на указанном рынке, инвентаризация имущества, определение затрат на реорганизацию/ликвидацию;</w:t>
            </w:r>
          </w:p>
          <w:p w:rsidR="00F4381D" w:rsidRDefault="00F4381D">
            <w:pPr>
              <w:pStyle w:val="ConsPlusNormal"/>
              <w:jc w:val="both"/>
            </w:pPr>
            <w:r>
              <w:t>включение предприятий в программу приватизации</w:t>
            </w:r>
          </w:p>
        </w:tc>
        <w:tc>
          <w:tcPr>
            <w:tcW w:w="2041" w:type="dxa"/>
          </w:tcPr>
          <w:p w:rsidR="00F4381D" w:rsidRDefault="00F4381D">
            <w:pPr>
              <w:pStyle w:val="ConsPlusNormal"/>
              <w:jc w:val="both"/>
            </w:pPr>
            <w:r>
              <w:t>отсутствие региональных унитарных предприятий, за исключением случаев, предусмотренных федеральными законами,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да/нет</w:t>
            </w:r>
          </w:p>
        </w:tc>
        <w:tc>
          <w:tcPr>
            <w:tcW w:w="84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1757" w:type="dxa"/>
          </w:tcPr>
          <w:p w:rsidR="00F4381D" w:rsidRDefault="00F4381D">
            <w:pPr>
              <w:pStyle w:val="ConsPlusNormal"/>
              <w:jc w:val="both"/>
            </w:pPr>
            <w:r>
              <w:t>Министерство цифрового развития и связи Алтайского края</w:t>
            </w:r>
          </w:p>
        </w:tc>
      </w:tr>
      <w:tr w:rsidR="00F4381D">
        <w:tc>
          <w:tcPr>
            <w:tcW w:w="9082" w:type="dxa"/>
            <w:gridSpan w:val="7"/>
          </w:tcPr>
          <w:p w:rsidR="00F4381D" w:rsidRDefault="00F4381D">
            <w:pPr>
              <w:pStyle w:val="ConsPlusNormal"/>
              <w:ind w:firstLine="283"/>
              <w:jc w:val="both"/>
            </w:pPr>
            <w:r>
              <w:t>Развитие конкуренции в сфере электроэнергетики</w:t>
            </w:r>
          </w:p>
        </w:tc>
      </w:tr>
      <w:tr w:rsidR="00F4381D">
        <w:tc>
          <w:tcPr>
            <w:tcW w:w="2268" w:type="dxa"/>
            <w:vMerge w:val="restart"/>
          </w:tcPr>
          <w:p w:rsidR="00F4381D" w:rsidRDefault="00F4381D">
            <w:pPr>
              <w:pStyle w:val="ConsPlusNormal"/>
              <w:jc w:val="both"/>
            </w:pPr>
            <w:r>
              <w:t xml:space="preserve">Передача объектов жилищно-коммунального хозяйства неэффективных </w:t>
            </w:r>
            <w:proofErr w:type="spellStart"/>
            <w:r>
              <w:t>энергосбытовых</w:t>
            </w:r>
            <w:proofErr w:type="spellEnd"/>
            <w:r>
              <w:t xml:space="preserve"> организаций частным операторам на основе </w:t>
            </w:r>
            <w:r>
              <w:lastRenderedPageBreak/>
              <w:t>концессионных соглашений;</w:t>
            </w:r>
          </w:p>
          <w:p w:rsidR="00F4381D" w:rsidRDefault="00F4381D">
            <w:pPr>
              <w:pStyle w:val="ConsPlusNormal"/>
              <w:jc w:val="both"/>
            </w:pPr>
            <w:r>
              <w:t>приватизация муниципальных предприятий, осуществляющих куплю-продажу электроэнергии (мощности) на розничном рынке электрической энергии (мощности);</w:t>
            </w:r>
          </w:p>
          <w:p w:rsidR="00F4381D" w:rsidRDefault="00F4381D">
            <w:pPr>
              <w:pStyle w:val="ConsPlusNormal"/>
              <w:jc w:val="both"/>
            </w:pPr>
            <w:r>
              <w:t>поддержка инвестиционных проектов, направленных на внедрение новых современных технологий, в том числе энергосберегающих</w:t>
            </w:r>
          </w:p>
        </w:tc>
        <w:tc>
          <w:tcPr>
            <w:tcW w:w="2041" w:type="dxa"/>
          </w:tcPr>
          <w:p w:rsidR="00F4381D" w:rsidRDefault="00F4381D">
            <w:pPr>
              <w:pStyle w:val="ConsPlusNormal"/>
              <w:jc w:val="both"/>
            </w:pPr>
            <w:r>
              <w:lastRenderedPageBreak/>
              <w:t xml:space="preserve">доля организаций частной формы собственности, осуществляющих деятельность по производству электроэнергии на розничном рынке, </w:t>
            </w:r>
            <w:r>
              <w:lastRenderedPageBreak/>
              <w:t>процентов</w:t>
            </w:r>
          </w:p>
        </w:tc>
        <w:tc>
          <w:tcPr>
            <w:tcW w:w="844" w:type="dxa"/>
          </w:tcPr>
          <w:p w:rsidR="00F4381D" w:rsidRDefault="00F4381D">
            <w:pPr>
              <w:pStyle w:val="ConsPlusNormal"/>
              <w:jc w:val="center"/>
            </w:pPr>
            <w:r>
              <w:lastRenderedPageBreak/>
              <w:t>66,6</w:t>
            </w:r>
          </w:p>
        </w:tc>
        <w:tc>
          <w:tcPr>
            <w:tcW w:w="724" w:type="dxa"/>
          </w:tcPr>
          <w:p w:rsidR="00F4381D" w:rsidRDefault="00F4381D">
            <w:pPr>
              <w:pStyle w:val="ConsPlusNormal"/>
              <w:jc w:val="center"/>
            </w:pPr>
            <w:r>
              <w:t>66,6</w:t>
            </w:r>
          </w:p>
        </w:tc>
        <w:tc>
          <w:tcPr>
            <w:tcW w:w="724" w:type="dxa"/>
          </w:tcPr>
          <w:p w:rsidR="00F4381D" w:rsidRDefault="00F4381D">
            <w:pPr>
              <w:pStyle w:val="ConsPlusNormal"/>
              <w:jc w:val="center"/>
            </w:pPr>
            <w:r>
              <w:t>66,6</w:t>
            </w:r>
          </w:p>
        </w:tc>
        <w:tc>
          <w:tcPr>
            <w:tcW w:w="724" w:type="dxa"/>
          </w:tcPr>
          <w:p w:rsidR="00F4381D" w:rsidRDefault="00F4381D">
            <w:pPr>
              <w:pStyle w:val="ConsPlusNormal"/>
              <w:jc w:val="center"/>
            </w:pPr>
            <w:r>
              <w:t>66,6</w:t>
            </w:r>
          </w:p>
        </w:tc>
        <w:tc>
          <w:tcPr>
            <w:tcW w:w="1757" w:type="dxa"/>
            <w:vMerge w:val="restart"/>
          </w:tcPr>
          <w:p w:rsidR="00F4381D" w:rsidRDefault="00F4381D">
            <w:pPr>
              <w:pStyle w:val="ConsPlusNormal"/>
              <w:jc w:val="both"/>
            </w:pPr>
            <w:r>
              <w:t>Министерство промышленности и энергетики Алтайского края</w:t>
            </w:r>
          </w:p>
        </w:tc>
      </w:tr>
      <w:tr w:rsidR="00F4381D">
        <w:tc>
          <w:tcPr>
            <w:tcW w:w="2268" w:type="dxa"/>
            <w:vMerge/>
          </w:tcPr>
          <w:p w:rsidR="00F4381D" w:rsidRDefault="00F4381D"/>
        </w:tc>
        <w:tc>
          <w:tcPr>
            <w:tcW w:w="2041" w:type="dxa"/>
          </w:tcPr>
          <w:p w:rsidR="00F4381D" w:rsidRDefault="00F4381D">
            <w:pPr>
              <w:pStyle w:val="ConsPlusNormal"/>
              <w:jc w:val="both"/>
            </w:pPr>
            <w:r>
              <w:t>доля организаций частной формы собственности, осуществляющих деятельность по купле-продаже электроэнергии (</w:t>
            </w:r>
            <w:proofErr w:type="spellStart"/>
            <w:r>
              <w:t>энергосбытовую</w:t>
            </w:r>
            <w:proofErr w:type="spellEnd"/>
            <w:r>
              <w:t xml:space="preserve"> деятельность) на розничном рынке, процентов</w:t>
            </w:r>
          </w:p>
        </w:tc>
        <w:tc>
          <w:tcPr>
            <w:tcW w:w="844" w:type="dxa"/>
          </w:tcPr>
          <w:p w:rsidR="00F4381D" w:rsidRDefault="00F4381D">
            <w:pPr>
              <w:pStyle w:val="ConsPlusNormal"/>
              <w:jc w:val="center"/>
            </w:pPr>
            <w:r>
              <w:t>100,0</w:t>
            </w:r>
          </w:p>
        </w:tc>
        <w:tc>
          <w:tcPr>
            <w:tcW w:w="724" w:type="dxa"/>
          </w:tcPr>
          <w:p w:rsidR="00F4381D" w:rsidRDefault="00F4381D">
            <w:pPr>
              <w:pStyle w:val="ConsPlusNormal"/>
              <w:jc w:val="center"/>
            </w:pPr>
            <w:r>
              <w:t>100,0</w:t>
            </w:r>
          </w:p>
        </w:tc>
        <w:tc>
          <w:tcPr>
            <w:tcW w:w="724" w:type="dxa"/>
          </w:tcPr>
          <w:p w:rsidR="00F4381D" w:rsidRDefault="00F4381D">
            <w:pPr>
              <w:pStyle w:val="ConsPlusNormal"/>
              <w:jc w:val="center"/>
            </w:pPr>
            <w:r>
              <w:t>100,0</w:t>
            </w:r>
          </w:p>
        </w:tc>
        <w:tc>
          <w:tcPr>
            <w:tcW w:w="724" w:type="dxa"/>
          </w:tcPr>
          <w:p w:rsidR="00F4381D" w:rsidRDefault="00F4381D">
            <w:pPr>
              <w:pStyle w:val="ConsPlusNormal"/>
              <w:jc w:val="center"/>
            </w:pPr>
            <w:r>
              <w:t>100,0</w:t>
            </w:r>
          </w:p>
        </w:tc>
        <w:tc>
          <w:tcPr>
            <w:tcW w:w="1757" w:type="dxa"/>
            <w:vMerge/>
          </w:tcPr>
          <w:p w:rsidR="00F4381D" w:rsidRDefault="00F4381D"/>
        </w:tc>
      </w:tr>
      <w:tr w:rsidR="00F4381D">
        <w:tc>
          <w:tcPr>
            <w:tcW w:w="2268" w:type="dxa"/>
          </w:tcPr>
          <w:p w:rsidR="00F4381D" w:rsidRDefault="00F4381D">
            <w:pPr>
              <w:pStyle w:val="ConsPlusNormal"/>
              <w:jc w:val="both"/>
            </w:pPr>
            <w:r>
              <w:t>Оформление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2041" w:type="dxa"/>
          </w:tcPr>
          <w:p w:rsidR="00F4381D" w:rsidRDefault="00F4381D">
            <w:pPr>
              <w:pStyle w:val="ConsPlusNormal"/>
              <w:jc w:val="both"/>
            </w:pPr>
            <w:r>
              <w:t>доля организаций, обеспечивающих возможность подачи заявки и заключения договора на технологическое присоединение в электронном виде, процентов</w:t>
            </w:r>
          </w:p>
        </w:tc>
        <w:tc>
          <w:tcPr>
            <w:tcW w:w="844" w:type="dxa"/>
          </w:tcPr>
          <w:p w:rsidR="00F4381D" w:rsidRDefault="00F4381D">
            <w:pPr>
              <w:pStyle w:val="ConsPlusNormal"/>
              <w:jc w:val="center"/>
            </w:pPr>
            <w:r>
              <w:t>100,0</w:t>
            </w:r>
          </w:p>
        </w:tc>
        <w:tc>
          <w:tcPr>
            <w:tcW w:w="724" w:type="dxa"/>
          </w:tcPr>
          <w:p w:rsidR="00F4381D" w:rsidRDefault="00F4381D">
            <w:pPr>
              <w:pStyle w:val="ConsPlusNormal"/>
              <w:jc w:val="center"/>
            </w:pPr>
            <w:r>
              <w:t>100,0</w:t>
            </w:r>
          </w:p>
        </w:tc>
        <w:tc>
          <w:tcPr>
            <w:tcW w:w="724" w:type="dxa"/>
          </w:tcPr>
          <w:p w:rsidR="00F4381D" w:rsidRDefault="00F4381D">
            <w:pPr>
              <w:pStyle w:val="ConsPlusNormal"/>
              <w:jc w:val="center"/>
            </w:pPr>
            <w:r>
              <w:t>100,0</w:t>
            </w:r>
          </w:p>
        </w:tc>
        <w:tc>
          <w:tcPr>
            <w:tcW w:w="724" w:type="dxa"/>
          </w:tcPr>
          <w:p w:rsidR="00F4381D" w:rsidRDefault="00F4381D">
            <w:pPr>
              <w:pStyle w:val="ConsPlusNormal"/>
              <w:jc w:val="center"/>
            </w:pPr>
            <w:r>
              <w:t>100,0</w:t>
            </w:r>
          </w:p>
        </w:tc>
        <w:tc>
          <w:tcPr>
            <w:tcW w:w="1757" w:type="dxa"/>
            <w:vMerge/>
          </w:tcPr>
          <w:p w:rsidR="00F4381D" w:rsidRDefault="00F4381D"/>
        </w:tc>
      </w:tr>
      <w:tr w:rsidR="00F4381D">
        <w:tc>
          <w:tcPr>
            <w:tcW w:w="9082" w:type="dxa"/>
            <w:gridSpan w:val="7"/>
          </w:tcPr>
          <w:p w:rsidR="00F4381D" w:rsidRDefault="00F4381D">
            <w:pPr>
              <w:pStyle w:val="ConsPlusNormal"/>
              <w:ind w:firstLine="283"/>
              <w:jc w:val="both"/>
            </w:pPr>
            <w:r>
              <w:t>Развитие конкуренции в сфере строительства</w:t>
            </w:r>
          </w:p>
        </w:tc>
      </w:tr>
      <w:tr w:rsidR="00F4381D">
        <w:tc>
          <w:tcPr>
            <w:tcW w:w="2268" w:type="dxa"/>
          </w:tcPr>
          <w:p w:rsidR="00F4381D" w:rsidRDefault="00F4381D">
            <w:pPr>
              <w:pStyle w:val="ConsPlusNormal"/>
              <w:jc w:val="both"/>
            </w:pPr>
            <w:r>
              <w:t>Определение предприятий, учреждений, хозяйственных обществ с государственным участием, осуществляющих деятельность сфере строительства</w:t>
            </w:r>
          </w:p>
        </w:tc>
        <w:tc>
          <w:tcPr>
            <w:tcW w:w="2041" w:type="dxa"/>
          </w:tcPr>
          <w:p w:rsidR="00F4381D" w:rsidRDefault="00F4381D">
            <w:pPr>
              <w:pStyle w:val="ConsPlusNormal"/>
              <w:jc w:val="both"/>
            </w:pPr>
            <w:r>
              <w:t>доля организаций частной формы собственности в объеме выполненных работ по виду экономической деятельности "Строительство", процентов</w:t>
            </w:r>
          </w:p>
        </w:tc>
        <w:tc>
          <w:tcPr>
            <w:tcW w:w="844" w:type="dxa"/>
          </w:tcPr>
          <w:p w:rsidR="00F4381D" w:rsidRDefault="00F4381D">
            <w:pPr>
              <w:pStyle w:val="ConsPlusNormal"/>
              <w:jc w:val="center"/>
            </w:pPr>
            <w:r>
              <w:t>100,0</w:t>
            </w:r>
          </w:p>
        </w:tc>
        <w:tc>
          <w:tcPr>
            <w:tcW w:w="724" w:type="dxa"/>
          </w:tcPr>
          <w:p w:rsidR="00F4381D" w:rsidRDefault="00F4381D">
            <w:pPr>
              <w:pStyle w:val="ConsPlusNormal"/>
              <w:jc w:val="center"/>
            </w:pPr>
            <w:r>
              <w:t>100,0</w:t>
            </w:r>
          </w:p>
        </w:tc>
        <w:tc>
          <w:tcPr>
            <w:tcW w:w="724" w:type="dxa"/>
          </w:tcPr>
          <w:p w:rsidR="00F4381D" w:rsidRDefault="00F4381D">
            <w:pPr>
              <w:pStyle w:val="ConsPlusNormal"/>
              <w:jc w:val="center"/>
            </w:pPr>
            <w:r>
              <w:t>100,0</w:t>
            </w:r>
          </w:p>
        </w:tc>
        <w:tc>
          <w:tcPr>
            <w:tcW w:w="724" w:type="dxa"/>
          </w:tcPr>
          <w:p w:rsidR="00F4381D" w:rsidRDefault="00F4381D">
            <w:pPr>
              <w:pStyle w:val="ConsPlusNormal"/>
              <w:jc w:val="center"/>
            </w:pPr>
            <w:r>
              <w:t>100,0</w:t>
            </w:r>
          </w:p>
        </w:tc>
        <w:tc>
          <w:tcPr>
            <w:tcW w:w="1757" w:type="dxa"/>
          </w:tcPr>
          <w:p w:rsidR="00F4381D" w:rsidRDefault="00F4381D">
            <w:pPr>
              <w:pStyle w:val="ConsPlusNormal"/>
              <w:jc w:val="both"/>
            </w:pPr>
            <w:r>
              <w:t>Министерство строительства и жилищно-коммунального хозяйства Алтайского края</w:t>
            </w:r>
          </w:p>
        </w:tc>
      </w:tr>
      <w:tr w:rsidR="00F4381D">
        <w:tc>
          <w:tcPr>
            <w:tcW w:w="9082" w:type="dxa"/>
            <w:gridSpan w:val="7"/>
          </w:tcPr>
          <w:p w:rsidR="00F4381D" w:rsidRDefault="00F4381D">
            <w:pPr>
              <w:pStyle w:val="ConsPlusNormal"/>
              <w:ind w:firstLine="283"/>
              <w:jc w:val="both"/>
            </w:pPr>
            <w:r>
              <w:t>Развитие конкуренции на рынке ритуальных услуг</w:t>
            </w:r>
          </w:p>
        </w:tc>
      </w:tr>
      <w:tr w:rsidR="00F4381D">
        <w:tc>
          <w:tcPr>
            <w:tcW w:w="2268" w:type="dxa"/>
          </w:tcPr>
          <w:p w:rsidR="00F4381D" w:rsidRDefault="00F4381D">
            <w:pPr>
              <w:pStyle w:val="ConsPlusNormal"/>
              <w:jc w:val="both"/>
            </w:pPr>
            <w:r>
              <w:t>Организация инвентаризации кладбищ и мест захоронений на них;</w:t>
            </w:r>
          </w:p>
          <w:p w:rsidR="00F4381D" w:rsidRDefault="00F4381D">
            <w:pPr>
              <w:pStyle w:val="ConsPlusNormal"/>
              <w:jc w:val="both"/>
            </w:pPr>
            <w:r>
              <w:lastRenderedPageBreak/>
              <w:t>создание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w:t>
            </w:r>
          </w:p>
          <w:p w:rsidR="00F4381D" w:rsidRDefault="00F4381D">
            <w:pPr>
              <w:pStyle w:val="ConsPlusNormal"/>
              <w:jc w:val="both"/>
            </w:pPr>
            <w:r>
              <w:t>доведение до населения информации, в том числе с использованием средств массовой информации, о создании названных реестров</w:t>
            </w:r>
          </w:p>
        </w:tc>
        <w:tc>
          <w:tcPr>
            <w:tcW w:w="2041" w:type="dxa"/>
          </w:tcPr>
          <w:p w:rsidR="00F4381D" w:rsidRDefault="00F4381D">
            <w:pPr>
              <w:pStyle w:val="ConsPlusNormal"/>
              <w:jc w:val="both"/>
            </w:pPr>
            <w:r>
              <w:lastRenderedPageBreak/>
              <w:t xml:space="preserve">доля общего количества существующих кладбищ и мест </w:t>
            </w:r>
            <w:r>
              <w:lastRenderedPageBreak/>
              <w:t>захоронений на них, информация о которых размещена на региональных порталах государственных и муниципальных услуг, процентов</w:t>
            </w:r>
          </w:p>
        </w:tc>
        <w:tc>
          <w:tcPr>
            <w:tcW w:w="844" w:type="dxa"/>
          </w:tcPr>
          <w:p w:rsidR="00F4381D" w:rsidRDefault="00F4381D">
            <w:pPr>
              <w:pStyle w:val="ConsPlusNormal"/>
              <w:jc w:val="center"/>
            </w:pPr>
            <w:r>
              <w:lastRenderedPageBreak/>
              <w:t>-</w:t>
            </w:r>
          </w:p>
        </w:tc>
        <w:tc>
          <w:tcPr>
            <w:tcW w:w="724" w:type="dxa"/>
          </w:tcPr>
          <w:p w:rsidR="00F4381D" w:rsidRDefault="00F4381D">
            <w:pPr>
              <w:pStyle w:val="ConsPlusNormal"/>
              <w:jc w:val="center"/>
            </w:pPr>
            <w:r>
              <w:t>20,0</w:t>
            </w:r>
          </w:p>
        </w:tc>
        <w:tc>
          <w:tcPr>
            <w:tcW w:w="724" w:type="dxa"/>
          </w:tcPr>
          <w:p w:rsidR="00F4381D" w:rsidRDefault="00F4381D">
            <w:pPr>
              <w:pStyle w:val="ConsPlusNormal"/>
              <w:jc w:val="center"/>
            </w:pPr>
            <w:r>
              <w:t>50,0</w:t>
            </w:r>
          </w:p>
        </w:tc>
        <w:tc>
          <w:tcPr>
            <w:tcW w:w="724" w:type="dxa"/>
          </w:tcPr>
          <w:p w:rsidR="00F4381D" w:rsidRDefault="00F4381D">
            <w:pPr>
              <w:pStyle w:val="ConsPlusNormal"/>
              <w:jc w:val="center"/>
            </w:pPr>
            <w:r>
              <w:t>100,0</w:t>
            </w:r>
          </w:p>
        </w:tc>
        <w:tc>
          <w:tcPr>
            <w:tcW w:w="1757" w:type="dxa"/>
          </w:tcPr>
          <w:p w:rsidR="00F4381D" w:rsidRDefault="00F4381D">
            <w:pPr>
              <w:pStyle w:val="ConsPlusNormal"/>
              <w:jc w:val="both"/>
            </w:pPr>
            <w:r>
              <w:t xml:space="preserve">Министерство строительства и жилищно-коммунального </w:t>
            </w:r>
            <w:r>
              <w:lastRenderedPageBreak/>
              <w:t>хозяйства Алтайского края</w:t>
            </w:r>
          </w:p>
        </w:tc>
      </w:tr>
      <w:tr w:rsidR="00F4381D">
        <w:tc>
          <w:tcPr>
            <w:tcW w:w="2268" w:type="dxa"/>
          </w:tcPr>
          <w:p w:rsidR="00F4381D" w:rsidRDefault="00F4381D">
            <w:pPr>
              <w:pStyle w:val="ConsPlusNormal"/>
              <w:jc w:val="both"/>
            </w:pPr>
            <w:r>
              <w:lastRenderedPageBreak/>
              <w:t>Принятие нормативного правового акта, предусматривающего создание и размещение на региональных порталах государственных и муниципальных услуг реестров хозяйствующих субъектов, имеющих право на оказание услуг по организации похорон, включая стоимость оказываемых ими ритуальных услуг (далее также - "реестр")</w:t>
            </w:r>
          </w:p>
        </w:tc>
        <w:tc>
          <w:tcPr>
            <w:tcW w:w="2041" w:type="dxa"/>
          </w:tcPr>
          <w:p w:rsidR="00F4381D" w:rsidRDefault="00F4381D">
            <w:pPr>
              <w:pStyle w:val="ConsPlusNormal"/>
              <w:jc w:val="both"/>
            </w:pPr>
            <w:r>
              <w:t>наличие нормативного правового акта, предусматривающего создание и размещение на региональных порталах государственных и муниципальных услуг реестров хозяйствующих субъектов, имеющих право на оказание услуг по организации похорон, включая стоимость оказываемых ими ритуальных услуг</w:t>
            </w:r>
          </w:p>
        </w:tc>
        <w:tc>
          <w:tcPr>
            <w:tcW w:w="844" w:type="dxa"/>
          </w:tcPr>
          <w:p w:rsidR="00F4381D" w:rsidRDefault="00F4381D">
            <w:pPr>
              <w:pStyle w:val="ConsPlusNormal"/>
              <w:jc w:val="center"/>
            </w:pPr>
            <w:r>
              <w:t>-</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1757" w:type="dxa"/>
          </w:tcPr>
          <w:p w:rsidR="00F4381D" w:rsidRDefault="00F4381D">
            <w:pPr>
              <w:pStyle w:val="ConsPlusNormal"/>
              <w:jc w:val="both"/>
            </w:pPr>
            <w:r>
              <w:t>Министерство строительства и жилищно-коммунального хозяйства Алтайского края</w:t>
            </w:r>
          </w:p>
        </w:tc>
      </w:tr>
      <w:tr w:rsidR="00F4381D">
        <w:tc>
          <w:tcPr>
            <w:tcW w:w="2268" w:type="dxa"/>
          </w:tcPr>
          <w:p w:rsidR="00F4381D" w:rsidRDefault="00F4381D">
            <w:pPr>
              <w:pStyle w:val="ConsPlusNormal"/>
              <w:jc w:val="both"/>
            </w:pPr>
            <w:r>
              <w:t xml:space="preserve">Организация оказания услуг по организации похорон по принципу "одного окна" на основе конкуренции с представлением лицам, ответственным за захоронения, полной информации </w:t>
            </w:r>
            <w:r>
              <w:lastRenderedPageBreak/>
              <w:t>об указанных хозяйствующих субъектах, содержащейся в реестре</w:t>
            </w:r>
          </w:p>
        </w:tc>
        <w:tc>
          <w:tcPr>
            <w:tcW w:w="2041" w:type="dxa"/>
          </w:tcPr>
          <w:p w:rsidR="00F4381D" w:rsidRDefault="00F4381D">
            <w:pPr>
              <w:pStyle w:val="ConsPlusNormal"/>
              <w:jc w:val="both"/>
            </w:pPr>
            <w:r>
              <w:lastRenderedPageBreak/>
              <w:t xml:space="preserve">наличие нормативного правового акта об оказании услуг по организации похорон по принципу "одного окна" на основе конкуренции с </w:t>
            </w:r>
            <w:r>
              <w:lastRenderedPageBreak/>
              <w:t>представлением лицам, ответственным за захоронения, полной информации о хозяйствующих субъектах, содержащейся в реестрах хозяйствующих субъектов, имеющих право на оказание услуг по организации похорон, включая стоимость оказываемых хозяйствующими субъектами ритуальных услуг, да/нет</w:t>
            </w:r>
          </w:p>
        </w:tc>
        <w:tc>
          <w:tcPr>
            <w:tcW w:w="844" w:type="dxa"/>
          </w:tcPr>
          <w:p w:rsidR="00F4381D" w:rsidRDefault="00F4381D">
            <w:pPr>
              <w:pStyle w:val="ConsPlusNormal"/>
              <w:jc w:val="center"/>
            </w:pPr>
            <w:r>
              <w:lastRenderedPageBreak/>
              <w:t>-</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1757" w:type="dxa"/>
            <w:vMerge w:val="restart"/>
          </w:tcPr>
          <w:p w:rsidR="00F4381D" w:rsidRDefault="00F4381D">
            <w:pPr>
              <w:pStyle w:val="ConsPlusNormal"/>
              <w:jc w:val="both"/>
            </w:pPr>
            <w:r>
              <w:t>Министерство строительства и жилищно-коммунального хозяйства Алтайского края</w:t>
            </w:r>
          </w:p>
        </w:tc>
      </w:tr>
      <w:tr w:rsidR="00F4381D">
        <w:tc>
          <w:tcPr>
            <w:tcW w:w="2268" w:type="dxa"/>
          </w:tcPr>
          <w:p w:rsidR="00F4381D" w:rsidRDefault="00F4381D">
            <w:pPr>
              <w:pStyle w:val="ConsPlusNormal"/>
              <w:jc w:val="both"/>
            </w:pPr>
            <w:r>
              <w:lastRenderedPageBreak/>
              <w:t xml:space="preserve">Создание и размещение на портале реестра хозяйствующих субъектов, имеющих право на оказание услуг по организации похорон </w:t>
            </w:r>
            <w:hyperlink w:anchor="P1633" w:history="1">
              <w:r>
                <w:rPr>
                  <w:color w:val="0000FF"/>
                </w:rPr>
                <w:t>&lt;*&gt;</w:t>
              </w:r>
            </w:hyperlink>
          </w:p>
        </w:tc>
        <w:tc>
          <w:tcPr>
            <w:tcW w:w="2041" w:type="dxa"/>
          </w:tcPr>
          <w:p w:rsidR="00F4381D" w:rsidRDefault="00F4381D">
            <w:pPr>
              <w:pStyle w:val="ConsPlusNormal"/>
              <w:jc w:val="both"/>
            </w:pPr>
            <w:r>
              <w:t>наличие реестра хозяйствующих субъектов, имеющих право на оказание услуг по организации похорон</w:t>
            </w:r>
          </w:p>
        </w:tc>
        <w:tc>
          <w:tcPr>
            <w:tcW w:w="844" w:type="dxa"/>
          </w:tcPr>
          <w:p w:rsidR="00F4381D" w:rsidRDefault="00F4381D">
            <w:pPr>
              <w:pStyle w:val="ConsPlusNormal"/>
              <w:jc w:val="center"/>
            </w:pPr>
            <w:r>
              <w:t>-</w:t>
            </w:r>
          </w:p>
        </w:tc>
        <w:tc>
          <w:tcPr>
            <w:tcW w:w="724" w:type="dxa"/>
          </w:tcPr>
          <w:p w:rsidR="00F4381D" w:rsidRDefault="00F4381D">
            <w:pPr>
              <w:pStyle w:val="ConsPlusNormal"/>
              <w:jc w:val="center"/>
            </w:pPr>
            <w:r>
              <w:t>-</w:t>
            </w:r>
          </w:p>
        </w:tc>
        <w:tc>
          <w:tcPr>
            <w:tcW w:w="724" w:type="dxa"/>
          </w:tcPr>
          <w:p w:rsidR="00F4381D" w:rsidRDefault="00F4381D">
            <w:pPr>
              <w:pStyle w:val="ConsPlusNormal"/>
              <w:jc w:val="center"/>
            </w:pPr>
            <w:r>
              <w:t>-</w:t>
            </w:r>
          </w:p>
        </w:tc>
        <w:tc>
          <w:tcPr>
            <w:tcW w:w="724" w:type="dxa"/>
          </w:tcPr>
          <w:p w:rsidR="00F4381D" w:rsidRDefault="00F4381D">
            <w:pPr>
              <w:pStyle w:val="ConsPlusNormal"/>
              <w:jc w:val="center"/>
            </w:pPr>
            <w:r>
              <w:t>да</w:t>
            </w:r>
          </w:p>
        </w:tc>
        <w:tc>
          <w:tcPr>
            <w:tcW w:w="1757" w:type="dxa"/>
            <w:vMerge/>
          </w:tcPr>
          <w:p w:rsidR="00F4381D" w:rsidRDefault="00F4381D"/>
        </w:tc>
      </w:tr>
      <w:tr w:rsidR="00F4381D">
        <w:tc>
          <w:tcPr>
            <w:tcW w:w="2268" w:type="dxa"/>
          </w:tcPr>
          <w:p w:rsidR="00F4381D" w:rsidRDefault="00F4381D">
            <w:pPr>
              <w:pStyle w:val="ConsPlusNormal"/>
              <w:jc w:val="both"/>
            </w:pPr>
            <w:r>
              <w:t xml:space="preserve">Обеспечение оказания услуг по организации похорон по принципу "одного окна" на основе конкуренции с представлением лицам, ответственным за захоронения, полной информации о хозяйствующих субъектах, содержащейся в реестрах хозяйствующих субъектов, имеющих право на оказание услуг по организации похорон, включая стоимость оказываемых </w:t>
            </w:r>
            <w:r>
              <w:lastRenderedPageBreak/>
              <w:t xml:space="preserve">хозяйствующими субъектами ритуальных услуг </w:t>
            </w:r>
            <w:hyperlink w:anchor="P1633" w:history="1">
              <w:r>
                <w:rPr>
                  <w:color w:val="0000FF"/>
                </w:rPr>
                <w:t>&lt;*&gt;</w:t>
              </w:r>
            </w:hyperlink>
          </w:p>
        </w:tc>
        <w:tc>
          <w:tcPr>
            <w:tcW w:w="2041" w:type="dxa"/>
          </w:tcPr>
          <w:p w:rsidR="00F4381D" w:rsidRDefault="00F4381D">
            <w:pPr>
              <w:pStyle w:val="ConsPlusNormal"/>
              <w:jc w:val="both"/>
            </w:pPr>
            <w:r>
              <w:lastRenderedPageBreak/>
              <w:t>наличие возможности организации похорон по принципу "одного окна"</w:t>
            </w:r>
          </w:p>
        </w:tc>
        <w:tc>
          <w:tcPr>
            <w:tcW w:w="844" w:type="dxa"/>
          </w:tcPr>
          <w:p w:rsidR="00F4381D" w:rsidRDefault="00F4381D">
            <w:pPr>
              <w:pStyle w:val="ConsPlusNormal"/>
              <w:jc w:val="center"/>
            </w:pPr>
            <w:r>
              <w:t>-</w:t>
            </w:r>
          </w:p>
        </w:tc>
        <w:tc>
          <w:tcPr>
            <w:tcW w:w="724" w:type="dxa"/>
          </w:tcPr>
          <w:p w:rsidR="00F4381D" w:rsidRDefault="00F4381D">
            <w:pPr>
              <w:pStyle w:val="ConsPlusNormal"/>
              <w:jc w:val="center"/>
            </w:pPr>
            <w:r>
              <w:t>-</w:t>
            </w:r>
          </w:p>
        </w:tc>
        <w:tc>
          <w:tcPr>
            <w:tcW w:w="724" w:type="dxa"/>
          </w:tcPr>
          <w:p w:rsidR="00F4381D" w:rsidRDefault="00F4381D">
            <w:pPr>
              <w:pStyle w:val="ConsPlusNormal"/>
              <w:jc w:val="center"/>
            </w:pPr>
            <w:r>
              <w:t>-</w:t>
            </w:r>
          </w:p>
        </w:tc>
        <w:tc>
          <w:tcPr>
            <w:tcW w:w="724" w:type="dxa"/>
          </w:tcPr>
          <w:p w:rsidR="00F4381D" w:rsidRDefault="00F4381D">
            <w:pPr>
              <w:pStyle w:val="ConsPlusNormal"/>
              <w:jc w:val="center"/>
            </w:pPr>
            <w:r>
              <w:t>да</w:t>
            </w:r>
          </w:p>
        </w:tc>
        <w:tc>
          <w:tcPr>
            <w:tcW w:w="1757" w:type="dxa"/>
            <w:vMerge/>
          </w:tcPr>
          <w:p w:rsidR="00F4381D" w:rsidRDefault="00F4381D"/>
        </w:tc>
      </w:tr>
      <w:tr w:rsidR="00F4381D">
        <w:tc>
          <w:tcPr>
            <w:tcW w:w="9082" w:type="dxa"/>
            <w:gridSpan w:val="7"/>
          </w:tcPr>
          <w:p w:rsidR="00F4381D" w:rsidRDefault="00F4381D">
            <w:pPr>
              <w:pStyle w:val="ConsPlusNormal"/>
              <w:jc w:val="center"/>
            </w:pPr>
            <w:r>
              <w:lastRenderedPageBreak/>
              <w:t>Развитие конкурентоспособности товаров, работ, услуг субъектов малого и среднего предпринимательства</w:t>
            </w:r>
          </w:p>
        </w:tc>
      </w:tr>
      <w:tr w:rsidR="00F4381D">
        <w:tc>
          <w:tcPr>
            <w:tcW w:w="2268" w:type="dxa"/>
            <w:vMerge w:val="restart"/>
          </w:tcPr>
          <w:p w:rsidR="00F4381D" w:rsidRDefault="00F4381D">
            <w:pPr>
              <w:pStyle w:val="ConsPlusNormal"/>
              <w:jc w:val="both"/>
            </w:pPr>
            <w:r>
              <w:t>Увеличение доли закупок у субъектов малого и среднего предпринимательства для государственных и муниципальных нужд</w:t>
            </w:r>
          </w:p>
        </w:tc>
        <w:tc>
          <w:tcPr>
            <w:tcW w:w="2041" w:type="dxa"/>
          </w:tcPr>
          <w:p w:rsidR="00F4381D" w:rsidRDefault="00F4381D">
            <w:pPr>
              <w:pStyle w:val="ConsPlusNormal"/>
              <w:jc w:val="both"/>
            </w:pPr>
            <w:r>
              <w:t xml:space="preserve">доля закупок у субъектов малого предпринимательства, осуществленных на основании </w:t>
            </w:r>
            <w:hyperlink r:id="rId12" w:history="1">
              <w:r>
                <w:rPr>
                  <w:color w:val="0000FF"/>
                </w:rPr>
                <w:t>статьи 30</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совокупной годовой стоимости контрактов, заключенных по результатам конкурентных процедур, процентов</w:t>
            </w:r>
          </w:p>
        </w:tc>
        <w:tc>
          <w:tcPr>
            <w:tcW w:w="844" w:type="dxa"/>
          </w:tcPr>
          <w:p w:rsidR="00F4381D" w:rsidRDefault="00F4381D">
            <w:pPr>
              <w:pStyle w:val="ConsPlusNormal"/>
              <w:jc w:val="center"/>
            </w:pPr>
            <w:r>
              <w:t>29,0</w:t>
            </w:r>
          </w:p>
        </w:tc>
        <w:tc>
          <w:tcPr>
            <w:tcW w:w="724" w:type="dxa"/>
          </w:tcPr>
          <w:p w:rsidR="00F4381D" w:rsidRDefault="00F4381D">
            <w:pPr>
              <w:pStyle w:val="ConsPlusNormal"/>
              <w:jc w:val="center"/>
            </w:pPr>
            <w:r>
              <w:t>30,0</w:t>
            </w:r>
          </w:p>
        </w:tc>
        <w:tc>
          <w:tcPr>
            <w:tcW w:w="724" w:type="dxa"/>
          </w:tcPr>
          <w:p w:rsidR="00F4381D" w:rsidRDefault="00F4381D">
            <w:pPr>
              <w:pStyle w:val="ConsPlusNormal"/>
              <w:jc w:val="center"/>
            </w:pPr>
            <w:r>
              <w:t>31,0</w:t>
            </w:r>
          </w:p>
        </w:tc>
        <w:tc>
          <w:tcPr>
            <w:tcW w:w="724" w:type="dxa"/>
          </w:tcPr>
          <w:p w:rsidR="00F4381D" w:rsidRDefault="00F4381D">
            <w:pPr>
              <w:pStyle w:val="ConsPlusNormal"/>
              <w:jc w:val="center"/>
            </w:pPr>
            <w:r>
              <w:t>32,0</w:t>
            </w:r>
          </w:p>
        </w:tc>
        <w:tc>
          <w:tcPr>
            <w:tcW w:w="1757" w:type="dxa"/>
          </w:tcPr>
          <w:p w:rsidR="00F4381D" w:rsidRDefault="00F4381D">
            <w:pPr>
              <w:pStyle w:val="ConsPlusNormal"/>
              <w:jc w:val="both"/>
            </w:pPr>
            <w:r>
              <w:t>Министерство экономического развития Алтайского края;</w:t>
            </w:r>
          </w:p>
          <w:p w:rsidR="00F4381D" w:rsidRDefault="00F4381D">
            <w:pPr>
              <w:pStyle w:val="ConsPlusNormal"/>
              <w:jc w:val="both"/>
            </w:pPr>
            <w:r>
              <w:t>иные органы исполнительной власти Алтайского края;</w:t>
            </w:r>
          </w:p>
          <w:p w:rsidR="00F4381D" w:rsidRDefault="00F4381D">
            <w:pPr>
              <w:pStyle w:val="ConsPlusNormal"/>
              <w:jc w:val="both"/>
            </w:pPr>
            <w:r>
              <w:t>ОМСУ (по согласованию)</w:t>
            </w:r>
          </w:p>
        </w:tc>
      </w:tr>
      <w:tr w:rsidR="00F4381D">
        <w:tc>
          <w:tcPr>
            <w:tcW w:w="2268" w:type="dxa"/>
            <w:vMerge/>
          </w:tcPr>
          <w:p w:rsidR="00F4381D" w:rsidRDefault="00F4381D"/>
        </w:tc>
        <w:tc>
          <w:tcPr>
            <w:tcW w:w="2041" w:type="dxa"/>
          </w:tcPr>
          <w:p w:rsidR="00F4381D" w:rsidRDefault="00F4381D">
            <w:pPr>
              <w:pStyle w:val="ConsPlusNormal"/>
              <w:jc w:val="both"/>
            </w:pPr>
            <w:r>
              <w:t xml:space="preserve">прирост годового объема закупок у субъектов малого и среднего предпринимательства, осуществленных заказчиками в соответствии с Федеральным </w:t>
            </w:r>
            <w:hyperlink r:id="rId13" w:history="1">
              <w:r>
                <w:rPr>
                  <w:color w:val="0000FF"/>
                </w:rPr>
                <w:t>законом</w:t>
              </w:r>
            </w:hyperlink>
            <w:r>
              <w:t xml:space="preserve"> от 18.07.2011 N 223-ФЗ "О закупках товаров, работ, услуг отдельными видами юридических лиц", всеми способами, предусмотренными утвержденными положениями о закупке, процентов</w:t>
            </w:r>
          </w:p>
        </w:tc>
        <w:tc>
          <w:tcPr>
            <w:tcW w:w="844" w:type="dxa"/>
          </w:tcPr>
          <w:p w:rsidR="00F4381D" w:rsidRDefault="00F4381D">
            <w:pPr>
              <w:pStyle w:val="ConsPlusNormal"/>
              <w:jc w:val="center"/>
            </w:pPr>
            <w:r>
              <w:t>2,0</w:t>
            </w:r>
          </w:p>
        </w:tc>
        <w:tc>
          <w:tcPr>
            <w:tcW w:w="724" w:type="dxa"/>
          </w:tcPr>
          <w:p w:rsidR="00F4381D" w:rsidRDefault="00F4381D">
            <w:pPr>
              <w:pStyle w:val="ConsPlusNormal"/>
              <w:jc w:val="center"/>
            </w:pPr>
            <w:r>
              <w:t>2,0</w:t>
            </w:r>
          </w:p>
        </w:tc>
        <w:tc>
          <w:tcPr>
            <w:tcW w:w="724" w:type="dxa"/>
          </w:tcPr>
          <w:p w:rsidR="00F4381D" w:rsidRDefault="00F4381D">
            <w:pPr>
              <w:pStyle w:val="ConsPlusNormal"/>
              <w:jc w:val="center"/>
            </w:pPr>
            <w:r>
              <w:t>2,0</w:t>
            </w:r>
          </w:p>
        </w:tc>
        <w:tc>
          <w:tcPr>
            <w:tcW w:w="724" w:type="dxa"/>
          </w:tcPr>
          <w:p w:rsidR="00F4381D" w:rsidRDefault="00F4381D">
            <w:pPr>
              <w:pStyle w:val="ConsPlusNormal"/>
              <w:jc w:val="center"/>
            </w:pPr>
            <w:r>
              <w:t>2,0</w:t>
            </w:r>
          </w:p>
        </w:tc>
        <w:tc>
          <w:tcPr>
            <w:tcW w:w="1757" w:type="dxa"/>
          </w:tcPr>
          <w:p w:rsidR="00F4381D" w:rsidRDefault="00F4381D">
            <w:pPr>
              <w:pStyle w:val="ConsPlusNormal"/>
              <w:jc w:val="both"/>
            </w:pPr>
            <w:r>
              <w:t>Министерство экономического развития Алтайского края;</w:t>
            </w:r>
          </w:p>
          <w:p w:rsidR="00F4381D" w:rsidRDefault="00F4381D">
            <w:pPr>
              <w:pStyle w:val="ConsPlusNormal"/>
              <w:jc w:val="both"/>
            </w:pPr>
            <w:r>
              <w:t>иные органы исполнительной власти Алтайского края;</w:t>
            </w:r>
          </w:p>
          <w:p w:rsidR="00F4381D" w:rsidRDefault="00F4381D">
            <w:pPr>
              <w:pStyle w:val="ConsPlusNormal"/>
              <w:jc w:val="both"/>
            </w:pPr>
            <w:r>
              <w:t xml:space="preserve">конкретные заказчики Алтайского края, </w:t>
            </w:r>
            <w:hyperlink r:id="rId14" w:history="1">
              <w:r>
                <w:rPr>
                  <w:color w:val="0000FF"/>
                </w:rPr>
                <w:t>перечень</w:t>
              </w:r>
            </w:hyperlink>
            <w:r>
              <w:t xml:space="preserve"> которых утвержден распоряжением Правительства Российской Федерации от 19.04.2016 N 717-р (по согласованию)</w:t>
            </w:r>
          </w:p>
        </w:tc>
      </w:tr>
      <w:tr w:rsidR="00F4381D">
        <w:tc>
          <w:tcPr>
            <w:tcW w:w="9082" w:type="dxa"/>
            <w:gridSpan w:val="7"/>
          </w:tcPr>
          <w:p w:rsidR="00F4381D" w:rsidRDefault="00F4381D">
            <w:pPr>
              <w:pStyle w:val="ConsPlusNormal"/>
              <w:ind w:firstLine="283"/>
              <w:jc w:val="both"/>
            </w:pPr>
            <w:r>
              <w:t xml:space="preserve">Обеспечение прозрачности и доступности закупок товаров, работ, услуг, осуществляемых с </w:t>
            </w:r>
            <w:r>
              <w:lastRenderedPageBreak/>
              <w:t>использованием конкурентных способов определения поставщиков (подрядчиков, исполнителей), предусматривающих:</w:t>
            </w:r>
          </w:p>
          <w:p w:rsidR="00F4381D" w:rsidRDefault="00F4381D">
            <w:pPr>
              <w:pStyle w:val="ConsPlusNormal"/>
              <w:ind w:firstLine="283"/>
              <w:jc w:val="both"/>
            </w:pPr>
            <w:r>
              <w:t>устранение (снижение количества) случаев осуществления закупки у единственного поставщика;</w:t>
            </w:r>
          </w:p>
          <w:p w:rsidR="00F4381D" w:rsidRDefault="00F4381D">
            <w:pPr>
              <w:pStyle w:val="ConsPlusNormal"/>
              <w:ind w:firstLine="283"/>
              <w:jc w:val="both"/>
            </w:pPr>
            <w:r>
              <w:t>введение механизма оказания содействия участникам закупки по вопросам, связанным с получением электронной подписи, формированием заявок, а также правовым сопровождением при осуществлении закупок;</w:t>
            </w:r>
          </w:p>
          <w:p w:rsidR="00F4381D" w:rsidRDefault="00F4381D">
            <w:pPr>
              <w:pStyle w:val="ConsPlusNormal"/>
              <w:ind w:firstLine="283"/>
              <w:jc w:val="both"/>
            </w:pPr>
            <w:r>
              <w:t>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tc>
      </w:tr>
      <w:tr w:rsidR="00F4381D">
        <w:tc>
          <w:tcPr>
            <w:tcW w:w="2268" w:type="dxa"/>
          </w:tcPr>
          <w:p w:rsidR="00F4381D" w:rsidRDefault="00F4381D">
            <w:pPr>
              <w:pStyle w:val="ConsPlusNormal"/>
              <w:jc w:val="both"/>
            </w:pPr>
            <w:r>
              <w:lastRenderedPageBreak/>
              <w:t>Организация взаимодействия с общественными организациями, отраслевыми ассоциациями и союзами по вопросам совершенствования законодательства в сфере закупок, методологической поддержки участников закупок, в том числе субъектов малого предпринимательства, в целях расширения их участия в конкурентных процедурах, в том числе с использованием подсистемы региональной информационной системы Алтайского края в сфере закупок "АИС Госзаказ" - "Портал поставщиков Алтайского края"</w:t>
            </w:r>
          </w:p>
        </w:tc>
        <w:tc>
          <w:tcPr>
            <w:tcW w:w="2041" w:type="dxa"/>
          </w:tcPr>
          <w:p w:rsidR="00F4381D" w:rsidRDefault="00F4381D">
            <w:pPr>
              <w:pStyle w:val="ConsPlusNormal"/>
              <w:jc w:val="both"/>
            </w:pPr>
            <w:r>
              <w:t>количество проведенных мероприятий, единиц</w:t>
            </w:r>
          </w:p>
        </w:tc>
        <w:tc>
          <w:tcPr>
            <w:tcW w:w="844" w:type="dxa"/>
          </w:tcPr>
          <w:p w:rsidR="00F4381D" w:rsidRDefault="00F4381D">
            <w:pPr>
              <w:pStyle w:val="ConsPlusNormal"/>
              <w:jc w:val="center"/>
            </w:pPr>
            <w:r>
              <w:t>2</w:t>
            </w:r>
          </w:p>
        </w:tc>
        <w:tc>
          <w:tcPr>
            <w:tcW w:w="724" w:type="dxa"/>
          </w:tcPr>
          <w:p w:rsidR="00F4381D" w:rsidRDefault="00F4381D">
            <w:pPr>
              <w:pStyle w:val="ConsPlusNormal"/>
              <w:jc w:val="center"/>
            </w:pPr>
            <w:r>
              <w:t>2</w:t>
            </w:r>
          </w:p>
        </w:tc>
        <w:tc>
          <w:tcPr>
            <w:tcW w:w="724" w:type="dxa"/>
          </w:tcPr>
          <w:p w:rsidR="00F4381D" w:rsidRDefault="00F4381D">
            <w:pPr>
              <w:pStyle w:val="ConsPlusNormal"/>
              <w:jc w:val="center"/>
            </w:pPr>
            <w:r>
              <w:t>2</w:t>
            </w:r>
          </w:p>
        </w:tc>
        <w:tc>
          <w:tcPr>
            <w:tcW w:w="724" w:type="dxa"/>
          </w:tcPr>
          <w:p w:rsidR="00F4381D" w:rsidRDefault="00F4381D">
            <w:pPr>
              <w:pStyle w:val="ConsPlusNormal"/>
              <w:jc w:val="center"/>
            </w:pPr>
            <w:r>
              <w:t>2</w:t>
            </w:r>
          </w:p>
        </w:tc>
        <w:tc>
          <w:tcPr>
            <w:tcW w:w="1757" w:type="dxa"/>
          </w:tcPr>
          <w:p w:rsidR="00F4381D" w:rsidRDefault="00F4381D">
            <w:pPr>
              <w:pStyle w:val="ConsPlusNormal"/>
              <w:jc w:val="both"/>
            </w:pPr>
            <w:r>
              <w:t>Министерство экономического развития Алтайского края;</w:t>
            </w:r>
          </w:p>
          <w:p w:rsidR="00F4381D" w:rsidRDefault="00F4381D">
            <w:pPr>
              <w:pStyle w:val="ConsPlusNormal"/>
              <w:jc w:val="both"/>
            </w:pPr>
            <w:r>
              <w:t>Алтайская торгово-промышленная палата (по согласованию)</w:t>
            </w:r>
          </w:p>
        </w:tc>
      </w:tr>
      <w:tr w:rsidR="00F4381D">
        <w:tc>
          <w:tcPr>
            <w:tcW w:w="2268" w:type="dxa"/>
          </w:tcPr>
          <w:p w:rsidR="00F4381D" w:rsidRDefault="00F4381D">
            <w:pPr>
              <w:pStyle w:val="ConsPlusNormal"/>
              <w:jc w:val="both"/>
            </w:pPr>
            <w:r>
              <w:t xml:space="preserve">Разработка методических рекомендаций для товаропроизводителей, поставщиков, в том числе субъектов малого и среднего предпринимательства, в целях развития конкурентной среды на рынке публичных </w:t>
            </w:r>
            <w:r>
              <w:lastRenderedPageBreak/>
              <w:t>закупок, повышения прозрачности и доступности процедур отбора исполнителей (поставщиков, подрядчиков)</w:t>
            </w:r>
          </w:p>
        </w:tc>
        <w:tc>
          <w:tcPr>
            <w:tcW w:w="2041" w:type="dxa"/>
          </w:tcPr>
          <w:p w:rsidR="00F4381D" w:rsidRDefault="00F4381D">
            <w:pPr>
              <w:pStyle w:val="ConsPlusNormal"/>
              <w:jc w:val="both"/>
            </w:pPr>
            <w:r>
              <w:lastRenderedPageBreak/>
              <w:t>наличие методических рекомендаций "</w:t>
            </w:r>
            <w:proofErr w:type="spellStart"/>
            <w:r>
              <w:t>Госзакупки</w:t>
            </w:r>
            <w:proofErr w:type="spellEnd"/>
            <w:r>
              <w:t xml:space="preserve"> "с нуля": пошаговая инструкция для новичка", да/нет</w:t>
            </w:r>
          </w:p>
        </w:tc>
        <w:tc>
          <w:tcPr>
            <w:tcW w:w="84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1757" w:type="dxa"/>
          </w:tcPr>
          <w:p w:rsidR="00F4381D" w:rsidRDefault="00F4381D">
            <w:pPr>
              <w:pStyle w:val="ConsPlusNormal"/>
              <w:jc w:val="both"/>
            </w:pPr>
            <w:r>
              <w:t>Министерство экономического развития Алтайского края</w:t>
            </w:r>
          </w:p>
        </w:tc>
      </w:tr>
      <w:tr w:rsidR="00F4381D">
        <w:tc>
          <w:tcPr>
            <w:tcW w:w="2268" w:type="dxa"/>
          </w:tcPr>
          <w:p w:rsidR="00F4381D" w:rsidRDefault="00F4381D">
            <w:pPr>
              <w:pStyle w:val="ConsPlusNormal"/>
              <w:jc w:val="both"/>
            </w:pPr>
            <w:r>
              <w:lastRenderedPageBreak/>
              <w:t>Стандартизация закупочной деятельности заказчиков, разработка электронного сервиса "Мастер формирования заявки"</w:t>
            </w:r>
          </w:p>
        </w:tc>
        <w:tc>
          <w:tcPr>
            <w:tcW w:w="2041" w:type="dxa"/>
          </w:tcPr>
          <w:p w:rsidR="00F4381D" w:rsidRDefault="00F4381D">
            <w:pPr>
              <w:pStyle w:val="ConsPlusNormal"/>
              <w:jc w:val="both"/>
            </w:pPr>
            <w:r>
              <w:t>количество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единиц</w:t>
            </w:r>
          </w:p>
        </w:tc>
        <w:tc>
          <w:tcPr>
            <w:tcW w:w="844" w:type="dxa"/>
          </w:tcPr>
          <w:p w:rsidR="00F4381D" w:rsidRDefault="00F4381D">
            <w:pPr>
              <w:pStyle w:val="ConsPlusNormal"/>
              <w:jc w:val="center"/>
            </w:pPr>
            <w:r>
              <w:t>3,4</w:t>
            </w:r>
          </w:p>
        </w:tc>
        <w:tc>
          <w:tcPr>
            <w:tcW w:w="724" w:type="dxa"/>
          </w:tcPr>
          <w:p w:rsidR="00F4381D" w:rsidRDefault="00F4381D">
            <w:pPr>
              <w:pStyle w:val="ConsPlusNormal"/>
              <w:jc w:val="center"/>
            </w:pPr>
            <w:r>
              <w:t>3,5</w:t>
            </w:r>
          </w:p>
        </w:tc>
        <w:tc>
          <w:tcPr>
            <w:tcW w:w="724" w:type="dxa"/>
          </w:tcPr>
          <w:p w:rsidR="00F4381D" w:rsidRDefault="00F4381D">
            <w:pPr>
              <w:pStyle w:val="ConsPlusNormal"/>
              <w:jc w:val="center"/>
            </w:pPr>
            <w:r>
              <w:t>3,5</w:t>
            </w:r>
          </w:p>
        </w:tc>
        <w:tc>
          <w:tcPr>
            <w:tcW w:w="724" w:type="dxa"/>
          </w:tcPr>
          <w:p w:rsidR="00F4381D" w:rsidRDefault="00F4381D">
            <w:pPr>
              <w:pStyle w:val="ConsPlusNormal"/>
              <w:jc w:val="center"/>
            </w:pPr>
            <w:r>
              <w:t>3,5</w:t>
            </w:r>
          </w:p>
        </w:tc>
        <w:tc>
          <w:tcPr>
            <w:tcW w:w="1757" w:type="dxa"/>
          </w:tcPr>
          <w:p w:rsidR="00F4381D" w:rsidRDefault="00F4381D">
            <w:pPr>
              <w:pStyle w:val="ConsPlusNormal"/>
              <w:jc w:val="both"/>
            </w:pPr>
            <w:r>
              <w:t>Министерство экономического развития Алтайского края</w:t>
            </w:r>
          </w:p>
        </w:tc>
      </w:tr>
      <w:tr w:rsidR="00F4381D">
        <w:tc>
          <w:tcPr>
            <w:tcW w:w="9082" w:type="dxa"/>
            <w:gridSpan w:val="7"/>
          </w:tcPr>
          <w:p w:rsidR="00F4381D" w:rsidRDefault="00F4381D">
            <w:pPr>
              <w:pStyle w:val="ConsPlusNormal"/>
              <w:ind w:firstLine="283"/>
              <w:jc w:val="both"/>
            </w:pPr>
            <w:r>
              <w:t>Устранение избыточного государственного и муниципального регулирования, а также снижение административных барьеров, в том числе:</w:t>
            </w:r>
          </w:p>
          <w:p w:rsidR="00F4381D" w:rsidRDefault="00F4381D">
            <w:pPr>
              <w:pStyle w:val="ConsPlusNormal"/>
              <w:ind w:firstLine="283"/>
              <w:jc w:val="both"/>
            </w:pPr>
            <w:r>
              <w:t xml:space="preserve">проведение анализа практики реализации государственных функций и услуг, относящихся к полномочиям Алтайского края, а также муниципальных функций и услуг на предмет соответствия такой практики </w:t>
            </w:r>
            <w:hyperlink r:id="rId15" w:history="1">
              <w:r>
                <w:rPr>
                  <w:color w:val="0000FF"/>
                </w:rPr>
                <w:t>статьям 15</w:t>
              </w:r>
            </w:hyperlink>
            <w:r>
              <w:t xml:space="preserve"> и </w:t>
            </w:r>
            <w:hyperlink r:id="rId16" w:history="1">
              <w:r>
                <w:rPr>
                  <w:color w:val="0000FF"/>
                </w:rPr>
                <w:t>16</w:t>
              </w:r>
            </w:hyperlink>
            <w:r>
              <w:t xml:space="preserve"> Федерального закона от 26.07.2006 N 135-ФЗ "О защите конкуренции";</w:t>
            </w:r>
          </w:p>
          <w:p w:rsidR="00F4381D" w:rsidRDefault="00F4381D">
            <w:pPr>
              <w:pStyle w:val="ConsPlusNormal"/>
              <w:ind w:firstLine="283"/>
              <w:jc w:val="both"/>
            </w:pPr>
            <w:r>
              <w:t>осуществление перевода услуг в разряд бесплатных государственных услуг, относящихся к полномочиям Алтайского края, а также муниципальных услуг, предоставление которых является необходимым условием ведения предпринимательской деятельности;</w:t>
            </w:r>
          </w:p>
          <w:p w:rsidR="00F4381D" w:rsidRDefault="00F4381D">
            <w:pPr>
              <w:pStyle w:val="ConsPlusNormal"/>
              <w:ind w:firstLine="283"/>
              <w:jc w:val="both"/>
            </w:pPr>
            <w:r>
              <w:t>оптимизация процесса предоставления государственных услуг, относящихся к полномочиям Алтайского края,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p w:rsidR="00F4381D" w:rsidRDefault="00F4381D">
            <w:pPr>
              <w:pStyle w:val="ConsPlusNormal"/>
              <w:ind w:firstLine="283"/>
              <w:jc w:val="both"/>
            </w:pPr>
            <w:r>
              <w:t xml:space="preserve">наличие в порядках проведения оценки регулирующего воздействия проектов нормативных правовых актов Алтайского края и муниципальных образований и экспертизы нормативных правовых актов Алтайского края и муниципальных образований, устанавливаемых в соответствии с федеральными законами от 06.10.1999 </w:t>
            </w:r>
            <w:hyperlink r:id="rId17" w:history="1">
              <w:r>
                <w:rPr>
                  <w:color w:val="0000FF"/>
                </w:rPr>
                <w:t>N 184-ФЗ</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06.10.2003 </w:t>
            </w:r>
            <w:hyperlink r:id="rId18" w:history="1">
              <w:r>
                <w:rPr>
                  <w:color w:val="0000FF"/>
                </w:rPr>
                <w:t>N 131-ФЗ</w:t>
              </w:r>
            </w:hyperlink>
            <w:r>
              <w:t xml:space="preserve"> "Об общих принципах организации местного самоуправления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F4381D">
        <w:tc>
          <w:tcPr>
            <w:tcW w:w="2268" w:type="dxa"/>
          </w:tcPr>
          <w:p w:rsidR="00F4381D" w:rsidRDefault="00F4381D">
            <w:pPr>
              <w:pStyle w:val="ConsPlusNormal"/>
              <w:jc w:val="both"/>
            </w:pPr>
            <w:r>
              <w:t xml:space="preserve">Обеспечение возможности взаимодействия граждан и коммерческих организаций с государственными (муниципальными) органами и </w:t>
            </w:r>
            <w:r>
              <w:lastRenderedPageBreak/>
              <w:t>бюджетными учреждениями, осуществляемого в цифровом виде</w:t>
            </w:r>
          </w:p>
        </w:tc>
        <w:tc>
          <w:tcPr>
            <w:tcW w:w="2041" w:type="dxa"/>
          </w:tcPr>
          <w:p w:rsidR="00F4381D" w:rsidRDefault="00F4381D">
            <w:pPr>
              <w:pStyle w:val="ConsPlusNormal"/>
              <w:jc w:val="both"/>
            </w:pPr>
            <w:r>
              <w:lastRenderedPageBreak/>
              <w:t xml:space="preserve">доля обращений за получением массовых социально значимых государственных и муниципальных услуг в электронном виде с </w:t>
            </w:r>
            <w:r>
              <w:lastRenderedPageBreak/>
              <w:t>использованием единого портала государственных услуг, без необходимости личного посещения органов государственной власти, ОМСУ и МФЦ в общем количестве таких услуг, процентов</w:t>
            </w:r>
          </w:p>
        </w:tc>
        <w:tc>
          <w:tcPr>
            <w:tcW w:w="844" w:type="dxa"/>
          </w:tcPr>
          <w:p w:rsidR="00F4381D" w:rsidRDefault="00F4381D">
            <w:pPr>
              <w:pStyle w:val="ConsPlusNormal"/>
              <w:jc w:val="center"/>
            </w:pPr>
            <w:r>
              <w:lastRenderedPageBreak/>
              <w:t>30,0</w:t>
            </w:r>
          </w:p>
        </w:tc>
        <w:tc>
          <w:tcPr>
            <w:tcW w:w="724" w:type="dxa"/>
          </w:tcPr>
          <w:p w:rsidR="00F4381D" w:rsidRDefault="00F4381D">
            <w:pPr>
              <w:pStyle w:val="ConsPlusNormal"/>
              <w:jc w:val="center"/>
            </w:pPr>
            <w:r>
              <w:t>40,0</w:t>
            </w:r>
          </w:p>
        </w:tc>
        <w:tc>
          <w:tcPr>
            <w:tcW w:w="724" w:type="dxa"/>
          </w:tcPr>
          <w:p w:rsidR="00F4381D" w:rsidRDefault="00F4381D">
            <w:pPr>
              <w:pStyle w:val="ConsPlusNormal"/>
              <w:jc w:val="center"/>
            </w:pPr>
            <w:r>
              <w:t>50,0</w:t>
            </w:r>
          </w:p>
        </w:tc>
        <w:tc>
          <w:tcPr>
            <w:tcW w:w="724" w:type="dxa"/>
          </w:tcPr>
          <w:p w:rsidR="00F4381D" w:rsidRDefault="00F4381D">
            <w:pPr>
              <w:pStyle w:val="ConsPlusNormal"/>
              <w:jc w:val="center"/>
            </w:pPr>
            <w:r>
              <w:t>50,0</w:t>
            </w:r>
          </w:p>
        </w:tc>
        <w:tc>
          <w:tcPr>
            <w:tcW w:w="1757" w:type="dxa"/>
          </w:tcPr>
          <w:p w:rsidR="00F4381D" w:rsidRDefault="00F4381D">
            <w:pPr>
              <w:pStyle w:val="ConsPlusNormal"/>
              <w:jc w:val="both"/>
            </w:pPr>
            <w:r>
              <w:t>Министерство цифрового развития и связи Алтайского края</w:t>
            </w:r>
          </w:p>
        </w:tc>
      </w:tr>
      <w:tr w:rsidR="00F4381D">
        <w:tc>
          <w:tcPr>
            <w:tcW w:w="2268" w:type="dxa"/>
          </w:tcPr>
          <w:p w:rsidR="00F4381D" w:rsidRDefault="00F4381D">
            <w:pPr>
              <w:pStyle w:val="ConsPlusNormal"/>
              <w:jc w:val="both"/>
            </w:pPr>
            <w:r>
              <w:lastRenderedPageBreak/>
              <w:t>Закрепление в порядках проведения оценки регулирующего воздействия проектов нормативных правовых актов и экспертизы нормативных правовых актов пунктов, предусматривающих анализ воздействия проектов актов на состояние конкуренции</w:t>
            </w:r>
          </w:p>
        </w:tc>
        <w:tc>
          <w:tcPr>
            <w:tcW w:w="2041" w:type="dxa"/>
          </w:tcPr>
          <w:p w:rsidR="00F4381D" w:rsidRDefault="00F4381D">
            <w:pPr>
              <w:pStyle w:val="ConsPlusNormal"/>
              <w:jc w:val="both"/>
            </w:pPr>
            <w:r>
              <w:t>доля заключений оценки регулирующего воздействия проектов нормативных правовых актов, содержащих анализ воздействия таких проектов актов на состояние конкуренции, в общем их количестве, процентов</w:t>
            </w:r>
          </w:p>
        </w:tc>
        <w:tc>
          <w:tcPr>
            <w:tcW w:w="844" w:type="dxa"/>
          </w:tcPr>
          <w:p w:rsidR="00F4381D" w:rsidRDefault="00F4381D">
            <w:pPr>
              <w:pStyle w:val="ConsPlusNormal"/>
              <w:jc w:val="center"/>
            </w:pPr>
            <w:r>
              <w:t>100,0</w:t>
            </w:r>
          </w:p>
        </w:tc>
        <w:tc>
          <w:tcPr>
            <w:tcW w:w="724" w:type="dxa"/>
          </w:tcPr>
          <w:p w:rsidR="00F4381D" w:rsidRDefault="00F4381D">
            <w:pPr>
              <w:pStyle w:val="ConsPlusNormal"/>
              <w:jc w:val="center"/>
            </w:pPr>
            <w:r>
              <w:t>100,0</w:t>
            </w:r>
          </w:p>
        </w:tc>
        <w:tc>
          <w:tcPr>
            <w:tcW w:w="724" w:type="dxa"/>
          </w:tcPr>
          <w:p w:rsidR="00F4381D" w:rsidRDefault="00F4381D">
            <w:pPr>
              <w:pStyle w:val="ConsPlusNormal"/>
              <w:jc w:val="center"/>
            </w:pPr>
            <w:r>
              <w:t>100,0</w:t>
            </w:r>
          </w:p>
        </w:tc>
        <w:tc>
          <w:tcPr>
            <w:tcW w:w="724" w:type="dxa"/>
          </w:tcPr>
          <w:p w:rsidR="00F4381D" w:rsidRDefault="00F4381D">
            <w:pPr>
              <w:pStyle w:val="ConsPlusNormal"/>
              <w:jc w:val="center"/>
            </w:pPr>
            <w:r>
              <w:t>100,0</w:t>
            </w:r>
          </w:p>
        </w:tc>
        <w:tc>
          <w:tcPr>
            <w:tcW w:w="1757" w:type="dxa"/>
          </w:tcPr>
          <w:p w:rsidR="00F4381D" w:rsidRDefault="00F4381D">
            <w:pPr>
              <w:pStyle w:val="ConsPlusNormal"/>
              <w:jc w:val="both"/>
            </w:pPr>
            <w:r>
              <w:t>Министерство экономического развития Алтайского края, ОМСУ (по согласованию)</w:t>
            </w:r>
          </w:p>
        </w:tc>
      </w:tr>
      <w:tr w:rsidR="00F4381D">
        <w:tc>
          <w:tcPr>
            <w:tcW w:w="9082" w:type="dxa"/>
            <w:gridSpan w:val="7"/>
          </w:tcPr>
          <w:p w:rsidR="00F4381D" w:rsidRDefault="00F4381D">
            <w:pPr>
              <w:pStyle w:val="ConsPlusNormal"/>
              <w:ind w:firstLine="283"/>
              <w:jc w:val="both"/>
            </w:pPr>
            <w:r>
              <w:t>Совершенствование процессов управления в рамках полномочий органов исполнительной власти Алтайского края или ОМСУ, закрепленных за ними законодательством Российской Федерации, объектами государственной собственности Алтайского края и муниципальной собственности, а также ограничения влияния государственных и муниципальных предприятий на конкуренцию, включая:</w:t>
            </w:r>
          </w:p>
          <w:p w:rsidR="00F4381D" w:rsidRDefault="00F4381D">
            <w:pPr>
              <w:pStyle w:val="ConsPlusNormal"/>
              <w:ind w:firstLine="283"/>
              <w:jc w:val="both"/>
            </w:pPr>
            <w:r>
              <w:t>определение состава имущества, находящегося в собственности Алтайского края, не используемого для реализации функций и полномочий органов исполнительной власти Алтайского края;</w:t>
            </w:r>
          </w:p>
          <w:p w:rsidR="00F4381D" w:rsidRDefault="00F4381D">
            <w:pPr>
              <w:pStyle w:val="ConsPlusNormal"/>
              <w:ind w:firstLine="283"/>
              <w:jc w:val="both"/>
            </w:pPr>
            <w:r>
              <w:t>приватизацию имущества, находящегося в собственности Алтайского края, не используемого для реализации функций и полномочий органов исполнительной власти Алтайского края;</w:t>
            </w:r>
          </w:p>
          <w:p w:rsidR="00F4381D" w:rsidRDefault="00F4381D">
            <w:pPr>
              <w:pStyle w:val="ConsPlusNormal"/>
              <w:ind w:firstLine="283"/>
              <w:jc w:val="both"/>
            </w:pPr>
            <w: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ОМСУ;</w:t>
            </w:r>
          </w:p>
          <w:p w:rsidR="00F4381D" w:rsidRDefault="00F4381D">
            <w:pPr>
              <w:pStyle w:val="ConsPlusNormal"/>
              <w:ind w:firstLine="283"/>
              <w:jc w:val="both"/>
            </w:pPr>
            <w:r>
              <w:t>приватизацию либо перепрофилирование (изменение целевого назначения) муниципального имущества, не соответствующего требованиям отнесения к категории имущества, предназначенного для реализации функций и полномочий ОМСУ;</w:t>
            </w:r>
          </w:p>
          <w:p w:rsidR="00F4381D" w:rsidRDefault="00F4381D">
            <w:pPr>
              <w:pStyle w:val="ConsPlusNormal"/>
              <w:ind w:firstLine="283"/>
              <w:jc w:val="both"/>
            </w:pPr>
            <w:r>
              <w:t xml:space="preserve">разработку, утверждение и выполнение комплексного плана эффективного управления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w:t>
            </w:r>
            <w:r>
              <w:lastRenderedPageBreak/>
              <w:t>экономики, программа (план) приватизации государственных унитарных предприятий и пакетов акций акционерных обществ, находящихся в собственности Алтайского края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p w:rsidR="00F4381D" w:rsidRDefault="00F4381D">
            <w:pPr>
              <w:pStyle w:val="ConsPlusNormal"/>
              <w:ind w:firstLine="283"/>
              <w:jc w:val="both"/>
            </w:pPr>
            <w:r>
              <w:t>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государственного участия Алтайского края или муниципального образования в которых составляет 50 и более процентов;</w:t>
            </w:r>
          </w:p>
          <w:p w:rsidR="00F4381D" w:rsidRDefault="00F4381D">
            <w:pPr>
              <w:pStyle w:val="ConsPlusNormal"/>
              <w:ind w:firstLine="283"/>
              <w:jc w:val="both"/>
            </w:pPr>
            <w:r>
              <w:t>создание условий, в соответствии с которыми указанные хозяйствующие субъекты при допуске к участию в закупках товаров, работ,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w:t>
            </w:r>
          </w:p>
        </w:tc>
      </w:tr>
      <w:tr w:rsidR="00F4381D">
        <w:tc>
          <w:tcPr>
            <w:tcW w:w="2268" w:type="dxa"/>
          </w:tcPr>
          <w:p w:rsidR="00F4381D" w:rsidRDefault="00F4381D">
            <w:pPr>
              <w:pStyle w:val="ConsPlusNormal"/>
              <w:jc w:val="both"/>
            </w:pPr>
            <w:r>
              <w:lastRenderedPageBreak/>
              <w:t>Составление плана-графика полной инвентаризации государственного имущества, в том числе закрепленного за предприятиями, учреждениями;</w:t>
            </w:r>
          </w:p>
          <w:p w:rsidR="00F4381D" w:rsidRDefault="00F4381D">
            <w:pPr>
              <w:pStyle w:val="ConsPlusNormal"/>
              <w:jc w:val="both"/>
            </w:pPr>
            <w:r>
              <w:t>проведение инвентаризации государственного имущества, определение имущества, находящегося в собственности Алтайского края, не используемого для реализации функций и полномочий органов исполнительной власти Алтайского края;</w:t>
            </w:r>
          </w:p>
          <w:p w:rsidR="00F4381D" w:rsidRDefault="00F4381D">
            <w:pPr>
              <w:pStyle w:val="ConsPlusNormal"/>
              <w:jc w:val="both"/>
            </w:pPr>
            <w:r>
              <w:t>включение указанного имущества в программу приватизации</w:t>
            </w:r>
          </w:p>
        </w:tc>
        <w:tc>
          <w:tcPr>
            <w:tcW w:w="2041" w:type="dxa"/>
          </w:tcPr>
          <w:p w:rsidR="00F4381D" w:rsidRDefault="00F4381D">
            <w:pPr>
              <w:pStyle w:val="ConsPlusNormal"/>
              <w:jc w:val="both"/>
            </w:pPr>
            <w:r>
              <w:t>наличие перечня имущества, находящегося в собственности Алтайского края, не используемого для реализации функций и полномочий органов государственной власти Алтайского края, да/нет</w:t>
            </w:r>
          </w:p>
        </w:tc>
        <w:tc>
          <w:tcPr>
            <w:tcW w:w="844" w:type="dxa"/>
          </w:tcPr>
          <w:p w:rsidR="00F4381D" w:rsidRDefault="00F4381D">
            <w:pPr>
              <w:pStyle w:val="ConsPlusNormal"/>
              <w:jc w:val="center"/>
            </w:pPr>
            <w:r>
              <w:t>нет</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1757" w:type="dxa"/>
          </w:tcPr>
          <w:p w:rsidR="00F4381D" w:rsidRDefault="00F4381D">
            <w:pPr>
              <w:pStyle w:val="ConsPlusNormal"/>
              <w:jc w:val="both"/>
            </w:pPr>
            <w:r>
              <w:t>управление имущественных отношений Алтайского края;</w:t>
            </w:r>
          </w:p>
          <w:p w:rsidR="00F4381D" w:rsidRDefault="00F4381D">
            <w:pPr>
              <w:pStyle w:val="ConsPlusNormal"/>
              <w:jc w:val="both"/>
            </w:pPr>
            <w:r>
              <w:t>иные органы исполнительной власти Алтайского края</w:t>
            </w:r>
          </w:p>
        </w:tc>
      </w:tr>
      <w:tr w:rsidR="00F4381D">
        <w:tc>
          <w:tcPr>
            <w:tcW w:w="2268" w:type="dxa"/>
          </w:tcPr>
          <w:p w:rsidR="00F4381D" w:rsidRDefault="00F4381D">
            <w:pPr>
              <w:pStyle w:val="ConsPlusNormal"/>
              <w:jc w:val="both"/>
            </w:pPr>
            <w:r>
              <w:t xml:space="preserve">Организация и проведение публичных торгов по реализации имущества, находящегося в собственности Алтайского края, не используемого для </w:t>
            </w:r>
            <w:r>
              <w:lastRenderedPageBreak/>
              <w:t>реализации функций и полномочий органов исполнительной власти Алтайского края</w:t>
            </w:r>
          </w:p>
        </w:tc>
        <w:tc>
          <w:tcPr>
            <w:tcW w:w="2041" w:type="dxa"/>
          </w:tcPr>
          <w:p w:rsidR="00F4381D" w:rsidRDefault="00F4381D">
            <w:pPr>
              <w:pStyle w:val="ConsPlusNormal"/>
              <w:jc w:val="both"/>
            </w:pPr>
            <w:r>
              <w:lastRenderedPageBreak/>
              <w:t xml:space="preserve">обеспечена приватизация имущества, находящегося в собственности Алтайского края, не используемого для реализации функций и </w:t>
            </w:r>
            <w:r>
              <w:lastRenderedPageBreak/>
              <w:t>полномочий органов исполнительной власти Алтайского края, да/нет</w:t>
            </w:r>
          </w:p>
        </w:tc>
        <w:tc>
          <w:tcPr>
            <w:tcW w:w="844" w:type="dxa"/>
          </w:tcPr>
          <w:p w:rsidR="00F4381D" w:rsidRDefault="00F4381D">
            <w:pPr>
              <w:pStyle w:val="ConsPlusNormal"/>
              <w:jc w:val="center"/>
            </w:pPr>
            <w:r>
              <w:lastRenderedPageBreak/>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1757" w:type="dxa"/>
          </w:tcPr>
          <w:p w:rsidR="00F4381D" w:rsidRDefault="00F4381D">
            <w:pPr>
              <w:pStyle w:val="ConsPlusNormal"/>
              <w:jc w:val="both"/>
            </w:pPr>
            <w:r>
              <w:t>управление имущественных отношений Алтайского края;</w:t>
            </w:r>
          </w:p>
          <w:p w:rsidR="00F4381D" w:rsidRDefault="00F4381D">
            <w:pPr>
              <w:pStyle w:val="ConsPlusNormal"/>
              <w:jc w:val="both"/>
            </w:pPr>
            <w:r>
              <w:t>иные органы исполнительной власти Алтайского края</w:t>
            </w:r>
          </w:p>
        </w:tc>
      </w:tr>
      <w:tr w:rsidR="00F4381D">
        <w:tc>
          <w:tcPr>
            <w:tcW w:w="2268" w:type="dxa"/>
          </w:tcPr>
          <w:p w:rsidR="00F4381D" w:rsidRDefault="00F4381D">
            <w:pPr>
              <w:pStyle w:val="ConsPlusNormal"/>
              <w:jc w:val="both"/>
            </w:pPr>
            <w:r>
              <w:lastRenderedPageBreak/>
              <w:t>Составление планов-графиков полной инвентаризации муниципального имущества, в том числе закрепленного за предприятиями, учреждениями;</w:t>
            </w:r>
          </w:p>
          <w:p w:rsidR="00F4381D" w:rsidRDefault="00F4381D">
            <w:pPr>
              <w:pStyle w:val="ConsPlusNormal"/>
              <w:jc w:val="both"/>
            </w:pPr>
            <w: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ОМСУ;</w:t>
            </w:r>
          </w:p>
          <w:p w:rsidR="00F4381D" w:rsidRDefault="00F4381D">
            <w:pPr>
              <w:pStyle w:val="ConsPlusNormal"/>
              <w:jc w:val="both"/>
            </w:pPr>
            <w:r>
              <w:t>включение указанного имущества в программу приватизации, утверждение плана по перепрофилированию</w:t>
            </w:r>
          </w:p>
        </w:tc>
        <w:tc>
          <w:tcPr>
            <w:tcW w:w="2041" w:type="dxa"/>
          </w:tcPr>
          <w:p w:rsidR="00F4381D" w:rsidRDefault="00F4381D">
            <w:pPr>
              <w:pStyle w:val="ConsPlusNormal"/>
              <w:jc w:val="both"/>
            </w:pPr>
            <w:r>
              <w:t>наличие перечня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да/нет</w:t>
            </w:r>
          </w:p>
        </w:tc>
        <w:tc>
          <w:tcPr>
            <w:tcW w:w="844" w:type="dxa"/>
          </w:tcPr>
          <w:p w:rsidR="00F4381D" w:rsidRDefault="00F4381D">
            <w:pPr>
              <w:pStyle w:val="ConsPlusNormal"/>
              <w:jc w:val="center"/>
            </w:pPr>
            <w:r>
              <w:t>нет</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1757" w:type="dxa"/>
          </w:tcPr>
          <w:p w:rsidR="00F4381D" w:rsidRDefault="00F4381D">
            <w:pPr>
              <w:pStyle w:val="ConsPlusNormal"/>
              <w:jc w:val="both"/>
            </w:pPr>
            <w:r>
              <w:t>управление имущественных отношений Алтайского края;</w:t>
            </w:r>
          </w:p>
          <w:p w:rsidR="00F4381D" w:rsidRDefault="00F4381D">
            <w:pPr>
              <w:pStyle w:val="ConsPlusNormal"/>
              <w:jc w:val="both"/>
            </w:pPr>
            <w:r>
              <w:t>ОМСУ (по согласованию)</w:t>
            </w:r>
          </w:p>
        </w:tc>
      </w:tr>
      <w:tr w:rsidR="00F4381D">
        <w:tc>
          <w:tcPr>
            <w:tcW w:w="2268" w:type="dxa"/>
          </w:tcPr>
          <w:p w:rsidR="00F4381D" w:rsidRDefault="00F4381D">
            <w:pPr>
              <w:pStyle w:val="ConsPlusNormal"/>
              <w:jc w:val="both"/>
            </w:pPr>
            <w:r>
              <w:t>Организация и проведение публичных торгов по реализации муниципального имущества, перепрофилирование (изменение целевого назначения)</w:t>
            </w:r>
          </w:p>
        </w:tc>
        <w:tc>
          <w:tcPr>
            <w:tcW w:w="2041" w:type="dxa"/>
          </w:tcPr>
          <w:p w:rsidR="00F4381D" w:rsidRDefault="00F4381D">
            <w:pPr>
              <w:pStyle w:val="ConsPlusNormal"/>
              <w:jc w:val="both"/>
            </w:pPr>
            <w:r>
              <w:t>обеспечена приватизация либо перепрофилирование (изменение целевого назначения) муниципального имущества, не соответствующего требованиям отнесения к категории имущества, предназначенного для реализации функций и полномочий ОМСУ, да/нет</w:t>
            </w:r>
          </w:p>
        </w:tc>
        <w:tc>
          <w:tcPr>
            <w:tcW w:w="84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1757" w:type="dxa"/>
          </w:tcPr>
          <w:p w:rsidR="00F4381D" w:rsidRDefault="00F4381D">
            <w:pPr>
              <w:pStyle w:val="ConsPlusNormal"/>
              <w:jc w:val="both"/>
            </w:pPr>
            <w:r>
              <w:t>управление имущественных отношений Алтайского края;</w:t>
            </w:r>
          </w:p>
          <w:p w:rsidR="00F4381D" w:rsidRDefault="00F4381D">
            <w:pPr>
              <w:pStyle w:val="ConsPlusNormal"/>
              <w:jc w:val="both"/>
            </w:pPr>
            <w:r>
              <w:t>ОМСУ (по согласованию)</w:t>
            </w:r>
          </w:p>
        </w:tc>
      </w:tr>
      <w:tr w:rsidR="00F4381D">
        <w:tc>
          <w:tcPr>
            <w:tcW w:w="2268" w:type="dxa"/>
          </w:tcPr>
          <w:p w:rsidR="00F4381D" w:rsidRDefault="00F4381D">
            <w:pPr>
              <w:pStyle w:val="ConsPlusNormal"/>
              <w:jc w:val="both"/>
            </w:pPr>
            <w:r>
              <w:lastRenderedPageBreak/>
              <w:t>Создание открытого перечня унитарных предприятий и хозяйствующих субъектов с долей государственного участия Алтайского края 50 и более процентов</w:t>
            </w:r>
          </w:p>
        </w:tc>
        <w:tc>
          <w:tcPr>
            <w:tcW w:w="2041" w:type="dxa"/>
          </w:tcPr>
          <w:p w:rsidR="00F4381D" w:rsidRDefault="00F4381D">
            <w:pPr>
              <w:pStyle w:val="ConsPlusNormal"/>
              <w:jc w:val="both"/>
            </w:pPr>
            <w:r>
              <w:t>наличие перечня унитарных предприятий и хозяйствующих субъектов с долей государственного участия Алтайского края 50 и более процентов, да/нет</w:t>
            </w:r>
          </w:p>
        </w:tc>
        <w:tc>
          <w:tcPr>
            <w:tcW w:w="84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1757" w:type="dxa"/>
          </w:tcPr>
          <w:p w:rsidR="00F4381D" w:rsidRDefault="00F4381D">
            <w:pPr>
              <w:pStyle w:val="ConsPlusNormal"/>
              <w:jc w:val="both"/>
            </w:pPr>
            <w:r>
              <w:t>управление имущественных отношений Алтайского края;</w:t>
            </w:r>
          </w:p>
          <w:p w:rsidR="00F4381D" w:rsidRDefault="00F4381D">
            <w:pPr>
              <w:pStyle w:val="ConsPlusNormal"/>
              <w:jc w:val="both"/>
            </w:pPr>
            <w:r>
              <w:t>иные органы исполнительной власти Алтайского края;</w:t>
            </w:r>
          </w:p>
          <w:p w:rsidR="00F4381D" w:rsidRDefault="00F4381D">
            <w:pPr>
              <w:pStyle w:val="ConsPlusNormal"/>
              <w:jc w:val="both"/>
            </w:pPr>
            <w:r>
              <w:t>ОМСУ (по согласованию)</w:t>
            </w:r>
          </w:p>
        </w:tc>
      </w:tr>
      <w:tr w:rsidR="00F4381D">
        <w:tc>
          <w:tcPr>
            <w:tcW w:w="2268" w:type="dxa"/>
          </w:tcPr>
          <w:p w:rsidR="00F4381D" w:rsidRDefault="00F4381D">
            <w:pPr>
              <w:pStyle w:val="ConsPlusNormal"/>
              <w:jc w:val="both"/>
            </w:pPr>
            <w:r>
              <w:t>Утверждение прогнозного плана (программы) приватизации в части акционирования государственных и муниципальных унитарных предприятий и пакетов акций (долей) хозяйственных обществ</w:t>
            </w:r>
          </w:p>
        </w:tc>
        <w:tc>
          <w:tcPr>
            <w:tcW w:w="2041" w:type="dxa"/>
          </w:tcPr>
          <w:p w:rsidR="00F4381D" w:rsidRDefault="00F4381D">
            <w:pPr>
              <w:pStyle w:val="ConsPlusNormal"/>
              <w:jc w:val="both"/>
            </w:pPr>
            <w:r>
              <w:t>наличие утвержденного прогнозного плана (программы) приватизации в части акционирования государственных и муниципальных унитарных предприятий и пакетов акций (долей) хозяйственных обществ, да/нет</w:t>
            </w:r>
          </w:p>
        </w:tc>
        <w:tc>
          <w:tcPr>
            <w:tcW w:w="84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1757" w:type="dxa"/>
          </w:tcPr>
          <w:p w:rsidR="00F4381D" w:rsidRDefault="00F4381D">
            <w:pPr>
              <w:pStyle w:val="ConsPlusNormal"/>
              <w:jc w:val="both"/>
            </w:pPr>
            <w:r>
              <w:t>управление имущественных отношений Алтайского края;</w:t>
            </w:r>
          </w:p>
          <w:p w:rsidR="00F4381D" w:rsidRDefault="00F4381D">
            <w:pPr>
              <w:pStyle w:val="ConsPlusNormal"/>
              <w:jc w:val="both"/>
            </w:pPr>
            <w:r>
              <w:t>иные органы исполнительной власти Алтайского края;</w:t>
            </w:r>
          </w:p>
          <w:p w:rsidR="00F4381D" w:rsidRDefault="00F4381D">
            <w:pPr>
              <w:pStyle w:val="ConsPlusNormal"/>
              <w:jc w:val="both"/>
            </w:pPr>
            <w:r>
              <w:t>ОМСУ (по согласованию)</w:t>
            </w:r>
          </w:p>
        </w:tc>
      </w:tr>
      <w:tr w:rsidR="00F4381D">
        <w:tc>
          <w:tcPr>
            <w:tcW w:w="9082" w:type="dxa"/>
            <w:gridSpan w:val="7"/>
          </w:tcPr>
          <w:p w:rsidR="00F4381D" w:rsidRDefault="00F4381D">
            <w:pPr>
              <w:pStyle w:val="ConsPlusNormal"/>
              <w:ind w:firstLine="283"/>
              <w:jc w:val="both"/>
            </w:pPr>
            <w:r>
              <w:t>Создание условий для недискриминационного доступа хозяйствующих субъектов на товарные рынки</w:t>
            </w:r>
          </w:p>
        </w:tc>
      </w:tr>
      <w:tr w:rsidR="00F4381D">
        <w:tc>
          <w:tcPr>
            <w:tcW w:w="2268" w:type="dxa"/>
          </w:tcPr>
          <w:p w:rsidR="00F4381D" w:rsidRDefault="00F4381D">
            <w:pPr>
              <w:pStyle w:val="ConsPlusNormal"/>
              <w:jc w:val="both"/>
            </w:pPr>
            <w:r>
              <w:t>Обеспечение недискриминационного доступа к товарам, производимым и (или) реализуемым хозяйствующими субъектами, занимающими доминирующее положение</w:t>
            </w:r>
          </w:p>
        </w:tc>
        <w:tc>
          <w:tcPr>
            <w:tcW w:w="2041" w:type="dxa"/>
          </w:tcPr>
          <w:p w:rsidR="00F4381D" w:rsidRDefault="00F4381D">
            <w:pPr>
              <w:pStyle w:val="ConsPlusNormal"/>
              <w:jc w:val="both"/>
            </w:pPr>
            <w:r>
              <w:t xml:space="preserve">снижение количества случаев возбуждения дел по признакам нарушения </w:t>
            </w:r>
            <w:hyperlink r:id="rId19" w:history="1">
              <w:r>
                <w:rPr>
                  <w:color w:val="0000FF"/>
                </w:rPr>
                <w:t>части 1 статьи 10</w:t>
              </w:r>
            </w:hyperlink>
            <w:r>
              <w:t xml:space="preserve"> Федерального закона от 26.07.2006 N 135-ФЗ "О защите конкуренции" о запрете на злоупотребление хозяйствующим субъектом доминирующим положением на рынке, единиц</w:t>
            </w:r>
          </w:p>
        </w:tc>
        <w:tc>
          <w:tcPr>
            <w:tcW w:w="844" w:type="dxa"/>
          </w:tcPr>
          <w:p w:rsidR="00F4381D" w:rsidRDefault="00F4381D">
            <w:pPr>
              <w:pStyle w:val="ConsPlusNormal"/>
              <w:jc w:val="center"/>
            </w:pPr>
            <w:r>
              <w:t>-</w:t>
            </w:r>
          </w:p>
        </w:tc>
        <w:tc>
          <w:tcPr>
            <w:tcW w:w="724" w:type="dxa"/>
          </w:tcPr>
          <w:p w:rsidR="00F4381D" w:rsidRDefault="00F4381D">
            <w:pPr>
              <w:pStyle w:val="ConsPlusNormal"/>
              <w:jc w:val="center"/>
            </w:pPr>
            <w:r>
              <w:t>-</w:t>
            </w:r>
          </w:p>
        </w:tc>
        <w:tc>
          <w:tcPr>
            <w:tcW w:w="724" w:type="dxa"/>
          </w:tcPr>
          <w:p w:rsidR="00F4381D" w:rsidRDefault="00F4381D">
            <w:pPr>
              <w:pStyle w:val="ConsPlusNormal"/>
              <w:jc w:val="center"/>
            </w:pPr>
            <w:r>
              <w:t>-</w:t>
            </w:r>
          </w:p>
        </w:tc>
        <w:tc>
          <w:tcPr>
            <w:tcW w:w="724" w:type="dxa"/>
          </w:tcPr>
          <w:p w:rsidR="00F4381D" w:rsidRDefault="00F4381D">
            <w:pPr>
              <w:pStyle w:val="ConsPlusNormal"/>
              <w:jc w:val="center"/>
            </w:pPr>
            <w:r>
              <w:t>-</w:t>
            </w:r>
          </w:p>
        </w:tc>
        <w:tc>
          <w:tcPr>
            <w:tcW w:w="1757" w:type="dxa"/>
          </w:tcPr>
          <w:p w:rsidR="00F4381D" w:rsidRDefault="00F4381D">
            <w:pPr>
              <w:pStyle w:val="ConsPlusNormal"/>
              <w:jc w:val="both"/>
            </w:pPr>
            <w:r>
              <w:t>органы исполнительной власти Алтайского края;</w:t>
            </w:r>
          </w:p>
          <w:p w:rsidR="00F4381D" w:rsidRDefault="00F4381D">
            <w:pPr>
              <w:pStyle w:val="ConsPlusNormal"/>
              <w:jc w:val="both"/>
            </w:pPr>
            <w:r>
              <w:t>Управление Федеральной антимонопольной службы по Алтайскому краю (по согласованию)</w:t>
            </w:r>
          </w:p>
        </w:tc>
      </w:tr>
      <w:tr w:rsidR="00F4381D">
        <w:tc>
          <w:tcPr>
            <w:tcW w:w="9082" w:type="dxa"/>
            <w:gridSpan w:val="7"/>
          </w:tcPr>
          <w:p w:rsidR="00F4381D" w:rsidRDefault="00F4381D">
            <w:pPr>
              <w:pStyle w:val="ConsPlusNormal"/>
              <w:ind w:firstLine="283"/>
              <w:jc w:val="both"/>
            </w:pPr>
            <w:r>
              <w:t>Обеспечение и сохранение целевого использования государственных (муниципальных) объектов недвижимого имущества в социальной сфере</w:t>
            </w:r>
          </w:p>
        </w:tc>
      </w:tr>
      <w:tr w:rsidR="00F4381D">
        <w:tc>
          <w:tcPr>
            <w:tcW w:w="2268" w:type="dxa"/>
          </w:tcPr>
          <w:p w:rsidR="00F4381D" w:rsidRDefault="00F4381D">
            <w:pPr>
              <w:pStyle w:val="ConsPlusNormal"/>
              <w:jc w:val="both"/>
            </w:pPr>
            <w:r>
              <w:t xml:space="preserve">Передача государственных </w:t>
            </w:r>
            <w:r>
              <w:lastRenderedPageBreak/>
              <w:t>(муниципальных) объектов недвижимого имущества, включая не используемые по назначению, частным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w:t>
            </w:r>
          </w:p>
        </w:tc>
        <w:tc>
          <w:tcPr>
            <w:tcW w:w="2041" w:type="dxa"/>
          </w:tcPr>
          <w:p w:rsidR="00F4381D" w:rsidRDefault="00F4381D">
            <w:pPr>
              <w:pStyle w:val="ConsPlusNormal"/>
              <w:jc w:val="both"/>
            </w:pPr>
            <w:r>
              <w:lastRenderedPageBreak/>
              <w:t xml:space="preserve">наличие проектов по передаче </w:t>
            </w:r>
            <w:r>
              <w:lastRenderedPageBreak/>
              <w:t>государственных (муниципальных) объектов недвижимого имущества, включая не используемые по назначению, частным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да/нет</w:t>
            </w:r>
          </w:p>
        </w:tc>
        <w:tc>
          <w:tcPr>
            <w:tcW w:w="844" w:type="dxa"/>
          </w:tcPr>
          <w:p w:rsidR="00F4381D" w:rsidRDefault="00F4381D">
            <w:pPr>
              <w:pStyle w:val="ConsPlusNormal"/>
              <w:jc w:val="center"/>
            </w:pPr>
            <w:r>
              <w:lastRenderedPageBreak/>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1757" w:type="dxa"/>
          </w:tcPr>
          <w:p w:rsidR="00F4381D" w:rsidRDefault="00F4381D">
            <w:pPr>
              <w:pStyle w:val="ConsPlusNormal"/>
              <w:jc w:val="both"/>
            </w:pPr>
            <w:r>
              <w:t xml:space="preserve">Министерство экономического </w:t>
            </w:r>
            <w:r>
              <w:lastRenderedPageBreak/>
              <w:t>развития Алтайского края;</w:t>
            </w:r>
          </w:p>
          <w:p w:rsidR="00F4381D" w:rsidRDefault="00F4381D">
            <w:pPr>
              <w:pStyle w:val="ConsPlusNormal"/>
              <w:jc w:val="both"/>
            </w:pPr>
            <w:r>
              <w:t>Министерство социальной защиты Алтайского края;</w:t>
            </w:r>
          </w:p>
          <w:p w:rsidR="00F4381D" w:rsidRDefault="00F4381D">
            <w:pPr>
              <w:pStyle w:val="ConsPlusNormal"/>
              <w:jc w:val="both"/>
            </w:pPr>
            <w:r>
              <w:t>Министерство строительства и жилищно-коммунального хозяйства Алтайского края;</w:t>
            </w:r>
          </w:p>
          <w:p w:rsidR="00F4381D" w:rsidRDefault="00F4381D">
            <w:pPr>
              <w:pStyle w:val="ConsPlusNormal"/>
              <w:jc w:val="both"/>
            </w:pPr>
            <w:r>
              <w:t>Министерство спорта Алтайского края;</w:t>
            </w:r>
          </w:p>
          <w:p w:rsidR="00F4381D" w:rsidRDefault="00F4381D">
            <w:pPr>
              <w:pStyle w:val="ConsPlusNormal"/>
              <w:jc w:val="both"/>
            </w:pPr>
            <w:r>
              <w:t>Министерство здравоохранения Алтайского края;</w:t>
            </w:r>
          </w:p>
          <w:p w:rsidR="00F4381D" w:rsidRDefault="00F4381D">
            <w:pPr>
              <w:pStyle w:val="ConsPlusNormal"/>
              <w:jc w:val="both"/>
            </w:pPr>
            <w:r>
              <w:t>Министерство образования и науки Алтайского края;</w:t>
            </w:r>
          </w:p>
          <w:p w:rsidR="00F4381D" w:rsidRDefault="00F4381D">
            <w:pPr>
              <w:pStyle w:val="ConsPlusNormal"/>
              <w:jc w:val="both"/>
            </w:pPr>
            <w:r>
              <w:t>Министерство культуры Алтайского края;</w:t>
            </w:r>
          </w:p>
          <w:p w:rsidR="00F4381D" w:rsidRDefault="00F4381D">
            <w:pPr>
              <w:pStyle w:val="ConsPlusNormal"/>
              <w:jc w:val="both"/>
            </w:pPr>
            <w:r>
              <w:t>Министерство транспорта Алтайского края;</w:t>
            </w:r>
          </w:p>
          <w:p w:rsidR="00F4381D" w:rsidRDefault="00F4381D">
            <w:pPr>
              <w:pStyle w:val="ConsPlusNormal"/>
              <w:jc w:val="both"/>
            </w:pPr>
            <w:r>
              <w:t>ОМСУ (по согласованию)</w:t>
            </w:r>
          </w:p>
        </w:tc>
      </w:tr>
      <w:tr w:rsidR="00F4381D">
        <w:tc>
          <w:tcPr>
            <w:tcW w:w="9082" w:type="dxa"/>
            <w:gridSpan w:val="7"/>
          </w:tcPr>
          <w:p w:rsidR="00F4381D" w:rsidRDefault="00F4381D">
            <w:pPr>
              <w:pStyle w:val="ConsPlusNormal"/>
              <w:ind w:firstLine="283"/>
              <w:jc w:val="both"/>
            </w:pPr>
            <w:r>
              <w:lastRenderedPageBreak/>
              <w:t xml:space="preserve">Содействие развитию практики применения механизмов государственно-частного и </w:t>
            </w:r>
            <w:proofErr w:type="spellStart"/>
            <w:r>
              <w:t>муниципально</w:t>
            </w:r>
            <w:proofErr w:type="spellEnd"/>
            <w:r>
              <w:t>-частного партнерства, в том числе практики заключения концессионных соглашений, в социальной сфере</w:t>
            </w:r>
          </w:p>
        </w:tc>
      </w:tr>
      <w:tr w:rsidR="00F4381D">
        <w:tc>
          <w:tcPr>
            <w:tcW w:w="2268" w:type="dxa"/>
          </w:tcPr>
          <w:p w:rsidR="00F4381D" w:rsidRDefault="00F4381D">
            <w:pPr>
              <w:pStyle w:val="ConsPlusNormal"/>
              <w:jc w:val="both"/>
            </w:pPr>
            <w:r>
              <w:t xml:space="preserve">Реализация проектов с применением механизмов государственно-частного партнерства, в том числе посредством заключения концессионных соглашений и соглашений о государственно-частном партнерстве, и передача государственных (муниципальных) объектов </w:t>
            </w:r>
            <w:r>
              <w:lastRenderedPageBreak/>
              <w:t>недвижимого имущества, включая не используемые по назначению, негосударственным (немуниципальным) организациям с применением аналогичных механизмов по следующим направлениям: детский отдых и оздоровление, спорт, здравоохранение, социальное обслуживание, дошкольное образование, культура, жилищно-коммунальное хозяйство, транспорт, развитие сетей подвижной радиотелефонной связи в сельской местности, малонаселенных и труднодоступных районах</w:t>
            </w:r>
          </w:p>
        </w:tc>
        <w:tc>
          <w:tcPr>
            <w:tcW w:w="2041" w:type="dxa"/>
          </w:tcPr>
          <w:p w:rsidR="00F4381D" w:rsidRDefault="00F4381D">
            <w:pPr>
              <w:pStyle w:val="ConsPlusNormal"/>
              <w:jc w:val="both"/>
            </w:pPr>
            <w:r>
              <w:lastRenderedPageBreak/>
              <w:t>количество действующих концессионных соглашений и соглашений о государственно-частном партнерстве в сфере социальной и инженерной инфраструктуры, единиц</w:t>
            </w:r>
          </w:p>
        </w:tc>
        <w:tc>
          <w:tcPr>
            <w:tcW w:w="844" w:type="dxa"/>
          </w:tcPr>
          <w:p w:rsidR="00F4381D" w:rsidRDefault="00F4381D">
            <w:pPr>
              <w:pStyle w:val="ConsPlusNormal"/>
              <w:jc w:val="center"/>
            </w:pPr>
            <w:r>
              <w:t>37</w:t>
            </w:r>
          </w:p>
        </w:tc>
        <w:tc>
          <w:tcPr>
            <w:tcW w:w="724" w:type="dxa"/>
          </w:tcPr>
          <w:p w:rsidR="00F4381D" w:rsidRDefault="00F4381D">
            <w:pPr>
              <w:pStyle w:val="ConsPlusNormal"/>
              <w:jc w:val="center"/>
            </w:pPr>
            <w:r>
              <w:t>38</w:t>
            </w:r>
          </w:p>
        </w:tc>
        <w:tc>
          <w:tcPr>
            <w:tcW w:w="724" w:type="dxa"/>
          </w:tcPr>
          <w:p w:rsidR="00F4381D" w:rsidRDefault="00F4381D">
            <w:pPr>
              <w:pStyle w:val="ConsPlusNormal"/>
              <w:jc w:val="center"/>
            </w:pPr>
            <w:r>
              <w:t>39</w:t>
            </w:r>
          </w:p>
        </w:tc>
        <w:tc>
          <w:tcPr>
            <w:tcW w:w="724" w:type="dxa"/>
          </w:tcPr>
          <w:p w:rsidR="00F4381D" w:rsidRDefault="00F4381D">
            <w:pPr>
              <w:pStyle w:val="ConsPlusNormal"/>
              <w:jc w:val="center"/>
            </w:pPr>
            <w:r>
              <w:t>40</w:t>
            </w:r>
          </w:p>
        </w:tc>
        <w:tc>
          <w:tcPr>
            <w:tcW w:w="1757" w:type="dxa"/>
          </w:tcPr>
          <w:p w:rsidR="00F4381D" w:rsidRDefault="00F4381D">
            <w:pPr>
              <w:pStyle w:val="ConsPlusNormal"/>
              <w:jc w:val="both"/>
            </w:pPr>
            <w:r>
              <w:t>Министерство экономического развития Алтайского края;</w:t>
            </w:r>
          </w:p>
          <w:p w:rsidR="00F4381D" w:rsidRDefault="00F4381D">
            <w:pPr>
              <w:pStyle w:val="ConsPlusNormal"/>
              <w:jc w:val="both"/>
            </w:pPr>
            <w:r>
              <w:t>Министерство социальной защиты Алтайского края;</w:t>
            </w:r>
          </w:p>
          <w:p w:rsidR="00F4381D" w:rsidRDefault="00F4381D">
            <w:pPr>
              <w:pStyle w:val="ConsPlusNormal"/>
              <w:jc w:val="both"/>
            </w:pPr>
            <w:r>
              <w:t>Министерство строительства и жилищно-коммунального хозяйства Алтайского края;</w:t>
            </w:r>
          </w:p>
          <w:p w:rsidR="00F4381D" w:rsidRDefault="00F4381D">
            <w:pPr>
              <w:pStyle w:val="ConsPlusNormal"/>
              <w:jc w:val="both"/>
            </w:pPr>
            <w:r>
              <w:t>Министерство спорта Алтайского края;</w:t>
            </w:r>
          </w:p>
          <w:p w:rsidR="00F4381D" w:rsidRDefault="00F4381D">
            <w:pPr>
              <w:pStyle w:val="ConsPlusNormal"/>
              <w:jc w:val="both"/>
            </w:pPr>
            <w:r>
              <w:lastRenderedPageBreak/>
              <w:t>Министерство здравоохранения Алтайского края;</w:t>
            </w:r>
          </w:p>
          <w:p w:rsidR="00F4381D" w:rsidRDefault="00F4381D">
            <w:pPr>
              <w:pStyle w:val="ConsPlusNormal"/>
              <w:jc w:val="both"/>
            </w:pPr>
            <w:r>
              <w:t>Министерство образования и науки Алтайского края;</w:t>
            </w:r>
          </w:p>
          <w:p w:rsidR="00F4381D" w:rsidRDefault="00F4381D">
            <w:pPr>
              <w:pStyle w:val="ConsPlusNormal"/>
              <w:jc w:val="both"/>
            </w:pPr>
            <w:r>
              <w:t>Министерство культуры Алтайского края;</w:t>
            </w:r>
          </w:p>
          <w:p w:rsidR="00F4381D" w:rsidRDefault="00F4381D">
            <w:pPr>
              <w:pStyle w:val="ConsPlusNormal"/>
              <w:jc w:val="both"/>
            </w:pPr>
            <w:r>
              <w:t>Министерство транспорта Алтайского края;</w:t>
            </w:r>
          </w:p>
          <w:p w:rsidR="00F4381D" w:rsidRDefault="00F4381D">
            <w:pPr>
              <w:pStyle w:val="ConsPlusNormal"/>
              <w:jc w:val="both"/>
            </w:pPr>
            <w:r>
              <w:t>Министерство цифрового развития и связи Алтайского края;</w:t>
            </w:r>
          </w:p>
          <w:p w:rsidR="00F4381D" w:rsidRDefault="00F4381D">
            <w:pPr>
              <w:pStyle w:val="ConsPlusNormal"/>
              <w:jc w:val="both"/>
            </w:pPr>
            <w:r>
              <w:t>ОМСУ (по согласованию)</w:t>
            </w:r>
          </w:p>
        </w:tc>
      </w:tr>
      <w:tr w:rsidR="00F4381D">
        <w:tc>
          <w:tcPr>
            <w:tcW w:w="9082" w:type="dxa"/>
            <w:gridSpan w:val="7"/>
          </w:tcPr>
          <w:p w:rsidR="00F4381D" w:rsidRDefault="00F4381D">
            <w:pPr>
              <w:pStyle w:val="ConsPlusNormal"/>
              <w:ind w:firstLine="283"/>
              <w:jc w:val="both"/>
            </w:pPr>
            <w:r>
              <w:lastRenderedPageBreak/>
              <w:t>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F4381D">
        <w:tc>
          <w:tcPr>
            <w:tcW w:w="2268" w:type="dxa"/>
          </w:tcPr>
          <w:p w:rsidR="00F4381D" w:rsidRDefault="00F4381D">
            <w:pPr>
              <w:pStyle w:val="ConsPlusNormal"/>
              <w:jc w:val="both"/>
            </w:pPr>
            <w:r>
              <w:t xml:space="preserve">Включение в региональные программы поддержки социально ориентированных некоммерческих организаций и (или) субъектов малого и среднего предпринимательства, в том числе </w:t>
            </w:r>
            <w:r>
              <w:lastRenderedPageBreak/>
              <w:t>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c>
          <w:tcPr>
            <w:tcW w:w="2041" w:type="dxa"/>
          </w:tcPr>
          <w:p w:rsidR="00F4381D" w:rsidRDefault="00F4381D">
            <w:pPr>
              <w:pStyle w:val="ConsPlusNormal"/>
              <w:jc w:val="both"/>
            </w:pPr>
            <w:r>
              <w:lastRenderedPageBreak/>
              <w:t xml:space="preserve">количество субъектов малого предпринимательства, реализующих проекты в сфере социального предпринимательства, и физических лиц, заинтересованных в создании </w:t>
            </w:r>
            <w:r>
              <w:lastRenderedPageBreak/>
              <w:t>собственного дела, получивших консультационную, образовательную и маркетинговую поддержку, единиц</w:t>
            </w:r>
          </w:p>
        </w:tc>
        <w:tc>
          <w:tcPr>
            <w:tcW w:w="844" w:type="dxa"/>
          </w:tcPr>
          <w:p w:rsidR="00F4381D" w:rsidRDefault="00F4381D">
            <w:pPr>
              <w:pStyle w:val="ConsPlusNormal"/>
              <w:jc w:val="center"/>
            </w:pPr>
            <w:r>
              <w:lastRenderedPageBreak/>
              <w:t>200</w:t>
            </w:r>
          </w:p>
        </w:tc>
        <w:tc>
          <w:tcPr>
            <w:tcW w:w="724" w:type="dxa"/>
          </w:tcPr>
          <w:p w:rsidR="00F4381D" w:rsidRDefault="00F4381D">
            <w:pPr>
              <w:pStyle w:val="ConsPlusNormal"/>
              <w:jc w:val="center"/>
            </w:pPr>
            <w:r>
              <w:t>200</w:t>
            </w:r>
          </w:p>
        </w:tc>
        <w:tc>
          <w:tcPr>
            <w:tcW w:w="724" w:type="dxa"/>
          </w:tcPr>
          <w:p w:rsidR="00F4381D" w:rsidRDefault="00F4381D">
            <w:pPr>
              <w:pStyle w:val="ConsPlusNormal"/>
              <w:jc w:val="center"/>
            </w:pPr>
            <w:r>
              <w:t>200</w:t>
            </w:r>
          </w:p>
        </w:tc>
        <w:tc>
          <w:tcPr>
            <w:tcW w:w="724" w:type="dxa"/>
          </w:tcPr>
          <w:p w:rsidR="00F4381D" w:rsidRDefault="00F4381D">
            <w:pPr>
              <w:pStyle w:val="ConsPlusNormal"/>
              <w:jc w:val="center"/>
            </w:pPr>
            <w:r>
              <w:t>-</w:t>
            </w:r>
          </w:p>
        </w:tc>
        <w:tc>
          <w:tcPr>
            <w:tcW w:w="1757" w:type="dxa"/>
          </w:tcPr>
          <w:p w:rsidR="00F4381D" w:rsidRDefault="00F4381D">
            <w:pPr>
              <w:pStyle w:val="ConsPlusNormal"/>
              <w:jc w:val="both"/>
            </w:pPr>
            <w:r>
              <w:t>управление Алтайского края по развитию предпринимательства и рыночной инфраструктуры</w:t>
            </w:r>
          </w:p>
        </w:tc>
      </w:tr>
      <w:tr w:rsidR="00F4381D">
        <w:tc>
          <w:tcPr>
            <w:tcW w:w="9082" w:type="dxa"/>
            <w:gridSpan w:val="7"/>
          </w:tcPr>
          <w:p w:rsidR="00F4381D" w:rsidRDefault="00F4381D">
            <w:pPr>
              <w:pStyle w:val="ConsPlusNormal"/>
              <w:ind w:firstLine="283"/>
              <w:jc w:val="both"/>
            </w:pPr>
            <w:r>
              <w:lastRenderedPageBreak/>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r>
      <w:tr w:rsidR="00F4381D">
        <w:tc>
          <w:tcPr>
            <w:tcW w:w="2268" w:type="dxa"/>
          </w:tcPr>
          <w:p w:rsidR="00F4381D" w:rsidRDefault="00F4381D">
            <w:pPr>
              <w:pStyle w:val="ConsPlusNormal"/>
              <w:jc w:val="both"/>
            </w:pPr>
            <w:r>
              <w:t>Реализация образовательных мероприятий для субъектов малого и среднего предпринимательства и физических лиц, желающих организовать собственное дело</w:t>
            </w:r>
          </w:p>
        </w:tc>
        <w:tc>
          <w:tcPr>
            <w:tcW w:w="2041" w:type="dxa"/>
          </w:tcPr>
          <w:p w:rsidR="00F4381D" w:rsidRDefault="00F4381D">
            <w:pPr>
              <w:pStyle w:val="ConsPlusNormal"/>
              <w:jc w:val="both"/>
            </w:pPr>
            <w:r>
              <w:t>количество образовательных мероприятий для представителей субъектов малого и среднего предпринимательства, физических лиц, заинтересованных в создании собственного дела, единиц</w:t>
            </w:r>
          </w:p>
        </w:tc>
        <w:tc>
          <w:tcPr>
            <w:tcW w:w="844" w:type="dxa"/>
          </w:tcPr>
          <w:p w:rsidR="00F4381D" w:rsidRDefault="00F4381D">
            <w:pPr>
              <w:pStyle w:val="ConsPlusNormal"/>
              <w:jc w:val="center"/>
            </w:pPr>
            <w:r>
              <w:t>100</w:t>
            </w:r>
          </w:p>
        </w:tc>
        <w:tc>
          <w:tcPr>
            <w:tcW w:w="724" w:type="dxa"/>
          </w:tcPr>
          <w:p w:rsidR="00F4381D" w:rsidRDefault="00F4381D">
            <w:pPr>
              <w:pStyle w:val="ConsPlusNormal"/>
              <w:jc w:val="center"/>
            </w:pPr>
            <w:r>
              <w:t>100</w:t>
            </w:r>
          </w:p>
        </w:tc>
        <w:tc>
          <w:tcPr>
            <w:tcW w:w="724" w:type="dxa"/>
          </w:tcPr>
          <w:p w:rsidR="00F4381D" w:rsidRDefault="00F4381D">
            <w:pPr>
              <w:pStyle w:val="ConsPlusNormal"/>
              <w:jc w:val="center"/>
            </w:pPr>
            <w:r>
              <w:t>100</w:t>
            </w:r>
          </w:p>
        </w:tc>
        <w:tc>
          <w:tcPr>
            <w:tcW w:w="724" w:type="dxa"/>
          </w:tcPr>
          <w:p w:rsidR="00F4381D" w:rsidRDefault="00F4381D">
            <w:pPr>
              <w:pStyle w:val="ConsPlusNormal"/>
              <w:jc w:val="center"/>
            </w:pPr>
            <w:r>
              <w:t>-</w:t>
            </w:r>
          </w:p>
        </w:tc>
        <w:tc>
          <w:tcPr>
            <w:tcW w:w="1757" w:type="dxa"/>
          </w:tcPr>
          <w:p w:rsidR="00F4381D" w:rsidRDefault="00F4381D">
            <w:pPr>
              <w:pStyle w:val="ConsPlusNormal"/>
              <w:jc w:val="both"/>
            </w:pPr>
            <w:r>
              <w:t>управление Алтайского края по развитию предпринимательства и рыночной инфраструктуры</w:t>
            </w:r>
          </w:p>
        </w:tc>
      </w:tr>
      <w:tr w:rsidR="00F4381D">
        <w:tc>
          <w:tcPr>
            <w:tcW w:w="9082" w:type="dxa"/>
            <w:gridSpan w:val="7"/>
          </w:tcPr>
          <w:p w:rsidR="00F4381D" w:rsidRDefault="00F4381D">
            <w:pPr>
              <w:pStyle w:val="ConsPlusNormal"/>
              <w:ind w:firstLine="283"/>
              <w:jc w:val="both"/>
            </w:pPr>
            <w: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обеспечение поддержки научной, творческой и предпринимательской активности</w:t>
            </w:r>
          </w:p>
        </w:tc>
      </w:tr>
      <w:tr w:rsidR="00F4381D">
        <w:tc>
          <w:tcPr>
            <w:tcW w:w="2268" w:type="dxa"/>
          </w:tcPr>
          <w:p w:rsidR="00F4381D" w:rsidRDefault="00F4381D">
            <w:pPr>
              <w:pStyle w:val="ConsPlusNormal"/>
              <w:jc w:val="both"/>
            </w:pPr>
            <w:r>
              <w:t xml:space="preserve">Внедрение </w:t>
            </w:r>
            <w:r>
              <w:lastRenderedPageBreak/>
              <w:t>электронной системы "Навигатор" в рамках реализации федерального проекта "Успех каждого ребенка" в целях информационного обеспечения выбора программ дополнительного образования для детей и молодежи, в том числе технической направленности</w:t>
            </w:r>
          </w:p>
        </w:tc>
        <w:tc>
          <w:tcPr>
            <w:tcW w:w="2041" w:type="dxa"/>
          </w:tcPr>
          <w:p w:rsidR="00F4381D" w:rsidRDefault="00F4381D">
            <w:pPr>
              <w:pStyle w:val="ConsPlusNormal"/>
              <w:jc w:val="both"/>
            </w:pPr>
            <w:r>
              <w:lastRenderedPageBreak/>
              <w:t xml:space="preserve">наличие </w:t>
            </w:r>
            <w:r>
              <w:lastRenderedPageBreak/>
              <w:t>внедренной электронной системы "Навигатор", да/нет</w:t>
            </w:r>
          </w:p>
        </w:tc>
        <w:tc>
          <w:tcPr>
            <w:tcW w:w="844" w:type="dxa"/>
          </w:tcPr>
          <w:p w:rsidR="00F4381D" w:rsidRDefault="00F4381D">
            <w:pPr>
              <w:pStyle w:val="ConsPlusNormal"/>
              <w:jc w:val="center"/>
            </w:pPr>
            <w:r>
              <w:lastRenderedPageBreak/>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1757" w:type="dxa"/>
          </w:tcPr>
          <w:p w:rsidR="00F4381D" w:rsidRDefault="00F4381D">
            <w:pPr>
              <w:pStyle w:val="ConsPlusNormal"/>
              <w:jc w:val="both"/>
            </w:pPr>
            <w:r>
              <w:t xml:space="preserve">Министерство </w:t>
            </w:r>
            <w:r>
              <w:lastRenderedPageBreak/>
              <w:t>образования и науки Алтайского края</w:t>
            </w:r>
          </w:p>
        </w:tc>
      </w:tr>
      <w:tr w:rsidR="00F4381D">
        <w:tc>
          <w:tcPr>
            <w:tcW w:w="9082" w:type="dxa"/>
            <w:gridSpan w:val="7"/>
          </w:tcPr>
          <w:p w:rsidR="00F4381D" w:rsidRDefault="00F4381D">
            <w:pPr>
              <w:pStyle w:val="ConsPlusNormal"/>
              <w:ind w:firstLine="283"/>
              <w:jc w:val="both"/>
            </w:pPr>
            <w:r>
              <w:lastRenderedPageBreak/>
              <w:t>Повышение цифровой грамотности государственных гражданских служащих и работников бюджетной сферы в рамках соответствующей региональной программы</w:t>
            </w:r>
          </w:p>
        </w:tc>
      </w:tr>
      <w:tr w:rsidR="00F4381D">
        <w:tc>
          <w:tcPr>
            <w:tcW w:w="2268" w:type="dxa"/>
          </w:tcPr>
          <w:p w:rsidR="00F4381D" w:rsidRDefault="00F4381D">
            <w:pPr>
              <w:pStyle w:val="ConsPlusNormal"/>
              <w:jc w:val="both"/>
            </w:pPr>
            <w:r>
              <w:t>Переобучение государственных (муниципальных) служащих и работников учреждений по направлениям цифровой экономики</w:t>
            </w:r>
          </w:p>
        </w:tc>
        <w:tc>
          <w:tcPr>
            <w:tcW w:w="2041" w:type="dxa"/>
          </w:tcPr>
          <w:p w:rsidR="00F4381D" w:rsidRDefault="00F4381D">
            <w:pPr>
              <w:pStyle w:val="ConsPlusNormal"/>
              <w:jc w:val="both"/>
            </w:pPr>
            <w:r>
              <w:t>количество государственных (</w:t>
            </w:r>
            <w:proofErr w:type="spellStart"/>
            <w:r>
              <w:t>муниципалных</w:t>
            </w:r>
            <w:proofErr w:type="spellEnd"/>
            <w:r>
              <w:t>) служащих и работников учреждений, прошедших обучение компетенциям в сфере цифровой трансформации государственного и муниципального управления, человек</w:t>
            </w:r>
          </w:p>
        </w:tc>
        <w:tc>
          <w:tcPr>
            <w:tcW w:w="844" w:type="dxa"/>
          </w:tcPr>
          <w:p w:rsidR="00F4381D" w:rsidRDefault="00F4381D">
            <w:pPr>
              <w:pStyle w:val="ConsPlusNormal"/>
              <w:jc w:val="center"/>
            </w:pPr>
            <w:r>
              <w:t>164</w:t>
            </w:r>
          </w:p>
        </w:tc>
        <w:tc>
          <w:tcPr>
            <w:tcW w:w="724" w:type="dxa"/>
          </w:tcPr>
          <w:p w:rsidR="00F4381D" w:rsidRDefault="00F4381D">
            <w:pPr>
              <w:pStyle w:val="ConsPlusNormal"/>
              <w:jc w:val="center"/>
            </w:pPr>
            <w:r>
              <w:t>176</w:t>
            </w:r>
          </w:p>
        </w:tc>
        <w:tc>
          <w:tcPr>
            <w:tcW w:w="724" w:type="dxa"/>
          </w:tcPr>
          <w:p w:rsidR="00F4381D" w:rsidRDefault="00F4381D">
            <w:pPr>
              <w:pStyle w:val="ConsPlusNormal"/>
              <w:jc w:val="center"/>
            </w:pPr>
            <w:r>
              <w:t>179</w:t>
            </w:r>
          </w:p>
        </w:tc>
        <w:tc>
          <w:tcPr>
            <w:tcW w:w="724" w:type="dxa"/>
          </w:tcPr>
          <w:p w:rsidR="00F4381D" w:rsidRDefault="00F4381D">
            <w:pPr>
              <w:pStyle w:val="ConsPlusNormal"/>
              <w:jc w:val="center"/>
            </w:pPr>
            <w:r>
              <w:t>-</w:t>
            </w:r>
          </w:p>
        </w:tc>
        <w:tc>
          <w:tcPr>
            <w:tcW w:w="1757" w:type="dxa"/>
          </w:tcPr>
          <w:p w:rsidR="00F4381D" w:rsidRDefault="00F4381D">
            <w:pPr>
              <w:pStyle w:val="ConsPlusNormal"/>
              <w:jc w:val="both"/>
            </w:pPr>
            <w:r>
              <w:t>Министерство цифрового развития и связи Алтайского края;</w:t>
            </w:r>
          </w:p>
          <w:p w:rsidR="00F4381D" w:rsidRDefault="00F4381D">
            <w:pPr>
              <w:pStyle w:val="ConsPlusNormal"/>
              <w:jc w:val="both"/>
            </w:pPr>
            <w:r>
              <w:t>Министерство образования и науки Алтайского края</w:t>
            </w:r>
          </w:p>
        </w:tc>
      </w:tr>
      <w:tr w:rsidR="00F4381D">
        <w:tc>
          <w:tcPr>
            <w:tcW w:w="9082" w:type="dxa"/>
            <w:gridSpan w:val="7"/>
          </w:tcPr>
          <w:p w:rsidR="00F4381D" w:rsidRDefault="00F4381D">
            <w:pPr>
              <w:pStyle w:val="ConsPlusNormal"/>
              <w:ind w:firstLine="283"/>
              <w:jc w:val="both"/>
            </w:pPr>
            <w:r>
              <w:t>Развитие конкуренции в сфере образования</w:t>
            </w:r>
          </w:p>
        </w:tc>
      </w:tr>
      <w:tr w:rsidR="00F4381D">
        <w:tc>
          <w:tcPr>
            <w:tcW w:w="2268" w:type="dxa"/>
            <w:vMerge w:val="restart"/>
          </w:tcPr>
          <w:p w:rsidR="00F4381D" w:rsidRDefault="00F4381D">
            <w:pPr>
              <w:pStyle w:val="ConsPlusNormal"/>
              <w:jc w:val="both"/>
            </w:pPr>
            <w:r>
              <w:t>Принятие нормативного правового акта о распространении системы персонифицированного финансирования дополнительного образования детей (далее - ПФДО);</w:t>
            </w:r>
          </w:p>
          <w:p w:rsidR="00F4381D" w:rsidRDefault="00F4381D">
            <w:pPr>
              <w:pStyle w:val="ConsPlusNormal"/>
              <w:jc w:val="both"/>
            </w:pPr>
            <w:r>
              <w:t>принятие нормативного правового акта о мерах поддержки частных образовательных организаций;</w:t>
            </w:r>
          </w:p>
          <w:p w:rsidR="00F4381D" w:rsidRDefault="00F4381D">
            <w:pPr>
              <w:pStyle w:val="ConsPlusNormal"/>
              <w:jc w:val="both"/>
            </w:pPr>
            <w:r>
              <w:t xml:space="preserve">оказание </w:t>
            </w:r>
            <w:r>
              <w:lastRenderedPageBreak/>
              <w:t>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и порядку предоставления субсидий;</w:t>
            </w:r>
          </w:p>
          <w:p w:rsidR="00F4381D" w:rsidRDefault="00F4381D">
            <w:pPr>
              <w:pStyle w:val="ConsPlusNormal"/>
              <w:jc w:val="both"/>
            </w:pPr>
            <w:r>
              <w:t>разработка программы мероприятий по созданию новых мест в негосударственных организациях, предоставляющих услуги дошкольного, общего и среднего профессионального образования, а также мест в группах кратковременного пребывания детей;</w:t>
            </w:r>
          </w:p>
          <w:p w:rsidR="00F4381D" w:rsidRDefault="00F4381D">
            <w:pPr>
              <w:pStyle w:val="ConsPlusNormal"/>
              <w:jc w:val="both"/>
            </w:pPr>
            <w:r>
              <w:t>организация и ведение открытого реестра выданных муниципальных преференций образовательным организациям;</w:t>
            </w:r>
          </w:p>
          <w:p w:rsidR="00F4381D" w:rsidRDefault="00F4381D">
            <w:pPr>
              <w:pStyle w:val="ConsPlusNormal"/>
              <w:jc w:val="both"/>
            </w:pPr>
            <w:r>
              <w:t>предоставление льготной ставки налога на имущество негосударственным организациям, реализующим программы дошкольного, общего и среднего профессионального образования</w:t>
            </w:r>
          </w:p>
        </w:tc>
        <w:tc>
          <w:tcPr>
            <w:tcW w:w="2041" w:type="dxa"/>
            <w:tcBorders>
              <w:bottom w:val="nil"/>
            </w:tcBorders>
          </w:tcPr>
          <w:p w:rsidR="00F4381D" w:rsidRDefault="00F4381D">
            <w:pPr>
              <w:pStyle w:val="ConsPlusNormal"/>
              <w:jc w:val="both"/>
            </w:pPr>
            <w:r>
              <w:lastRenderedPageBreak/>
              <w:t>наличие нормативного правового акта о распространении системы ПФДО), да/нет;</w:t>
            </w:r>
          </w:p>
        </w:tc>
        <w:tc>
          <w:tcPr>
            <w:tcW w:w="844" w:type="dxa"/>
            <w:tcBorders>
              <w:bottom w:val="nil"/>
            </w:tcBorders>
          </w:tcPr>
          <w:p w:rsidR="00F4381D" w:rsidRDefault="00F4381D">
            <w:pPr>
              <w:pStyle w:val="ConsPlusNormal"/>
              <w:jc w:val="center"/>
            </w:pPr>
            <w:r>
              <w:t>-</w:t>
            </w:r>
          </w:p>
        </w:tc>
        <w:tc>
          <w:tcPr>
            <w:tcW w:w="724" w:type="dxa"/>
            <w:tcBorders>
              <w:bottom w:val="nil"/>
            </w:tcBorders>
          </w:tcPr>
          <w:p w:rsidR="00F4381D" w:rsidRDefault="00F4381D">
            <w:pPr>
              <w:pStyle w:val="ConsPlusNormal"/>
              <w:jc w:val="center"/>
            </w:pPr>
            <w:r>
              <w:t>да</w:t>
            </w:r>
          </w:p>
        </w:tc>
        <w:tc>
          <w:tcPr>
            <w:tcW w:w="724" w:type="dxa"/>
            <w:tcBorders>
              <w:bottom w:val="nil"/>
            </w:tcBorders>
          </w:tcPr>
          <w:p w:rsidR="00F4381D" w:rsidRDefault="00F4381D">
            <w:pPr>
              <w:pStyle w:val="ConsPlusNormal"/>
              <w:jc w:val="center"/>
            </w:pPr>
            <w:r>
              <w:t>да</w:t>
            </w:r>
          </w:p>
        </w:tc>
        <w:tc>
          <w:tcPr>
            <w:tcW w:w="724" w:type="dxa"/>
            <w:tcBorders>
              <w:bottom w:val="nil"/>
            </w:tcBorders>
          </w:tcPr>
          <w:p w:rsidR="00F4381D" w:rsidRDefault="00F4381D">
            <w:pPr>
              <w:pStyle w:val="ConsPlusNormal"/>
              <w:jc w:val="center"/>
            </w:pPr>
            <w:r>
              <w:t>да</w:t>
            </w:r>
          </w:p>
        </w:tc>
        <w:tc>
          <w:tcPr>
            <w:tcW w:w="1757" w:type="dxa"/>
            <w:vMerge w:val="restart"/>
          </w:tcPr>
          <w:p w:rsidR="00F4381D" w:rsidRDefault="00F4381D">
            <w:pPr>
              <w:pStyle w:val="ConsPlusNormal"/>
              <w:jc w:val="both"/>
            </w:pPr>
            <w:r>
              <w:t>Министерство образования и науки Алтайского края</w:t>
            </w:r>
          </w:p>
        </w:tc>
      </w:tr>
      <w:tr w:rsidR="00F4381D">
        <w:tc>
          <w:tcPr>
            <w:tcW w:w="2268" w:type="dxa"/>
            <w:vMerge/>
          </w:tcPr>
          <w:p w:rsidR="00F4381D" w:rsidRDefault="00F4381D"/>
        </w:tc>
        <w:tc>
          <w:tcPr>
            <w:tcW w:w="2041" w:type="dxa"/>
            <w:tcBorders>
              <w:top w:val="nil"/>
            </w:tcBorders>
          </w:tcPr>
          <w:p w:rsidR="00F4381D" w:rsidRDefault="00F4381D">
            <w:pPr>
              <w:pStyle w:val="ConsPlusNormal"/>
              <w:jc w:val="both"/>
            </w:pPr>
            <w:r>
              <w:t>наличие нормативного правового акта о мерах поддержки частных образовательных организаций, да/нет</w:t>
            </w:r>
          </w:p>
        </w:tc>
        <w:tc>
          <w:tcPr>
            <w:tcW w:w="844" w:type="dxa"/>
            <w:tcBorders>
              <w:top w:val="nil"/>
            </w:tcBorders>
          </w:tcPr>
          <w:p w:rsidR="00F4381D" w:rsidRDefault="00F4381D">
            <w:pPr>
              <w:pStyle w:val="ConsPlusNormal"/>
              <w:jc w:val="center"/>
            </w:pPr>
            <w:r>
              <w:t>-</w:t>
            </w:r>
          </w:p>
        </w:tc>
        <w:tc>
          <w:tcPr>
            <w:tcW w:w="724" w:type="dxa"/>
            <w:tcBorders>
              <w:top w:val="nil"/>
            </w:tcBorders>
          </w:tcPr>
          <w:p w:rsidR="00F4381D" w:rsidRDefault="00F4381D">
            <w:pPr>
              <w:pStyle w:val="ConsPlusNormal"/>
              <w:jc w:val="center"/>
            </w:pPr>
            <w:r>
              <w:t>да</w:t>
            </w:r>
          </w:p>
        </w:tc>
        <w:tc>
          <w:tcPr>
            <w:tcW w:w="724" w:type="dxa"/>
            <w:tcBorders>
              <w:top w:val="nil"/>
            </w:tcBorders>
          </w:tcPr>
          <w:p w:rsidR="00F4381D" w:rsidRDefault="00F4381D">
            <w:pPr>
              <w:pStyle w:val="ConsPlusNormal"/>
              <w:jc w:val="center"/>
            </w:pPr>
            <w:r>
              <w:t>да</w:t>
            </w:r>
          </w:p>
        </w:tc>
        <w:tc>
          <w:tcPr>
            <w:tcW w:w="724" w:type="dxa"/>
            <w:tcBorders>
              <w:top w:val="nil"/>
            </w:tcBorders>
          </w:tcPr>
          <w:p w:rsidR="00F4381D" w:rsidRDefault="00F4381D">
            <w:pPr>
              <w:pStyle w:val="ConsPlusNormal"/>
              <w:jc w:val="center"/>
            </w:pPr>
            <w:r>
              <w:t>да</w:t>
            </w:r>
          </w:p>
        </w:tc>
        <w:tc>
          <w:tcPr>
            <w:tcW w:w="1757" w:type="dxa"/>
            <w:vMerge/>
          </w:tcPr>
          <w:p w:rsidR="00F4381D" w:rsidRDefault="00F4381D"/>
        </w:tc>
      </w:tr>
      <w:tr w:rsidR="00F4381D">
        <w:tc>
          <w:tcPr>
            <w:tcW w:w="2268" w:type="dxa"/>
          </w:tcPr>
          <w:p w:rsidR="00F4381D" w:rsidRDefault="00F4381D">
            <w:pPr>
              <w:pStyle w:val="ConsPlusNormal"/>
              <w:jc w:val="both"/>
            </w:pPr>
            <w:r>
              <w:lastRenderedPageBreak/>
              <w:t xml:space="preserve">Обеспечение равного доступа к участию в системе ПОДО образовательных организаций всех форм собственности и индивидуальных </w:t>
            </w:r>
            <w:r>
              <w:lastRenderedPageBreak/>
              <w:t>предпринимателей (за исключением финансирования дополнительного образования в детских школах искусств)</w:t>
            </w:r>
          </w:p>
        </w:tc>
        <w:tc>
          <w:tcPr>
            <w:tcW w:w="2041" w:type="dxa"/>
          </w:tcPr>
          <w:p w:rsidR="00F4381D" w:rsidRDefault="00F4381D">
            <w:pPr>
              <w:pStyle w:val="ConsPlusNormal"/>
              <w:jc w:val="both"/>
            </w:pPr>
            <w:r>
              <w:lastRenderedPageBreak/>
              <w:t xml:space="preserve">доля организаций всех форм собственности и индивидуальных предпринимателей, имеющих доступ к системе ПФДО, в </w:t>
            </w:r>
            <w:r>
              <w:lastRenderedPageBreak/>
              <w:t>общем количестве организаций, оказывающих услуги дополнительного образования, процентов</w:t>
            </w:r>
          </w:p>
        </w:tc>
        <w:tc>
          <w:tcPr>
            <w:tcW w:w="844" w:type="dxa"/>
          </w:tcPr>
          <w:p w:rsidR="00F4381D" w:rsidRDefault="00F4381D">
            <w:pPr>
              <w:pStyle w:val="ConsPlusNormal"/>
              <w:jc w:val="center"/>
            </w:pPr>
            <w:r>
              <w:lastRenderedPageBreak/>
              <w:t>100,0</w:t>
            </w:r>
          </w:p>
        </w:tc>
        <w:tc>
          <w:tcPr>
            <w:tcW w:w="724" w:type="dxa"/>
          </w:tcPr>
          <w:p w:rsidR="00F4381D" w:rsidRDefault="00F4381D">
            <w:pPr>
              <w:pStyle w:val="ConsPlusNormal"/>
              <w:jc w:val="center"/>
            </w:pPr>
            <w:r>
              <w:t>100,0</w:t>
            </w:r>
          </w:p>
        </w:tc>
        <w:tc>
          <w:tcPr>
            <w:tcW w:w="724" w:type="dxa"/>
          </w:tcPr>
          <w:p w:rsidR="00F4381D" w:rsidRDefault="00F4381D">
            <w:pPr>
              <w:pStyle w:val="ConsPlusNormal"/>
              <w:jc w:val="center"/>
            </w:pPr>
            <w:r>
              <w:t>100,0</w:t>
            </w:r>
          </w:p>
        </w:tc>
        <w:tc>
          <w:tcPr>
            <w:tcW w:w="724" w:type="dxa"/>
          </w:tcPr>
          <w:p w:rsidR="00F4381D" w:rsidRDefault="00F4381D">
            <w:pPr>
              <w:pStyle w:val="ConsPlusNormal"/>
              <w:jc w:val="center"/>
            </w:pPr>
            <w:r>
              <w:t>100,0</w:t>
            </w:r>
          </w:p>
        </w:tc>
        <w:tc>
          <w:tcPr>
            <w:tcW w:w="1757" w:type="dxa"/>
            <w:vMerge/>
          </w:tcPr>
          <w:p w:rsidR="00F4381D" w:rsidRDefault="00F4381D"/>
        </w:tc>
      </w:tr>
      <w:tr w:rsidR="00F4381D">
        <w:tc>
          <w:tcPr>
            <w:tcW w:w="9082" w:type="dxa"/>
            <w:gridSpan w:val="7"/>
          </w:tcPr>
          <w:p w:rsidR="00F4381D" w:rsidRDefault="00F4381D">
            <w:pPr>
              <w:pStyle w:val="ConsPlusNormal"/>
              <w:jc w:val="center"/>
            </w:pPr>
            <w:r>
              <w:lastRenderedPageBreak/>
              <w:t>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w:t>
            </w:r>
          </w:p>
        </w:tc>
      </w:tr>
      <w:tr w:rsidR="00F4381D">
        <w:tc>
          <w:tcPr>
            <w:tcW w:w="2268" w:type="dxa"/>
          </w:tcPr>
          <w:p w:rsidR="00F4381D" w:rsidRDefault="00F4381D">
            <w:pPr>
              <w:pStyle w:val="ConsPlusNormal"/>
              <w:jc w:val="both"/>
            </w:pPr>
            <w:r>
              <w:t>Включение в региональную программу мероприятий поддержки и выявления одаренных детей и молодежи</w:t>
            </w:r>
          </w:p>
        </w:tc>
        <w:tc>
          <w:tcPr>
            <w:tcW w:w="2041" w:type="dxa"/>
          </w:tcPr>
          <w:p w:rsidR="00F4381D" w:rsidRDefault="00F4381D">
            <w:pPr>
              <w:pStyle w:val="ConsPlusNormal"/>
              <w:jc w:val="both"/>
            </w:pPr>
            <w:r>
              <w:t>доля детей, включенных в систему выявления и адресной поддержки одаренных детей, процентов</w:t>
            </w:r>
          </w:p>
        </w:tc>
        <w:tc>
          <w:tcPr>
            <w:tcW w:w="844" w:type="dxa"/>
          </w:tcPr>
          <w:p w:rsidR="00F4381D" w:rsidRDefault="00F4381D">
            <w:pPr>
              <w:pStyle w:val="ConsPlusNormal"/>
              <w:jc w:val="center"/>
            </w:pPr>
            <w:r>
              <w:t>46,0</w:t>
            </w:r>
          </w:p>
        </w:tc>
        <w:tc>
          <w:tcPr>
            <w:tcW w:w="724" w:type="dxa"/>
          </w:tcPr>
          <w:p w:rsidR="00F4381D" w:rsidRDefault="00F4381D">
            <w:pPr>
              <w:pStyle w:val="ConsPlusNormal"/>
              <w:jc w:val="center"/>
            </w:pPr>
            <w:r>
              <w:t>46,0</w:t>
            </w:r>
          </w:p>
        </w:tc>
        <w:tc>
          <w:tcPr>
            <w:tcW w:w="724" w:type="dxa"/>
          </w:tcPr>
          <w:p w:rsidR="00F4381D" w:rsidRDefault="00F4381D">
            <w:pPr>
              <w:pStyle w:val="ConsPlusNormal"/>
              <w:jc w:val="center"/>
            </w:pPr>
            <w:r>
              <w:t>46,0</w:t>
            </w:r>
          </w:p>
        </w:tc>
        <w:tc>
          <w:tcPr>
            <w:tcW w:w="724" w:type="dxa"/>
          </w:tcPr>
          <w:p w:rsidR="00F4381D" w:rsidRDefault="00F4381D">
            <w:pPr>
              <w:pStyle w:val="ConsPlusNormal"/>
              <w:jc w:val="center"/>
            </w:pPr>
            <w:r>
              <w:t>46,0</w:t>
            </w:r>
          </w:p>
        </w:tc>
        <w:tc>
          <w:tcPr>
            <w:tcW w:w="1757" w:type="dxa"/>
          </w:tcPr>
          <w:p w:rsidR="00F4381D" w:rsidRDefault="00F4381D">
            <w:pPr>
              <w:pStyle w:val="ConsPlusNormal"/>
              <w:jc w:val="both"/>
            </w:pPr>
            <w:r>
              <w:t>Министерство образования и науки Алтайского края</w:t>
            </w:r>
          </w:p>
        </w:tc>
      </w:tr>
      <w:tr w:rsidR="00F4381D">
        <w:tc>
          <w:tcPr>
            <w:tcW w:w="9082" w:type="dxa"/>
            <w:gridSpan w:val="7"/>
          </w:tcPr>
          <w:p w:rsidR="00F4381D" w:rsidRDefault="00F4381D">
            <w:pPr>
              <w:pStyle w:val="ConsPlusNormal"/>
              <w:ind w:firstLine="283"/>
              <w:jc w:val="both"/>
            </w:pPr>
            <w:r>
              <w:t>Обеспечение равных условий доступа к информации о государственном имуществе Алтайского края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Алтайского края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F4381D">
        <w:tc>
          <w:tcPr>
            <w:tcW w:w="2268" w:type="dxa"/>
          </w:tcPr>
          <w:p w:rsidR="00F4381D" w:rsidRDefault="00F4381D">
            <w:pPr>
              <w:pStyle w:val="ConsPlusNormal"/>
              <w:jc w:val="both"/>
            </w:pPr>
            <w:r>
              <w:t>Размещение информации о проведении торгов по предоставлению в аренду имущества, земельных участков, находящихся в собственности Алтайского края, в сети "Интернет"</w:t>
            </w:r>
          </w:p>
        </w:tc>
        <w:tc>
          <w:tcPr>
            <w:tcW w:w="2041" w:type="dxa"/>
          </w:tcPr>
          <w:p w:rsidR="00F4381D" w:rsidRDefault="00F4381D">
            <w:pPr>
              <w:pStyle w:val="ConsPlusNormal"/>
              <w:jc w:val="both"/>
            </w:pPr>
            <w:r>
              <w:t>доля размещенной информации о проведении торгов по предоставлению в аренду имущества, земельных участков, находящихся в собственности Алтайского края, в сети "Интернет", процентов</w:t>
            </w:r>
          </w:p>
        </w:tc>
        <w:tc>
          <w:tcPr>
            <w:tcW w:w="844" w:type="dxa"/>
          </w:tcPr>
          <w:p w:rsidR="00F4381D" w:rsidRDefault="00F4381D">
            <w:pPr>
              <w:pStyle w:val="ConsPlusNormal"/>
              <w:jc w:val="center"/>
            </w:pPr>
            <w:r>
              <w:t>100,0</w:t>
            </w:r>
          </w:p>
        </w:tc>
        <w:tc>
          <w:tcPr>
            <w:tcW w:w="724" w:type="dxa"/>
          </w:tcPr>
          <w:p w:rsidR="00F4381D" w:rsidRDefault="00F4381D">
            <w:pPr>
              <w:pStyle w:val="ConsPlusNormal"/>
              <w:jc w:val="center"/>
            </w:pPr>
            <w:r>
              <w:t>100,0</w:t>
            </w:r>
          </w:p>
        </w:tc>
        <w:tc>
          <w:tcPr>
            <w:tcW w:w="724" w:type="dxa"/>
          </w:tcPr>
          <w:p w:rsidR="00F4381D" w:rsidRDefault="00F4381D">
            <w:pPr>
              <w:pStyle w:val="ConsPlusNormal"/>
              <w:jc w:val="center"/>
            </w:pPr>
            <w:r>
              <w:t>100,0</w:t>
            </w:r>
          </w:p>
        </w:tc>
        <w:tc>
          <w:tcPr>
            <w:tcW w:w="724" w:type="dxa"/>
          </w:tcPr>
          <w:p w:rsidR="00F4381D" w:rsidRDefault="00F4381D">
            <w:pPr>
              <w:pStyle w:val="ConsPlusNormal"/>
              <w:jc w:val="center"/>
            </w:pPr>
            <w:r>
              <w:t>100,0</w:t>
            </w:r>
          </w:p>
        </w:tc>
        <w:tc>
          <w:tcPr>
            <w:tcW w:w="1757" w:type="dxa"/>
          </w:tcPr>
          <w:p w:rsidR="00F4381D" w:rsidRDefault="00F4381D">
            <w:pPr>
              <w:pStyle w:val="ConsPlusNormal"/>
              <w:jc w:val="both"/>
            </w:pPr>
            <w:r>
              <w:t>управление имущественных отношений Алтайского края</w:t>
            </w:r>
          </w:p>
        </w:tc>
      </w:tr>
      <w:tr w:rsidR="00F4381D">
        <w:tc>
          <w:tcPr>
            <w:tcW w:w="2268" w:type="dxa"/>
          </w:tcPr>
          <w:p w:rsidR="00F4381D" w:rsidRDefault="00F4381D">
            <w:pPr>
              <w:pStyle w:val="ConsPlusNormal"/>
              <w:jc w:val="both"/>
            </w:pPr>
            <w:r>
              <w:t>Размещение перечня имущества Алтайского края, предназначенного для предоставления на долгосрочной основе субъектам малого и среднего предпринимательства, в сети "Интернет"</w:t>
            </w:r>
          </w:p>
        </w:tc>
        <w:tc>
          <w:tcPr>
            <w:tcW w:w="2041" w:type="dxa"/>
          </w:tcPr>
          <w:p w:rsidR="00F4381D" w:rsidRDefault="00F4381D">
            <w:pPr>
              <w:pStyle w:val="ConsPlusNormal"/>
              <w:jc w:val="both"/>
            </w:pPr>
            <w:r>
              <w:t>наличие перечня имущества Алтайского края, предназначенного для предоставления субъектам малого и среднего предпринимательства, в сети "Интернет", да/нет</w:t>
            </w:r>
          </w:p>
        </w:tc>
        <w:tc>
          <w:tcPr>
            <w:tcW w:w="84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1757" w:type="dxa"/>
          </w:tcPr>
          <w:p w:rsidR="00F4381D" w:rsidRDefault="00F4381D">
            <w:pPr>
              <w:pStyle w:val="ConsPlusNormal"/>
              <w:jc w:val="both"/>
            </w:pPr>
            <w:r>
              <w:t>управление Алтайского края по развитию предпринимательства и рыночной инфраструктуры</w:t>
            </w:r>
          </w:p>
        </w:tc>
      </w:tr>
      <w:tr w:rsidR="00F4381D">
        <w:tc>
          <w:tcPr>
            <w:tcW w:w="9082" w:type="dxa"/>
            <w:gridSpan w:val="7"/>
          </w:tcPr>
          <w:p w:rsidR="00F4381D" w:rsidRDefault="00F4381D">
            <w:pPr>
              <w:pStyle w:val="ConsPlusNormal"/>
              <w:ind w:firstLine="283"/>
              <w:jc w:val="both"/>
            </w:pPr>
            <w:r>
              <w:lastRenderedPageBreak/>
              <w:t>Мобильность трудовых ресурсов, способствующая повышению эффективности труда, включающая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F4381D">
        <w:tc>
          <w:tcPr>
            <w:tcW w:w="2268" w:type="dxa"/>
          </w:tcPr>
          <w:p w:rsidR="00F4381D" w:rsidRDefault="00F4381D">
            <w:pPr>
              <w:pStyle w:val="ConsPlusNormal"/>
              <w:jc w:val="both"/>
            </w:pPr>
            <w:r>
              <w:t>Исследование потребности рынка труда</w:t>
            </w:r>
          </w:p>
        </w:tc>
        <w:tc>
          <w:tcPr>
            <w:tcW w:w="2041" w:type="dxa"/>
          </w:tcPr>
          <w:p w:rsidR="00F4381D" w:rsidRDefault="00F4381D">
            <w:pPr>
              <w:pStyle w:val="ConsPlusNormal"/>
              <w:jc w:val="both"/>
            </w:pPr>
            <w:r>
              <w:t>количество проведенных социологических исследований, единиц</w:t>
            </w:r>
          </w:p>
        </w:tc>
        <w:tc>
          <w:tcPr>
            <w:tcW w:w="844" w:type="dxa"/>
          </w:tcPr>
          <w:p w:rsidR="00F4381D" w:rsidRDefault="00F4381D">
            <w:pPr>
              <w:pStyle w:val="ConsPlusNormal"/>
              <w:jc w:val="center"/>
            </w:pPr>
            <w:r>
              <w:t>1</w:t>
            </w:r>
          </w:p>
        </w:tc>
        <w:tc>
          <w:tcPr>
            <w:tcW w:w="724" w:type="dxa"/>
          </w:tcPr>
          <w:p w:rsidR="00F4381D" w:rsidRDefault="00F4381D">
            <w:pPr>
              <w:pStyle w:val="ConsPlusNormal"/>
              <w:jc w:val="center"/>
            </w:pPr>
            <w:r>
              <w:t>1</w:t>
            </w:r>
          </w:p>
        </w:tc>
        <w:tc>
          <w:tcPr>
            <w:tcW w:w="724" w:type="dxa"/>
          </w:tcPr>
          <w:p w:rsidR="00F4381D" w:rsidRDefault="00F4381D">
            <w:pPr>
              <w:pStyle w:val="ConsPlusNormal"/>
              <w:jc w:val="center"/>
            </w:pPr>
            <w:r>
              <w:t>1</w:t>
            </w:r>
          </w:p>
        </w:tc>
        <w:tc>
          <w:tcPr>
            <w:tcW w:w="724" w:type="dxa"/>
          </w:tcPr>
          <w:p w:rsidR="00F4381D" w:rsidRDefault="00F4381D">
            <w:pPr>
              <w:pStyle w:val="ConsPlusNormal"/>
              <w:jc w:val="center"/>
            </w:pPr>
            <w:r>
              <w:t>1</w:t>
            </w:r>
          </w:p>
        </w:tc>
        <w:tc>
          <w:tcPr>
            <w:tcW w:w="1757" w:type="dxa"/>
            <w:vMerge w:val="restart"/>
          </w:tcPr>
          <w:p w:rsidR="00F4381D" w:rsidRDefault="00F4381D">
            <w:pPr>
              <w:pStyle w:val="ConsPlusNormal"/>
              <w:jc w:val="both"/>
            </w:pPr>
            <w:r>
              <w:t>управление Алтайского края по труду и занятости населения</w:t>
            </w:r>
          </w:p>
        </w:tc>
      </w:tr>
      <w:tr w:rsidR="00F4381D">
        <w:tc>
          <w:tcPr>
            <w:tcW w:w="2268" w:type="dxa"/>
            <w:vMerge w:val="restart"/>
          </w:tcPr>
          <w:p w:rsidR="00F4381D" w:rsidRDefault="00F4381D">
            <w:pPr>
              <w:pStyle w:val="ConsPlusNormal"/>
              <w:jc w:val="both"/>
            </w:pPr>
            <w:r>
              <w:t>Обучение и привлечение рабочей силы с квалификацией, соответствующей потребностям товарных рынков, в том числе привлечение квалифицированной и высококвалифицированной рабочей силы из-за рубежа (включая научно-технические кадры)</w:t>
            </w:r>
          </w:p>
        </w:tc>
        <w:tc>
          <w:tcPr>
            <w:tcW w:w="2041" w:type="dxa"/>
          </w:tcPr>
          <w:p w:rsidR="00F4381D" w:rsidRDefault="00F4381D">
            <w:pPr>
              <w:pStyle w:val="ConsPlusNormal"/>
              <w:jc w:val="both"/>
            </w:pPr>
            <w:r>
              <w:t>численность граждан, прошедших профессиональное обучение и получивших дополнительное профессиональное образование при содействии органов службы занятости, тыс. человек</w:t>
            </w:r>
          </w:p>
        </w:tc>
        <w:tc>
          <w:tcPr>
            <w:tcW w:w="844" w:type="dxa"/>
          </w:tcPr>
          <w:p w:rsidR="00F4381D" w:rsidRDefault="00F4381D">
            <w:pPr>
              <w:pStyle w:val="ConsPlusNormal"/>
              <w:jc w:val="center"/>
            </w:pPr>
            <w:r>
              <w:t>4,0</w:t>
            </w:r>
          </w:p>
        </w:tc>
        <w:tc>
          <w:tcPr>
            <w:tcW w:w="724" w:type="dxa"/>
          </w:tcPr>
          <w:p w:rsidR="00F4381D" w:rsidRDefault="00F4381D">
            <w:pPr>
              <w:pStyle w:val="ConsPlusNormal"/>
              <w:jc w:val="center"/>
            </w:pPr>
            <w:r>
              <w:t>4,0</w:t>
            </w:r>
          </w:p>
        </w:tc>
        <w:tc>
          <w:tcPr>
            <w:tcW w:w="724" w:type="dxa"/>
          </w:tcPr>
          <w:p w:rsidR="00F4381D" w:rsidRDefault="00F4381D">
            <w:pPr>
              <w:pStyle w:val="ConsPlusNormal"/>
              <w:jc w:val="center"/>
            </w:pPr>
            <w:r>
              <w:t>4,0</w:t>
            </w:r>
          </w:p>
        </w:tc>
        <w:tc>
          <w:tcPr>
            <w:tcW w:w="724" w:type="dxa"/>
          </w:tcPr>
          <w:p w:rsidR="00F4381D" w:rsidRDefault="00F4381D">
            <w:pPr>
              <w:pStyle w:val="ConsPlusNormal"/>
              <w:jc w:val="center"/>
            </w:pPr>
            <w:r>
              <w:t>4,0</w:t>
            </w:r>
          </w:p>
        </w:tc>
        <w:tc>
          <w:tcPr>
            <w:tcW w:w="1757" w:type="dxa"/>
            <w:vMerge/>
          </w:tcPr>
          <w:p w:rsidR="00F4381D" w:rsidRDefault="00F4381D"/>
        </w:tc>
      </w:tr>
      <w:tr w:rsidR="00F4381D">
        <w:tc>
          <w:tcPr>
            <w:tcW w:w="2268" w:type="dxa"/>
            <w:vMerge/>
          </w:tcPr>
          <w:p w:rsidR="00F4381D" w:rsidRDefault="00F4381D"/>
        </w:tc>
        <w:tc>
          <w:tcPr>
            <w:tcW w:w="2041" w:type="dxa"/>
          </w:tcPr>
          <w:p w:rsidR="00F4381D" w:rsidRDefault="00F4381D">
            <w:pPr>
              <w:pStyle w:val="ConsPlusNormal"/>
              <w:jc w:val="both"/>
            </w:pPr>
            <w:r>
              <w:t>численность прибывших в край участников региональной программы переселения соотечественников, а также трудовых мигрантов, тыс. человек</w:t>
            </w:r>
          </w:p>
        </w:tc>
        <w:tc>
          <w:tcPr>
            <w:tcW w:w="844" w:type="dxa"/>
          </w:tcPr>
          <w:p w:rsidR="00F4381D" w:rsidRDefault="00F4381D">
            <w:pPr>
              <w:pStyle w:val="ConsPlusNormal"/>
              <w:jc w:val="center"/>
            </w:pPr>
            <w:r>
              <w:t>0,5</w:t>
            </w:r>
          </w:p>
        </w:tc>
        <w:tc>
          <w:tcPr>
            <w:tcW w:w="724" w:type="dxa"/>
          </w:tcPr>
          <w:p w:rsidR="00F4381D" w:rsidRDefault="00F4381D">
            <w:pPr>
              <w:pStyle w:val="ConsPlusNormal"/>
              <w:jc w:val="center"/>
            </w:pPr>
            <w:r>
              <w:t>0,5</w:t>
            </w:r>
          </w:p>
        </w:tc>
        <w:tc>
          <w:tcPr>
            <w:tcW w:w="724" w:type="dxa"/>
          </w:tcPr>
          <w:p w:rsidR="00F4381D" w:rsidRDefault="00F4381D">
            <w:pPr>
              <w:pStyle w:val="ConsPlusNormal"/>
              <w:jc w:val="center"/>
            </w:pPr>
            <w:r>
              <w:t>0,5</w:t>
            </w:r>
          </w:p>
        </w:tc>
        <w:tc>
          <w:tcPr>
            <w:tcW w:w="724" w:type="dxa"/>
          </w:tcPr>
          <w:p w:rsidR="00F4381D" w:rsidRDefault="00F4381D">
            <w:pPr>
              <w:pStyle w:val="ConsPlusNormal"/>
              <w:jc w:val="center"/>
            </w:pPr>
            <w:r>
              <w:t>0,5</w:t>
            </w:r>
          </w:p>
        </w:tc>
        <w:tc>
          <w:tcPr>
            <w:tcW w:w="1757" w:type="dxa"/>
            <w:vMerge/>
          </w:tcPr>
          <w:p w:rsidR="00F4381D" w:rsidRDefault="00F4381D"/>
        </w:tc>
      </w:tr>
      <w:tr w:rsidR="00F4381D">
        <w:tc>
          <w:tcPr>
            <w:tcW w:w="9082" w:type="dxa"/>
            <w:gridSpan w:val="7"/>
          </w:tcPr>
          <w:p w:rsidR="00F4381D" w:rsidRDefault="00F4381D">
            <w:pPr>
              <w:pStyle w:val="ConsPlusNormal"/>
              <w:ind w:firstLine="283"/>
              <w:jc w:val="both"/>
            </w:pPr>
            <w: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F4381D">
        <w:tc>
          <w:tcPr>
            <w:tcW w:w="2268" w:type="dxa"/>
          </w:tcPr>
          <w:p w:rsidR="00F4381D" w:rsidRDefault="00F4381D">
            <w:pPr>
              <w:pStyle w:val="ConsPlusNormal"/>
              <w:jc w:val="both"/>
            </w:pPr>
            <w:r>
              <w:t>Проведение образовательных мероприятий, в том числе с участием государственных институтов развития</w:t>
            </w:r>
          </w:p>
        </w:tc>
        <w:tc>
          <w:tcPr>
            <w:tcW w:w="2041" w:type="dxa"/>
          </w:tcPr>
          <w:p w:rsidR="00F4381D" w:rsidRDefault="00F4381D">
            <w:pPr>
              <w:pStyle w:val="ConsPlusNormal"/>
              <w:jc w:val="both"/>
            </w:pPr>
            <w:r>
              <w:t>количество специалистов, принявших участие в образовательных мероприятиях, человек</w:t>
            </w:r>
          </w:p>
        </w:tc>
        <w:tc>
          <w:tcPr>
            <w:tcW w:w="844" w:type="dxa"/>
          </w:tcPr>
          <w:p w:rsidR="00F4381D" w:rsidRDefault="00F4381D">
            <w:pPr>
              <w:pStyle w:val="ConsPlusNormal"/>
              <w:jc w:val="center"/>
            </w:pPr>
            <w:r>
              <w:t>95,0</w:t>
            </w:r>
          </w:p>
        </w:tc>
        <w:tc>
          <w:tcPr>
            <w:tcW w:w="724" w:type="dxa"/>
          </w:tcPr>
          <w:p w:rsidR="00F4381D" w:rsidRDefault="00F4381D">
            <w:pPr>
              <w:pStyle w:val="ConsPlusNormal"/>
              <w:jc w:val="center"/>
            </w:pPr>
            <w:r>
              <w:t>100,0</w:t>
            </w:r>
          </w:p>
        </w:tc>
        <w:tc>
          <w:tcPr>
            <w:tcW w:w="724" w:type="dxa"/>
          </w:tcPr>
          <w:p w:rsidR="00F4381D" w:rsidRDefault="00F4381D">
            <w:pPr>
              <w:pStyle w:val="ConsPlusNormal"/>
              <w:jc w:val="center"/>
            </w:pPr>
            <w:r>
              <w:t>105,0</w:t>
            </w:r>
          </w:p>
        </w:tc>
        <w:tc>
          <w:tcPr>
            <w:tcW w:w="724" w:type="dxa"/>
          </w:tcPr>
          <w:p w:rsidR="00F4381D" w:rsidRDefault="00F4381D">
            <w:pPr>
              <w:pStyle w:val="ConsPlusNormal"/>
              <w:jc w:val="center"/>
            </w:pPr>
            <w:r>
              <w:t>110,0</w:t>
            </w:r>
          </w:p>
        </w:tc>
        <w:tc>
          <w:tcPr>
            <w:tcW w:w="1757" w:type="dxa"/>
          </w:tcPr>
          <w:p w:rsidR="00F4381D" w:rsidRDefault="00F4381D">
            <w:pPr>
              <w:pStyle w:val="ConsPlusNormal"/>
              <w:jc w:val="both"/>
            </w:pPr>
            <w:r>
              <w:t>Министерство экономического развития Алтайского края</w:t>
            </w:r>
          </w:p>
        </w:tc>
      </w:tr>
      <w:tr w:rsidR="00F4381D">
        <w:tc>
          <w:tcPr>
            <w:tcW w:w="9082" w:type="dxa"/>
            <w:gridSpan w:val="7"/>
          </w:tcPr>
          <w:p w:rsidR="00F4381D" w:rsidRDefault="00F4381D">
            <w:pPr>
              <w:pStyle w:val="ConsPlusNormal"/>
              <w:jc w:val="center"/>
            </w:pPr>
            <w:r>
              <w:t xml:space="preserve">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w:t>
            </w:r>
            <w:proofErr w:type="spellStart"/>
            <w:r>
              <w:t>Ворлдскиллс</w:t>
            </w:r>
            <w:proofErr w:type="spellEnd"/>
            <w:r>
              <w:t xml:space="preserve"> Интернешнл (</w:t>
            </w:r>
            <w:proofErr w:type="spellStart"/>
            <w:r>
              <w:t>WorldSkills</w:t>
            </w:r>
            <w:proofErr w:type="spellEnd"/>
            <w:r>
              <w:t xml:space="preserve"> </w:t>
            </w:r>
            <w:proofErr w:type="spellStart"/>
            <w:r>
              <w:t>International</w:t>
            </w:r>
            <w:proofErr w:type="spellEnd"/>
            <w:r>
              <w:t xml:space="preserve">), а также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w:t>
            </w:r>
            <w:proofErr w:type="spellStart"/>
            <w:r>
              <w:t>Абилимпикс</w:t>
            </w:r>
            <w:proofErr w:type="spellEnd"/>
            <w:r>
              <w:t xml:space="preserve"> (</w:t>
            </w:r>
            <w:proofErr w:type="spellStart"/>
            <w:r>
              <w:t>International</w:t>
            </w:r>
            <w:proofErr w:type="spellEnd"/>
            <w:r>
              <w:t xml:space="preserve"> </w:t>
            </w:r>
            <w:proofErr w:type="spellStart"/>
            <w:r>
              <w:t>Abilympic</w:t>
            </w:r>
            <w:proofErr w:type="spellEnd"/>
            <w:r>
              <w:t xml:space="preserve"> </w:t>
            </w:r>
            <w:proofErr w:type="spellStart"/>
            <w:r>
              <w:t>Federation</w:t>
            </w:r>
            <w:proofErr w:type="spellEnd"/>
            <w:r>
              <w:t>)</w:t>
            </w:r>
          </w:p>
        </w:tc>
      </w:tr>
      <w:tr w:rsidR="00F4381D">
        <w:tc>
          <w:tcPr>
            <w:tcW w:w="2268" w:type="dxa"/>
            <w:vMerge w:val="restart"/>
          </w:tcPr>
          <w:p w:rsidR="00F4381D" w:rsidRDefault="00F4381D">
            <w:pPr>
              <w:pStyle w:val="ConsPlusNormal"/>
              <w:jc w:val="both"/>
            </w:pPr>
            <w:r>
              <w:lastRenderedPageBreak/>
              <w:t>Интеграция профессиональных образовательных организаций с реальным сектором экономики (дуальное образование) по наиболее востребованным на рынке труда новым и перспективным профессиям и специальностям, требующим среднего профессионального образования, в соответствии с мировыми стандартами и передовыми технологиями через реализацию практико-ориентированной модели обучения</w:t>
            </w:r>
          </w:p>
        </w:tc>
        <w:tc>
          <w:tcPr>
            <w:tcW w:w="2041" w:type="dxa"/>
          </w:tcPr>
          <w:p w:rsidR="00F4381D" w:rsidRDefault="00F4381D">
            <w:pPr>
              <w:pStyle w:val="ConsPlusNormal"/>
              <w:jc w:val="both"/>
            </w:pPr>
            <w:r>
              <w:t>доля образовательных организаций, реализующих программы среднего профессионального образования, в которых осуществляется подготовка по востребованным на рынке труда, новым и перспективным профессиям и специальностям, в общем количестве образовательных организаций, реализующих программы среднего профессионального образования, процентов</w:t>
            </w:r>
          </w:p>
        </w:tc>
        <w:tc>
          <w:tcPr>
            <w:tcW w:w="844" w:type="dxa"/>
          </w:tcPr>
          <w:p w:rsidR="00F4381D" w:rsidRDefault="00F4381D">
            <w:pPr>
              <w:pStyle w:val="ConsPlusNormal"/>
              <w:jc w:val="center"/>
            </w:pPr>
            <w:r>
              <w:t>50,0</w:t>
            </w:r>
          </w:p>
        </w:tc>
        <w:tc>
          <w:tcPr>
            <w:tcW w:w="724" w:type="dxa"/>
          </w:tcPr>
          <w:p w:rsidR="00F4381D" w:rsidRDefault="00F4381D">
            <w:pPr>
              <w:pStyle w:val="ConsPlusNormal"/>
              <w:jc w:val="center"/>
            </w:pPr>
            <w:r>
              <w:t>-</w:t>
            </w:r>
          </w:p>
        </w:tc>
        <w:tc>
          <w:tcPr>
            <w:tcW w:w="724" w:type="dxa"/>
          </w:tcPr>
          <w:p w:rsidR="00F4381D" w:rsidRDefault="00F4381D">
            <w:pPr>
              <w:pStyle w:val="ConsPlusNormal"/>
              <w:jc w:val="center"/>
            </w:pPr>
            <w:r>
              <w:t>-</w:t>
            </w:r>
          </w:p>
        </w:tc>
        <w:tc>
          <w:tcPr>
            <w:tcW w:w="724" w:type="dxa"/>
          </w:tcPr>
          <w:p w:rsidR="00F4381D" w:rsidRDefault="00F4381D">
            <w:pPr>
              <w:pStyle w:val="ConsPlusNormal"/>
              <w:jc w:val="center"/>
            </w:pPr>
            <w:r>
              <w:t>-</w:t>
            </w:r>
          </w:p>
        </w:tc>
        <w:tc>
          <w:tcPr>
            <w:tcW w:w="1757" w:type="dxa"/>
            <w:vMerge w:val="restart"/>
          </w:tcPr>
          <w:p w:rsidR="00F4381D" w:rsidRDefault="00F4381D">
            <w:pPr>
              <w:pStyle w:val="ConsPlusNormal"/>
              <w:jc w:val="both"/>
            </w:pPr>
            <w:r>
              <w:t>Министерство образования и науки Алтайского края</w:t>
            </w:r>
          </w:p>
        </w:tc>
      </w:tr>
      <w:tr w:rsidR="00F4381D">
        <w:tc>
          <w:tcPr>
            <w:tcW w:w="2268" w:type="dxa"/>
            <w:vMerge/>
          </w:tcPr>
          <w:p w:rsidR="00F4381D" w:rsidRDefault="00F4381D"/>
        </w:tc>
        <w:tc>
          <w:tcPr>
            <w:tcW w:w="2041" w:type="dxa"/>
          </w:tcPr>
          <w:p w:rsidR="00F4381D" w:rsidRDefault="00F4381D">
            <w:pPr>
              <w:pStyle w:val="ConsPlusNormal"/>
              <w:jc w:val="both"/>
            </w:pPr>
            <w:r>
              <w:t>доля практико-ориентированного образования при реализации программ по наиболее востребованным профессиям, процентов</w:t>
            </w:r>
          </w:p>
        </w:tc>
        <w:tc>
          <w:tcPr>
            <w:tcW w:w="844" w:type="dxa"/>
          </w:tcPr>
          <w:p w:rsidR="00F4381D" w:rsidRDefault="00F4381D">
            <w:pPr>
              <w:pStyle w:val="ConsPlusNormal"/>
              <w:jc w:val="center"/>
            </w:pPr>
            <w:r>
              <w:t>50,0</w:t>
            </w:r>
          </w:p>
        </w:tc>
        <w:tc>
          <w:tcPr>
            <w:tcW w:w="724" w:type="dxa"/>
          </w:tcPr>
          <w:p w:rsidR="00F4381D" w:rsidRDefault="00F4381D">
            <w:pPr>
              <w:pStyle w:val="ConsPlusNormal"/>
              <w:jc w:val="center"/>
            </w:pPr>
            <w:r>
              <w:t>-</w:t>
            </w:r>
          </w:p>
        </w:tc>
        <w:tc>
          <w:tcPr>
            <w:tcW w:w="724" w:type="dxa"/>
          </w:tcPr>
          <w:p w:rsidR="00F4381D" w:rsidRDefault="00F4381D">
            <w:pPr>
              <w:pStyle w:val="ConsPlusNormal"/>
              <w:jc w:val="center"/>
            </w:pPr>
            <w:r>
              <w:t>-</w:t>
            </w:r>
          </w:p>
        </w:tc>
        <w:tc>
          <w:tcPr>
            <w:tcW w:w="724" w:type="dxa"/>
          </w:tcPr>
          <w:p w:rsidR="00F4381D" w:rsidRDefault="00F4381D">
            <w:pPr>
              <w:pStyle w:val="ConsPlusNormal"/>
              <w:jc w:val="center"/>
            </w:pPr>
            <w:r>
              <w:t>-</w:t>
            </w:r>
          </w:p>
        </w:tc>
        <w:tc>
          <w:tcPr>
            <w:tcW w:w="1757" w:type="dxa"/>
            <w:vMerge/>
          </w:tcPr>
          <w:p w:rsidR="00F4381D" w:rsidRDefault="00F4381D"/>
        </w:tc>
      </w:tr>
      <w:tr w:rsidR="00F4381D">
        <w:tc>
          <w:tcPr>
            <w:tcW w:w="2268" w:type="dxa"/>
          </w:tcPr>
          <w:p w:rsidR="00F4381D" w:rsidRDefault="00F4381D">
            <w:pPr>
              <w:pStyle w:val="ConsPlusNormal"/>
              <w:jc w:val="both"/>
            </w:pPr>
            <w:r>
              <w:t>Взаимодействие с союзом "Агентство развития профессиональных сообществ и рабочих кадров "Молодые профессионалы (</w:t>
            </w:r>
            <w:proofErr w:type="spellStart"/>
            <w:r>
              <w:t>Ворлдскиллс</w:t>
            </w:r>
            <w:proofErr w:type="spellEnd"/>
            <w:r>
              <w:t xml:space="preserve"> Россия)" в рамках подготовки к мировому чемпионату по профессиональному мастерству</w:t>
            </w:r>
          </w:p>
        </w:tc>
        <w:tc>
          <w:tcPr>
            <w:tcW w:w="2041" w:type="dxa"/>
          </w:tcPr>
          <w:p w:rsidR="00F4381D" w:rsidRDefault="00F4381D">
            <w:pPr>
              <w:pStyle w:val="ConsPlusNormal"/>
              <w:jc w:val="both"/>
            </w:pPr>
            <w:r>
              <w:t>доля студентов профессиональных образовательных организаций, обучающихся по перспективным и востребованным профессиям, участвующих в чемпионатах профессионального мастерства "Молодые профессионалы (</w:t>
            </w:r>
            <w:proofErr w:type="spellStart"/>
            <w:r>
              <w:t>Ворлдскиллс</w:t>
            </w:r>
            <w:proofErr w:type="spellEnd"/>
            <w:r>
              <w:t xml:space="preserve"> Россия)", всероссийских </w:t>
            </w:r>
            <w:r>
              <w:lastRenderedPageBreak/>
              <w:t>олимпиадах профессионального мастерства и отраслевых чемпионатах, в общем числе студентов профессиональных образовательных организаций, обучающихся по перспективным на рынке труда профессиям и специальностям, процентов</w:t>
            </w:r>
          </w:p>
        </w:tc>
        <w:tc>
          <w:tcPr>
            <w:tcW w:w="844" w:type="dxa"/>
          </w:tcPr>
          <w:p w:rsidR="00F4381D" w:rsidRDefault="00F4381D">
            <w:pPr>
              <w:pStyle w:val="ConsPlusNormal"/>
              <w:jc w:val="center"/>
            </w:pPr>
            <w:r>
              <w:lastRenderedPageBreak/>
              <w:t>50,0</w:t>
            </w:r>
          </w:p>
        </w:tc>
        <w:tc>
          <w:tcPr>
            <w:tcW w:w="724" w:type="dxa"/>
          </w:tcPr>
          <w:p w:rsidR="00F4381D" w:rsidRDefault="00F4381D">
            <w:pPr>
              <w:pStyle w:val="ConsPlusNormal"/>
              <w:jc w:val="center"/>
            </w:pPr>
            <w:r>
              <w:t>-</w:t>
            </w:r>
          </w:p>
        </w:tc>
        <w:tc>
          <w:tcPr>
            <w:tcW w:w="724" w:type="dxa"/>
          </w:tcPr>
          <w:p w:rsidR="00F4381D" w:rsidRDefault="00F4381D">
            <w:pPr>
              <w:pStyle w:val="ConsPlusNormal"/>
              <w:jc w:val="center"/>
            </w:pPr>
            <w:r>
              <w:t>-</w:t>
            </w:r>
          </w:p>
        </w:tc>
        <w:tc>
          <w:tcPr>
            <w:tcW w:w="724" w:type="dxa"/>
          </w:tcPr>
          <w:p w:rsidR="00F4381D" w:rsidRDefault="00F4381D">
            <w:pPr>
              <w:pStyle w:val="ConsPlusNormal"/>
              <w:jc w:val="center"/>
            </w:pPr>
            <w:r>
              <w:t>-</w:t>
            </w:r>
          </w:p>
        </w:tc>
        <w:tc>
          <w:tcPr>
            <w:tcW w:w="1757" w:type="dxa"/>
          </w:tcPr>
          <w:p w:rsidR="00F4381D" w:rsidRDefault="00F4381D">
            <w:pPr>
              <w:pStyle w:val="ConsPlusNormal"/>
              <w:jc w:val="both"/>
            </w:pPr>
            <w:r>
              <w:t>Министерство образования и науки Алтайского края</w:t>
            </w:r>
          </w:p>
        </w:tc>
      </w:tr>
      <w:tr w:rsidR="00F4381D">
        <w:tc>
          <w:tcPr>
            <w:tcW w:w="9082" w:type="dxa"/>
            <w:gridSpan w:val="7"/>
          </w:tcPr>
          <w:p w:rsidR="00F4381D" w:rsidRDefault="00F4381D">
            <w:pPr>
              <w:pStyle w:val="ConsPlusNormal"/>
              <w:ind w:firstLine="283"/>
              <w:jc w:val="both"/>
            </w:pPr>
            <w:r>
              <w:lastRenderedPageBreak/>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r>
      <w:tr w:rsidR="00F4381D">
        <w:tc>
          <w:tcPr>
            <w:tcW w:w="2268" w:type="dxa"/>
          </w:tcPr>
          <w:p w:rsidR="00F4381D" w:rsidRDefault="00F4381D">
            <w:pPr>
              <w:pStyle w:val="ConsPlusNormal"/>
              <w:jc w:val="both"/>
            </w:pPr>
            <w:r>
              <w:t>Оказание информационной и организационной поддержки резидентам Алтайского края по участию в федеральных проектах и программах государственной поддержки</w:t>
            </w:r>
          </w:p>
        </w:tc>
        <w:tc>
          <w:tcPr>
            <w:tcW w:w="2041" w:type="dxa"/>
          </w:tcPr>
          <w:p w:rsidR="00F4381D" w:rsidRDefault="00F4381D">
            <w:pPr>
              <w:pStyle w:val="ConsPlusNormal"/>
              <w:jc w:val="both"/>
            </w:pPr>
            <w:r>
              <w:t>количество субъектов инновационной деятельности Алтайского края, ставших участниками конкурсов, программ и проектов федерального уровня, единиц</w:t>
            </w:r>
          </w:p>
        </w:tc>
        <w:tc>
          <w:tcPr>
            <w:tcW w:w="844" w:type="dxa"/>
          </w:tcPr>
          <w:p w:rsidR="00F4381D" w:rsidRDefault="00F4381D">
            <w:pPr>
              <w:pStyle w:val="ConsPlusNormal"/>
              <w:jc w:val="center"/>
            </w:pPr>
            <w:r>
              <w:t>12</w:t>
            </w:r>
          </w:p>
        </w:tc>
        <w:tc>
          <w:tcPr>
            <w:tcW w:w="724" w:type="dxa"/>
          </w:tcPr>
          <w:p w:rsidR="00F4381D" w:rsidRDefault="00F4381D">
            <w:pPr>
              <w:pStyle w:val="ConsPlusNormal"/>
              <w:jc w:val="center"/>
            </w:pPr>
            <w:r>
              <w:t>12</w:t>
            </w:r>
          </w:p>
        </w:tc>
        <w:tc>
          <w:tcPr>
            <w:tcW w:w="724" w:type="dxa"/>
          </w:tcPr>
          <w:p w:rsidR="00F4381D" w:rsidRDefault="00F4381D">
            <w:pPr>
              <w:pStyle w:val="ConsPlusNormal"/>
              <w:jc w:val="center"/>
            </w:pPr>
            <w:r>
              <w:t>12</w:t>
            </w:r>
          </w:p>
        </w:tc>
        <w:tc>
          <w:tcPr>
            <w:tcW w:w="724" w:type="dxa"/>
          </w:tcPr>
          <w:p w:rsidR="00F4381D" w:rsidRDefault="00F4381D">
            <w:pPr>
              <w:pStyle w:val="ConsPlusNormal"/>
              <w:jc w:val="center"/>
            </w:pPr>
            <w:r>
              <w:t>12</w:t>
            </w:r>
          </w:p>
        </w:tc>
        <w:tc>
          <w:tcPr>
            <w:tcW w:w="1757" w:type="dxa"/>
          </w:tcPr>
          <w:p w:rsidR="00F4381D" w:rsidRDefault="00F4381D">
            <w:pPr>
              <w:pStyle w:val="ConsPlusNormal"/>
              <w:jc w:val="both"/>
            </w:pPr>
            <w:r>
              <w:t>Министерство экономического развития Алтайского края</w:t>
            </w:r>
          </w:p>
        </w:tc>
      </w:tr>
      <w:tr w:rsidR="00F4381D">
        <w:tc>
          <w:tcPr>
            <w:tcW w:w="9082" w:type="dxa"/>
            <w:gridSpan w:val="7"/>
          </w:tcPr>
          <w:p w:rsidR="00F4381D" w:rsidRDefault="00F4381D">
            <w:pPr>
              <w:pStyle w:val="ConsPlusNormal"/>
              <w:ind w:firstLine="283"/>
              <w:jc w:val="both"/>
            </w:pPr>
            <w:r>
              <w:t>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r>
      <w:tr w:rsidR="00F4381D">
        <w:tc>
          <w:tcPr>
            <w:tcW w:w="2268" w:type="dxa"/>
          </w:tcPr>
          <w:p w:rsidR="00F4381D" w:rsidRDefault="00F4381D">
            <w:pPr>
              <w:pStyle w:val="ConsPlusNormal"/>
              <w:jc w:val="both"/>
            </w:pPr>
            <w:r>
              <w:t>Предоставление субъектам малого инновационного предпринимательства консультационных услуг по вопросам подготовки бизнес-планов для целей получения государственной поддержки на начальной стадии развития</w:t>
            </w:r>
          </w:p>
        </w:tc>
        <w:tc>
          <w:tcPr>
            <w:tcW w:w="2041" w:type="dxa"/>
          </w:tcPr>
          <w:p w:rsidR="00F4381D" w:rsidRDefault="00F4381D">
            <w:pPr>
              <w:pStyle w:val="ConsPlusNormal"/>
              <w:jc w:val="both"/>
            </w:pPr>
            <w:r>
              <w:t>количество рассмотренных бизнес-планов субъектов малого инновационного предпринимательства, подготовленных в целях получения финансовой поддержки на начальной стадии развития (заявительный характер), единиц</w:t>
            </w:r>
          </w:p>
        </w:tc>
        <w:tc>
          <w:tcPr>
            <w:tcW w:w="844" w:type="dxa"/>
          </w:tcPr>
          <w:p w:rsidR="00F4381D" w:rsidRDefault="00F4381D">
            <w:pPr>
              <w:pStyle w:val="ConsPlusNormal"/>
              <w:jc w:val="center"/>
            </w:pPr>
            <w:r>
              <w:t>5</w:t>
            </w:r>
          </w:p>
        </w:tc>
        <w:tc>
          <w:tcPr>
            <w:tcW w:w="724" w:type="dxa"/>
          </w:tcPr>
          <w:p w:rsidR="00F4381D" w:rsidRDefault="00F4381D">
            <w:pPr>
              <w:pStyle w:val="ConsPlusNormal"/>
              <w:jc w:val="center"/>
            </w:pPr>
            <w:r>
              <w:t>5</w:t>
            </w:r>
          </w:p>
        </w:tc>
        <w:tc>
          <w:tcPr>
            <w:tcW w:w="724" w:type="dxa"/>
          </w:tcPr>
          <w:p w:rsidR="00F4381D" w:rsidRDefault="00F4381D">
            <w:pPr>
              <w:pStyle w:val="ConsPlusNormal"/>
              <w:jc w:val="center"/>
            </w:pPr>
            <w:r>
              <w:t>5</w:t>
            </w:r>
          </w:p>
        </w:tc>
        <w:tc>
          <w:tcPr>
            <w:tcW w:w="724" w:type="dxa"/>
          </w:tcPr>
          <w:p w:rsidR="00F4381D" w:rsidRDefault="00F4381D">
            <w:pPr>
              <w:pStyle w:val="ConsPlusNormal"/>
              <w:jc w:val="center"/>
            </w:pPr>
            <w:r>
              <w:t>5</w:t>
            </w:r>
          </w:p>
        </w:tc>
        <w:tc>
          <w:tcPr>
            <w:tcW w:w="1757" w:type="dxa"/>
          </w:tcPr>
          <w:p w:rsidR="00F4381D" w:rsidRDefault="00F4381D">
            <w:pPr>
              <w:pStyle w:val="ConsPlusNormal"/>
              <w:jc w:val="both"/>
            </w:pPr>
            <w:r>
              <w:t>Министерство экономического развития Алтайского края</w:t>
            </w:r>
          </w:p>
        </w:tc>
      </w:tr>
      <w:tr w:rsidR="00F4381D">
        <w:tc>
          <w:tcPr>
            <w:tcW w:w="9082" w:type="dxa"/>
            <w:gridSpan w:val="7"/>
          </w:tcPr>
          <w:p w:rsidR="00F4381D" w:rsidRDefault="00F4381D">
            <w:pPr>
              <w:pStyle w:val="ConsPlusNormal"/>
              <w:ind w:firstLine="283"/>
              <w:jc w:val="both"/>
            </w:pPr>
            <w:r>
              <w:t xml:space="preserve">Развитие альтернативных источников финансирования бизнес-проектов Алтайского края </w:t>
            </w:r>
            <w:r>
              <w:lastRenderedPageBreak/>
              <w:t>путем эмиссии ценных бумаг на фондовом рынке</w:t>
            </w:r>
          </w:p>
        </w:tc>
      </w:tr>
      <w:tr w:rsidR="00F4381D">
        <w:tc>
          <w:tcPr>
            <w:tcW w:w="2268" w:type="dxa"/>
          </w:tcPr>
          <w:p w:rsidR="00F4381D" w:rsidRDefault="00F4381D">
            <w:pPr>
              <w:pStyle w:val="ConsPlusNormal"/>
              <w:jc w:val="both"/>
            </w:pPr>
            <w:r>
              <w:lastRenderedPageBreak/>
              <w:t>Организация и проведение мероприятия по использованию субъектами малого и среднего предпринимательства инструментов фондового рынка</w:t>
            </w:r>
          </w:p>
        </w:tc>
        <w:tc>
          <w:tcPr>
            <w:tcW w:w="2041" w:type="dxa"/>
          </w:tcPr>
          <w:p w:rsidR="00F4381D" w:rsidRDefault="00F4381D">
            <w:pPr>
              <w:pStyle w:val="ConsPlusNormal"/>
              <w:jc w:val="both"/>
            </w:pPr>
            <w:r>
              <w:t>количество мероприятий, единиц</w:t>
            </w:r>
          </w:p>
        </w:tc>
        <w:tc>
          <w:tcPr>
            <w:tcW w:w="844" w:type="dxa"/>
          </w:tcPr>
          <w:p w:rsidR="00F4381D" w:rsidRDefault="00F4381D">
            <w:pPr>
              <w:pStyle w:val="ConsPlusNormal"/>
              <w:jc w:val="center"/>
            </w:pPr>
            <w:r>
              <w:t>1</w:t>
            </w:r>
          </w:p>
        </w:tc>
        <w:tc>
          <w:tcPr>
            <w:tcW w:w="724" w:type="dxa"/>
          </w:tcPr>
          <w:p w:rsidR="00F4381D" w:rsidRDefault="00F4381D">
            <w:pPr>
              <w:pStyle w:val="ConsPlusNormal"/>
              <w:jc w:val="center"/>
            </w:pPr>
            <w:r>
              <w:t>1</w:t>
            </w:r>
          </w:p>
        </w:tc>
        <w:tc>
          <w:tcPr>
            <w:tcW w:w="724" w:type="dxa"/>
          </w:tcPr>
          <w:p w:rsidR="00F4381D" w:rsidRDefault="00F4381D">
            <w:pPr>
              <w:pStyle w:val="ConsPlusNormal"/>
              <w:jc w:val="center"/>
            </w:pPr>
            <w:r>
              <w:t>1</w:t>
            </w:r>
          </w:p>
        </w:tc>
        <w:tc>
          <w:tcPr>
            <w:tcW w:w="724" w:type="dxa"/>
          </w:tcPr>
          <w:p w:rsidR="00F4381D" w:rsidRDefault="00F4381D">
            <w:pPr>
              <w:pStyle w:val="ConsPlusNormal"/>
              <w:jc w:val="center"/>
            </w:pPr>
            <w:r>
              <w:t>1</w:t>
            </w:r>
          </w:p>
        </w:tc>
        <w:tc>
          <w:tcPr>
            <w:tcW w:w="1757" w:type="dxa"/>
          </w:tcPr>
          <w:p w:rsidR="00F4381D" w:rsidRDefault="00F4381D">
            <w:pPr>
              <w:pStyle w:val="ConsPlusNormal"/>
              <w:jc w:val="both"/>
            </w:pPr>
            <w:r>
              <w:t>Отделение по Алтайскому краю Сибирского главного управления Центрального банка Российской Федерации (по согласованию);</w:t>
            </w:r>
          </w:p>
          <w:p w:rsidR="00F4381D" w:rsidRDefault="00F4381D">
            <w:pPr>
              <w:pStyle w:val="ConsPlusNormal"/>
              <w:jc w:val="both"/>
            </w:pPr>
            <w:r>
              <w:t>управление Алтайского края по развитию предпринимательства и рыночной инфраструктуры</w:t>
            </w:r>
          </w:p>
        </w:tc>
      </w:tr>
      <w:tr w:rsidR="00F4381D">
        <w:tc>
          <w:tcPr>
            <w:tcW w:w="9082" w:type="dxa"/>
            <w:gridSpan w:val="7"/>
          </w:tcPr>
          <w:p w:rsidR="00F4381D" w:rsidRDefault="00F4381D">
            <w:pPr>
              <w:pStyle w:val="ConsPlusNormal"/>
              <w:ind w:firstLine="283"/>
              <w:jc w:val="both"/>
            </w:pPr>
            <w:r>
              <w:t xml:space="preserve">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Алтайского края, прошедшего обучение по повышению финансовой грамотности в рамках </w:t>
            </w:r>
            <w:hyperlink r:id="rId20" w:history="1">
              <w:r>
                <w:rPr>
                  <w:color w:val="0000FF"/>
                </w:rPr>
                <w:t>Стратегии</w:t>
              </w:r>
            </w:hyperlink>
            <w:r>
              <w:t xml:space="preserve"> повышения финансовой грамотности в Российской Федерации на 2017 - 2023 годы, утвержденной распоряжением Правительства Российской Федерации от 25.09.2017 N 2039-р</w:t>
            </w:r>
          </w:p>
        </w:tc>
      </w:tr>
      <w:tr w:rsidR="00F4381D">
        <w:tc>
          <w:tcPr>
            <w:tcW w:w="2268" w:type="dxa"/>
          </w:tcPr>
          <w:p w:rsidR="00F4381D" w:rsidRDefault="00F4381D">
            <w:pPr>
              <w:pStyle w:val="ConsPlusNormal"/>
              <w:jc w:val="both"/>
            </w:pPr>
            <w:r>
              <w:t>Проведение обучения населения (потребителей) и субъектов малого и среднего предпринимательства по повышению финансовой грамотности</w:t>
            </w:r>
          </w:p>
        </w:tc>
        <w:tc>
          <w:tcPr>
            <w:tcW w:w="2041" w:type="dxa"/>
          </w:tcPr>
          <w:p w:rsidR="00F4381D" w:rsidRDefault="00F4381D">
            <w:pPr>
              <w:pStyle w:val="ConsPlusNormal"/>
              <w:jc w:val="both"/>
            </w:pPr>
            <w:r>
              <w:t>количество населения (потребителей) и субъектов малого предпринимательства, охваченных мероприятиями по повышению финансовой грамотности (нарастающим итогом), единиц</w:t>
            </w:r>
          </w:p>
        </w:tc>
        <w:tc>
          <w:tcPr>
            <w:tcW w:w="844" w:type="dxa"/>
          </w:tcPr>
          <w:p w:rsidR="00F4381D" w:rsidRDefault="00F4381D">
            <w:pPr>
              <w:pStyle w:val="ConsPlusNormal"/>
              <w:jc w:val="center"/>
            </w:pPr>
            <w:r>
              <w:t>411198</w:t>
            </w:r>
          </w:p>
        </w:tc>
        <w:tc>
          <w:tcPr>
            <w:tcW w:w="724" w:type="dxa"/>
          </w:tcPr>
          <w:p w:rsidR="00F4381D" w:rsidRDefault="00F4381D">
            <w:pPr>
              <w:pStyle w:val="ConsPlusNormal"/>
              <w:jc w:val="center"/>
            </w:pPr>
            <w:r>
              <w:t>-</w:t>
            </w:r>
          </w:p>
        </w:tc>
        <w:tc>
          <w:tcPr>
            <w:tcW w:w="724" w:type="dxa"/>
          </w:tcPr>
          <w:p w:rsidR="00F4381D" w:rsidRDefault="00F4381D">
            <w:pPr>
              <w:pStyle w:val="ConsPlusNormal"/>
              <w:jc w:val="center"/>
            </w:pPr>
            <w:r>
              <w:t>-</w:t>
            </w:r>
          </w:p>
        </w:tc>
        <w:tc>
          <w:tcPr>
            <w:tcW w:w="724" w:type="dxa"/>
          </w:tcPr>
          <w:p w:rsidR="00F4381D" w:rsidRDefault="00F4381D">
            <w:pPr>
              <w:pStyle w:val="ConsPlusNormal"/>
              <w:jc w:val="center"/>
            </w:pPr>
            <w:r>
              <w:t>-</w:t>
            </w:r>
          </w:p>
        </w:tc>
        <w:tc>
          <w:tcPr>
            <w:tcW w:w="1757" w:type="dxa"/>
          </w:tcPr>
          <w:p w:rsidR="00F4381D" w:rsidRDefault="00F4381D">
            <w:pPr>
              <w:pStyle w:val="ConsPlusNormal"/>
              <w:jc w:val="both"/>
            </w:pPr>
            <w:r>
              <w:t>Министерство финансов Алтайского края;</w:t>
            </w:r>
          </w:p>
          <w:p w:rsidR="00F4381D" w:rsidRDefault="00F4381D">
            <w:pPr>
              <w:pStyle w:val="ConsPlusNormal"/>
              <w:jc w:val="both"/>
            </w:pPr>
            <w:r>
              <w:t>Отделение по Алтайскому краю Сибирского главного управления Центрального банка Российской Федерации (по согласованию)</w:t>
            </w:r>
          </w:p>
        </w:tc>
      </w:tr>
      <w:tr w:rsidR="00F4381D">
        <w:tc>
          <w:tcPr>
            <w:tcW w:w="2268" w:type="dxa"/>
          </w:tcPr>
          <w:p w:rsidR="00F4381D" w:rsidRDefault="00F4381D">
            <w:pPr>
              <w:pStyle w:val="ConsPlusNormal"/>
              <w:jc w:val="both"/>
            </w:pPr>
            <w:r>
              <w:t>Реализация информационной политики по финансовой грамотности в части нелегальной деятельности на финансовом рынке</w:t>
            </w:r>
          </w:p>
        </w:tc>
        <w:tc>
          <w:tcPr>
            <w:tcW w:w="2041" w:type="dxa"/>
          </w:tcPr>
          <w:p w:rsidR="00F4381D" w:rsidRDefault="00F4381D">
            <w:pPr>
              <w:pStyle w:val="ConsPlusNormal"/>
              <w:jc w:val="both"/>
            </w:pPr>
            <w:r>
              <w:t>количество проведенных мероприятий, единиц</w:t>
            </w:r>
          </w:p>
        </w:tc>
        <w:tc>
          <w:tcPr>
            <w:tcW w:w="844" w:type="dxa"/>
          </w:tcPr>
          <w:p w:rsidR="00F4381D" w:rsidRDefault="00F4381D">
            <w:pPr>
              <w:pStyle w:val="ConsPlusNormal"/>
              <w:jc w:val="center"/>
            </w:pPr>
            <w:r>
              <w:t>4</w:t>
            </w:r>
          </w:p>
        </w:tc>
        <w:tc>
          <w:tcPr>
            <w:tcW w:w="724" w:type="dxa"/>
          </w:tcPr>
          <w:p w:rsidR="00F4381D" w:rsidRDefault="00F4381D">
            <w:pPr>
              <w:pStyle w:val="ConsPlusNormal"/>
              <w:jc w:val="center"/>
            </w:pPr>
            <w:r>
              <w:t>4</w:t>
            </w:r>
          </w:p>
        </w:tc>
        <w:tc>
          <w:tcPr>
            <w:tcW w:w="724" w:type="dxa"/>
          </w:tcPr>
          <w:p w:rsidR="00F4381D" w:rsidRDefault="00F4381D">
            <w:pPr>
              <w:pStyle w:val="ConsPlusNormal"/>
              <w:jc w:val="center"/>
            </w:pPr>
            <w:r>
              <w:t>4</w:t>
            </w:r>
          </w:p>
        </w:tc>
        <w:tc>
          <w:tcPr>
            <w:tcW w:w="724" w:type="dxa"/>
          </w:tcPr>
          <w:p w:rsidR="00F4381D" w:rsidRDefault="00F4381D">
            <w:pPr>
              <w:pStyle w:val="ConsPlusNormal"/>
              <w:jc w:val="center"/>
            </w:pPr>
            <w:r>
              <w:t>4</w:t>
            </w:r>
          </w:p>
        </w:tc>
        <w:tc>
          <w:tcPr>
            <w:tcW w:w="1757" w:type="dxa"/>
          </w:tcPr>
          <w:p w:rsidR="00F4381D" w:rsidRDefault="00F4381D">
            <w:pPr>
              <w:pStyle w:val="ConsPlusNormal"/>
              <w:jc w:val="both"/>
            </w:pPr>
            <w:r>
              <w:t>Отделение по Алтайскому краю Сибирского главного управления Центрального банка Российской Федерации (по согласованию);</w:t>
            </w:r>
          </w:p>
          <w:p w:rsidR="00F4381D" w:rsidRDefault="00F4381D">
            <w:pPr>
              <w:pStyle w:val="ConsPlusNormal"/>
              <w:jc w:val="both"/>
            </w:pPr>
            <w:r>
              <w:t>Министерство экономического развития Алтайского края</w:t>
            </w:r>
          </w:p>
        </w:tc>
      </w:tr>
      <w:tr w:rsidR="00F4381D">
        <w:tc>
          <w:tcPr>
            <w:tcW w:w="2268" w:type="dxa"/>
          </w:tcPr>
          <w:p w:rsidR="00F4381D" w:rsidRDefault="00F4381D">
            <w:pPr>
              <w:pStyle w:val="ConsPlusNormal"/>
              <w:jc w:val="both"/>
            </w:pPr>
            <w:r>
              <w:lastRenderedPageBreak/>
              <w:t xml:space="preserve">Информирование деловых организаций, субъектов малого и среднего предпринимательства о проведении Банком России </w:t>
            </w:r>
            <w:proofErr w:type="spellStart"/>
            <w:r>
              <w:t>вебинаров</w:t>
            </w:r>
            <w:proofErr w:type="spellEnd"/>
            <w:r>
              <w:t>, онлайн-зачета и запуске онлайн-блогов для субъектов малого и среднего предпринимательства</w:t>
            </w:r>
          </w:p>
        </w:tc>
        <w:tc>
          <w:tcPr>
            <w:tcW w:w="2041" w:type="dxa"/>
          </w:tcPr>
          <w:p w:rsidR="00F4381D" w:rsidRDefault="00F4381D">
            <w:pPr>
              <w:pStyle w:val="ConsPlusNormal"/>
              <w:jc w:val="both"/>
            </w:pPr>
            <w:r>
              <w:t>количество мероприятий, единиц</w:t>
            </w:r>
          </w:p>
        </w:tc>
        <w:tc>
          <w:tcPr>
            <w:tcW w:w="844" w:type="dxa"/>
          </w:tcPr>
          <w:p w:rsidR="00F4381D" w:rsidRDefault="00F4381D">
            <w:pPr>
              <w:pStyle w:val="ConsPlusNormal"/>
              <w:jc w:val="center"/>
            </w:pPr>
            <w:r>
              <w:t>1</w:t>
            </w:r>
          </w:p>
        </w:tc>
        <w:tc>
          <w:tcPr>
            <w:tcW w:w="724" w:type="dxa"/>
          </w:tcPr>
          <w:p w:rsidR="00F4381D" w:rsidRDefault="00F4381D">
            <w:pPr>
              <w:pStyle w:val="ConsPlusNormal"/>
              <w:jc w:val="center"/>
            </w:pPr>
            <w:r>
              <w:t>1</w:t>
            </w:r>
          </w:p>
        </w:tc>
        <w:tc>
          <w:tcPr>
            <w:tcW w:w="724" w:type="dxa"/>
          </w:tcPr>
          <w:p w:rsidR="00F4381D" w:rsidRDefault="00F4381D">
            <w:pPr>
              <w:pStyle w:val="ConsPlusNormal"/>
              <w:jc w:val="center"/>
            </w:pPr>
            <w:r>
              <w:t>1</w:t>
            </w:r>
          </w:p>
        </w:tc>
        <w:tc>
          <w:tcPr>
            <w:tcW w:w="724" w:type="dxa"/>
          </w:tcPr>
          <w:p w:rsidR="00F4381D" w:rsidRDefault="00F4381D">
            <w:pPr>
              <w:pStyle w:val="ConsPlusNormal"/>
              <w:jc w:val="center"/>
            </w:pPr>
            <w:r>
              <w:t>1</w:t>
            </w:r>
          </w:p>
        </w:tc>
        <w:tc>
          <w:tcPr>
            <w:tcW w:w="1757" w:type="dxa"/>
          </w:tcPr>
          <w:p w:rsidR="00F4381D" w:rsidRDefault="00F4381D">
            <w:pPr>
              <w:pStyle w:val="ConsPlusNormal"/>
              <w:jc w:val="both"/>
            </w:pPr>
            <w:r>
              <w:t>Отделение по Алтайскому краю Сибирского главного управления Центрального банка Российской Федерации (по согласованию);</w:t>
            </w:r>
          </w:p>
          <w:p w:rsidR="00F4381D" w:rsidRDefault="00F4381D">
            <w:pPr>
              <w:pStyle w:val="ConsPlusNormal"/>
              <w:jc w:val="both"/>
            </w:pPr>
            <w:r>
              <w:t>управление Алтайского края по развитию предпринимательства и рыночной инфраструктуры;</w:t>
            </w:r>
          </w:p>
          <w:p w:rsidR="00F4381D" w:rsidRDefault="00F4381D">
            <w:pPr>
              <w:pStyle w:val="ConsPlusNormal"/>
              <w:jc w:val="both"/>
            </w:pPr>
            <w:r>
              <w:t>Министерство экономического развития Алтайского края</w:t>
            </w:r>
          </w:p>
        </w:tc>
      </w:tr>
      <w:tr w:rsidR="00F4381D">
        <w:tc>
          <w:tcPr>
            <w:tcW w:w="9082" w:type="dxa"/>
            <w:gridSpan w:val="7"/>
          </w:tcPr>
          <w:p w:rsidR="00F4381D" w:rsidRDefault="00F4381D">
            <w:pPr>
              <w:pStyle w:val="ConsPlusNormal"/>
              <w:ind w:firstLine="283"/>
              <w:jc w:val="both"/>
            </w:pPr>
            <w:r>
              <w:t>Преодоление выявленных барьеров, препятствующих развитию системы быстрых платежей и конкуренции на денежном рынке</w:t>
            </w:r>
          </w:p>
        </w:tc>
      </w:tr>
      <w:tr w:rsidR="00F4381D">
        <w:tc>
          <w:tcPr>
            <w:tcW w:w="2268" w:type="dxa"/>
          </w:tcPr>
          <w:p w:rsidR="00F4381D" w:rsidRDefault="00F4381D">
            <w:pPr>
              <w:pStyle w:val="ConsPlusNormal"/>
              <w:jc w:val="both"/>
            </w:pPr>
            <w:r>
              <w:t>Популяризация системы быстрых платежей для населения и субъектов малого и среднего предпринимательства путем создания и размещения продвигающих публикаций на официальных ресурсах региональных органов власти</w:t>
            </w:r>
          </w:p>
        </w:tc>
        <w:tc>
          <w:tcPr>
            <w:tcW w:w="2041" w:type="dxa"/>
          </w:tcPr>
          <w:p w:rsidR="00F4381D" w:rsidRDefault="00F4381D">
            <w:pPr>
              <w:pStyle w:val="ConsPlusNormal"/>
              <w:jc w:val="both"/>
            </w:pPr>
            <w:r>
              <w:t>количество публикаций, единиц</w:t>
            </w:r>
          </w:p>
        </w:tc>
        <w:tc>
          <w:tcPr>
            <w:tcW w:w="844" w:type="dxa"/>
          </w:tcPr>
          <w:p w:rsidR="00F4381D" w:rsidRDefault="00F4381D">
            <w:pPr>
              <w:pStyle w:val="ConsPlusNormal"/>
              <w:jc w:val="center"/>
            </w:pPr>
            <w:r>
              <w:t>3</w:t>
            </w:r>
          </w:p>
        </w:tc>
        <w:tc>
          <w:tcPr>
            <w:tcW w:w="724" w:type="dxa"/>
          </w:tcPr>
          <w:p w:rsidR="00F4381D" w:rsidRDefault="00F4381D">
            <w:pPr>
              <w:pStyle w:val="ConsPlusNormal"/>
              <w:jc w:val="center"/>
            </w:pPr>
            <w:r>
              <w:t>-</w:t>
            </w:r>
          </w:p>
        </w:tc>
        <w:tc>
          <w:tcPr>
            <w:tcW w:w="724" w:type="dxa"/>
          </w:tcPr>
          <w:p w:rsidR="00F4381D" w:rsidRDefault="00F4381D">
            <w:pPr>
              <w:pStyle w:val="ConsPlusNormal"/>
              <w:jc w:val="center"/>
            </w:pPr>
            <w:r>
              <w:t>-</w:t>
            </w:r>
          </w:p>
        </w:tc>
        <w:tc>
          <w:tcPr>
            <w:tcW w:w="724" w:type="dxa"/>
          </w:tcPr>
          <w:p w:rsidR="00F4381D" w:rsidRDefault="00F4381D">
            <w:pPr>
              <w:pStyle w:val="ConsPlusNormal"/>
              <w:jc w:val="center"/>
            </w:pPr>
            <w:r>
              <w:t>-</w:t>
            </w:r>
          </w:p>
        </w:tc>
        <w:tc>
          <w:tcPr>
            <w:tcW w:w="1757" w:type="dxa"/>
          </w:tcPr>
          <w:p w:rsidR="00F4381D" w:rsidRDefault="00F4381D">
            <w:pPr>
              <w:pStyle w:val="ConsPlusNormal"/>
              <w:jc w:val="both"/>
            </w:pPr>
            <w:r>
              <w:t>Отделение по Алтайскому краю Сибирского главного управления Центрального банка Российской Федерации (по согласованию);</w:t>
            </w:r>
          </w:p>
          <w:p w:rsidR="00F4381D" w:rsidRDefault="00F4381D">
            <w:pPr>
              <w:pStyle w:val="ConsPlusNormal"/>
              <w:jc w:val="both"/>
            </w:pPr>
            <w:r>
              <w:t>Министерство экономического развития Алтайского края;</w:t>
            </w:r>
          </w:p>
          <w:p w:rsidR="00F4381D" w:rsidRDefault="00F4381D">
            <w:pPr>
              <w:pStyle w:val="ConsPlusNormal"/>
              <w:jc w:val="both"/>
            </w:pPr>
            <w:r>
              <w:t>управление Алтайского края по развитию предпринимательства и рыночной инфраструктуры</w:t>
            </w:r>
          </w:p>
        </w:tc>
      </w:tr>
      <w:tr w:rsidR="00F4381D">
        <w:tc>
          <w:tcPr>
            <w:tcW w:w="2268" w:type="dxa"/>
          </w:tcPr>
          <w:p w:rsidR="00F4381D" w:rsidRDefault="00F4381D">
            <w:pPr>
              <w:pStyle w:val="ConsPlusNormal"/>
              <w:jc w:val="both"/>
            </w:pPr>
            <w:r>
              <w:t>Организация межведомственных мероприятий в целях содействия внедрению системы быстрых платежей в Алтайском крае</w:t>
            </w:r>
          </w:p>
        </w:tc>
        <w:tc>
          <w:tcPr>
            <w:tcW w:w="2041" w:type="dxa"/>
          </w:tcPr>
          <w:p w:rsidR="00F4381D" w:rsidRDefault="00F4381D">
            <w:pPr>
              <w:pStyle w:val="ConsPlusNormal"/>
              <w:jc w:val="both"/>
            </w:pPr>
            <w:r>
              <w:t>количество мероприятий, единиц</w:t>
            </w:r>
          </w:p>
        </w:tc>
        <w:tc>
          <w:tcPr>
            <w:tcW w:w="844" w:type="dxa"/>
          </w:tcPr>
          <w:p w:rsidR="00F4381D" w:rsidRDefault="00F4381D">
            <w:pPr>
              <w:pStyle w:val="ConsPlusNormal"/>
              <w:jc w:val="center"/>
            </w:pPr>
            <w:r>
              <w:t>2</w:t>
            </w:r>
          </w:p>
        </w:tc>
        <w:tc>
          <w:tcPr>
            <w:tcW w:w="724" w:type="dxa"/>
          </w:tcPr>
          <w:p w:rsidR="00F4381D" w:rsidRDefault="00F4381D">
            <w:pPr>
              <w:pStyle w:val="ConsPlusNormal"/>
              <w:jc w:val="center"/>
            </w:pPr>
            <w:r>
              <w:t>-</w:t>
            </w:r>
          </w:p>
        </w:tc>
        <w:tc>
          <w:tcPr>
            <w:tcW w:w="724" w:type="dxa"/>
          </w:tcPr>
          <w:p w:rsidR="00F4381D" w:rsidRDefault="00F4381D">
            <w:pPr>
              <w:pStyle w:val="ConsPlusNormal"/>
              <w:jc w:val="center"/>
            </w:pPr>
            <w:r>
              <w:t>-</w:t>
            </w:r>
          </w:p>
        </w:tc>
        <w:tc>
          <w:tcPr>
            <w:tcW w:w="724" w:type="dxa"/>
          </w:tcPr>
          <w:p w:rsidR="00F4381D" w:rsidRDefault="00F4381D">
            <w:pPr>
              <w:pStyle w:val="ConsPlusNormal"/>
              <w:jc w:val="center"/>
            </w:pPr>
            <w:r>
              <w:t>-</w:t>
            </w:r>
          </w:p>
        </w:tc>
        <w:tc>
          <w:tcPr>
            <w:tcW w:w="1757" w:type="dxa"/>
          </w:tcPr>
          <w:p w:rsidR="00F4381D" w:rsidRDefault="00F4381D">
            <w:pPr>
              <w:pStyle w:val="ConsPlusNormal"/>
              <w:jc w:val="both"/>
            </w:pPr>
            <w:r>
              <w:t xml:space="preserve">Отделение по Алтайскому краю Сибирского главного управления Центрального банка </w:t>
            </w:r>
            <w:r>
              <w:lastRenderedPageBreak/>
              <w:t>Российской Федерации (по согласованию);</w:t>
            </w:r>
          </w:p>
          <w:p w:rsidR="00F4381D" w:rsidRDefault="00F4381D">
            <w:pPr>
              <w:pStyle w:val="ConsPlusNormal"/>
              <w:jc w:val="both"/>
            </w:pPr>
            <w:r>
              <w:t>Министерство экономического развития Алтайского края;</w:t>
            </w:r>
          </w:p>
          <w:p w:rsidR="00F4381D" w:rsidRDefault="00F4381D">
            <w:pPr>
              <w:pStyle w:val="ConsPlusNormal"/>
              <w:jc w:val="both"/>
            </w:pPr>
            <w:r>
              <w:t>управление Алтайского края по развитию предпринимательства и рыночной инфраструктуры</w:t>
            </w:r>
          </w:p>
        </w:tc>
      </w:tr>
      <w:tr w:rsidR="00F4381D">
        <w:tc>
          <w:tcPr>
            <w:tcW w:w="9082" w:type="dxa"/>
            <w:gridSpan w:val="7"/>
          </w:tcPr>
          <w:p w:rsidR="00F4381D" w:rsidRDefault="00F4381D">
            <w:pPr>
              <w:pStyle w:val="ConsPlusNormal"/>
              <w:ind w:firstLine="283"/>
              <w:jc w:val="both"/>
            </w:pPr>
            <w:r>
              <w:lastRenderedPageBreak/>
              <w:t>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субъекта Российской Федерации</w:t>
            </w:r>
          </w:p>
        </w:tc>
      </w:tr>
      <w:tr w:rsidR="00F4381D">
        <w:tc>
          <w:tcPr>
            <w:tcW w:w="2268" w:type="dxa"/>
          </w:tcPr>
          <w:p w:rsidR="00F4381D" w:rsidRDefault="00F4381D">
            <w:pPr>
              <w:pStyle w:val="ConsPlusNormal"/>
              <w:jc w:val="both"/>
            </w:pPr>
            <w:r>
              <w:t>Мониторинг удовлетворенности населения и субъектов предпринимательской деятельности финансовыми услугами</w:t>
            </w:r>
          </w:p>
        </w:tc>
        <w:tc>
          <w:tcPr>
            <w:tcW w:w="2041" w:type="dxa"/>
          </w:tcPr>
          <w:p w:rsidR="00F4381D" w:rsidRDefault="00F4381D">
            <w:pPr>
              <w:pStyle w:val="ConsPlusNormal"/>
              <w:jc w:val="both"/>
            </w:pPr>
            <w:r>
              <w:t>количество проведенных опросов населения и субъектов предпринимательской деятельности, единиц</w:t>
            </w:r>
          </w:p>
        </w:tc>
        <w:tc>
          <w:tcPr>
            <w:tcW w:w="844" w:type="dxa"/>
          </w:tcPr>
          <w:p w:rsidR="00F4381D" w:rsidRDefault="00F4381D">
            <w:pPr>
              <w:pStyle w:val="ConsPlusNormal"/>
              <w:jc w:val="center"/>
            </w:pPr>
            <w:r>
              <w:t>1</w:t>
            </w:r>
          </w:p>
        </w:tc>
        <w:tc>
          <w:tcPr>
            <w:tcW w:w="724" w:type="dxa"/>
          </w:tcPr>
          <w:p w:rsidR="00F4381D" w:rsidRDefault="00F4381D">
            <w:pPr>
              <w:pStyle w:val="ConsPlusNormal"/>
              <w:jc w:val="center"/>
            </w:pPr>
            <w:r>
              <w:t>1</w:t>
            </w:r>
          </w:p>
        </w:tc>
        <w:tc>
          <w:tcPr>
            <w:tcW w:w="724" w:type="dxa"/>
          </w:tcPr>
          <w:p w:rsidR="00F4381D" w:rsidRDefault="00F4381D">
            <w:pPr>
              <w:pStyle w:val="ConsPlusNormal"/>
              <w:jc w:val="center"/>
            </w:pPr>
            <w:r>
              <w:t>1</w:t>
            </w:r>
          </w:p>
        </w:tc>
        <w:tc>
          <w:tcPr>
            <w:tcW w:w="724" w:type="dxa"/>
          </w:tcPr>
          <w:p w:rsidR="00F4381D" w:rsidRDefault="00F4381D">
            <w:pPr>
              <w:pStyle w:val="ConsPlusNormal"/>
              <w:jc w:val="center"/>
            </w:pPr>
            <w:r>
              <w:t>1</w:t>
            </w:r>
          </w:p>
        </w:tc>
        <w:tc>
          <w:tcPr>
            <w:tcW w:w="1757" w:type="dxa"/>
          </w:tcPr>
          <w:p w:rsidR="00F4381D" w:rsidRDefault="00F4381D">
            <w:pPr>
              <w:pStyle w:val="ConsPlusNormal"/>
              <w:jc w:val="both"/>
            </w:pPr>
            <w:r>
              <w:t>Министерство экономического развития Алтайского края;</w:t>
            </w:r>
          </w:p>
          <w:p w:rsidR="00F4381D" w:rsidRDefault="00F4381D">
            <w:pPr>
              <w:pStyle w:val="ConsPlusNormal"/>
              <w:jc w:val="both"/>
            </w:pPr>
            <w:r>
              <w:t>Отделение по Алтайскому краю Сибирского главного управления Центрального банка Российской Федерации (по согласованию)</w:t>
            </w:r>
          </w:p>
        </w:tc>
      </w:tr>
      <w:tr w:rsidR="00F4381D">
        <w:tc>
          <w:tcPr>
            <w:tcW w:w="9082" w:type="dxa"/>
            <w:gridSpan w:val="7"/>
          </w:tcPr>
          <w:p w:rsidR="00F4381D" w:rsidRDefault="00F4381D">
            <w:pPr>
              <w:pStyle w:val="ConsPlusNormal"/>
              <w:ind w:firstLine="283"/>
              <w:jc w:val="both"/>
            </w:pPr>
            <w:r>
              <w:t>Повышение доступности финансовых услуг для субъектов экономической деятельности</w:t>
            </w:r>
          </w:p>
        </w:tc>
      </w:tr>
      <w:tr w:rsidR="00F4381D">
        <w:tc>
          <w:tcPr>
            <w:tcW w:w="2268" w:type="dxa"/>
          </w:tcPr>
          <w:p w:rsidR="00F4381D" w:rsidRDefault="00F4381D">
            <w:pPr>
              <w:pStyle w:val="ConsPlusNormal"/>
              <w:jc w:val="both"/>
            </w:pPr>
            <w:r>
              <w:t>Организация и сопровождение информационного стенда для субъектов малого и среднего предпринимательства на сайте некоммерческой организации "Алтайский фонд развития малого и среднего предпринимательства" в сети "Интернет"</w:t>
            </w:r>
          </w:p>
        </w:tc>
        <w:tc>
          <w:tcPr>
            <w:tcW w:w="2041" w:type="dxa"/>
          </w:tcPr>
          <w:p w:rsidR="00F4381D" w:rsidRDefault="00F4381D">
            <w:pPr>
              <w:pStyle w:val="ConsPlusNormal"/>
              <w:jc w:val="both"/>
            </w:pPr>
            <w:r>
              <w:t>размещение на сайте некоммерческой организации "Алтайский фонд развития малого и среднего предпринимательства" в сети "Интернет" информации о финансовых услугах для субъектов малого и среднего предпринимательства на постоянной основе, да/нет</w:t>
            </w:r>
          </w:p>
        </w:tc>
        <w:tc>
          <w:tcPr>
            <w:tcW w:w="84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724" w:type="dxa"/>
          </w:tcPr>
          <w:p w:rsidR="00F4381D" w:rsidRDefault="00F4381D">
            <w:pPr>
              <w:pStyle w:val="ConsPlusNormal"/>
              <w:jc w:val="center"/>
            </w:pPr>
            <w:r>
              <w:t>да</w:t>
            </w:r>
          </w:p>
        </w:tc>
        <w:tc>
          <w:tcPr>
            <w:tcW w:w="1757" w:type="dxa"/>
          </w:tcPr>
          <w:p w:rsidR="00F4381D" w:rsidRDefault="00F4381D">
            <w:pPr>
              <w:pStyle w:val="ConsPlusNormal"/>
              <w:jc w:val="both"/>
            </w:pPr>
            <w:r>
              <w:t>управление Алтайского края по развитию предпринимательства и рыночной инфраструктуры;</w:t>
            </w:r>
          </w:p>
          <w:p w:rsidR="00F4381D" w:rsidRDefault="00F4381D">
            <w:pPr>
              <w:pStyle w:val="ConsPlusNormal"/>
              <w:jc w:val="both"/>
            </w:pPr>
            <w:r>
              <w:t>некоммерческая организация "Алтайский фонд развития малого и среднего предпринимательства" (по согласованию);</w:t>
            </w:r>
          </w:p>
          <w:p w:rsidR="00F4381D" w:rsidRDefault="00F4381D">
            <w:pPr>
              <w:pStyle w:val="ConsPlusNormal"/>
              <w:jc w:val="both"/>
            </w:pPr>
            <w:r>
              <w:t xml:space="preserve">Отделение по Алтайскому краю </w:t>
            </w:r>
            <w:r>
              <w:lastRenderedPageBreak/>
              <w:t>Сибирского главного управления Центрального банка Российской Федерации (по согласованию)</w:t>
            </w:r>
          </w:p>
        </w:tc>
      </w:tr>
      <w:tr w:rsidR="00F4381D">
        <w:tc>
          <w:tcPr>
            <w:tcW w:w="9082" w:type="dxa"/>
            <w:gridSpan w:val="7"/>
          </w:tcPr>
          <w:p w:rsidR="00F4381D" w:rsidRDefault="00F4381D">
            <w:pPr>
              <w:pStyle w:val="ConsPlusNormal"/>
              <w:ind w:firstLine="283"/>
              <w:jc w:val="both"/>
            </w:pPr>
            <w:r>
              <w:lastRenderedPageBreak/>
              <w:t>Реализация мер, направленных на выравнивание условий конкуренции как в рамках товарных рынков внутри Алтайского края, так и между субъектами Российской Федерации</w:t>
            </w:r>
          </w:p>
        </w:tc>
      </w:tr>
      <w:tr w:rsidR="00F4381D">
        <w:tc>
          <w:tcPr>
            <w:tcW w:w="2268" w:type="dxa"/>
          </w:tcPr>
          <w:p w:rsidR="00F4381D" w:rsidRDefault="00F4381D">
            <w:pPr>
              <w:pStyle w:val="ConsPlusNormal"/>
              <w:jc w:val="both"/>
            </w:pPr>
            <w:r>
              <w:t>Увеличение объема закупок, осуществленных через подсистему региональной информационной системы Алтайского края в сфере закупок "АИС Госзаказ" - "Портал поставщиков Алтайского края"</w:t>
            </w:r>
          </w:p>
        </w:tc>
        <w:tc>
          <w:tcPr>
            <w:tcW w:w="2041" w:type="dxa"/>
          </w:tcPr>
          <w:p w:rsidR="00F4381D" w:rsidRDefault="00F4381D">
            <w:pPr>
              <w:pStyle w:val="ConsPlusNormal"/>
              <w:jc w:val="both"/>
            </w:pPr>
            <w:r>
              <w:t xml:space="preserve">доля закупок, осуществленных краевыми государственными заказчиками через подсистему региональной информационной системы Алтайского края в сфере закупок "АЙС Госзаказ" - "Портал поставщиков Алтайского края", в общем объеме закупок по </w:t>
            </w:r>
            <w:hyperlink r:id="rId21" w:history="1">
              <w:r>
                <w:rPr>
                  <w:color w:val="0000FF"/>
                </w:rPr>
                <w:t>пунктам 4</w:t>
              </w:r>
            </w:hyperlink>
            <w:r>
              <w:t xml:space="preserve">, </w:t>
            </w:r>
            <w:hyperlink r:id="rId22" w:history="1">
              <w:r>
                <w:rPr>
                  <w:color w:val="0000FF"/>
                </w:rPr>
                <w:t>5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процентов</w:t>
            </w:r>
          </w:p>
        </w:tc>
        <w:tc>
          <w:tcPr>
            <w:tcW w:w="844" w:type="dxa"/>
          </w:tcPr>
          <w:p w:rsidR="00F4381D" w:rsidRDefault="00F4381D">
            <w:pPr>
              <w:pStyle w:val="ConsPlusNormal"/>
              <w:jc w:val="center"/>
            </w:pPr>
            <w:r>
              <w:t>75,0</w:t>
            </w:r>
          </w:p>
        </w:tc>
        <w:tc>
          <w:tcPr>
            <w:tcW w:w="724" w:type="dxa"/>
          </w:tcPr>
          <w:p w:rsidR="00F4381D" w:rsidRDefault="00F4381D">
            <w:pPr>
              <w:pStyle w:val="ConsPlusNormal"/>
              <w:jc w:val="center"/>
            </w:pPr>
            <w:r>
              <w:t>75,0</w:t>
            </w:r>
          </w:p>
        </w:tc>
        <w:tc>
          <w:tcPr>
            <w:tcW w:w="724" w:type="dxa"/>
          </w:tcPr>
          <w:p w:rsidR="00F4381D" w:rsidRDefault="00F4381D">
            <w:pPr>
              <w:pStyle w:val="ConsPlusNormal"/>
              <w:jc w:val="center"/>
            </w:pPr>
            <w:r>
              <w:t>75,0</w:t>
            </w:r>
          </w:p>
        </w:tc>
        <w:tc>
          <w:tcPr>
            <w:tcW w:w="724" w:type="dxa"/>
          </w:tcPr>
          <w:p w:rsidR="00F4381D" w:rsidRDefault="00F4381D">
            <w:pPr>
              <w:pStyle w:val="ConsPlusNormal"/>
              <w:jc w:val="center"/>
            </w:pPr>
            <w:r>
              <w:t>75,0</w:t>
            </w:r>
          </w:p>
        </w:tc>
        <w:tc>
          <w:tcPr>
            <w:tcW w:w="1757" w:type="dxa"/>
          </w:tcPr>
          <w:p w:rsidR="00F4381D" w:rsidRDefault="00F4381D">
            <w:pPr>
              <w:pStyle w:val="ConsPlusNormal"/>
              <w:jc w:val="both"/>
            </w:pPr>
            <w:r>
              <w:t>Министерство экономического развития Алтайского края</w:t>
            </w:r>
          </w:p>
        </w:tc>
      </w:tr>
      <w:tr w:rsidR="00F4381D">
        <w:tc>
          <w:tcPr>
            <w:tcW w:w="9082" w:type="dxa"/>
            <w:gridSpan w:val="7"/>
          </w:tcPr>
          <w:p w:rsidR="00F4381D" w:rsidRDefault="00F4381D">
            <w:pPr>
              <w:pStyle w:val="ConsPlusNormal"/>
              <w:ind w:firstLine="283"/>
              <w:jc w:val="both"/>
            </w:pPr>
            <w:r>
              <w:t>Обучение государственных гражданских служащих органов исполнительной власти Алтайского края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w:t>
            </w:r>
          </w:p>
        </w:tc>
      </w:tr>
      <w:tr w:rsidR="00F4381D">
        <w:tc>
          <w:tcPr>
            <w:tcW w:w="2268" w:type="dxa"/>
          </w:tcPr>
          <w:p w:rsidR="00F4381D" w:rsidRDefault="00F4381D">
            <w:pPr>
              <w:pStyle w:val="ConsPlusNormal"/>
              <w:jc w:val="both"/>
            </w:pPr>
            <w:r>
              <w:t xml:space="preserve">Организация процесса обучения государственных гражданских и муниципальных служащих по теме "Развитие конкуренции и </w:t>
            </w:r>
            <w:r>
              <w:lastRenderedPageBreak/>
              <w:t>антимонопольного законодательства Российской Федерации"</w:t>
            </w:r>
          </w:p>
        </w:tc>
        <w:tc>
          <w:tcPr>
            <w:tcW w:w="2041" w:type="dxa"/>
          </w:tcPr>
          <w:p w:rsidR="00F4381D" w:rsidRDefault="00F4381D">
            <w:pPr>
              <w:pStyle w:val="ConsPlusNormal"/>
              <w:jc w:val="both"/>
            </w:pPr>
            <w:r>
              <w:lastRenderedPageBreak/>
              <w:t>количество обученных государственных гражданских и муниципальных служащих, человек</w:t>
            </w:r>
          </w:p>
        </w:tc>
        <w:tc>
          <w:tcPr>
            <w:tcW w:w="844" w:type="dxa"/>
          </w:tcPr>
          <w:p w:rsidR="00F4381D" w:rsidRDefault="00F4381D">
            <w:pPr>
              <w:pStyle w:val="ConsPlusNormal"/>
              <w:jc w:val="center"/>
            </w:pPr>
            <w:r>
              <w:t>10</w:t>
            </w:r>
          </w:p>
        </w:tc>
        <w:tc>
          <w:tcPr>
            <w:tcW w:w="724" w:type="dxa"/>
          </w:tcPr>
          <w:p w:rsidR="00F4381D" w:rsidRDefault="00F4381D">
            <w:pPr>
              <w:pStyle w:val="ConsPlusNormal"/>
              <w:jc w:val="center"/>
            </w:pPr>
            <w:r>
              <w:t>10</w:t>
            </w:r>
          </w:p>
        </w:tc>
        <w:tc>
          <w:tcPr>
            <w:tcW w:w="724" w:type="dxa"/>
          </w:tcPr>
          <w:p w:rsidR="00F4381D" w:rsidRDefault="00F4381D">
            <w:pPr>
              <w:pStyle w:val="ConsPlusNormal"/>
              <w:jc w:val="center"/>
            </w:pPr>
            <w:r>
              <w:t>10</w:t>
            </w:r>
          </w:p>
        </w:tc>
        <w:tc>
          <w:tcPr>
            <w:tcW w:w="724" w:type="dxa"/>
          </w:tcPr>
          <w:p w:rsidR="00F4381D" w:rsidRDefault="00F4381D">
            <w:pPr>
              <w:pStyle w:val="ConsPlusNormal"/>
              <w:jc w:val="center"/>
            </w:pPr>
            <w:r>
              <w:t>11</w:t>
            </w:r>
          </w:p>
        </w:tc>
        <w:tc>
          <w:tcPr>
            <w:tcW w:w="1757" w:type="dxa"/>
          </w:tcPr>
          <w:p w:rsidR="00F4381D" w:rsidRDefault="00F4381D">
            <w:pPr>
              <w:pStyle w:val="ConsPlusNormal"/>
              <w:jc w:val="both"/>
            </w:pPr>
            <w:r>
              <w:t>департамент Администрации Губернатора и Правительства Алтайского края по вопросам государственной службы и кадров</w:t>
            </w:r>
          </w:p>
        </w:tc>
      </w:tr>
      <w:tr w:rsidR="00F4381D">
        <w:tc>
          <w:tcPr>
            <w:tcW w:w="9082" w:type="dxa"/>
            <w:gridSpan w:val="7"/>
          </w:tcPr>
          <w:p w:rsidR="00F4381D" w:rsidRDefault="00F4381D">
            <w:pPr>
              <w:pStyle w:val="ConsPlusNormal"/>
              <w:ind w:firstLine="283"/>
              <w:jc w:val="both"/>
            </w:pPr>
            <w:r>
              <w:lastRenderedPageBreak/>
              <w:t>Организация в инспекции строительного и жилищного надзора Алтайского края горячей телефонной линии, а также электронной формы обратной связи в сети "Интернет" (с возможностью прикрепления файлов фото- и видеосъемки)</w:t>
            </w:r>
          </w:p>
        </w:tc>
      </w:tr>
      <w:tr w:rsidR="00F4381D">
        <w:tc>
          <w:tcPr>
            <w:tcW w:w="2268" w:type="dxa"/>
          </w:tcPr>
          <w:p w:rsidR="00F4381D" w:rsidRDefault="00F4381D">
            <w:pPr>
              <w:pStyle w:val="ConsPlusNormal"/>
              <w:jc w:val="both"/>
            </w:pPr>
            <w:r>
              <w:t>Обеспечение возможности получения профессиональной консультации по вопросам, находящимся в компетенции инспекции строительного и жилищного надзора Алтайского края</w:t>
            </w:r>
          </w:p>
        </w:tc>
        <w:tc>
          <w:tcPr>
            <w:tcW w:w="2041" w:type="dxa"/>
          </w:tcPr>
          <w:p w:rsidR="00F4381D" w:rsidRDefault="00F4381D">
            <w:pPr>
              <w:pStyle w:val="ConsPlusNormal"/>
              <w:jc w:val="both"/>
            </w:pPr>
            <w:r>
              <w:t>количество обращений граждан, направленных в инспекцию строительного и жилищного надзора Алтайского края, единиц</w:t>
            </w:r>
          </w:p>
        </w:tc>
        <w:tc>
          <w:tcPr>
            <w:tcW w:w="844" w:type="dxa"/>
          </w:tcPr>
          <w:p w:rsidR="00F4381D" w:rsidRDefault="00F4381D">
            <w:pPr>
              <w:pStyle w:val="ConsPlusNormal"/>
              <w:jc w:val="center"/>
            </w:pPr>
            <w:r>
              <w:t>13500</w:t>
            </w:r>
          </w:p>
        </w:tc>
        <w:tc>
          <w:tcPr>
            <w:tcW w:w="724" w:type="dxa"/>
          </w:tcPr>
          <w:p w:rsidR="00F4381D" w:rsidRDefault="00F4381D">
            <w:pPr>
              <w:pStyle w:val="ConsPlusNormal"/>
              <w:jc w:val="center"/>
            </w:pPr>
            <w:r>
              <w:t>14000</w:t>
            </w:r>
          </w:p>
        </w:tc>
        <w:tc>
          <w:tcPr>
            <w:tcW w:w="724" w:type="dxa"/>
          </w:tcPr>
          <w:p w:rsidR="00F4381D" w:rsidRDefault="00F4381D">
            <w:pPr>
              <w:pStyle w:val="ConsPlusNormal"/>
              <w:jc w:val="center"/>
            </w:pPr>
            <w:r>
              <w:t>14000</w:t>
            </w:r>
          </w:p>
        </w:tc>
        <w:tc>
          <w:tcPr>
            <w:tcW w:w="724" w:type="dxa"/>
          </w:tcPr>
          <w:p w:rsidR="00F4381D" w:rsidRDefault="00F4381D">
            <w:pPr>
              <w:pStyle w:val="ConsPlusNormal"/>
              <w:jc w:val="center"/>
            </w:pPr>
            <w:r>
              <w:t>14000</w:t>
            </w:r>
          </w:p>
        </w:tc>
        <w:tc>
          <w:tcPr>
            <w:tcW w:w="1757" w:type="dxa"/>
          </w:tcPr>
          <w:p w:rsidR="00F4381D" w:rsidRDefault="00F4381D">
            <w:pPr>
              <w:pStyle w:val="ConsPlusNormal"/>
              <w:jc w:val="both"/>
            </w:pPr>
            <w:r>
              <w:t>инспекция строительного и жилищного надзора Алтайского края</w:t>
            </w:r>
          </w:p>
        </w:tc>
      </w:tr>
      <w:tr w:rsidR="00F4381D">
        <w:tc>
          <w:tcPr>
            <w:tcW w:w="9082" w:type="dxa"/>
            <w:gridSpan w:val="7"/>
          </w:tcPr>
          <w:p w:rsidR="00F4381D" w:rsidRDefault="00F4381D">
            <w:pPr>
              <w:pStyle w:val="ConsPlusNormal"/>
              <w:jc w:val="center"/>
            </w:pPr>
            <w:r>
              <w:t>Общественный контроль за деятельностью субъектов естественных монополий</w:t>
            </w:r>
          </w:p>
        </w:tc>
      </w:tr>
      <w:tr w:rsidR="00F4381D">
        <w:tc>
          <w:tcPr>
            <w:tcW w:w="2268" w:type="dxa"/>
          </w:tcPr>
          <w:p w:rsidR="00F4381D" w:rsidRDefault="00F4381D">
            <w:pPr>
              <w:pStyle w:val="ConsPlusNormal"/>
              <w:jc w:val="both"/>
            </w:pPr>
            <w:r>
              <w:t>Проведение заседаний Общественного совета при управлении Алтайского края по государственному регулированию цен и тарифов</w:t>
            </w:r>
          </w:p>
        </w:tc>
        <w:tc>
          <w:tcPr>
            <w:tcW w:w="2041" w:type="dxa"/>
            <w:vMerge w:val="restart"/>
          </w:tcPr>
          <w:p w:rsidR="00F4381D" w:rsidRDefault="00F4381D">
            <w:pPr>
              <w:pStyle w:val="ConsPlusNormal"/>
              <w:jc w:val="both"/>
            </w:pPr>
            <w:r>
              <w:t>количество проведенных заседаний Общественного совета при управлении Алтайского края по государственному регулированию цен и тарифов, единиц</w:t>
            </w:r>
          </w:p>
        </w:tc>
        <w:tc>
          <w:tcPr>
            <w:tcW w:w="844" w:type="dxa"/>
            <w:vMerge w:val="restart"/>
          </w:tcPr>
          <w:p w:rsidR="00F4381D" w:rsidRDefault="00F4381D">
            <w:pPr>
              <w:pStyle w:val="ConsPlusNormal"/>
              <w:jc w:val="center"/>
            </w:pPr>
            <w:r>
              <w:t>7</w:t>
            </w:r>
          </w:p>
        </w:tc>
        <w:tc>
          <w:tcPr>
            <w:tcW w:w="724" w:type="dxa"/>
            <w:vMerge w:val="restart"/>
          </w:tcPr>
          <w:p w:rsidR="00F4381D" w:rsidRDefault="00F4381D">
            <w:pPr>
              <w:pStyle w:val="ConsPlusNormal"/>
              <w:jc w:val="center"/>
            </w:pPr>
            <w:r>
              <w:t>7</w:t>
            </w:r>
          </w:p>
        </w:tc>
        <w:tc>
          <w:tcPr>
            <w:tcW w:w="724" w:type="dxa"/>
            <w:vMerge w:val="restart"/>
          </w:tcPr>
          <w:p w:rsidR="00F4381D" w:rsidRDefault="00F4381D">
            <w:pPr>
              <w:pStyle w:val="ConsPlusNormal"/>
              <w:jc w:val="center"/>
            </w:pPr>
            <w:r>
              <w:t>7</w:t>
            </w:r>
          </w:p>
        </w:tc>
        <w:tc>
          <w:tcPr>
            <w:tcW w:w="724" w:type="dxa"/>
            <w:vMerge w:val="restart"/>
          </w:tcPr>
          <w:p w:rsidR="00F4381D" w:rsidRDefault="00F4381D">
            <w:pPr>
              <w:pStyle w:val="ConsPlusNormal"/>
              <w:jc w:val="center"/>
            </w:pPr>
            <w:r>
              <w:t>7</w:t>
            </w:r>
          </w:p>
        </w:tc>
        <w:tc>
          <w:tcPr>
            <w:tcW w:w="1757" w:type="dxa"/>
            <w:vMerge w:val="restart"/>
          </w:tcPr>
          <w:p w:rsidR="00F4381D" w:rsidRDefault="00F4381D">
            <w:pPr>
              <w:pStyle w:val="ConsPlusNormal"/>
              <w:jc w:val="both"/>
            </w:pPr>
            <w:r>
              <w:t>управление Алтайского края по государственному регулированию цен и тарифов</w:t>
            </w:r>
          </w:p>
        </w:tc>
      </w:tr>
      <w:tr w:rsidR="00F4381D">
        <w:tc>
          <w:tcPr>
            <w:tcW w:w="2268" w:type="dxa"/>
          </w:tcPr>
          <w:p w:rsidR="00F4381D" w:rsidRDefault="00F4381D">
            <w:pPr>
              <w:pStyle w:val="ConsPlusNormal"/>
              <w:jc w:val="both"/>
            </w:pPr>
            <w:r>
              <w:t>Обсуждение проектов нормативных правовых актов на официальном сайте управления Алтайского края по государственному регулированию цен и тарифов в сети "Интернет"</w:t>
            </w:r>
          </w:p>
        </w:tc>
        <w:tc>
          <w:tcPr>
            <w:tcW w:w="2041" w:type="dxa"/>
            <w:vMerge/>
          </w:tcPr>
          <w:p w:rsidR="00F4381D" w:rsidRDefault="00F4381D"/>
        </w:tc>
        <w:tc>
          <w:tcPr>
            <w:tcW w:w="844" w:type="dxa"/>
            <w:vMerge/>
          </w:tcPr>
          <w:p w:rsidR="00F4381D" w:rsidRDefault="00F4381D"/>
        </w:tc>
        <w:tc>
          <w:tcPr>
            <w:tcW w:w="724" w:type="dxa"/>
            <w:vMerge/>
          </w:tcPr>
          <w:p w:rsidR="00F4381D" w:rsidRDefault="00F4381D"/>
        </w:tc>
        <w:tc>
          <w:tcPr>
            <w:tcW w:w="724" w:type="dxa"/>
            <w:vMerge/>
          </w:tcPr>
          <w:p w:rsidR="00F4381D" w:rsidRDefault="00F4381D"/>
        </w:tc>
        <w:tc>
          <w:tcPr>
            <w:tcW w:w="724" w:type="dxa"/>
            <w:vMerge/>
          </w:tcPr>
          <w:p w:rsidR="00F4381D" w:rsidRDefault="00F4381D"/>
        </w:tc>
        <w:tc>
          <w:tcPr>
            <w:tcW w:w="1757" w:type="dxa"/>
            <w:vMerge/>
          </w:tcPr>
          <w:p w:rsidR="00F4381D" w:rsidRDefault="00F4381D"/>
        </w:tc>
      </w:tr>
    </w:tbl>
    <w:p w:rsidR="00F4381D" w:rsidRDefault="00F4381D">
      <w:pPr>
        <w:pStyle w:val="ConsPlusNormal"/>
        <w:jc w:val="both"/>
      </w:pPr>
    </w:p>
    <w:p w:rsidR="00F4381D" w:rsidRDefault="00F4381D">
      <w:pPr>
        <w:pStyle w:val="ConsPlusNormal"/>
        <w:ind w:firstLine="540"/>
        <w:jc w:val="both"/>
      </w:pPr>
      <w:r>
        <w:t>--------------------------------</w:t>
      </w:r>
    </w:p>
    <w:p w:rsidR="00F4381D" w:rsidRDefault="00F4381D">
      <w:pPr>
        <w:pStyle w:val="ConsPlusNormal"/>
        <w:spacing w:before="220"/>
        <w:ind w:firstLine="540"/>
        <w:jc w:val="both"/>
      </w:pPr>
      <w:bookmarkStart w:id="7" w:name="P1633"/>
      <w:bookmarkEnd w:id="7"/>
      <w:r>
        <w:t>&lt;*&gt; Данное мероприятие реализуется при условии принятия соответствующего Федерального закона.</w:t>
      </w:r>
    </w:p>
    <w:p w:rsidR="00F4381D" w:rsidRDefault="00F4381D">
      <w:pPr>
        <w:pStyle w:val="ConsPlusNormal"/>
        <w:jc w:val="both"/>
      </w:pPr>
    </w:p>
    <w:p w:rsidR="00F4381D" w:rsidRDefault="00F4381D">
      <w:pPr>
        <w:pStyle w:val="ConsPlusNormal"/>
        <w:jc w:val="both"/>
      </w:pPr>
    </w:p>
    <w:p w:rsidR="00F4381D" w:rsidRDefault="00F4381D">
      <w:pPr>
        <w:pStyle w:val="ConsPlusNormal"/>
        <w:jc w:val="both"/>
      </w:pPr>
    </w:p>
    <w:p w:rsidR="00F4381D" w:rsidRDefault="00F4381D">
      <w:pPr>
        <w:pStyle w:val="ConsPlusNormal"/>
        <w:jc w:val="both"/>
      </w:pPr>
    </w:p>
    <w:p w:rsidR="00F4381D" w:rsidRDefault="00F4381D">
      <w:pPr>
        <w:pStyle w:val="ConsPlusNormal"/>
        <w:jc w:val="both"/>
      </w:pPr>
    </w:p>
    <w:p w:rsidR="00F4381D" w:rsidRDefault="00F4381D">
      <w:pPr>
        <w:pStyle w:val="ConsPlusNormal"/>
        <w:jc w:val="right"/>
        <w:outlineLvl w:val="0"/>
      </w:pPr>
      <w:r>
        <w:t>Приложение 4</w:t>
      </w:r>
    </w:p>
    <w:p w:rsidR="00F4381D" w:rsidRDefault="00F4381D">
      <w:pPr>
        <w:pStyle w:val="ConsPlusNormal"/>
        <w:jc w:val="both"/>
      </w:pPr>
    </w:p>
    <w:p w:rsidR="00F4381D" w:rsidRDefault="00F4381D">
      <w:pPr>
        <w:pStyle w:val="ConsPlusNormal"/>
        <w:jc w:val="right"/>
      </w:pPr>
      <w:r>
        <w:t>Утверждены</w:t>
      </w:r>
    </w:p>
    <w:p w:rsidR="00F4381D" w:rsidRDefault="00F4381D">
      <w:pPr>
        <w:pStyle w:val="ConsPlusNormal"/>
        <w:jc w:val="right"/>
      </w:pPr>
      <w:r>
        <w:t>Распоряжением</w:t>
      </w:r>
    </w:p>
    <w:p w:rsidR="00F4381D" w:rsidRDefault="00F4381D">
      <w:pPr>
        <w:pStyle w:val="ConsPlusNormal"/>
        <w:jc w:val="right"/>
      </w:pPr>
      <w:r>
        <w:t>Губернатора Алтайского края</w:t>
      </w:r>
    </w:p>
    <w:p w:rsidR="00F4381D" w:rsidRDefault="00F4381D">
      <w:pPr>
        <w:pStyle w:val="ConsPlusNormal"/>
        <w:jc w:val="right"/>
      </w:pPr>
      <w:r>
        <w:t>от 27 декабря 2021 г. N 174-рг</w:t>
      </w:r>
    </w:p>
    <w:p w:rsidR="00F4381D" w:rsidRDefault="00F4381D">
      <w:pPr>
        <w:pStyle w:val="ConsPlusNormal"/>
        <w:jc w:val="both"/>
      </w:pPr>
    </w:p>
    <w:p w:rsidR="00F4381D" w:rsidRDefault="00F4381D">
      <w:pPr>
        <w:pStyle w:val="ConsPlusTitle"/>
        <w:jc w:val="center"/>
      </w:pPr>
      <w:bookmarkStart w:id="8" w:name="P1646"/>
      <w:bookmarkEnd w:id="8"/>
      <w:r>
        <w:t>МЕРОПРИЯТИЯ,</w:t>
      </w:r>
    </w:p>
    <w:p w:rsidR="00F4381D" w:rsidRDefault="00F4381D">
      <w:pPr>
        <w:pStyle w:val="ConsPlusTitle"/>
        <w:jc w:val="center"/>
      </w:pPr>
      <w:r>
        <w:t>ПРЕДУСМОТРЕННЫЕ СТРАТЕГИЧЕСКИМИ И ПРОГРАММНЫМИ ДОКУМЕНТАМИ,</w:t>
      </w:r>
    </w:p>
    <w:p w:rsidR="00F4381D" w:rsidRDefault="00F4381D">
      <w:pPr>
        <w:pStyle w:val="ConsPlusTitle"/>
        <w:jc w:val="center"/>
      </w:pPr>
      <w:r>
        <w:t>УТВЕРЖДЕННЫМИ НА РЕГИОНАЛЬНОМ УРОВНЕ, РЕАЛИЗАЦИЯ КОТОРЫХ</w:t>
      </w:r>
    </w:p>
    <w:p w:rsidR="00F4381D" w:rsidRDefault="00F4381D">
      <w:pPr>
        <w:pStyle w:val="ConsPlusTitle"/>
        <w:jc w:val="center"/>
      </w:pPr>
      <w:r>
        <w:t>ОКАЗЫВАЕТ ВЛИЯНИЕ НА СОСТОЯНИЕ КОНКУРЕНЦИИ</w:t>
      </w:r>
    </w:p>
    <w:p w:rsidR="00F4381D" w:rsidRDefault="00F438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706"/>
        <w:gridCol w:w="3798"/>
      </w:tblGrid>
      <w:tr w:rsidR="00F4381D">
        <w:tc>
          <w:tcPr>
            <w:tcW w:w="567" w:type="dxa"/>
          </w:tcPr>
          <w:p w:rsidR="00F4381D" w:rsidRDefault="00F4381D">
            <w:pPr>
              <w:pStyle w:val="ConsPlusNormal"/>
              <w:jc w:val="center"/>
            </w:pPr>
            <w:r>
              <w:t>N п/п</w:t>
            </w:r>
          </w:p>
        </w:tc>
        <w:tc>
          <w:tcPr>
            <w:tcW w:w="4706" w:type="dxa"/>
          </w:tcPr>
          <w:p w:rsidR="00F4381D" w:rsidRDefault="00F4381D">
            <w:pPr>
              <w:pStyle w:val="ConsPlusNormal"/>
              <w:jc w:val="center"/>
            </w:pPr>
            <w:r>
              <w:t>Мероприятие</w:t>
            </w:r>
          </w:p>
        </w:tc>
        <w:tc>
          <w:tcPr>
            <w:tcW w:w="3798" w:type="dxa"/>
          </w:tcPr>
          <w:p w:rsidR="00F4381D" w:rsidRDefault="00F4381D">
            <w:pPr>
              <w:pStyle w:val="ConsPlusNormal"/>
              <w:jc w:val="center"/>
            </w:pPr>
            <w:r>
              <w:t>Документ, регламентирующий выполнение мероприятия</w:t>
            </w:r>
          </w:p>
        </w:tc>
      </w:tr>
      <w:tr w:rsidR="00F4381D">
        <w:tc>
          <w:tcPr>
            <w:tcW w:w="567" w:type="dxa"/>
          </w:tcPr>
          <w:p w:rsidR="00F4381D" w:rsidRDefault="00F4381D">
            <w:pPr>
              <w:pStyle w:val="ConsPlusNormal"/>
              <w:jc w:val="center"/>
            </w:pPr>
            <w:r>
              <w:t>1</w:t>
            </w:r>
          </w:p>
        </w:tc>
        <w:tc>
          <w:tcPr>
            <w:tcW w:w="4706" w:type="dxa"/>
          </w:tcPr>
          <w:p w:rsidR="00F4381D" w:rsidRDefault="00F4381D">
            <w:pPr>
              <w:pStyle w:val="ConsPlusNormal"/>
              <w:jc w:val="center"/>
            </w:pPr>
            <w:r>
              <w:t>2</w:t>
            </w:r>
          </w:p>
        </w:tc>
        <w:tc>
          <w:tcPr>
            <w:tcW w:w="3798" w:type="dxa"/>
          </w:tcPr>
          <w:p w:rsidR="00F4381D" w:rsidRDefault="00F4381D">
            <w:pPr>
              <w:pStyle w:val="ConsPlusNormal"/>
              <w:jc w:val="center"/>
            </w:pPr>
            <w:r>
              <w:t>3</w:t>
            </w:r>
          </w:p>
        </w:tc>
      </w:tr>
      <w:tr w:rsidR="00F4381D">
        <w:tc>
          <w:tcPr>
            <w:tcW w:w="9071" w:type="dxa"/>
            <w:gridSpan w:val="3"/>
          </w:tcPr>
          <w:p w:rsidR="00F4381D" w:rsidRDefault="00F4381D">
            <w:pPr>
              <w:pStyle w:val="ConsPlusNormal"/>
              <w:jc w:val="center"/>
              <w:outlineLvl w:val="1"/>
            </w:pPr>
            <w:r>
              <w:t>Рынок племенного животноводства</w:t>
            </w:r>
          </w:p>
        </w:tc>
      </w:tr>
      <w:tr w:rsidR="00F4381D">
        <w:tc>
          <w:tcPr>
            <w:tcW w:w="567" w:type="dxa"/>
          </w:tcPr>
          <w:p w:rsidR="00F4381D" w:rsidRDefault="00F4381D">
            <w:pPr>
              <w:pStyle w:val="ConsPlusNormal"/>
              <w:jc w:val="both"/>
            </w:pPr>
            <w:r>
              <w:t>1.</w:t>
            </w:r>
          </w:p>
        </w:tc>
        <w:tc>
          <w:tcPr>
            <w:tcW w:w="4706" w:type="dxa"/>
          </w:tcPr>
          <w:p w:rsidR="00F4381D" w:rsidRDefault="00F4381D">
            <w:pPr>
              <w:pStyle w:val="ConsPlusNormal"/>
              <w:jc w:val="both"/>
            </w:pPr>
            <w:r>
              <w:t>Поддержка племенного животноводства;</w:t>
            </w:r>
          </w:p>
          <w:p w:rsidR="00F4381D" w:rsidRDefault="00F4381D">
            <w:pPr>
              <w:pStyle w:val="ConsPlusNormal"/>
              <w:jc w:val="both"/>
            </w:pPr>
            <w:r>
              <w:t>поддержка развития табунного коневодства и пантового оленеводства;</w:t>
            </w:r>
          </w:p>
          <w:p w:rsidR="00F4381D" w:rsidRDefault="00F4381D">
            <w:pPr>
              <w:pStyle w:val="ConsPlusNormal"/>
              <w:jc w:val="both"/>
            </w:pPr>
            <w:r>
              <w:t xml:space="preserve">техническое перевооружение производства в рамках приоритетных </w:t>
            </w:r>
            <w:proofErr w:type="spellStart"/>
            <w:r>
              <w:t>подотраслей</w:t>
            </w:r>
            <w:proofErr w:type="spellEnd"/>
            <w:r>
              <w:t xml:space="preserve"> агропромышленного комплекса</w:t>
            </w:r>
          </w:p>
        </w:tc>
        <w:tc>
          <w:tcPr>
            <w:tcW w:w="3798" w:type="dxa"/>
          </w:tcPr>
          <w:p w:rsidR="00F4381D" w:rsidRDefault="00F4381D">
            <w:pPr>
              <w:pStyle w:val="ConsPlusNormal"/>
              <w:jc w:val="both"/>
            </w:pPr>
            <w:hyperlink r:id="rId23" w:history="1">
              <w:r>
                <w:rPr>
                  <w:color w:val="0000FF"/>
                </w:rPr>
                <w:t>постановление</w:t>
              </w:r>
            </w:hyperlink>
            <w:r>
              <w:t xml:space="preserve"> Администрации Алтайского края от 05.10.2012 N 523 "Об утверждении государственной программы Алтайского края "Развитие сельского хозяйства Алтайского края"</w:t>
            </w:r>
          </w:p>
        </w:tc>
      </w:tr>
      <w:tr w:rsidR="00F4381D">
        <w:tc>
          <w:tcPr>
            <w:tcW w:w="9071" w:type="dxa"/>
            <w:gridSpan w:val="3"/>
          </w:tcPr>
          <w:p w:rsidR="00F4381D" w:rsidRDefault="00F4381D">
            <w:pPr>
              <w:pStyle w:val="ConsPlusNormal"/>
              <w:jc w:val="center"/>
              <w:outlineLvl w:val="1"/>
            </w:pPr>
            <w:r>
              <w:t>Рынок семеноводства по основным сельскохозяйственным культурам</w:t>
            </w:r>
          </w:p>
        </w:tc>
      </w:tr>
      <w:tr w:rsidR="00F4381D">
        <w:tc>
          <w:tcPr>
            <w:tcW w:w="567" w:type="dxa"/>
          </w:tcPr>
          <w:p w:rsidR="00F4381D" w:rsidRDefault="00F4381D">
            <w:pPr>
              <w:pStyle w:val="ConsPlusNormal"/>
              <w:jc w:val="both"/>
            </w:pPr>
            <w:r>
              <w:t>2.</w:t>
            </w:r>
          </w:p>
        </w:tc>
        <w:tc>
          <w:tcPr>
            <w:tcW w:w="4706" w:type="dxa"/>
          </w:tcPr>
          <w:p w:rsidR="00F4381D" w:rsidRDefault="00F4381D">
            <w:pPr>
              <w:pStyle w:val="ConsPlusNormal"/>
              <w:jc w:val="both"/>
            </w:pPr>
            <w:r>
              <w:t>Поддержка проведения комплекса агротехнологических работ в области развития семеноводства сельскохозяйственных культур;</w:t>
            </w:r>
          </w:p>
          <w:p w:rsidR="00F4381D" w:rsidRDefault="00F4381D">
            <w:pPr>
              <w:pStyle w:val="ConsPlusNormal"/>
              <w:jc w:val="both"/>
            </w:pPr>
            <w:r>
              <w:t>поддержка элитного семеноводства;</w:t>
            </w:r>
          </w:p>
          <w:p w:rsidR="00F4381D" w:rsidRDefault="00F4381D">
            <w:pPr>
              <w:pStyle w:val="ConsPlusNormal"/>
              <w:jc w:val="both"/>
            </w:pPr>
            <w:r>
              <w:t>стимулирование производства зерновых, зернобобовых и (или) масличных культур (за исключением рапса и сои);</w:t>
            </w:r>
          </w:p>
          <w:p w:rsidR="00F4381D" w:rsidRDefault="00F4381D">
            <w:pPr>
              <w:pStyle w:val="ConsPlusNormal"/>
              <w:jc w:val="both"/>
            </w:pPr>
            <w:r>
              <w:t>стимулирование производства льна-долгунца;</w:t>
            </w:r>
          </w:p>
          <w:p w:rsidR="00F4381D" w:rsidRDefault="00F4381D">
            <w:pPr>
              <w:pStyle w:val="ConsPlusNormal"/>
              <w:jc w:val="both"/>
            </w:pPr>
            <w:r>
              <w:t xml:space="preserve">техническое перевооружение производства в рамках приоритетных </w:t>
            </w:r>
            <w:proofErr w:type="spellStart"/>
            <w:r>
              <w:t>подотраслей</w:t>
            </w:r>
            <w:proofErr w:type="spellEnd"/>
            <w:r>
              <w:t xml:space="preserve"> агропромышленного комплекса</w:t>
            </w:r>
          </w:p>
        </w:tc>
        <w:tc>
          <w:tcPr>
            <w:tcW w:w="3798" w:type="dxa"/>
          </w:tcPr>
          <w:p w:rsidR="00F4381D" w:rsidRDefault="00F4381D">
            <w:pPr>
              <w:pStyle w:val="ConsPlusNormal"/>
              <w:jc w:val="both"/>
            </w:pPr>
            <w:hyperlink r:id="rId24" w:history="1">
              <w:r>
                <w:rPr>
                  <w:color w:val="0000FF"/>
                </w:rPr>
                <w:t>постановление</w:t>
              </w:r>
            </w:hyperlink>
            <w:r>
              <w:t xml:space="preserve"> Администрации Алтайского края от 05.10.2012 N 523 "Об утверждении государственной программы Алтайского края "Развитие сельского хозяйства Алтайского края"</w:t>
            </w:r>
          </w:p>
        </w:tc>
      </w:tr>
      <w:tr w:rsidR="00F4381D">
        <w:tc>
          <w:tcPr>
            <w:tcW w:w="9071" w:type="dxa"/>
            <w:gridSpan w:val="3"/>
          </w:tcPr>
          <w:p w:rsidR="00F4381D" w:rsidRDefault="00F4381D">
            <w:pPr>
              <w:pStyle w:val="ConsPlusNormal"/>
              <w:jc w:val="center"/>
              <w:outlineLvl w:val="1"/>
            </w:pPr>
            <w:r>
              <w:t>Рынок производства молочных продуктов (в том числе рынок закупки сырого коровьего молока)</w:t>
            </w:r>
          </w:p>
        </w:tc>
      </w:tr>
      <w:tr w:rsidR="00F4381D">
        <w:tc>
          <w:tcPr>
            <w:tcW w:w="567" w:type="dxa"/>
          </w:tcPr>
          <w:p w:rsidR="00F4381D" w:rsidRDefault="00F4381D">
            <w:pPr>
              <w:pStyle w:val="ConsPlusNormal"/>
              <w:jc w:val="both"/>
            </w:pPr>
            <w:r>
              <w:t>3.</w:t>
            </w:r>
          </w:p>
        </w:tc>
        <w:tc>
          <w:tcPr>
            <w:tcW w:w="4706" w:type="dxa"/>
          </w:tcPr>
          <w:p w:rsidR="00F4381D" w:rsidRDefault="00F4381D">
            <w:pPr>
              <w:pStyle w:val="ConsPlusNormal"/>
              <w:jc w:val="both"/>
            </w:pPr>
            <w:r>
              <w:t>Возмещение части затрат на уплату процентов по кредитам (займам), привлеченным малыми формами хозяйствования;</w:t>
            </w:r>
          </w:p>
          <w:p w:rsidR="00F4381D" w:rsidRDefault="00F4381D">
            <w:pPr>
              <w:pStyle w:val="ConsPlusNormal"/>
              <w:jc w:val="both"/>
            </w:pPr>
            <w:r>
              <w:t>предоставление грантов на поддержку начинающих фермеров и развитие семейных ферм;</w:t>
            </w:r>
          </w:p>
          <w:p w:rsidR="00F4381D" w:rsidRDefault="00F4381D">
            <w:pPr>
              <w:pStyle w:val="ConsPlusNormal"/>
              <w:jc w:val="both"/>
            </w:pPr>
            <w:r>
              <w:t>предоставление грантов на развитие материально-технической базы сельскохозяйственных потребительских кооперативов;</w:t>
            </w:r>
          </w:p>
          <w:p w:rsidR="00F4381D" w:rsidRDefault="00F4381D">
            <w:pPr>
              <w:pStyle w:val="ConsPlusNormal"/>
              <w:jc w:val="both"/>
            </w:pPr>
            <w:r>
              <w:t xml:space="preserve">премирование работников организаций за достижение наивысших показателей в </w:t>
            </w:r>
            <w:r>
              <w:lastRenderedPageBreak/>
              <w:t>молочном животноводстве;</w:t>
            </w:r>
          </w:p>
          <w:p w:rsidR="00F4381D" w:rsidRDefault="00F4381D">
            <w:pPr>
              <w:pStyle w:val="ConsPlusNormal"/>
              <w:jc w:val="both"/>
            </w:pPr>
            <w:r>
              <w:t>предоставление грантов крестьянским (фермерским) хозяйствам и субсидий сельскохозяйственным потребительским кооперативам в рамках реализации регионального проекта "Создание системы поддержки фермеров и развитие сельской кооперации"</w:t>
            </w:r>
          </w:p>
        </w:tc>
        <w:tc>
          <w:tcPr>
            <w:tcW w:w="3798" w:type="dxa"/>
          </w:tcPr>
          <w:p w:rsidR="00F4381D" w:rsidRDefault="00F4381D">
            <w:pPr>
              <w:pStyle w:val="ConsPlusNormal"/>
              <w:jc w:val="both"/>
            </w:pPr>
            <w:hyperlink r:id="rId25" w:history="1">
              <w:r>
                <w:rPr>
                  <w:color w:val="0000FF"/>
                </w:rPr>
                <w:t>постановление</w:t>
              </w:r>
            </w:hyperlink>
            <w:r>
              <w:t xml:space="preserve"> Администрации Алтайского края от 05.10.2012 N 523 "Об утверждении государственной программы Алтайского края "Развитие сельского хозяйства Алтайского края";</w:t>
            </w:r>
          </w:p>
          <w:p w:rsidR="00F4381D" w:rsidRDefault="00F4381D">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F4381D">
        <w:tc>
          <w:tcPr>
            <w:tcW w:w="9071" w:type="dxa"/>
            <w:gridSpan w:val="3"/>
          </w:tcPr>
          <w:p w:rsidR="00F4381D" w:rsidRDefault="00F4381D">
            <w:pPr>
              <w:pStyle w:val="ConsPlusNormal"/>
              <w:jc w:val="center"/>
              <w:outlineLvl w:val="1"/>
            </w:pPr>
            <w:r>
              <w:lastRenderedPageBreak/>
              <w:t>Рынок добычи (вылова) водных биоресурсов и их переработки</w:t>
            </w:r>
          </w:p>
        </w:tc>
      </w:tr>
      <w:tr w:rsidR="00F4381D">
        <w:tc>
          <w:tcPr>
            <w:tcW w:w="567" w:type="dxa"/>
          </w:tcPr>
          <w:p w:rsidR="00F4381D" w:rsidRDefault="00F4381D">
            <w:pPr>
              <w:pStyle w:val="ConsPlusNormal"/>
              <w:jc w:val="both"/>
            </w:pPr>
            <w:r>
              <w:t>4.</w:t>
            </w:r>
          </w:p>
        </w:tc>
        <w:tc>
          <w:tcPr>
            <w:tcW w:w="4706" w:type="dxa"/>
          </w:tcPr>
          <w:p w:rsidR="00F4381D" w:rsidRDefault="00F4381D">
            <w:pPr>
              <w:pStyle w:val="ConsPlusNormal"/>
              <w:jc w:val="both"/>
            </w:pPr>
            <w:r>
              <w:t>Увеличение объемов искусственного воспроизводства и добычи (вылова) водных биоресурсов;</w:t>
            </w:r>
          </w:p>
          <w:p w:rsidR="00F4381D" w:rsidRDefault="00F4381D">
            <w:pPr>
              <w:pStyle w:val="ConsPlusNormal"/>
              <w:jc w:val="both"/>
            </w:pPr>
            <w:r>
              <w:t xml:space="preserve">рациональное использование и воспроизводство рыбных запасов естественных водоемов, проведение мелиоративных мероприятий на </w:t>
            </w:r>
            <w:proofErr w:type="spellStart"/>
            <w:r>
              <w:t>рыбохозяйственных</w:t>
            </w:r>
            <w:proofErr w:type="spellEnd"/>
            <w:r>
              <w:t xml:space="preserve"> водоемах;</w:t>
            </w:r>
          </w:p>
          <w:p w:rsidR="00F4381D" w:rsidRDefault="00F4381D">
            <w:pPr>
              <w:pStyle w:val="ConsPlusNormal"/>
              <w:jc w:val="both"/>
            </w:pPr>
            <w:r>
              <w:t xml:space="preserve">проведение комплексного обследования водных объектов и </w:t>
            </w:r>
            <w:proofErr w:type="spellStart"/>
            <w:r>
              <w:t>противозаморных</w:t>
            </w:r>
            <w:proofErr w:type="spellEnd"/>
            <w:r>
              <w:t xml:space="preserve"> мероприятий, определение оптимальных путей использования водных объектов и вовлечения их в хозяйственную деятельность, составление паспорта водного объекта, разработка рыбоводно-биологических обоснований;</w:t>
            </w:r>
          </w:p>
          <w:p w:rsidR="00F4381D" w:rsidRDefault="00F4381D">
            <w:pPr>
              <w:pStyle w:val="ConsPlusNormal"/>
              <w:jc w:val="both"/>
            </w:pPr>
            <w:r>
              <w:t xml:space="preserve">проведение мелиоративных мероприятий на </w:t>
            </w:r>
            <w:proofErr w:type="spellStart"/>
            <w:r>
              <w:t>рыбохозяйственных</w:t>
            </w:r>
            <w:proofErr w:type="spellEnd"/>
            <w:r>
              <w:t xml:space="preserve"> водоемах</w:t>
            </w:r>
          </w:p>
        </w:tc>
        <w:tc>
          <w:tcPr>
            <w:tcW w:w="3798" w:type="dxa"/>
          </w:tcPr>
          <w:p w:rsidR="00F4381D" w:rsidRDefault="00F4381D">
            <w:pPr>
              <w:pStyle w:val="ConsPlusNormal"/>
              <w:jc w:val="both"/>
            </w:pPr>
            <w:hyperlink r:id="rId26" w:history="1">
              <w:r>
                <w:rPr>
                  <w:color w:val="0000FF"/>
                </w:rPr>
                <w:t>постановление</w:t>
              </w:r>
            </w:hyperlink>
            <w:r>
              <w:t xml:space="preserve"> Правительства Алтайского края от 03.07.2020 N 287 "Об утверждении государственной программы Алтайского края "Охрана окружающей среды, воспроизводство и рациональное использование природных ресурсов, развитие лесного хозяйства Алтайского края"</w:t>
            </w:r>
          </w:p>
        </w:tc>
      </w:tr>
      <w:tr w:rsidR="00F4381D">
        <w:tc>
          <w:tcPr>
            <w:tcW w:w="9071" w:type="dxa"/>
            <w:gridSpan w:val="3"/>
          </w:tcPr>
          <w:p w:rsidR="00F4381D" w:rsidRDefault="00F4381D">
            <w:pPr>
              <w:pStyle w:val="ConsPlusNormal"/>
              <w:jc w:val="center"/>
              <w:outlineLvl w:val="1"/>
            </w:pPr>
            <w:r>
              <w:t xml:space="preserve">Рынок товарной </w:t>
            </w:r>
            <w:proofErr w:type="spellStart"/>
            <w:r>
              <w:t>аквакультуры</w:t>
            </w:r>
            <w:proofErr w:type="spellEnd"/>
          </w:p>
        </w:tc>
      </w:tr>
      <w:tr w:rsidR="00F4381D">
        <w:tc>
          <w:tcPr>
            <w:tcW w:w="567" w:type="dxa"/>
          </w:tcPr>
          <w:p w:rsidR="00F4381D" w:rsidRDefault="00F4381D">
            <w:pPr>
              <w:pStyle w:val="ConsPlusNormal"/>
              <w:jc w:val="both"/>
            </w:pPr>
            <w:r>
              <w:t>5.</w:t>
            </w:r>
          </w:p>
        </w:tc>
        <w:tc>
          <w:tcPr>
            <w:tcW w:w="4706" w:type="dxa"/>
          </w:tcPr>
          <w:p w:rsidR="00F4381D" w:rsidRDefault="00F4381D">
            <w:pPr>
              <w:pStyle w:val="ConsPlusNormal"/>
              <w:jc w:val="both"/>
            </w:pPr>
            <w:r>
              <w:t xml:space="preserve">Развитие прудового рыбоводства, озерной </w:t>
            </w:r>
            <w:proofErr w:type="spellStart"/>
            <w:r>
              <w:t>аквакультуры</w:t>
            </w:r>
            <w:proofErr w:type="spellEnd"/>
            <w:r>
              <w:t>, повышение доступности рыбной продукции для жителей края;</w:t>
            </w:r>
          </w:p>
          <w:p w:rsidR="00F4381D" w:rsidRDefault="00F4381D">
            <w:pPr>
              <w:pStyle w:val="ConsPlusNormal"/>
              <w:jc w:val="both"/>
            </w:pPr>
            <w:r>
              <w:t xml:space="preserve">предоставление государственной поддержки на возмещение затрат на выращивание и/или приобретение рыбопосадочного материала, приобретение объектов </w:t>
            </w:r>
            <w:proofErr w:type="spellStart"/>
            <w:r>
              <w:t>аквакультуры</w:t>
            </w:r>
            <w:proofErr w:type="spellEnd"/>
            <w:r>
              <w:t xml:space="preserve">, плавательных средств, моторов, мелиоративного, </w:t>
            </w:r>
            <w:proofErr w:type="spellStart"/>
            <w:r>
              <w:t>противозаморного</w:t>
            </w:r>
            <w:proofErr w:type="spellEnd"/>
            <w:r>
              <w:t>, холодильного и технологического оборудования</w:t>
            </w:r>
          </w:p>
        </w:tc>
        <w:tc>
          <w:tcPr>
            <w:tcW w:w="3798" w:type="dxa"/>
          </w:tcPr>
          <w:p w:rsidR="00F4381D" w:rsidRDefault="00F4381D">
            <w:pPr>
              <w:pStyle w:val="ConsPlusNormal"/>
              <w:jc w:val="both"/>
            </w:pPr>
            <w:hyperlink r:id="rId27" w:history="1">
              <w:r>
                <w:rPr>
                  <w:color w:val="0000FF"/>
                </w:rPr>
                <w:t>постановление</w:t>
              </w:r>
            </w:hyperlink>
            <w:r>
              <w:t xml:space="preserve"> Администрации Алтайского края от 05.10.2012 N 523 "Об утверждении государственной программы Алтайского края "Развитие сельского хозяйства Алтайского края";</w:t>
            </w:r>
          </w:p>
          <w:p w:rsidR="00F4381D" w:rsidRDefault="00F4381D">
            <w:pPr>
              <w:pStyle w:val="ConsPlusNormal"/>
              <w:jc w:val="both"/>
            </w:pPr>
            <w:hyperlink r:id="rId28" w:history="1">
              <w:r>
                <w:rPr>
                  <w:color w:val="0000FF"/>
                </w:rPr>
                <w:t>постановление</w:t>
              </w:r>
            </w:hyperlink>
            <w:r>
              <w:t xml:space="preserve"> Правительства Алтайского края от 03.07.2020 N 287 "Об утверждении государственной программы Алтайского края "Охрана окружающей среды, воспроизводство и рациональное использование природных ресурсов, развитие лесного хозяйства Алтайского края"</w:t>
            </w:r>
          </w:p>
        </w:tc>
      </w:tr>
      <w:tr w:rsidR="00F4381D">
        <w:tc>
          <w:tcPr>
            <w:tcW w:w="9071" w:type="dxa"/>
            <w:gridSpan w:val="3"/>
          </w:tcPr>
          <w:p w:rsidR="00F4381D" w:rsidRDefault="00F4381D">
            <w:pPr>
              <w:pStyle w:val="ConsPlusNormal"/>
              <w:jc w:val="center"/>
              <w:outlineLvl w:val="1"/>
            </w:pPr>
            <w:r>
              <w:t>Рынок легкой промышленности</w:t>
            </w:r>
          </w:p>
        </w:tc>
      </w:tr>
      <w:tr w:rsidR="00F4381D">
        <w:tc>
          <w:tcPr>
            <w:tcW w:w="567" w:type="dxa"/>
          </w:tcPr>
          <w:p w:rsidR="00F4381D" w:rsidRDefault="00F4381D">
            <w:pPr>
              <w:pStyle w:val="ConsPlusNormal"/>
              <w:jc w:val="both"/>
            </w:pPr>
            <w:r>
              <w:t>6.</w:t>
            </w:r>
          </w:p>
        </w:tc>
        <w:tc>
          <w:tcPr>
            <w:tcW w:w="4706" w:type="dxa"/>
          </w:tcPr>
          <w:p w:rsidR="00F4381D" w:rsidRDefault="00F4381D">
            <w:pPr>
              <w:pStyle w:val="ConsPlusNormal"/>
              <w:jc w:val="both"/>
            </w:pPr>
            <w:r>
              <w:t>Информационное сопровождение реализуемых мероприятий, создание тематических стендов в рамках выставочной деятельности, проведение тематических научно-практических конференций и ярмарок;</w:t>
            </w:r>
          </w:p>
          <w:p w:rsidR="00F4381D" w:rsidRDefault="00F4381D">
            <w:pPr>
              <w:pStyle w:val="ConsPlusNormal"/>
              <w:jc w:val="both"/>
            </w:pPr>
            <w:r>
              <w:t xml:space="preserve">предоставление субсидий юридическим лицам на возмещение части затрат, связанных с участием в </w:t>
            </w:r>
            <w:proofErr w:type="spellStart"/>
            <w:r>
              <w:t>выставочно</w:t>
            </w:r>
            <w:proofErr w:type="spellEnd"/>
            <w:r>
              <w:t xml:space="preserve">-ярмарочных </w:t>
            </w:r>
            <w:r>
              <w:lastRenderedPageBreak/>
              <w:t>мероприятиях;</w:t>
            </w:r>
          </w:p>
          <w:p w:rsidR="00F4381D" w:rsidRDefault="00F4381D">
            <w:pPr>
              <w:pStyle w:val="ConsPlusNormal"/>
              <w:jc w:val="both"/>
            </w:pPr>
            <w:r>
              <w:t>повышение квалификации специалистов и рабочих, занятых в сфере производства инновационной продукции;</w:t>
            </w:r>
          </w:p>
          <w:p w:rsidR="00F4381D" w:rsidRDefault="00F4381D">
            <w:pPr>
              <w:pStyle w:val="ConsPlusNormal"/>
              <w:jc w:val="both"/>
            </w:pPr>
            <w:r>
              <w:t>проведение ежегодного краевого конкурса "Лучшее промышленное предприятие Алтайского края"</w:t>
            </w:r>
          </w:p>
        </w:tc>
        <w:tc>
          <w:tcPr>
            <w:tcW w:w="3798" w:type="dxa"/>
          </w:tcPr>
          <w:p w:rsidR="00F4381D" w:rsidRDefault="00F4381D">
            <w:pPr>
              <w:pStyle w:val="ConsPlusNormal"/>
              <w:jc w:val="both"/>
            </w:pPr>
            <w:hyperlink r:id="rId29" w:history="1">
              <w:r>
                <w:rPr>
                  <w:color w:val="0000FF"/>
                </w:rPr>
                <w:t>постановление</w:t>
              </w:r>
            </w:hyperlink>
            <w:r>
              <w:t xml:space="preserve"> Администрации Алтайского края от 13.10.2014 N 467 "Об утверждении государственной программы Алтайского края "Экономическое развитие и инновационная экономика"</w:t>
            </w:r>
          </w:p>
        </w:tc>
      </w:tr>
      <w:tr w:rsidR="00F4381D">
        <w:tc>
          <w:tcPr>
            <w:tcW w:w="9071" w:type="dxa"/>
            <w:gridSpan w:val="3"/>
          </w:tcPr>
          <w:p w:rsidR="00F4381D" w:rsidRDefault="00F4381D">
            <w:pPr>
              <w:pStyle w:val="ConsPlusNormal"/>
              <w:jc w:val="center"/>
              <w:outlineLvl w:val="1"/>
            </w:pPr>
            <w:r>
              <w:lastRenderedPageBreak/>
              <w:t>Рынок обработки древесины и производства изделий из дерева</w:t>
            </w:r>
          </w:p>
        </w:tc>
      </w:tr>
      <w:tr w:rsidR="00F4381D">
        <w:tc>
          <w:tcPr>
            <w:tcW w:w="567" w:type="dxa"/>
          </w:tcPr>
          <w:p w:rsidR="00F4381D" w:rsidRDefault="00F4381D">
            <w:pPr>
              <w:pStyle w:val="ConsPlusNormal"/>
              <w:jc w:val="both"/>
            </w:pPr>
            <w:r>
              <w:t>7.</w:t>
            </w:r>
          </w:p>
        </w:tc>
        <w:tc>
          <w:tcPr>
            <w:tcW w:w="4706" w:type="dxa"/>
          </w:tcPr>
          <w:p w:rsidR="00F4381D" w:rsidRDefault="00F4381D">
            <w:pPr>
              <w:pStyle w:val="ConsPlusNormal"/>
              <w:jc w:val="both"/>
            </w:pPr>
            <w:r>
              <w:t>Создание благоприятного правового и финансового климата для развития предприятий малого бизнеса в лесной отрасли Алтайского края:</w:t>
            </w:r>
          </w:p>
          <w:p w:rsidR="00F4381D" w:rsidRDefault="00F4381D">
            <w:pPr>
              <w:pStyle w:val="ConsPlusNormal"/>
              <w:jc w:val="both"/>
            </w:pPr>
            <w:r>
              <w:t>оказание государственной поддержки при реализации приоритетных инвестиционных проектов в сфере обработки древесины и производства изделий из дерева;</w:t>
            </w:r>
          </w:p>
          <w:p w:rsidR="00F4381D" w:rsidRDefault="00F4381D">
            <w:pPr>
              <w:pStyle w:val="ConsPlusNormal"/>
              <w:jc w:val="both"/>
            </w:pPr>
            <w:r>
              <w:t>повышение конкурентоспособности товаров деревообрабатывающих организаций с дальнейшим продвижением их на зарубежные рынки;</w:t>
            </w:r>
          </w:p>
          <w:p w:rsidR="00F4381D" w:rsidRDefault="00F4381D">
            <w:pPr>
              <w:pStyle w:val="ConsPlusNormal"/>
              <w:jc w:val="both"/>
            </w:pPr>
            <w:r>
              <w:t>создание индустрии современного деревянного малоэтажного домостроения</w:t>
            </w:r>
          </w:p>
        </w:tc>
        <w:tc>
          <w:tcPr>
            <w:tcW w:w="3798" w:type="dxa"/>
          </w:tcPr>
          <w:p w:rsidR="00F4381D" w:rsidRDefault="00F4381D">
            <w:pPr>
              <w:pStyle w:val="ConsPlusNormal"/>
              <w:jc w:val="both"/>
            </w:pPr>
            <w:hyperlink r:id="rId30" w:history="1">
              <w:r>
                <w:rPr>
                  <w:color w:val="0000FF"/>
                </w:rPr>
                <w:t>постановление</w:t>
              </w:r>
            </w:hyperlink>
            <w:r>
              <w:t xml:space="preserve"> Администрации Алтайского края от 02.07.2014 N 304 "Об утверждении Стратегии развития лесной отрасли Алтайского края на период до 2025 года"</w:t>
            </w:r>
          </w:p>
        </w:tc>
      </w:tr>
      <w:tr w:rsidR="00F4381D">
        <w:tc>
          <w:tcPr>
            <w:tcW w:w="9071" w:type="dxa"/>
            <w:gridSpan w:val="3"/>
          </w:tcPr>
          <w:p w:rsidR="00F4381D" w:rsidRDefault="00F4381D">
            <w:pPr>
              <w:pStyle w:val="ConsPlusNormal"/>
              <w:jc w:val="center"/>
              <w:outlineLvl w:val="1"/>
            </w:pPr>
            <w:r>
              <w:t>Рынок туристических услуг</w:t>
            </w:r>
          </w:p>
        </w:tc>
      </w:tr>
      <w:tr w:rsidR="00F4381D">
        <w:tc>
          <w:tcPr>
            <w:tcW w:w="567" w:type="dxa"/>
          </w:tcPr>
          <w:p w:rsidR="00F4381D" w:rsidRDefault="00F4381D">
            <w:pPr>
              <w:pStyle w:val="ConsPlusNormal"/>
              <w:jc w:val="both"/>
            </w:pPr>
            <w:r>
              <w:t>8.</w:t>
            </w:r>
          </w:p>
        </w:tc>
        <w:tc>
          <w:tcPr>
            <w:tcW w:w="4706" w:type="dxa"/>
          </w:tcPr>
          <w:p w:rsidR="00F4381D" w:rsidRDefault="00F4381D">
            <w:pPr>
              <w:pStyle w:val="ConsPlusNormal"/>
              <w:jc w:val="both"/>
            </w:pPr>
            <w:r>
              <w:t>Реализация комплекса мероприятий, направленных на развитие туризма в крае и повышение конкурентоспособности туристского продукта региона на российском и зарубежном рынках:</w:t>
            </w:r>
          </w:p>
          <w:p w:rsidR="00F4381D" w:rsidRDefault="00F4381D">
            <w:pPr>
              <w:pStyle w:val="ConsPlusNormal"/>
              <w:jc w:val="both"/>
            </w:pPr>
            <w:r>
              <w:t>реализация приоритетных инвестиционных проектов в сфере туризма;</w:t>
            </w:r>
          </w:p>
          <w:p w:rsidR="00F4381D" w:rsidRDefault="00F4381D">
            <w:pPr>
              <w:pStyle w:val="ConsPlusNormal"/>
              <w:jc w:val="both"/>
            </w:pPr>
            <w:r>
              <w:t xml:space="preserve">предоставление грантов и субсидий в сфере туризма, в том числе на реализацию проектов в сфере гостиничного хозяйства и экскурсионного обслуживания, строительство и реконструкцию гостевых домов в сельской местности, оборудование коллективных средств размещения необходимой инфраструктурой для приема туристов с ограниченными возможностями здоровья, осуществление туристско-экскурсионных поездок по Алтайскому краю для детей, туров в приоритетные территории, выполнение работ по классификации гостиниц и других средств размещения на территории Алтайского края, строительство, реконструкцию, капитальный ремонт и технологическое присоединение объектов инфраструктуры санаториев, проведение научных исследований по изучению природных лечебных ресурсов региона и разработке методик их применения и </w:t>
            </w:r>
            <w:r>
              <w:lastRenderedPageBreak/>
              <w:t>сохранения, выявлению перспективных территорий для развития санаторно-курортной отрасли в Алтайском крае;</w:t>
            </w:r>
          </w:p>
          <w:p w:rsidR="00F4381D" w:rsidRDefault="00F4381D">
            <w:pPr>
              <w:pStyle w:val="ConsPlusNormal"/>
              <w:jc w:val="both"/>
            </w:pPr>
            <w:r>
              <w:t>улучшение сервиса и повышение качества туристских услуг;</w:t>
            </w:r>
          </w:p>
          <w:p w:rsidR="00F4381D" w:rsidRDefault="00F4381D">
            <w:pPr>
              <w:pStyle w:val="ConsPlusNormal"/>
              <w:jc w:val="both"/>
            </w:pPr>
            <w:r>
              <w:t>создание, внедрение и развитие информационно-коммуникационной инфраструктуры туристской отрасли с помощью применения современных маркетинговых и цифровых технологий;</w:t>
            </w:r>
          </w:p>
          <w:p w:rsidR="00F4381D" w:rsidRDefault="00F4381D">
            <w:pPr>
              <w:pStyle w:val="ConsPlusNormal"/>
              <w:jc w:val="both"/>
            </w:pPr>
            <w:r>
              <w:t>развитие системы туристской навигации в Алтайском крае;</w:t>
            </w:r>
          </w:p>
          <w:p w:rsidR="00F4381D" w:rsidRDefault="00F4381D">
            <w:pPr>
              <w:pStyle w:val="ConsPlusNormal"/>
              <w:jc w:val="both"/>
            </w:pPr>
            <w:r>
              <w:t>повышение профессионального уровня сотрудников туристских предприятий;</w:t>
            </w:r>
          </w:p>
          <w:p w:rsidR="00F4381D" w:rsidRDefault="00F4381D">
            <w:pPr>
              <w:pStyle w:val="ConsPlusNormal"/>
              <w:jc w:val="both"/>
            </w:pPr>
            <w:r>
              <w:t>научное обеспечение развития туристской деятельности</w:t>
            </w:r>
          </w:p>
        </w:tc>
        <w:tc>
          <w:tcPr>
            <w:tcW w:w="3798" w:type="dxa"/>
          </w:tcPr>
          <w:p w:rsidR="00F4381D" w:rsidRDefault="00F4381D">
            <w:pPr>
              <w:pStyle w:val="ConsPlusNormal"/>
              <w:jc w:val="both"/>
            </w:pPr>
            <w:hyperlink r:id="rId31" w:history="1">
              <w:r>
                <w:rPr>
                  <w:color w:val="0000FF"/>
                </w:rPr>
                <w:t>постановление</w:t>
              </w:r>
            </w:hyperlink>
            <w:r>
              <w:t xml:space="preserve"> Правительства Алтайского края от 23.03.2020 N 125 "Об утверждении государственной программы Алтайского края "Развитие туризма в Алтайском крае"</w:t>
            </w:r>
          </w:p>
        </w:tc>
      </w:tr>
      <w:tr w:rsidR="00F4381D">
        <w:tc>
          <w:tcPr>
            <w:tcW w:w="9071" w:type="dxa"/>
            <w:gridSpan w:val="3"/>
          </w:tcPr>
          <w:p w:rsidR="00F4381D" w:rsidRDefault="00F4381D">
            <w:pPr>
              <w:pStyle w:val="ConsPlusNormal"/>
              <w:jc w:val="center"/>
              <w:outlineLvl w:val="1"/>
            </w:pPr>
            <w:r>
              <w:lastRenderedPageBreak/>
              <w:t>Рынок услуг дошкольного образования</w:t>
            </w:r>
          </w:p>
        </w:tc>
      </w:tr>
      <w:tr w:rsidR="00F4381D">
        <w:tc>
          <w:tcPr>
            <w:tcW w:w="567" w:type="dxa"/>
          </w:tcPr>
          <w:p w:rsidR="00F4381D" w:rsidRDefault="00F4381D">
            <w:pPr>
              <w:pStyle w:val="ConsPlusNormal"/>
              <w:jc w:val="both"/>
            </w:pPr>
            <w:r>
              <w:t>9.</w:t>
            </w:r>
          </w:p>
        </w:tc>
        <w:tc>
          <w:tcPr>
            <w:tcW w:w="4706" w:type="dxa"/>
          </w:tcPr>
          <w:p w:rsidR="00F4381D" w:rsidRDefault="00F4381D">
            <w:pPr>
              <w:pStyle w:val="ConsPlusNormal"/>
              <w:jc w:val="both"/>
            </w:pPr>
            <w:r>
              <w:t>Развитие системы организаций негосударственного сектора, предоставляющих услуги дошкольного образования и услуги по уходу и присмотру за детьми;</w:t>
            </w:r>
          </w:p>
          <w:p w:rsidR="00F4381D" w:rsidRDefault="00F4381D">
            <w:pPr>
              <w:pStyle w:val="ConsPlusNormal"/>
              <w:jc w:val="both"/>
            </w:pPr>
            <w:r>
              <w:t>проведение краевых конкурсов среди педагогических работников дошкольных образовательных организаций и среди дошкольных образовательных организаций;</w:t>
            </w:r>
          </w:p>
          <w:p w:rsidR="00F4381D" w:rsidRDefault="00F4381D">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региональных проектов "Содействие занятости женщин - создание условий дошкольного образования для детей в возрасте до трех лет", "Поддержка семей, имеющих детей"</w:t>
            </w:r>
          </w:p>
        </w:tc>
        <w:tc>
          <w:tcPr>
            <w:tcW w:w="3798" w:type="dxa"/>
          </w:tcPr>
          <w:p w:rsidR="00F4381D" w:rsidRDefault="00F4381D">
            <w:pPr>
              <w:pStyle w:val="ConsPlusNormal"/>
              <w:jc w:val="both"/>
            </w:pPr>
            <w:hyperlink r:id="rId32" w:history="1">
              <w:r>
                <w:rPr>
                  <w:color w:val="0000FF"/>
                </w:rPr>
                <w:t>постановление</w:t>
              </w:r>
            </w:hyperlink>
            <w:r>
              <w:t xml:space="preserve"> Правительства Алтайского края от 13.12.2019 N 494 "Об утверждении государственной программы Алтайского края "Развитие образования в Алтайском крае";</w:t>
            </w:r>
          </w:p>
          <w:p w:rsidR="00F4381D" w:rsidRDefault="00F4381D">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F4381D">
        <w:tc>
          <w:tcPr>
            <w:tcW w:w="9071" w:type="dxa"/>
            <w:gridSpan w:val="3"/>
          </w:tcPr>
          <w:p w:rsidR="00F4381D" w:rsidRDefault="00F4381D">
            <w:pPr>
              <w:pStyle w:val="ConsPlusNormal"/>
              <w:jc w:val="center"/>
              <w:outlineLvl w:val="1"/>
            </w:pPr>
            <w:r>
              <w:t>Рынок услуг общего образования</w:t>
            </w:r>
          </w:p>
        </w:tc>
      </w:tr>
      <w:tr w:rsidR="00F4381D">
        <w:tc>
          <w:tcPr>
            <w:tcW w:w="567" w:type="dxa"/>
          </w:tcPr>
          <w:p w:rsidR="00F4381D" w:rsidRDefault="00F4381D">
            <w:pPr>
              <w:pStyle w:val="ConsPlusNormal"/>
              <w:jc w:val="both"/>
            </w:pPr>
            <w:r>
              <w:t>10.</w:t>
            </w:r>
          </w:p>
        </w:tc>
        <w:tc>
          <w:tcPr>
            <w:tcW w:w="4706" w:type="dxa"/>
          </w:tcPr>
          <w:p w:rsidR="00F4381D" w:rsidRDefault="00F4381D">
            <w:pPr>
              <w:pStyle w:val="ConsPlusNormal"/>
              <w:jc w:val="both"/>
            </w:pPr>
            <w:r>
              <w:t>Оснащение образовательных организаций современным оборудованием, мебелью, компьютерной техникой и программным обеспечением, учебно-наглядными пособиями, приобретение транспортных средств;</w:t>
            </w:r>
          </w:p>
          <w:p w:rsidR="00F4381D" w:rsidRDefault="00F4381D">
            <w:pPr>
              <w:pStyle w:val="ConsPlusNormal"/>
              <w:jc w:val="both"/>
            </w:pPr>
            <w:r>
              <w:t>проведение конкурса на получение гранта Губернатора Алтайского края в сфере общего образования;</w:t>
            </w:r>
          </w:p>
          <w:p w:rsidR="00F4381D" w:rsidRDefault="00F4381D">
            <w:pPr>
              <w:pStyle w:val="ConsPlusNormal"/>
              <w:jc w:val="both"/>
            </w:pPr>
            <w:r>
              <w:t>проведение мероприятий по оценке качества общего образования, в том числе государственной итоговой аттестации по программам основного общего и среднего общего образования;</w:t>
            </w:r>
          </w:p>
          <w:p w:rsidR="00F4381D" w:rsidRDefault="00F4381D">
            <w:pPr>
              <w:pStyle w:val="ConsPlusNormal"/>
              <w:jc w:val="both"/>
            </w:pPr>
            <w:r>
              <w:t xml:space="preserve">внедрение новых методов и технологий </w:t>
            </w:r>
            <w:r>
              <w:lastRenderedPageBreak/>
              <w:t>обучения, совершенствование системы оценки качества общего образования в рамках региональных проектов "Современная школа", "Успех каждого ребенка", "Цифровая образовательная среда"</w:t>
            </w:r>
          </w:p>
        </w:tc>
        <w:tc>
          <w:tcPr>
            <w:tcW w:w="3798" w:type="dxa"/>
          </w:tcPr>
          <w:p w:rsidR="00F4381D" w:rsidRDefault="00F4381D">
            <w:pPr>
              <w:pStyle w:val="ConsPlusNormal"/>
              <w:jc w:val="both"/>
            </w:pPr>
            <w:hyperlink r:id="rId33" w:history="1">
              <w:r>
                <w:rPr>
                  <w:color w:val="0000FF"/>
                </w:rPr>
                <w:t>постановление</w:t>
              </w:r>
            </w:hyperlink>
            <w:r>
              <w:t xml:space="preserve"> Правительства Алтайского края от 13.12.2019 N 494 "Об утверждении государственной программы Алтайского края "Развитие образования в Алтайском крае";</w:t>
            </w:r>
          </w:p>
          <w:p w:rsidR="00F4381D" w:rsidRDefault="00F4381D">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F4381D">
        <w:tc>
          <w:tcPr>
            <w:tcW w:w="9071" w:type="dxa"/>
            <w:gridSpan w:val="3"/>
          </w:tcPr>
          <w:p w:rsidR="00F4381D" w:rsidRDefault="00F4381D">
            <w:pPr>
              <w:pStyle w:val="ConsPlusNormal"/>
              <w:jc w:val="center"/>
              <w:outlineLvl w:val="1"/>
            </w:pPr>
            <w:r>
              <w:lastRenderedPageBreak/>
              <w:t>Рынок услуг среднего профессионального образования</w:t>
            </w:r>
          </w:p>
        </w:tc>
      </w:tr>
      <w:tr w:rsidR="00F4381D">
        <w:tc>
          <w:tcPr>
            <w:tcW w:w="567" w:type="dxa"/>
          </w:tcPr>
          <w:p w:rsidR="00F4381D" w:rsidRDefault="00F4381D">
            <w:pPr>
              <w:pStyle w:val="ConsPlusNormal"/>
              <w:jc w:val="both"/>
            </w:pPr>
            <w:r>
              <w:t>11.</w:t>
            </w:r>
          </w:p>
        </w:tc>
        <w:tc>
          <w:tcPr>
            <w:tcW w:w="4706" w:type="dxa"/>
          </w:tcPr>
          <w:p w:rsidR="00F4381D" w:rsidRDefault="00F4381D">
            <w:pPr>
              <w:pStyle w:val="ConsPlusNormal"/>
              <w:jc w:val="both"/>
            </w:pPr>
            <w:r>
              <w:t>Модернизация учебных корпусов, учебно-производственных помещений, лабораторий, общежитий профессиональных образовательных организаций;</w:t>
            </w:r>
          </w:p>
          <w:p w:rsidR="00F4381D" w:rsidRDefault="00F4381D">
            <w:pPr>
              <w:pStyle w:val="ConsPlusNormal"/>
              <w:jc w:val="both"/>
            </w:pPr>
            <w:r>
              <w:t>проведение региональных чемпионатов, конкурсов профессионального мастерства, участие обучающихся профессиональных образовательных организаций в национальных чемпионатах Молодые профессионалы (</w:t>
            </w:r>
            <w:proofErr w:type="spellStart"/>
            <w:r>
              <w:t>Ворлдскиллс</w:t>
            </w:r>
            <w:proofErr w:type="spellEnd"/>
            <w:r>
              <w:t xml:space="preserve"> Россия)", "</w:t>
            </w:r>
            <w:proofErr w:type="spellStart"/>
            <w:r>
              <w:t>Абилимпикс</w:t>
            </w:r>
            <w:proofErr w:type="spellEnd"/>
            <w:r>
              <w:t>";</w:t>
            </w:r>
          </w:p>
          <w:p w:rsidR="00F4381D" w:rsidRDefault="00F4381D">
            <w:pPr>
              <w:pStyle w:val="ConsPlusNormal"/>
              <w:jc w:val="both"/>
            </w:pPr>
            <w:r>
              <w:t>премирование лучших образовательных организаций, лучших мастеров производственного обучения, студентов, победителей и призеров международных и национальных чемпионатов по профессиональному мастерству, их наставников;</w:t>
            </w:r>
          </w:p>
          <w:p w:rsidR="00F4381D" w:rsidRDefault="00F4381D">
            <w:pPr>
              <w:pStyle w:val="ConsPlusNormal"/>
              <w:jc w:val="both"/>
            </w:pPr>
            <w:r>
              <w:t>модернизация среднего профессионального образования Алтайского края, в том числе посредством внедрения адаптивных, практико-ориентированных и гибких образовательных программ</w:t>
            </w:r>
          </w:p>
        </w:tc>
        <w:tc>
          <w:tcPr>
            <w:tcW w:w="3798" w:type="dxa"/>
          </w:tcPr>
          <w:p w:rsidR="00F4381D" w:rsidRDefault="00F4381D">
            <w:pPr>
              <w:pStyle w:val="ConsPlusNormal"/>
              <w:jc w:val="both"/>
            </w:pPr>
            <w:hyperlink r:id="rId34" w:history="1">
              <w:r>
                <w:rPr>
                  <w:color w:val="0000FF"/>
                </w:rPr>
                <w:t>постановление</w:t>
              </w:r>
            </w:hyperlink>
            <w:r>
              <w:t xml:space="preserve"> Правительства Алтайского края от 13.12.2019 N 494 "Об утверждении государственной программы Алтайского края "Развитие образования в Алтайском крае";</w:t>
            </w:r>
          </w:p>
          <w:p w:rsidR="00F4381D" w:rsidRDefault="00F4381D">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F4381D">
        <w:tc>
          <w:tcPr>
            <w:tcW w:w="9071" w:type="dxa"/>
            <w:gridSpan w:val="3"/>
          </w:tcPr>
          <w:p w:rsidR="00F4381D" w:rsidRDefault="00F4381D">
            <w:pPr>
              <w:pStyle w:val="ConsPlusNormal"/>
              <w:jc w:val="center"/>
              <w:outlineLvl w:val="1"/>
            </w:pPr>
            <w:r>
              <w:t>Рынок услуг детского отдыха и оздоровления</w:t>
            </w:r>
          </w:p>
        </w:tc>
      </w:tr>
      <w:tr w:rsidR="00F4381D">
        <w:tc>
          <w:tcPr>
            <w:tcW w:w="567" w:type="dxa"/>
          </w:tcPr>
          <w:p w:rsidR="00F4381D" w:rsidRDefault="00F4381D">
            <w:pPr>
              <w:pStyle w:val="ConsPlusNormal"/>
              <w:jc w:val="both"/>
            </w:pPr>
            <w:r>
              <w:t>12.</w:t>
            </w:r>
          </w:p>
        </w:tc>
        <w:tc>
          <w:tcPr>
            <w:tcW w:w="4706" w:type="dxa"/>
          </w:tcPr>
          <w:p w:rsidR="00F4381D" w:rsidRDefault="00F4381D">
            <w:pPr>
              <w:pStyle w:val="ConsPlusNormal"/>
              <w:jc w:val="both"/>
            </w:pPr>
            <w:r>
              <w:t>Обеспечение деятельности краевых организаций отдыха и оздоровления детей;</w:t>
            </w:r>
          </w:p>
          <w:p w:rsidR="00F4381D" w:rsidRDefault="00F4381D">
            <w:pPr>
              <w:pStyle w:val="ConsPlusNormal"/>
              <w:jc w:val="both"/>
            </w:pPr>
            <w:r>
              <w:t>обеспечение детей организованными формами отдыха и оздоровления</w:t>
            </w:r>
          </w:p>
        </w:tc>
        <w:tc>
          <w:tcPr>
            <w:tcW w:w="3798" w:type="dxa"/>
          </w:tcPr>
          <w:p w:rsidR="00F4381D" w:rsidRDefault="00F4381D">
            <w:pPr>
              <w:pStyle w:val="ConsPlusNormal"/>
              <w:jc w:val="both"/>
            </w:pPr>
            <w:hyperlink r:id="rId35" w:history="1">
              <w:r>
                <w:rPr>
                  <w:color w:val="0000FF"/>
                </w:rPr>
                <w:t>постановление</w:t>
              </w:r>
            </w:hyperlink>
            <w:r>
              <w:t xml:space="preserve"> Правительства Алтайского края от 13.12.2019 N 494 "Об утверждении государственной программы Алтайского края "Развитие образования в Алтайском крае"</w:t>
            </w:r>
          </w:p>
        </w:tc>
      </w:tr>
      <w:tr w:rsidR="00F4381D">
        <w:tc>
          <w:tcPr>
            <w:tcW w:w="9071" w:type="dxa"/>
            <w:gridSpan w:val="3"/>
          </w:tcPr>
          <w:p w:rsidR="00F4381D" w:rsidRDefault="00F4381D">
            <w:pPr>
              <w:pStyle w:val="ConsPlusNormal"/>
              <w:jc w:val="center"/>
              <w:outlineLvl w:val="1"/>
            </w:pPr>
            <w:r>
              <w:t>Рынок услуг дополнительного образования детей</w:t>
            </w:r>
          </w:p>
        </w:tc>
      </w:tr>
      <w:tr w:rsidR="00F4381D">
        <w:tc>
          <w:tcPr>
            <w:tcW w:w="567" w:type="dxa"/>
          </w:tcPr>
          <w:p w:rsidR="00F4381D" w:rsidRDefault="00F4381D">
            <w:pPr>
              <w:pStyle w:val="ConsPlusNormal"/>
              <w:jc w:val="both"/>
            </w:pPr>
            <w:r>
              <w:t>13.</w:t>
            </w:r>
          </w:p>
        </w:tc>
        <w:tc>
          <w:tcPr>
            <w:tcW w:w="4706" w:type="dxa"/>
          </w:tcPr>
          <w:p w:rsidR="00F4381D" w:rsidRDefault="00F4381D">
            <w:pPr>
              <w:pStyle w:val="ConsPlusNormal"/>
              <w:jc w:val="both"/>
            </w:pPr>
            <w:r>
              <w:t>Использование моделей государственно-частного партнерства при реализации мероприятий по дополнительному образованию детей;</w:t>
            </w:r>
          </w:p>
          <w:p w:rsidR="00F4381D" w:rsidRDefault="00F4381D">
            <w:pPr>
              <w:pStyle w:val="ConsPlusNormal"/>
              <w:jc w:val="both"/>
            </w:pPr>
            <w:r>
              <w:t>развитие образовательной сети, организационно-экономических механизмов и инфраструктуры, обеспечивающих равный доступ населения к услугам дополнительного образования детей;</w:t>
            </w:r>
          </w:p>
          <w:p w:rsidR="00F4381D" w:rsidRDefault="00F4381D">
            <w:pPr>
              <w:pStyle w:val="ConsPlusNormal"/>
              <w:jc w:val="both"/>
            </w:pPr>
            <w:r>
              <w:t xml:space="preserve">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w:t>
            </w:r>
            <w:r>
              <w:lastRenderedPageBreak/>
              <w:t>направленной на самоопределение и профессиональную ориентацию всех обучающихся, в рамках регионального проекта "Успех каждого ребенка"</w:t>
            </w:r>
          </w:p>
        </w:tc>
        <w:tc>
          <w:tcPr>
            <w:tcW w:w="3798" w:type="dxa"/>
          </w:tcPr>
          <w:p w:rsidR="00F4381D" w:rsidRDefault="00F4381D">
            <w:pPr>
              <w:pStyle w:val="ConsPlusNormal"/>
              <w:jc w:val="both"/>
            </w:pPr>
            <w:hyperlink r:id="rId36" w:history="1">
              <w:r>
                <w:rPr>
                  <w:color w:val="0000FF"/>
                </w:rPr>
                <w:t>постановление</w:t>
              </w:r>
            </w:hyperlink>
            <w:r>
              <w:t xml:space="preserve"> Правительства Алтайского края от 13.12.2019 N 494 "Об утверждении государственной программы Алтайского края "Развитие образования в Алтайском крае";</w:t>
            </w:r>
          </w:p>
          <w:p w:rsidR="00F4381D" w:rsidRDefault="00F4381D">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F4381D">
        <w:tc>
          <w:tcPr>
            <w:tcW w:w="9071" w:type="dxa"/>
            <w:gridSpan w:val="3"/>
          </w:tcPr>
          <w:p w:rsidR="00F4381D" w:rsidRDefault="00F4381D">
            <w:pPr>
              <w:pStyle w:val="ConsPlusNormal"/>
              <w:jc w:val="center"/>
              <w:outlineLvl w:val="1"/>
            </w:pPr>
            <w:r>
              <w:lastRenderedPageBreak/>
              <w:t>Рынок медицинских услуг</w:t>
            </w:r>
          </w:p>
        </w:tc>
      </w:tr>
      <w:tr w:rsidR="00F4381D">
        <w:tc>
          <w:tcPr>
            <w:tcW w:w="567" w:type="dxa"/>
          </w:tcPr>
          <w:p w:rsidR="00F4381D" w:rsidRDefault="00F4381D">
            <w:pPr>
              <w:pStyle w:val="ConsPlusNormal"/>
              <w:jc w:val="both"/>
            </w:pPr>
            <w:r>
              <w:t>14.</w:t>
            </w:r>
          </w:p>
        </w:tc>
        <w:tc>
          <w:tcPr>
            <w:tcW w:w="4706" w:type="dxa"/>
          </w:tcPr>
          <w:p w:rsidR="00F4381D" w:rsidRDefault="00F4381D">
            <w:pPr>
              <w:pStyle w:val="ConsPlusNormal"/>
              <w:jc w:val="both"/>
            </w:pPr>
            <w:r>
              <w:t>Создание системы мониторинга деятельности медицинских организаций по экспертизе и управлению качеством медицинской помощи;</w:t>
            </w:r>
          </w:p>
          <w:p w:rsidR="00F4381D" w:rsidRDefault="00F4381D">
            <w:pPr>
              <w:pStyle w:val="ConsPlusNormal"/>
              <w:jc w:val="both"/>
            </w:pPr>
            <w:r>
              <w:t>формирование информационного банка данных о качестве медицинской помощи в медицинских организациях;</w:t>
            </w:r>
          </w:p>
          <w:p w:rsidR="00F4381D" w:rsidRDefault="00F4381D">
            <w:pPr>
              <w:pStyle w:val="ConsPlusNormal"/>
              <w:jc w:val="both"/>
            </w:pPr>
            <w:r>
              <w:t>активизация участия социально ориентированных некоммерческих организаций в проведении независимой оценки;</w:t>
            </w:r>
          </w:p>
          <w:p w:rsidR="00F4381D" w:rsidRDefault="00F4381D">
            <w:pPr>
              <w:pStyle w:val="ConsPlusNormal"/>
              <w:jc w:val="both"/>
            </w:pPr>
            <w:r>
              <w:t>создание механизмов взаимодействия медицинских организаций на основе внедрения цифровых технологий и платформенных решений</w:t>
            </w:r>
          </w:p>
        </w:tc>
        <w:tc>
          <w:tcPr>
            <w:tcW w:w="3798" w:type="dxa"/>
          </w:tcPr>
          <w:p w:rsidR="00F4381D" w:rsidRDefault="00F4381D">
            <w:pPr>
              <w:pStyle w:val="ConsPlusNormal"/>
              <w:jc w:val="both"/>
            </w:pPr>
            <w:hyperlink r:id="rId37" w:history="1">
              <w:r>
                <w:rPr>
                  <w:color w:val="0000FF"/>
                </w:rPr>
                <w:t>постановление</w:t>
              </w:r>
            </w:hyperlink>
            <w:r>
              <w:t xml:space="preserve"> Правительства Алтайского края от 26.12.2019 N 541 "Об утверждении государственной программы "Развитие здравоохранения в Алтайском крае";</w:t>
            </w:r>
          </w:p>
          <w:p w:rsidR="00F4381D" w:rsidRDefault="00F4381D">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F4381D">
        <w:tc>
          <w:tcPr>
            <w:tcW w:w="9071" w:type="dxa"/>
            <w:gridSpan w:val="3"/>
          </w:tcPr>
          <w:p w:rsidR="00F4381D" w:rsidRDefault="00F4381D">
            <w:pPr>
              <w:pStyle w:val="ConsPlusNormal"/>
              <w:jc w:val="center"/>
              <w:outlineLvl w:val="1"/>
            </w:pPr>
            <w:r>
              <w:t>Рынок услуг розничной торговли лекарственными препаратами, изделиями медицинского назначения и сопутствующими товарами</w:t>
            </w:r>
          </w:p>
        </w:tc>
      </w:tr>
      <w:tr w:rsidR="00F4381D">
        <w:tc>
          <w:tcPr>
            <w:tcW w:w="567" w:type="dxa"/>
          </w:tcPr>
          <w:p w:rsidR="00F4381D" w:rsidRDefault="00F4381D">
            <w:pPr>
              <w:pStyle w:val="ConsPlusNormal"/>
              <w:jc w:val="both"/>
            </w:pPr>
            <w:r>
              <w:t>15.</w:t>
            </w:r>
          </w:p>
        </w:tc>
        <w:tc>
          <w:tcPr>
            <w:tcW w:w="4706" w:type="dxa"/>
          </w:tcPr>
          <w:p w:rsidR="00F4381D" w:rsidRDefault="00F4381D">
            <w:pPr>
              <w:pStyle w:val="ConsPlusNormal"/>
              <w:jc w:val="both"/>
            </w:pPr>
            <w:r>
              <w:t>Обеспечение потребности отдельных категорий граждан в необходимых лекарственных препаратах и медицинских изделиях, специальных продуктах питания;</w:t>
            </w:r>
          </w:p>
          <w:p w:rsidR="00F4381D" w:rsidRDefault="00F4381D">
            <w:pPr>
              <w:pStyle w:val="ConsPlusNormal"/>
              <w:jc w:val="both"/>
            </w:pPr>
            <w:r>
              <w:t>внедрение системы ведомственного и вневедомственного контроля обоснованности назначений и качества лекарственной помощи населению сообществами пациентов, медицинскими и общественными организациями;</w:t>
            </w:r>
          </w:p>
          <w:p w:rsidR="00F4381D" w:rsidRDefault="00F4381D">
            <w:pPr>
              <w:pStyle w:val="ConsPlusNormal"/>
              <w:jc w:val="both"/>
            </w:pPr>
            <w:r>
              <w:t>выстраивание системы качества в медицинских и аптечных организациях, обеспечивающей выявление фальсифицированных, контрафактных и недоброкачественных лекарственных препаратов и медицинских изделий, усиление контроля безопасности и качества лекарственных препаратов, поступающих в рамках государственных программ</w:t>
            </w:r>
          </w:p>
        </w:tc>
        <w:tc>
          <w:tcPr>
            <w:tcW w:w="3798" w:type="dxa"/>
          </w:tcPr>
          <w:p w:rsidR="00F4381D" w:rsidRDefault="00F4381D">
            <w:pPr>
              <w:pStyle w:val="ConsPlusNormal"/>
              <w:jc w:val="both"/>
            </w:pPr>
            <w:hyperlink r:id="rId38" w:history="1">
              <w:r>
                <w:rPr>
                  <w:color w:val="0000FF"/>
                </w:rPr>
                <w:t>постановление</w:t>
              </w:r>
            </w:hyperlink>
            <w:r>
              <w:t xml:space="preserve"> Правительства Алтайского края от 26.12.2019 N 541 "Об утверждении государственной программы "Развитие здравоохранения в Алтайском крае"</w:t>
            </w:r>
          </w:p>
        </w:tc>
      </w:tr>
      <w:tr w:rsidR="00F4381D">
        <w:tc>
          <w:tcPr>
            <w:tcW w:w="9071" w:type="dxa"/>
            <w:gridSpan w:val="3"/>
          </w:tcPr>
          <w:p w:rsidR="00F4381D" w:rsidRDefault="00F4381D">
            <w:pPr>
              <w:pStyle w:val="ConsPlusNormal"/>
              <w:jc w:val="center"/>
              <w:outlineLvl w:val="1"/>
            </w:pPr>
            <w:r>
              <w:t>Рынок услуг психолого-педагогического сопровождения детей с ограниченными возможностями здоровья</w:t>
            </w:r>
          </w:p>
        </w:tc>
      </w:tr>
      <w:tr w:rsidR="00F4381D">
        <w:tc>
          <w:tcPr>
            <w:tcW w:w="567" w:type="dxa"/>
          </w:tcPr>
          <w:p w:rsidR="00F4381D" w:rsidRDefault="00F4381D">
            <w:pPr>
              <w:pStyle w:val="ConsPlusNormal"/>
              <w:jc w:val="both"/>
            </w:pPr>
            <w:r>
              <w:t>16.</w:t>
            </w:r>
          </w:p>
        </w:tc>
        <w:tc>
          <w:tcPr>
            <w:tcW w:w="4706" w:type="dxa"/>
          </w:tcPr>
          <w:p w:rsidR="00F4381D" w:rsidRDefault="00F4381D">
            <w:pPr>
              <w:pStyle w:val="ConsPlusNormal"/>
              <w:jc w:val="both"/>
            </w:pPr>
            <w:r>
              <w:t>Увеличение образовательных организаций, в которых созданы условия для получения детьми-инвалидами качественного образования;</w:t>
            </w:r>
          </w:p>
          <w:p w:rsidR="00F4381D" w:rsidRDefault="00F4381D">
            <w:pPr>
              <w:pStyle w:val="ConsPlusNormal"/>
              <w:jc w:val="both"/>
            </w:pPr>
            <w:r>
              <w:t>организация дистанционного образования детей-инвалидов</w:t>
            </w:r>
          </w:p>
        </w:tc>
        <w:tc>
          <w:tcPr>
            <w:tcW w:w="3798" w:type="dxa"/>
          </w:tcPr>
          <w:p w:rsidR="00F4381D" w:rsidRDefault="00F4381D">
            <w:pPr>
              <w:pStyle w:val="ConsPlusNormal"/>
              <w:jc w:val="both"/>
            </w:pPr>
            <w:hyperlink r:id="rId39" w:history="1">
              <w:r>
                <w:rPr>
                  <w:color w:val="0000FF"/>
                </w:rPr>
                <w:t>постановление</w:t>
              </w:r>
            </w:hyperlink>
            <w:r>
              <w:t xml:space="preserve"> Администрации Алтайского края от 29.04.2016 N 152 "Об утверждении государственной программы Алтайского края "Доступная среда в Алтайском крае";</w:t>
            </w:r>
          </w:p>
          <w:p w:rsidR="00F4381D" w:rsidRDefault="00F4381D">
            <w:pPr>
              <w:pStyle w:val="ConsPlusNormal"/>
              <w:jc w:val="both"/>
            </w:pPr>
            <w:hyperlink r:id="rId40" w:history="1">
              <w:r>
                <w:rPr>
                  <w:color w:val="0000FF"/>
                </w:rPr>
                <w:t>постановление</w:t>
              </w:r>
            </w:hyperlink>
            <w:r>
              <w:t xml:space="preserve"> Правительства Алтайского края от 13.12.2019 N 494 </w:t>
            </w:r>
            <w:r>
              <w:lastRenderedPageBreak/>
              <w:t>"Об утверждении государственной программы Алтайского края "Развитие образования в Алтайском крае"</w:t>
            </w:r>
          </w:p>
        </w:tc>
      </w:tr>
      <w:tr w:rsidR="00F4381D">
        <w:tc>
          <w:tcPr>
            <w:tcW w:w="9071" w:type="dxa"/>
            <w:gridSpan w:val="3"/>
          </w:tcPr>
          <w:p w:rsidR="00F4381D" w:rsidRDefault="00F4381D">
            <w:pPr>
              <w:pStyle w:val="ConsPlusNormal"/>
              <w:jc w:val="center"/>
              <w:outlineLvl w:val="1"/>
            </w:pPr>
            <w:r>
              <w:lastRenderedPageBreak/>
              <w:t>Рынок социальных услуг</w:t>
            </w:r>
          </w:p>
        </w:tc>
      </w:tr>
      <w:tr w:rsidR="00F4381D">
        <w:tc>
          <w:tcPr>
            <w:tcW w:w="567" w:type="dxa"/>
          </w:tcPr>
          <w:p w:rsidR="00F4381D" w:rsidRDefault="00F4381D">
            <w:pPr>
              <w:pStyle w:val="ConsPlusNormal"/>
              <w:jc w:val="both"/>
            </w:pPr>
            <w:r>
              <w:t>17.</w:t>
            </w:r>
          </w:p>
        </w:tc>
        <w:tc>
          <w:tcPr>
            <w:tcW w:w="4706" w:type="dxa"/>
          </w:tcPr>
          <w:p w:rsidR="00F4381D" w:rsidRDefault="00F4381D">
            <w:pPr>
              <w:pStyle w:val="ConsPlusNormal"/>
              <w:jc w:val="both"/>
            </w:pPr>
            <w:r>
              <w:t>Предоставление из краевого бюджета субсидий социально ориентированным некоммерческим организациям на реализацию социально значимых проектов</w:t>
            </w:r>
          </w:p>
        </w:tc>
        <w:tc>
          <w:tcPr>
            <w:tcW w:w="3798" w:type="dxa"/>
          </w:tcPr>
          <w:p w:rsidR="00F4381D" w:rsidRDefault="00F4381D">
            <w:pPr>
              <w:pStyle w:val="ConsPlusNormal"/>
              <w:jc w:val="both"/>
            </w:pPr>
            <w:hyperlink r:id="rId41" w:history="1">
              <w:r>
                <w:rPr>
                  <w:color w:val="0000FF"/>
                </w:rPr>
                <w:t>постановление</w:t>
              </w:r>
            </w:hyperlink>
            <w:r>
              <w:t xml:space="preserve"> Администрации Алтайского края от 14.01.2014 N 7 "Об утверждении государственной программы Алтайского края "Социальная поддержка граждан"</w:t>
            </w:r>
          </w:p>
        </w:tc>
      </w:tr>
      <w:tr w:rsidR="00F4381D">
        <w:tc>
          <w:tcPr>
            <w:tcW w:w="9071" w:type="dxa"/>
            <w:gridSpan w:val="3"/>
          </w:tcPr>
          <w:p w:rsidR="00F4381D" w:rsidRDefault="00F4381D">
            <w:pPr>
              <w:pStyle w:val="ConsPlusNormal"/>
              <w:jc w:val="center"/>
              <w:outlineLvl w:val="1"/>
            </w:pPr>
            <w:r>
              <w:t>Рынок розничной торговли</w:t>
            </w:r>
          </w:p>
        </w:tc>
      </w:tr>
      <w:tr w:rsidR="00F4381D">
        <w:tc>
          <w:tcPr>
            <w:tcW w:w="567" w:type="dxa"/>
          </w:tcPr>
          <w:p w:rsidR="00F4381D" w:rsidRDefault="00F4381D">
            <w:pPr>
              <w:pStyle w:val="ConsPlusNormal"/>
              <w:jc w:val="both"/>
            </w:pPr>
            <w:r>
              <w:t>18.</w:t>
            </w:r>
          </w:p>
        </w:tc>
        <w:tc>
          <w:tcPr>
            <w:tcW w:w="4706" w:type="dxa"/>
          </w:tcPr>
          <w:p w:rsidR="00F4381D" w:rsidRDefault="00F4381D">
            <w:pPr>
              <w:pStyle w:val="ConsPlusNormal"/>
              <w:jc w:val="both"/>
            </w:pPr>
            <w:r>
              <w:t>Инфраструктурное развитие сферы торговли и услуг с учетом установленных нормативов минимальной обеспеченности;</w:t>
            </w:r>
          </w:p>
          <w:p w:rsidR="00F4381D" w:rsidRDefault="00F4381D">
            <w:pPr>
              <w:pStyle w:val="ConsPlusNormal"/>
              <w:jc w:val="both"/>
            </w:pPr>
            <w:r>
              <w:t>обеспечение условий для расширения сбыта местной продукции и повышение экономической доступности товаров для населения, в том числе через развитие рыночных и ярмарочных форм торговли;</w:t>
            </w:r>
          </w:p>
          <w:p w:rsidR="00F4381D" w:rsidRDefault="00F4381D">
            <w:pPr>
              <w:pStyle w:val="ConsPlusNormal"/>
              <w:jc w:val="both"/>
            </w:pPr>
            <w:r>
              <w:t xml:space="preserve">расширение рынка </w:t>
            </w:r>
            <w:proofErr w:type="spellStart"/>
            <w:r>
              <w:t>интернет-торговли</w:t>
            </w:r>
            <w:proofErr w:type="spellEnd"/>
            <w:r>
              <w:t>;</w:t>
            </w:r>
          </w:p>
          <w:p w:rsidR="00F4381D" w:rsidRDefault="00F4381D">
            <w:pPr>
              <w:pStyle w:val="ConsPlusNormal"/>
              <w:jc w:val="both"/>
            </w:pPr>
            <w:r>
              <w:t>разработка и утверждение схем размещения нестационарных торговых объектов на территории муниципальных образований</w:t>
            </w:r>
          </w:p>
        </w:tc>
        <w:tc>
          <w:tcPr>
            <w:tcW w:w="3798" w:type="dxa"/>
          </w:tcPr>
          <w:p w:rsidR="00F4381D" w:rsidRDefault="00F4381D">
            <w:pPr>
              <w:pStyle w:val="ConsPlusNormal"/>
              <w:jc w:val="both"/>
            </w:pPr>
            <w:hyperlink r:id="rId42" w:history="1">
              <w:r>
                <w:rPr>
                  <w:color w:val="0000FF"/>
                </w:rPr>
                <w:t>приказ</w:t>
              </w:r>
            </w:hyperlink>
            <w:r>
              <w:t xml:space="preserve"> управления Алтайского края по развитию предпринимательства и рыночной инфраструктуры от 27.12.2017 N 159 "Об утверждении Концепции развития торговли и услуг в Алтайском крае на период до 2025 года";</w:t>
            </w:r>
          </w:p>
          <w:p w:rsidR="00F4381D" w:rsidRDefault="00F4381D">
            <w:pPr>
              <w:pStyle w:val="ConsPlusNormal"/>
              <w:jc w:val="both"/>
            </w:pPr>
            <w:r>
              <w:t>распоряжение Правительства Алтайского края от 24.12.2018 N 391-р</w:t>
            </w:r>
          </w:p>
        </w:tc>
      </w:tr>
      <w:tr w:rsidR="00F4381D">
        <w:tc>
          <w:tcPr>
            <w:tcW w:w="567" w:type="dxa"/>
          </w:tcPr>
          <w:p w:rsidR="00F4381D" w:rsidRDefault="00F4381D">
            <w:pPr>
              <w:pStyle w:val="ConsPlusNormal"/>
              <w:jc w:val="both"/>
            </w:pPr>
            <w:r>
              <w:t>19.</w:t>
            </w:r>
          </w:p>
        </w:tc>
        <w:tc>
          <w:tcPr>
            <w:tcW w:w="4706" w:type="dxa"/>
          </w:tcPr>
          <w:p w:rsidR="00F4381D" w:rsidRDefault="00F4381D">
            <w:pPr>
              <w:pStyle w:val="ConsPlusNormal"/>
              <w:jc w:val="both"/>
            </w:pPr>
            <w:r>
              <w:t>Создание условий для обеспечения прав потребителей, направленных на минимизацию рисков нарушения законных прав и интересов потребителей, а также повышение правовой грамотности населения в области защиты прав потребителей на территории Алтайского края;</w:t>
            </w:r>
          </w:p>
          <w:p w:rsidR="00F4381D" w:rsidRDefault="00F4381D">
            <w:pPr>
              <w:pStyle w:val="ConsPlusNormal"/>
              <w:jc w:val="both"/>
            </w:pPr>
            <w:r>
              <w:t>информационное обеспечение потребителей, просвещение и популяризация вопросов, связанных с обеспечением прав потребителей в Алтайском крае</w:t>
            </w:r>
          </w:p>
        </w:tc>
        <w:tc>
          <w:tcPr>
            <w:tcW w:w="3798" w:type="dxa"/>
          </w:tcPr>
          <w:p w:rsidR="00F4381D" w:rsidRDefault="00F4381D">
            <w:pPr>
              <w:pStyle w:val="ConsPlusNormal"/>
              <w:jc w:val="both"/>
            </w:pPr>
            <w:hyperlink r:id="rId43" w:history="1">
              <w:r>
                <w:rPr>
                  <w:color w:val="0000FF"/>
                </w:rPr>
                <w:t>постановление</w:t>
              </w:r>
            </w:hyperlink>
            <w:r>
              <w:t xml:space="preserve"> Администрации Алтайского края от 14.01.2014 N 7 "Об утверждении государственной программы Алтайского края "Социальная поддержка граждан"</w:t>
            </w:r>
          </w:p>
        </w:tc>
      </w:tr>
      <w:tr w:rsidR="00F4381D">
        <w:tc>
          <w:tcPr>
            <w:tcW w:w="9071" w:type="dxa"/>
            <w:gridSpan w:val="3"/>
          </w:tcPr>
          <w:p w:rsidR="00F4381D" w:rsidRDefault="00F4381D">
            <w:pPr>
              <w:pStyle w:val="ConsPlusNormal"/>
              <w:jc w:val="center"/>
              <w:outlineLvl w:val="1"/>
            </w:pPr>
            <w:r>
              <w:t>Рынок жилищного строительства (за исключением индивидуального жилищного строительства)</w:t>
            </w:r>
          </w:p>
        </w:tc>
      </w:tr>
      <w:tr w:rsidR="00F4381D">
        <w:tc>
          <w:tcPr>
            <w:tcW w:w="567" w:type="dxa"/>
          </w:tcPr>
          <w:p w:rsidR="00F4381D" w:rsidRDefault="00F4381D">
            <w:pPr>
              <w:pStyle w:val="ConsPlusNormal"/>
              <w:jc w:val="both"/>
            </w:pPr>
            <w:r>
              <w:t>20.</w:t>
            </w:r>
          </w:p>
        </w:tc>
        <w:tc>
          <w:tcPr>
            <w:tcW w:w="4706" w:type="dxa"/>
          </w:tcPr>
          <w:p w:rsidR="00F4381D" w:rsidRDefault="00F4381D">
            <w:pPr>
              <w:pStyle w:val="ConsPlusNormal"/>
              <w:jc w:val="both"/>
            </w:pPr>
            <w:r>
              <w:t>Обеспечение земельных участков, планируемых к застройке, объектами инженерной, транспортной и социальной инфраструктуры;</w:t>
            </w:r>
          </w:p>
          <w:p w:rsidR="00F4381D" w:rsidRDefault="00F4381D">
            <w:pPr>
              <w:pStyle w:val="ConsPlusNormal"/>
              <w:jc w:val="both"/>
            </w:pPr>
            <w:r>
              <w:t>обеспечение жильем отдельных категорий граждан;</w:t>
            </w:r>
          </w:p>
          <w:p w:rsidR="00F4381D" w:rsidRDefault="00F4381D">
            <w:pPr>
              <w:pStyle w:val="ConsPlusNormal"/>
              <w:jc w:val="both"/>
            </w:pPr>
            <w:r>
              <w:t>создание государственной информационной системы обеспечения градостроительной деятельности Алтайского края</w:t>
            </w:r>
          </w:p>
        </w:tc>
        <w:tc>
          <w:tcPr>
            <w:tcW w:w="3798" w:type="dxa"/>
          </w:tcPr>
          <w:p w:rsidR="00F4381D" w:rsidRDefault="00F4381D">
            <w:pPr>
              <w:pStyle w:val="ConsPlusNormal"/>
              <w:jc w:val="both"/>
            </w:pPr>
            <w:hyperlink r:id="rId44" w:history="1">
              <w:r>
                <w:rPr>
                  <w:color w:val="0000FF"/>
                </w:rPr>
                <w:t>постановление</w:t>
              </w:r>
            </w:hyperlink>
            <w:r>
              <w:t xml:space="preserve"> Правительства Алтайского края от 15.06.2020 N 266 "Об утверждении государственной программы Алтайского края "Обеспечение доступным и комфортным жильем населения Алтайского края";</w:t>
            </w:r>
          </w:p>
          <w:p w:rsidR="00F4381D" w:rsidRDefault="00F4381D">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F4381D">
        <w:tc>
          <w:tcPr>
            <w:tcW w:w="9071" w:type="dxa"/>
            <w:gridSpan w:val="3"/>
          </w:tcPr>
          <w:p w:rsidR="00F4381D" w:rsidRDefault="00F4381D">
            <w:pPr>
              <w:pStyle w:val="ConsPlusNormal"/>
              <w:jc w:val="center"/>
              <w:outlineLvl w:val="1"/>
            </w:pPr>
            <w:r>
              <w:t>Рынок услуг жилищно-коммунального хозяйства</w:t>
            </w:r>
          </w:p>
        </w:tc>
      </w:tr>
      <w:tr w:rsidR="00F4381D">
        <w:tc>
          <w:tcPr>
            <w:tcW w:w="567" w:type="dxa"/>
          </w:tcPr>
          <w:p w:rsidR="00F4381D" w:rsidRDefault="00F4381D">
            <w:pPr>
              <w:pStyle w:val="ConsPlusNormal"/>
              <w:jc w:val="both"/>
            </w:pPr>
            <w:r>
              <w:lastRenderedPageBreak/>
              <w:t>21.</w:t>
            </w:r>
          </w:p>
        </w:tc>
        <w:tc>
          <w:tcPr>
            <w:tcW w:w="4706" w:type="dxa"/>
          </w:tcPr>
          <w:p w:rsidR="00F4381D" w:rsidRDefault="00F4381D">
            <w:pPr>
              <w:pStyle w:val="ConsPlusNormal"/>
              <w:jc w:val="both"/>
            </w:pPr>
            <w:r>
              <w:t>Предоставление субсидий муниципальным образованиям на обеспечение стабильного водо- и теплоснабжения населения Алтайского края;</w:t>
            </w:r>
          </w:p>
          <w:p w:rsidR="00F4381D" w:rsidRDefault="00F4381D">
            <w:pPr>
              <w:pStyle w:val="ConsPlusNormal"/>
              <w:jc w:val="both"/>
            </w:pPr>
            <w:r>
              <w:t xml:space="preserve">реализация мероприятий краевой адресной инвестиционной программы по строительству, реконструкции и капитальному ремонту объектов водоснабжения, </w:t>
            </w:r>
            <w:proofErr w:type="spellStart"/>
            <w:r>
              <w:t>канализования</w:t>
            </w:r>
            <w:proofErr w:type="spellEnd"/>
            <w:r>
              <w:t>, теплоснабжения;</w:t>
            </w:r>
          </w:p>
          <w:p w:rsidR="00F4381D" w:rsidRDefault="00F4381D">
            <w:pPr>
              <w:pStyle w:val="ConsPlusNormal"/>
              <w:jc w:val="both"/>
            </w:pPr>
            <w:r>
              <w:t>пополнение аварийного запаса материально-технических ресурсов жилищно-коммунального хозяйства Алтайского края;</w:t>
            </w:r>
          </w:p>
          <w:p w:rsidR="00F4381D" w:rsidRDefault="00F4381D">
            <w:pPr>
              <w:pStyle w:val="ConsPlusNormal"/>
              <w:jc w:val="both"/>
            </w:pPr>
            <w:r>
              <w:t xml:space="preserve">модернизация котельных с использованием </w:t>
            </w:r>
            <w:proofErr w:type="spellStart"/>
            <w:r>
              <w:t>энергоэффективного</w:t>
            </w:r>
            <w:proofErr w:type="spellEnd"/>
            <w:r>
              <w:t xml:space="preserve"> оборудования</w:t>
            </w:r>
          </w:p>
        </w:tc>
        <w:tc>
          <w:tcPr>
            <w:tcW w:w="3798" w:type="dxa"/>
          </w:tcPr>
          <w:p w:rsidR="00F4381D" w:rsidRDefault="00F4381D">
            <w:pPr>
              <w:pStyle w:val="ConsPlusNormal"/>
              <w:jc w:val="both"/>
            </w:pPr>
            <w:hyperlink r:id="rId45" w:history="1">
              <w:r>
                <w:rPr>
                  <w:color w:val="0000FF"/>
                </w:rPr>
                <w:t>постановление</w:t>
              </w:r>
            </w:hyperlink>
            <w:r>
              <w:t xml:space="preserve"> Правительства Алтайского края от 31.07.2019 N 297 "Об утверждении государственной программы Алтайского края "Обеспечение населения Алтайского края жилищно-коммунальными услугами"</w:t>
            </w:r>
          </w:p>
        </w:tc>
      </w:tr>
      <w:tr w:rsidR="00F4381D">
        <w:tc>
          <w:tcPr>
            <w:tcW w:w="9071" w:type="dxa"/>
            <w:gridSpan w:val="3"/>
          </w:tcPr>
          <w:p w:rsidR="00F4381D" w:rsidRDefault="00F4381D">
            <w:pPr>
              <w:pStyle w:val="ConsPlusNormal"/>
              <w:jc w:val="center"/>
              <w:outlineLvl w:val="1"/>
            </w:pPr>
            <w:r>
              <w:t>Рынок услуг по сбору и транспортированию твердых коммунальных отходов</w:t>
            </w:r>
          </w:p>
        </w:tc>
      </w:tr>
      <w:tr w:rsidR="00F4381D">
        <w:tc>
          <w:tcPr>
            <w:tcW w:w="567" w:type="dxa"/>
          </w:tcPr>
          <w:p w:rsidR="00F4381D" w:rsidRDefault="00F4381D">
            <w:pPr>
              <w:pStyle w:val="ConsPlusNormal"/>
              <w:jc w:val="both"/>
            </w:pPr>
            <w:r>
              <w:t>22.</w:t>
            </w:r>
          </w:p>
        </w:tc>
        <w:tc>
          <w:tcPr>
            <w:tcW w:w="4706" w:type="dxa"/>
          </w:tcPr>
          <w:p w:rsidR="00F4381D" w:rsidRDefault="00F4381D">
            <w:pPr>
              <w:pStyle w:val="ConsPlusNormal"/>
              <w:jc w:val="both"/>
            </w:pPr>
            <w:r>
              <w:t>Ввод в промышленную эксплуатацию мощностей по утилизации отходов и фракций после обработки твердых коммунальных отходов;</w:t>
            </w:r>
          </w:p>
          <w:p w:rsidR="00F4381D" w:rsidRDefault="00F4381D">
            <w:pPr>
              <w:pStyle w:val="ConsPlusNormal"/>
              <w:jc w:val="both"/>
            </w:pPr>
            <w:r>
              <w:t>разработка электронной модели территориальной схемы обращения с отходами, в том числе с твердыми коммунальными отходами, на территории Алтайского края</w:t>
            </w:r>
          </w:p>
        </w:tc>
        <w:tc>
          <w:tcPr>
            <w:tcW w:w="3798" w:type="dxa"/>
          </w:tcPr>
          <w:p w:rsidR="00F4381D" w:rsidRDefault="00F4381D">
            <w:pPr>
              <w:pStyle w:val="ConsPlusNormal"/>
              <w:jc w:val="both"/>
            </w:pPr>
            <w:hyperlink r:id="rId46" w:history="1">
              <w:r>
                <w:rPr>
                  <w:color w:val="0000FF"/>
                </w:rPr>
                <w:t>постановление</w:t>
              </w:r>
            </w:hyperlink>
            <w:r>
              <w:t xml:space="preserve"> Правительства Алтайского края от 03.07.2020 N 287 "Об утверждении государственной программы Алтайского края "Охрана окружающей среды, воспроизводство и рациональное использование природных ресурсов, развитие лесного хозяйства Алтайского края";</w:t>
            </w:r>
          </w:p>
          <w:p w:rsidR="00F4381D" w:rsidRDefault="00F4381D">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F4381D">
        <w:tc>
          <w:tcPr>
            <w:tcW w:w="9071" w:type="dxa"/>
            <w:gridSpan w:val="3"/>
          </w:tcPr>
          <w:p w:rsidR="00F4381D" w:rsidRDefault="00F4381D">
            <w:pPr>
              <w:pStyle w:val="ConsPlusNormal"/>
              <w:jc w:val="center"/>
              <w:outlineLvl w:val="1"/>
            </w:pPr>
            <w:r>
              <w:t>Рынок выполнения работ по благоустройству городской среды</w:t>
            </w:r>
          </w:p>
        </w:tc>
      </w:tr>
      <w:tr w:rsidR="00F4381D">
        <w:tc>
          <w:tcPr>
            <w:tcW w:w="567" w:type="dxa"/>
          </w:tcPr>
          <w:p w:rsidR="00F4381D" w:rsidRDefault="00F4381D">
            <w:pPr>
              <w:pStyle w:val="ConsPlusNormal"/>
              <w:jc w:val="both"/>
            </w:pPr>
            <w:r>
              <w:t>23.</w:t>
            </w:r>
          </w:p>
        </w:tc>
        <w:tc>
          <w:tcPr>
            <w:tcW w:w="4706" w:type="dxa"/>
          </w:tcPr>
          <w:p w:rsidR="00F4381D" w:rsidRDefault="00F4381D">
            <w:pPr>
              <w:pStyle w:val="ConsPlusNormal"/>
              <w:jc w:val="both"/>
            </w:pPr>
            <w:r>
              <w:t>Обустройство городских парков;</w:t>
            </w:r>
          </w:p>
          <w:p w:rsidR="00F4381D" w:rsidRDefault="00F4381D">
            <w:pPr>
              <w:pStyle w:val="ConsPlusNormal"/>
              <w:jc w:val="both"/>
            </w:pPr>
            <w:r>
              <w:t>благоустройство наиболее посещаемых общественных территорий сельских населенных пунктов;</w:t>
            </w:r>
          </w:p>
          <w:p w:rsidR="00F4381D" w:rsidRDefault="00F4381D">
            <w:pPr>
              <w:pStyle w:val="ConsPlusNormal"/>
              <w:jc w:val="both"/>
            </w:pPr>
            <w:r>
              <w:t>благоустройство территорий общего пользования, в том числе выполнение работ по ремонту (восстановлению) сетей наружного освещения, озеленению, иных работ по благоустройству;</w:t>
            </w:r>
          </w:p>
          <w:p w:rsidR="00F4381D" w:rsidRDefault="00F4381D">
            <w:pPr>
              <w:pStyle w:val="ConsPlusNormal"/>
              <w:jc w:val="both"/>
            </w:pPr>
            <w:proofErr w:type="spellStart"/>
            <w:r>
              <w:t>цифровизация</w:t>
            </w:r>
            <w:proofErr w:type="spellEnd"/>
            <w:r>
              <w:t xml:space="preserve"> городского хозяйства</w:t>
            </w:r>
          </w:p>
        </w:tc>
        <w:tc>
          <w:tcPr>
            <w:tcW w:w="3798" w:type="dxa"/>
          </w:tcPr>
          <w:p w:rsidR="00F4381D" w:rsidRDefault="00F4381D">
            <w:pPr>
              <w:pStyle w:val="ConsPlusNormal"/>
              <w:jc w:val="both"/>
            </w:pPr>
            <w:hyperlink r:id="rId47" w:history="1">
              <w:r>
                <w:rPr>
                  <w:color w:val="0000FF"/>
                </w:rPr>
                <w:t>постановление</w:t>
              </w:r>
            </w:hyperlink>
            <w:r>
              <w:t xml:space="preserve"> Правительства Алтайского края от 31.08.2017 N 326 "Об утверждении государственной программы Алтайского края "Формирование современной городской среды";</w:t>
            </w:r>
          </w:p>
          <w:p w:rsidR="00F4381D" w:rsidRDefault="00F4381D">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F4381D">
        <w:tc>
          <w:tcPr>
            <w:tcW w:w="9071" w:type="dxa"/>
            <w:gridSpan w:val="3"/>
          </w:tcPr>
          <w:p w:rsidR="00F4381D" w:rsidRDefault="00F4381D">
            <w:pPr>
              <w:pStyle w:val="ConsPlusNormal"/>
              <w:jc w:val="center"/>
              <w:outlineLvl w:val="1"/>
            </w:pPr>
            <w:r>
              <w:t>Рынок оказания услуг по перевозке пассажиров автомобильным транспортом по муниципальным маршрутам регулярных перевозок</w:t>
            </w:r>
          </w:p>
        </w:tc>
      </w:tr>
      <w:tr w:rsidR="00F4381D">
        <w:tc>
          <w:tcPr>
            <w:tcW w:w="567" w:type="dxa"/>
          </w:tcPr>
          <w:p w:rsidR="00F4381D" w:rsidRDefault="00F4381D">
            <w:pPr>
              <w:pStyle w:val="ConsPlusNormal"/>
              <w:jc w:val="both"/>
            </w:pPr>
            <w:r>
              <w:t>24.</w:t>
            </w:r>
          </w:p>
        </w:tc>
        <w:tc>
          <w:tcPr>
            <w:tcW w:w="4706" w:type="dxa"/>
          </w:tcPr>
          <w:p w:rsidR="00F4381D" w:rsidRDefault="00F4381D">
            <w:pPr>
              <w:pStyle w:val="ConsPlusNormal"/>
              <w:jc w:val="both"/>
            </w:pPr>
            <w:r>
              <w:t xml:space="preserve">Строительство, реконструкция, ремонт и содержание сети автомобильных дорог общего пользования регионального или межмуниципального и местного значения и искусственных сооружений, расположенных на них, в целях приведения в нормативное </w:t>
            </w:r>
            <w:r>
              <w:lastRenderedPageBreak/>
              <w:t>состояние, снижения уровня перегрузки и ликвидации мест концентрации дорожно-транспортных происшествий</w:t>
            </w:r>
          </w:p>
        </w:tc>
        <w:tc>
          <w:tcPr>
            <w:tcW w:w="3798" w:type="dxa"/>
          </w:tcPr>
          <w:p w:rsidR="00F4381D" w:rsidRDefault="00F4381D">
            <w:pPr>
              <w:pStyle w:val="ConsPlusNormal"/>
              <w:jc w:val="both"/>
            </w:pPr>
            <w:hyperlink r:id="rId48" w:history="1">
              <w:r>
                <w:rPr>
                  <w:color w:val="0000FF"/>
                </w:rPr>
                <w:t>постановление</w:t>
              </w:r>
            </w:hyperlink>
            <w:r>
              <w:t xml:space="preserve"> Правительства Алтайского края от 05.08.2021 N 295 "Об утверждении государственной программы Алтайского края "Развитие транспортной системы Алтайского края";</w:t>
            </w:r>
          </w:p>
          <w:p w:rsidR="00F4381D" w:rsidRDefault="00F4381D">
            <w:pPr>
              <w:pStyle w:val="ConsPlusNormal"/>
              <w:jc w:val="both"/>
            </w:pPr>
            <w:r>
              <w:lastRenderedPageBreak/>
              <w:t>протокол заседания Совета при Губернаторе Алтайского края по стратегическому развитию и приоритетным проектам от 14.12.2018 N 2</w:t>
            </w:r>
          </w:p>
        </w:tc>
      </w:tr>
      <w:tr w:rsidR="00F4381D">
        <w:tc>
          <w:tcPr>
            <w:tcW w:w="9071" w:type="dxa"/>
            <w:gridSpan w:val="3"/>
          </w:tcPr>
          <w:p w:rsidR="00F4381D" w:rsidRDefault="00F4381D">
            <w:pPr>
              <w:pStyle w:val="ConsPlusNormal"/>
              <w:jc w:val="center"/>
              <w:outlineLvl w:val="1"/>
            </w:pPr>
            <w:r>
              <w:lastRenderedPageBreak/>
              <w:t>Рынок оказания услуг по перевозке пассажиров автомобильным транспортом по межмуниципальным маршрутам регулярных перевозок</w:t>
            </w:r>
          </w:p>
        </w:tc>
      </w:tr>
      <w:tr w:rsidR="00F4381D">
        <w:tc>
          <w:tcPr>
            <w:tcW w:w="567" w:type="dxa"/>
          </w:tcPr>
          <w:p w:rsidR="00F4381D" w:rsidRDefault="00F4381D">
            <w:pPr>
              <w:pStyle w:val="ConsPlusNormal"/>
              <w:jc w:val="both"/>
            </w:pPr>
            <w:r>
              <w:t>25.</w:t>
            </w:r>
          </w:p>
        </w:tc>
        <w:tc>
          <w:tcPr>
            <w:tcW w:w="4706" w:type="dxa"/>
          </w:tcPr>
          <w:p w:rsidR="00F4381D" w:rsidRDefault="00F4381D">
            <w:pPr>
              <w:pStyle w:val="ConsPlusNormal"/>
              <w:jc w:val="both"/>
            </w:pPr>
            <w:r>
              <w:t xml:space="preserve">Осуществление мероприятий, направленных на повышение доступности транспортных услуг для населения, в том числе благодаря развитию конкуренции на рынке и созданию комфортных для субъектов предпринимательской деятельности условий работы за счет развития современной и </w:t>
            </w:r>
            <w:proofErr w:type="gramStart"/>
            <w:r>
              <w:t>эффективной транспортной инфраструктуры</w:t>
            </w:r>
            <w:proofErr w:type="gramEnd"/>
            <w:r>
              <w:t xml:space="preserve"> и повышения безопасности функционирования транспортного и дорожного комплексов;</w:t>
            </w:r>
          </w:p>
          <w:p w:rsidR="00F4381D" w:rsidRDefault="00F4381D">
            <w:pPr>
              <w:pStyle w:val="ConsPlusNormal"/>
              <w:jc w:val="both"/>
            </w:pPr>
            <w:r>
              <w:t>внедрение интеллектуальной транспортной системы, ориентированной на применение энергосберегающих технологий освещения автомобильных дорог;</w:t>
            </w:r>
          </w:p>
          <w:p w:rsidR="00F4381D" w:rsidRDefault="00F4381D">
            <w:pPr>
              <w:pStyle w:val="ConsPlusNormal"/>
              <w:jc w:val="both"/>
            </w:pPr>
            <w:r>
              <w:t xml:space="preserve">увеличение количества стационарных камер </w:t>
            </w:r>
            <w:proofErr w:type="spellStart"/>
            <w:r>
              <w:t>фотовидеофиксации</w:t>
            </w:r>
            <w:proofErr w:type="spellEnd"/>
            <w:r>
              <w:t xml:space="preserve"> нарушений правил дорожного движения на автомобильных дорогах федерального, регионального или межмуниципального, местного значения</w:t>
            </w:r>
          </w:p>
        </w:tc>
        <w:tc>
          <w:tcPr>
            <w:tcW w:w="3798" w:type="dxa"/>
          </w:tcPr>
          <w:p w:rsidR="00F4381D" w:rsidRDefault="00F4381D">
            <w:pPr>
              <w:pStyle w:val="ConsPlusNormal"/>
              <w:jc w:val="both"/>
            </w:pPr>
            <w:hyperlink r:id="rId49" w:history="1">
              <w:r>
                <w:rPr>
                  <w:color w:val="0000FF"/>
                </w:rPr>
                <w:t>постановление</w:t>
              </w:r>
            </w:hyperlink>
            <w:r>
              <w:t xml:space="preserve"> Правительства Алтайского края от 05.08.2021 N 295 "Об утверждении государственной программы Алтайского края "Развитие транспортной системы Алтайского края";</w:t>
            </w:r>
          </w:p>
          <w:p w:rsidR="00F4381D" w:rsidRDefault="00F4381D">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F4381D">
        <w:tc>
          <w:tcPr>
            <w:tcW w:w="9071" w:type="dxa"/>
            <w:gridSpan w:val="3"/>
          </w:tcPr>
          <w:p w:rsidR="00F4381D" w:rsidRDefault="00F4381D">
            <w:pPr>
              <w:pStyle w:val="ConsPlusNormal"/>
              <w:jc w:val="center"/>
              <w:outlineLvl w:val="1"/>
            </w:pPr>
            <w:r>
              <w:t>Оптимизация процедур государственных и муниципальных закупок</w:t>
            </w:r>
          </w:p>
        </w:tc>
      </w:tr>
      <w:tr w:rsidR="00F4381D">
        <w:tc>
          <w:tcPr>
            <w:tcW w:w="567" w:type="dxa"/>
          </w:tcPr>
          <w:p w:rsidR="00F4381D" w:rsidRDefault="00F4381D">
            <w:pPr>
              <w:pStyle w:val="ConsPlusNormal"/>
              <w:jc w:val="both"/>
            </w:pPr>
            <w:r>
              <w:t>26.</w:t>
            </w:r>
          </w:p>
        </w:tc>
        <w:tc>
          <w:tcPr>
            <w:tcW w:w="4706" w:type="dxa"/>
          </w:tcPr>
          <w:p w:rsidR="00F4381D" w:rsidRDefault="00F4381D">
            <w:pPr>
              <w:pStyle w:val="ConsPlusNormal"/>
              <w:jc w:val="both"/>
            </w:pPr>
            <w:r>
              <w:t>Оказание методологической поддержки хозяйствующим субъектам, в том числе субъектам малого и среднего предпринимательства, в части разработки рекомендаций, обучающих материалов для участия в закупочных процедурах, проведения семинаров, конференций и круглых столов;</w:t>
            </w:r>
          </w:p>
          <w:p w:rsidR="00F4381D" w:rsidRDefault="00F4381D">
            <w:pPr>
              <w:pStyle w:val="ConsPlusNormal"/>
              <w:jc w:val="both"/>
            </w:pPr>
            <w:r>
              <w:t>формирование и актуализация перечня товаров, работ, услуг, закупаемых заказчиками у субъектов малого и среднего предпринимательства;</w:t>
            </w:r>
          </w:p>
          <w:p w:rsidR="00F4381D" w:rsidRDefault="00F4381D">
            <w:pPr>
              <w:pStyle w:val="ConsPlusNormal"/>
              <w:jc w:val="both"/>
            </w:pPr>
            <w:r>
              <w:t>привлечение субъектов малого и среднего предпринимательства к участию в закупках, осуществляемых в подсистеме региональной информационной системы Алтайского края в сфере закупок "АИС Госзаказ" - "Портал поставщиков Алтайского края", расширение предлагаемой хозяйствующими субъектами номенклатуры товаров, работ, услуг</w:t>
            </w:r>
          </w:p>
        </w:tc>
        <w:tc>
          <w:tcPr>
            <w:tcW w:w="3798" w:type="dxa"/>
          </w:tcPr>
          <w:p w:rsidR="00F4381D" w:rsidRDefault="00F4381D">
            <w:pPr>
              <w:pStyle w:val="ConsPlusNormal"/>
              <w:jc w:val="both"/>
            </w:pPr>
            <w:hyperlink r:id="rId50" w:history="1">
              <w:r>
                <w:rPr>
                  <w:color w:val="0000FF"/>
                </w:rPr>
                <w:t>распоряжение</w:t>
              </w:r>
            </w:hyperlink>
            <w:r>
              <w:t xml:space="preserve"> Правительства Алтайского края от 17.01.2020 N 9-р</w:t>
            </w:r>
          </w:p>
        </w:tc>
      </w:tr>
      <w:tr w:rsidR="00F4381D">
        <w:tc>
          <w:tcPr>
            <w:tcW w:w="9071" w:type="dxa"/>
            <w:gridSpan w:val="3"/>
          </w:tcPr>
          <w:p w:rsidR="00F4381D" w:rsidRDefault="00F4381D">
            <w:pPr>
              <w:pStyle w:val="ConsPlusNormal"/>
              <w:jc w:val="center"/>
              <w:outlineLvl w:val="1"/>
            </w:pPr>
            <w:r>
              <w:t>Совершенствование процессов управления государственной и муниципальной собственностью</w:t>
            </w:r>
          </w:p>
        </w:tc>
      </w:tr>
      <w:tr w:rsidR="00F4381D">
        <w:tc>
          <w:tcPr>
            <w:tcW w:w="567" w:type="dxa"/>
          </w:tcPr>
          <w:p w:rsidR="00F4381D" w:rsidRDefault="00F4381D">
            <w:pPr>
              <w:pStyle w:val="ConsPlusNormal"/>
              <w:jc w:val="both"/>
            </w:pPr>
            <w:r>
              <w:lastRenderedPageBreak/>
              <w:t>27.</w:t>
            </w:r>
          </w:p>
        </w:tc>
        <w:tc>
          <w:tcPr>
            <w:tcW w:w="4706" w:type="dxa"/>
          </w:tcPr>
          <w:p w:rsidR="00F4381D" w:rsidRDefault="00F4381D">
            <w:pPr>
              <w:pStyle w:val="ConsPlusNormal"/>
              <w:jc w:val="both"/>
            </w:pPr>
            <w:r>
              <w:t>Проведение кадастровых работ;</w:t>
            </w:r>
          </w:p>
          <w:p w:rsidR="00F4381D" w:rsidRDefault="00F4381D">
            <w:pPr>
              <w:pStyle w:val="ConsPlusNormal"/>
              <w:jc w:val="both"/>
            </w:pPr>
            <w:r>
              <w:t>определение рыночной стоимости земельных участков, размера арендной платы за земельные участки, рыночной стоимости объекта незавершенного строительства, экспертиза отчетов об определении начальной цены предмета аукциона, публикация в средствах массовой информации извещений о распоряжении земельными участками, подготовка экономического обоснования определения платы за земельные участки;</w:t>
            </w:r>
          </w:p>
          <w:p w:rsidR="00F4381D" w:rsidRDefault="00F4381D">
            <w:pPr>
              <w:pStyle w:val="ConsPlusNormal"/>
              <w:jc w:val="both"/>
            </w:pPr>
            <w:r>
              <w:t>оценка имущества, подлежащего приватизации или передаче в залог, экспертиза отчетов об оценке рыночной стоимости объектов, предоставление услуг держателя реестра владельцев ценных бумаг (регистратора)</w:t>
            </w:r>
          </w:p>
        </w:tc>
        <w:tc>
          <w:tcPr>
            <w:tcW w:w="3798" w:type="dxa"/>
          </w:tcPr>
          <w:p w:rsidR="00F4381D" w:rsidRDefault="00F4381D">
            <w:pPr>
              <w:pStyle w:val="ConsPlusNormal"/>
              <w:jc w:val="both"/>
            </w:pPr>
            <w:hyperlink r:id="rId51" w:history="1">
              <w:r>
                <w:rPr>
                  <w:color w:val="0000FF"/>
                </w:rPr>
                <w:t>постановление</w:t>
              </w:r>
            </w:hyperlink>
            <w:r>
              <w:t xml:space="preserve"> Администрации Алтайского края от 13.10.2014 N 467 "Об утверждении государственной программы Алтайского края "Экономическое развитие и инновационная экономика"</w:t>
            </w:r>
          </w:p>
        </w:tc>
      </w:tr>
      <w:tr w:rsidR="00F4381D">
        <w:tc>
          <w:tcPr>
            <w:tcW w:w="9071" w:type="dxa"/>
            <w:gridSpan w:val="3"/>
          </w:tcPr>
          <w:p w:rsidR="00F4381D" w:rsidRDefault="00F4381D">
            <w:pPr>
              <w:pStyle w:val="ConsPlusNormal"/>
              <w:jc w:val="center"/>
              <w:outlineLvl w:val="1"/>
            </w:pPr>
            <w:r>
              <w:t>Стимулирование развития предпринимательской деятельности</w:t>
            </w:r>
          </w:p>
        </w:tc>
      </w:tr>
      <w:tr w:rsidR="00F4381D">
        <w:tc>
          <w:tcPr>
            <w:tcW w:w="567" w:type="dxa"/>
          </w:tcPr>
          <w:p w:rsidR="00F4381D" w:rsidRDefault="00F4381D">
            <w:pPr>
              <w:pStyle w:val="ConsPlusNormal"/>
              <w:jc w:val="both"/>
            </w:pPr>
            <w:r>
              <w:t>28.</w:t>
            </w:r>
          </w:p>
        </w:tc>
        <w:tc>
          <w:tcPr>
            <w:tcW w:w="4706" w:type="dxa"/>
          </w:tcPr>
          <w:p w:rsidR="00F4381D" w:rsidRDefault="00F4381D">
            <w:pPr>
              <w:pStyle w:val="ConsPlusNormal"/>
              <w:jc w:val="both"/>
            </w:pPr>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участия субъектов малого и среднего предпринимательства в закупках крупнейших заказчиков, путем создания в Алтайском крае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w:t>
            </w:r>
          </w:p>
          <w:p w:rsidR="00F4381D" w:rsidRDefault="00F4381D">
            <w:pPr>
              <w:pStyle w:val="ConsPlusNormal"/>
              <w:jc w:val="both"/>
            </w:pPr>
            <w:r>
              <w:t>предоставление грантов субъектам малого и среднего предпринимательства на реализацию проектов в приоритетных сферах экономики;</w:t>
            </w:r>
          </w:p>
          <w:p w:rsidR="00F4381D" w:rsidRDefault="00F4381D">
            <w:pPr>
              <w:pStyle w:val="ConsPlusNormal"/>
              <w:jc w:val="both"/>
            </w:pPr>
            <w:r>
              <w:t>предоставление субсидий субъектам малого и среднего предпринимательства на поддержку бизнес-инициатив;</w:t>
            </w:r>
          </w:p>
          <w:p w:rsidR="00F4381D" w:rsidRDefault="00F4381D">
            <w:pPr>
              <w:pStyle w:val="ConsPlusNormal"/>
              <w:jc w:val="both"/>
            </w:pPr>
            <w:r>
              <w:t xml:space="preserve">предоставление субсидий на возмещение части затрат, связанных с участием субъектов малого и среднего предпринимательства в межрегиональных и международных </w:t>
            </w:r>
            <w:proofErr w:type="spellStart"/>
            <w:r>
              <w:t>выставочно</w:t>
            </w:r>
            <w:proofErr w:type="spellEnd"/>
            <w:r>
              <w:t>-ярмарочных мероприятиях</w:t>
            </w:r>
          </w:p>
        </w:tc>
        <w:tc>
          <w:tcPr>
            <w:tcW w:w="3798" w:type="dxa"/>
          </w:tcPr>
          <w:p w:rsidR="00F4381D" w:rsidRDefault="00F4381D">
            <w:pPr>
              <w:pStyle w:val="ConsPlusNormal"/>
              <w:jc w:val="both"/>
            </w:pPr>
            <w:hyperlink r:id="rId52" w:history="1">
              <w:r>
                <w:rPr>
                  <w:color w:val="0000FF"/>
                </w:rPr>
                <w:t>постановление</w:t>
              </w:r>
            </w:hyperlink>
            <w:r>
              <w:t xml:space="preserve"> Правительства Алтайского края от 02.03.2020 N 90 "Об утверждении государственной программы Алтайского края "Развитие малого и среднего предпринимательства в Алтайском крае";</w:t>
            </w:r>
          </w:p>
          <w:p w:rsidR="00F4381D" w:rsidRDefault="00F4381D">
            <w:pPr>
              <w:pStyle w:val="ConsPlusNormal"/>
              <w:jc w:val="both"/>
            </w:pPr>
            <w:hyperlink r:id="rId53" w:history="1">
              <w:r>
                <w:rPr>
                  <w:color w:val="0000FF"/>
                </w:rPr>
                <w:t>распоряжение</w:t>
              </w:r>
            </w:hyperlink>
            <w:r>
              <w:t xml:space="preserve"> Правительства Алтайского края от 21.08.2017 N 288-р;</w:t>
            </w:r>
          </w:p>
          <w:p w:rsidR="00F4381D" w:rsidRDefault="00F4381D">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F4381D">
        <w:tc>
          <w:tcPr>
            <w:tcW w:w="9071" w:type="dxa"/>
            <w:gridSpan w:val="3"/>
          </w:tcPr>
          <w:p w:rsidR="00F4381D" w:rsidRDefault="00F4381D">
            <w:pPr>
              <w:pStyle w:val="ConsPlusNormal"/>
              <w:jc w:val="center"/>
              <w:outlineLvl w:val="1"/>
            </w:pPr>
            <w:r>
              <w:t>Развитие механизмов поддержки технического и научно-технического творчества детей и молодежи</w:t>
            </w:r>
          </w:p>
        </w:tc>
      </w:tr>
      <w:tr w:rsidR="00F4381D">
        <w:tc>
          <w:tcPr>
            <w:tcW w:w="567" w:type="dxa"/>
          </w:tcPr>
          <w:p w:rsidR="00F4381D" w:rsidRDefault="00F4381D">
            <w:pPr>
              <w:pStyle w:val="ConsPlusNormal"/>
              <w:jc w:val="both"/>
            </w:pPr>
            <w:r>
              <w:t>29.</w:t>
            </w:r>
          </w:p>
        </w:tc>
        <w:tc>
          <w:tcPr>
            <w:tcW w:w="4706" w:type="dxa"/>
          </w:tcPr>
          <w:p w:rsidR="00F4381D" w:rsidRDefault="00F4381D">
            <w:pPr>
              <w:pStyle w:val="ConsPlusNormal"/>
              <w:jc w:val="both"/>
            </w:pPr>
            <w:r>
              <w:t>Создание технопарков "</w:t>
            </w:r>
            <w:proofErr w:type="spellStart"/>
            <w:r>
              <w:t>Кванториум</w:t>
            </w:r>
            <w:proofErr w:type="spellEnd"/>
            <w:r>
              <w:t>";</w:t>
            </w:r>
          </w:p>
          <w:p w:rsidR="00F4381D" w:rsidRDefault="00F4381D">
            <w:pPr>
              <w:pStyle w:val="ConsPlusNormal"/>
              <w:jc w:val="both"/>
            </w:pPr>
            <w:r>
              <w:t>создание ключевых центров развития детей;</w:t>
            </w:r>
          </w:p>
          <w:p w:rsidR="00F4381D" w:rsidRDefault="00F4381D">
            <w:pPr>
              <w:pStyle w:val="ConsPlusNormal"/>
              <w:jc w:val="both"/>
            </w:pPr>
            <w:r>
              <w:t>создание современной и безопасной цифровой образовательной среды, обеспечивающей качество и доступность дополнительного образования детей</w:t>
            </w:r>
          </w:p>
        </w:tc>
        <w:tc>
          <w:tcPr>
            <w:tcW w:w="3798" w:type="dxa"/>
          </w:tcPr>
          <w:p w:rsidR="00F4381D" w:rsidRDefault="00F4381D">
            <w:pPr>
              <w:pStyle w:val="ConsPlusNormal"/>
              <w:jc w:val="both"/>
            </w:pPr>
            <w:hyperlink r:id="rId54" w:history="1">
              <w:r>
                <w:rPr>
                  <w:color w:val="0000FF"/>
                </w:rPr>
                <w:t>постановление</w:t>
              </w:r>
            </w:hyperlink>
            <w:r>
              <w:t xml:space="preserve"> Правительства Алтайского края от 13.12.2019 N 494 "Об утверждении государственной программы Алтайского края "Развитие образования в Алтайском крае";</w:t>
            </w:r>
          </w:p>
          <w:p w:rsidR="00F4381D" w:rsidRDefault="00F4381D">
            <w:pPr>
              <w:pStyle w:val="ConsPlusNormal"/>
              <w:jc w:val="both"/>
            </w:pPr>
            <w:r>
              <w:t xml:space="preserve">протокол заседания Совета при Губернаторе Алтайского края по </w:t>
            </w:r>
            <w:r>
              <w:lastRenderedPageBreak/>
              <w:t>стратегическому развитию и приоритетным проектам от 14.12.2018 N 2</w:t>
            </w:r>
          </w:p>
        </w:tc>
      </w:tr>
      <w:tr w:rsidR="00F4381D">
        <w:tc>
          <w:tcPr>
            <w:tcW w:w="9071" w:type="dxa"/>
            <w:gridSpan w:val="3"/>
          </w:tcPr>
          <w:p w:rsidR="00F4381D" w:rsidRDefault="00F4381D">
            <w:pPr>
              <w:pStyle w:val="ConsPlusNormal"/>
              <w:jc w:val="center"/>
              <w:outlineLvl w:val="1"/>
            </w:pPr>
            <w:r>
              <w:lastRenderedPageBreak/>
              <w:t>Повышение эффективности труда</w:t>
            </w:r>
          </w:p>
        </w:tc>
      </w:tr>
      <w:tr w:rsidR="00F4381D">
        <w:tc>
          <w:tcPr>
            <w:tcW w:w="567" w:type="dxa"/>
          </w:tcPr>
          <w:p w:rsidR="00F4381D" w:rsidRDefault="00F4381D">
            <w:pPr>
              <w:pStyle w:val="ConsPlusNormal"/>
              <w:jc w:val="both"/>
            </w:pPr>
            <w:r>
              <w:t>30.</w:t>
            </w:r>
          </w:p>
        </w:tc>
        <w:tc>
          <w:tcPr>
            <w:tcW w:w="4706" w:type="dxa"/>
          </w:tcPr>
          <w:p w:rsidR="00F4381D" w:rsidRDefault="00F4381D">
            <w:pPr>
              <w:pStyle w:val="ConsPlusNormal"/>
              <w:jc w:val="both"/>
            </w:pPr>
            <w:r>
              <w:t>Содействие в повышении квалификации управленческих кадров предприятий;</w:t>
            </w:r>
          </w:p>
          <w:p w:rsidR="00F4381D" w:rsidRDefault="00F4381D">
            <w:pPr>
              <w:pStyle w:val="ConsPlusNormal"/>
              <w:jc w:val="both"/>
            </w:pPr>
            <w:r>
              <w:t>содействие предприятиям в получении акселерационной поддержки по развитию экспортного потенциала;</w:t>
            </w:r>
          </w:p>
          <w:p w:rsidR="00F4381D" w:rsidRDefault="00F4381D">
            <w:pPr>
              <w:pStyle w:val="ConsPlusNormal"/>
              <w:jc w:val="both"/>
            </w:pPr>
            <w:r>
              <w:t>обучение работников предприятий, определенных в категории требующих обучения в целях повышения производительности труда, в том числе находящихся под риском высвобождения</w:t>
            </w:r>
          </w:p>
        </w:tc>
        <w:tc>
          <w:tcPr>
            <w:tcW w:w="3798" w:type="dxa"/>
          </w:tcPr>
          <w:p w:rsidR="00F4381D" w:rsidRDefault="00F4381D">
            <w:pPr>
              <w:pStyle w:val="ConsPlusNormal"/>
              <w:jc w:val="both"/>
            </w:pPr>
            <w:hyperlink r:id="rId55" w:history="1">
              <w:r>
                <w:rPr>
                  <w:color w:val="0000FF"/>
                </w:rPr>
                <w:t>постановление</w:t>
              </w:r>
            </w:hyperlink>
            <w:r>
              <w:t xml:space="preserve"> Администрации Алтайского края от 13.10.2014 N 467 "Об утверждении государственной программы Алтайского края "Экономическое развитие и инновационная экономика";</w:t>
            </w:r>
          </w:p>
          <w:p w:rsidR="00F4381D" w:rsidRDefault="00F4381D">
            <w:pPr>
              <w:pStyle w:val="ConsPlusNormal"/>
              <w:jc w:val="both"/>
            </w:pPr>
            <w:r>
              <w:t>протокол заседания Совета при Губернаторе Алтайского края по стратегическому развитию и приоритетным проектам от 14.12.2018 N 2</w:t>
            </w:r>
          </w:p>
        </w:tc>
      </w:tr>
      <w:tr w:rsidR="00F4381D">
        <w:tc>
          <w:tcPr>
            <w:tcW w:w="9071" w:type="dxa"/>
            <w:gridSpan w:val="3"/>
          </w:tcPr>
          <w:p w:rsidR="00F4381D" w:rsidRDefault="00F4381D">
            <w:pPr>
              <w:pStyle w:val="ConsPlusNormal"/>
              <w:jc w:val="center"/>
              <w:outlineLvl w:val="1"/>
            </w:pPr>
            <w:r>
              <w:t>Цифровое развитие экономики и социальной сферы</w:t>
            </w:r>
          </w:p>
        </w:tc>
      </w:tr>
      <w:tr w:rsidR="00F4381D">
        <w:tc>
          <w:tcPr>
            <w:tcW w:w="567" w:type="dxa"/>
          </w:tcPr>
          <w:p w:rsidR="00F4381D" w:rsidRDefault="00F4381D">
            <w:pPr>
              <w:pStyle w:val="ConsPlusNormal"/>
              <w:jc w:val="both"/>
            </w:pPr>
            <w:r>
              <w:t>31.</w:t>
            </w:r>
          </w:p>
        </w:tc>
        <w:tc>
          <w:tcPr>
            <w:tcW w:w="4706" w:type="dxa"/>
          </w:tcPr>
          <w:p w:rsidR="00F4381D" w:rsidRDefault="00F4381D">
            <w:pPr>
              <w:pStyle w:val="ConsPlusNormal"/>
              <w:jc w:val="both"/>
            </w:pPr>
            <w:r>
              <w:t>Преобразование приоритетных отраслей экономики и социальной сферы Алтайского края, включая здравоохранение, образование, промышленность, сельское хозяйство, строительство, городское хозяйство, транспортную и энергетическую инфраструктуру, посредством внедрения сквозных цифровых технологий и платформенных решений;</w:t>
            </w:r>
          </w:p>
          <w:p w:rsidR="00F4381D" w:rsidRDefault="00F4381D">
            <w:pPr>
              <w:pStyle w:val="ConsPlusNormal"/>
              <w:jc w:val="both"/>
            </w:pPr>
            <w:r>
              <w:t>повышение уровня цифровых компетенций населения Алтайского края;</w:t>
            </w:r>
          </w:p>
          <w:p w:rsidR="00F4381D" w:rsidRDefault="00F4381D">
            <w:pPr>
              <w:pStyle w:val="ConsPlusNormal"/>
              <w:jc w:val="both"/>
            </w:pPr>
            <w:r>
              <w:t>обеспечение функционирования информационно-коммуникационной инфраструктуры социально значимых объектов Алтайского края;</w:t>
            </w:r>
          </w:p>
          <w:p w:rsidR="00F4381D" w:rsidRDefault="00F4381D">
            <w:pPr>
              <w:pStyle w:val="ConsPlusNormal"/>
              <w:jc w:val="both"/>
            </w:pPr>
            <w:r>
              <w:t>повышение комфортности получения государственных и муниципальных услуг;</w:t>
            </w:r>
          </w:p>
          <w:p w:rsidR="00F4381D" w:rsidRDefault="00F4381D">
            <w:pPr>
              <w:pStyle w:val="ConsPlusNormal"/>
              <w:jc w:val="both"/>
            </w:pPr>
            <w:r>
              <w:t>повышение инвестиционной привлекательности и международной конкурентоспособности экономики Алтайского края;</w:t>
            </w:r>
          </w:p>
          <w:p w:rsidR="00F4381D" w:rsidRDefault="00F4381D">
            <w:pPr>
              <w:pStyle w:val="ConsPlusNormal"/>
              <w:jc w:val="both"/>
            </w:pPr>
            <w:r>
              <w:t>стимулирование роста доходного потенциала Алтайского края</w:t>
            </w:r>
          </w:p>
        </w:tc>
        <w:tc>
          <w:tcPr>
            <w:tcW w:w="3798" w:type="dxa"/>
          </w:tcPr>
          <w:p w:rsidR="00F4381D" w:rsidRDefault="00F4381D">
            <w:pPr>
              <w:pStyle w:val="ConsPlusNormal"/>
              <w:jc w:val="both"/>
            </w:pPr>
            <w:hyperlink r:id="rId56" w:history="1">
              <w:r>
                <w:rPr>
                  <w:color w:val="0000FF"/>
                </w:rPr>
                <w:t>постановление</w:t>
              </w:r>
            </w:hyperlink>
            <w:r>
              <w:t xml:space="preserve"> Правительства Алтайского края от 24.01.2020 N 25 "Об утверждении государственной программы Алтайского края "Цифровое развитие экономики и информационной среды Алтайского края";</w:t>
            </w:r>
          </w:p>
          <w:p w:rsidR="00F4381D" w:rsidRDefault="00F4381D">
            <w:pPr>
              <w:pStyle w:val="ConsPlusNormal"/>
              <w:jc w:val="both"/>
            </w:pPr>
            <w:r>
              <w:t>Стратегия цифровой трансформации отраслей экономики, социальной сферы и государственного управления Алтайского края (утверждена протоколом заседания Правительства Алтайского края от 18.08.2021 N 116-П)</w:t>
            </w:r>
          </w:p>
        </w:tc>
      </w:tr>
    </w:tbl>
    <w:p w:rsidR="00F4381D" w:rsidRDefault="00F4381D">
      <w:pPr>
        <w:pStyle w:val="ConsPlusNormal"/>
        <w:jc w:val="both"/>
      </w:pPr>
    </w:p>
    <w:p w:rsidR="00F4381D" w:rsidRDefault="00F4381D">
      <w:pPr>
        <w:pStyle w:val="ConsPlusNormal"/>
        <w:jc w:val="both"/>
      </w:pPr>
    </w:p>
    <w:p w:rsidR="00F4381D" w:rsidRDefault="00F4381D">
      <w:pPr>
        <w:pStyle w:val="ConsPlusNormal"/>
        <w:pBdr>
          <w:top w:val="single" w:sz="6" w:space="0" w:color="auto"/>
        </w:pBdr>
        <w:spacing w:before="100" w:after="100"/>
        <w:jc w:val="both"/>
        <w:rPr>
          <w:sz w:val="2"/>
          <w:szCs w:val="2"/>
        </w:rPr>
      </w:pPr>
    </w:p>
    <w:p w:rsidR="00587327" w:rsidRDefault="00587327"/>
    <w:sectPr w:rsidR="00587327" w:rsidSect="0083584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1D"/>
    <w:rsid w:val="00587327"/>
    <w:rsid w:val="00F43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1542"/>
  <w15:chartTrackingRefBased/>
  <w15:docId w15:val="{A629A377-E881-47C8-AFFB-95B17B8F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38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38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38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38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38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438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38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38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BF3270CE1D0F140D574F8BEC55E0D4EC458B23581A288071C20E9F4F16BB42548ADDC9A176E6AD06CBEEF35F47V6I" TargetMode="External"/><Relationship Id="rId18" Type="http://schemas.openxmlformats.org/officeDocument/2006/relationships/hyperlink" Target="consultantplus://offline/ref=55BF3270CE1D0F140D574F8BEC55E0D4EB4D872C5A1E288071C20E9F4F16BB42548ADDC9A176E6AD06CBEEF35F47V6I" TargetMode="External"/><Relationship Id="rId26" Type="http://schemas.openxmlformats.org/officeDocument/2006/relationships/hyperlink" Target="consultantplus://offline/ref=55BF3270CE1D0F140D575186FA39BED8E946DC29581C20D42F9308C81046BD1706CA8390F13BADA006DCF2F35C6A11DEE142V6I" TargetMode="External"/><Relationship Id="rId39" Type="http://schemas.openxmlformats.org/officeDocument/2006/relationships/hyperlink" Target="consultantplus://offline/ref=55BF3270CE1D0F140D575186FA39BED8E946DC29581C20D72E9208C81046BD1706CA8390F13BADA006DCF2F35C6A11DEE142V6I" TargetMode="External"/><Relationship Id="rId21" Type="http://schemas.openxmlformats.org/officeDocument/2006/relationships/hyperlink" Target="consultantplus://offline/ref=55BF3270CE1D0F140D574F8BEC55E0D4EC458A2D5B1A288071C20E9F4F16BB42468A85C5A97BFEA65384A8A650751AC0E325704AE7A048VEI" TargetMode="External"/><Relationship Id="rId34" Type="http://schemas.openxmlformats.org/officeDocument/2006/relationships/hyperlink" Target="consultantplus://offline/ref=55BF3270CE1D0F140D575186FA39BED8E946DC29501B20D1249D55C2181FB11501C5DC95E42AF5AC0ECBECF2437613DC4EV1I" TargetMode="External"/><Relationship Id="rId42" Type="http://schemas.openxmlformats.org/officeDocument/2006/relationships/hyperlink" Target="consultantplus://offline/ref=55BF3270CE1D0F140D575186FA39BED8E946DC2950182AD62C9D55C2181FB11501C5DC95E42AF5AC0ECBECF2437613DC4EV1I" TargetMode="External"/><Relationship Id="rId47" Type="http://schemas.openxmlformats.org/officeDocument/2006/relationships/hyperlink" Target="consultantplus://offline/ref=55BF3270CE1D0F140D575186FA39BED8E946DC29581C20D6289408C81046BD1706CA8390F13BADA006DCF2F35C6A11DEE142V6I" TargetMode="External"/><Relationship Id="rId50" Type="http://schemas.openxmlformats.org/officeDocument/2006/relationships/hyperlink" Target="consultantplus://offline/ref=55BF3270CE1D0F140D575186FA39BED8E946DC29501D22D0289D55C2181FB11501C5DC95E42AF5AC0ECBECF2437613DC4EV1I" TargetMode="External"/><Relationship Id="rId55" Type="http://schemas.openxmlformats.org/officeDocument/2006/relationships/hyperlink" Target="consultantplus://offline/ref=55BF3270CE1D0F140D575186FA39BED8E946DC29581C21D3259008C81046BD1706CA8390F13BADA006DCF2F35C6A11DEE142V6I" TargetMode="External"/><Relationship Id="rId7" Type="http://schemas.openxmlformats.org/officeDocument/2006/relationships/hyperlink" Target="consultantplus://offline/ref=55BF3270CE1D0F140D574F8BEC55E0D4EC4585255E18288071C20E9F4F16BB42548ADDC9A176E6AD06CBEEF35F47V6I" TargetMode="External"/><Relationship Id="rId2" Type="http://schemas.openxmlformats.org/officeDocument/2006/relationships/settings" Target="settings.xml"/><Relationship Id="rId16" Type="http://schemas.openxmlformats.org/officeDocument/2006/relationships/hyperlink" Target="consultantplus://offline/ref=55BF3270CE1D0F140D574F8BEC55E0D4EC458B2D5E1D288071C20E9F4F16BB42468A85C5A07FF9A804DEB8A219211EDFEA3A6E49F9A08C4545VDI" TargetMode="External"/><Relationship Id="rId29" Type="http://schemas.openxmlformats.org/officeDocument/2006/relationships/hyperlink" Target="consultantplus://offline/ref=55BF3270CE1D0F140D575186FA39BED8E946DC29581C21D3259008C81046BD1706CA8390F13BADA006DCF2F35C6A11DEE142V6I" TargetMode="External"/><Relationship Id="rId11" Type="http://schemas.openxmlformats.org/officeDocument/2006/relationships/hyperlink" Target="consultantplus://offline/ref=55BF3270CE1D0F140D574F8BEC55E0D4EC4581215D15288071C20E9F4F16BB42468A85C5A07FF8A502DEB8A219211EDFEA3A6E49F9A08C4545VDI" TargetMode="External"/><Relationship Id="rId24" Type="http://schemas.openxmlformats.org/officeDocument/2006/relationships/hyperlink" Target="consultantplus://offline/ref=55BF3270CE1D0F140D575186FA39BED8E946DC29581C20D62C9508C81046BD1706CA8390F13BADA006DCF2F35C6A11DEE142V6I" TargetMode="External"/><Relationship Id="rId32" Type="http://schemas.openxmlformats.org/officeDocument/2006/relationships/hyperlink" Target="consultantplus://offline/ref=55BF3270CE1D0F140D575186FA39BED8E946DC29501B20D1249D55C2181FB11501C5DC95E42AF5AC0ECBECF2437613DC4EV1I" TargetMode="External"/><Relationship Id="rId37" Type="http://schemas.openxmlformats.org/officeDocument/2006/relationships/hyperlink" Target="consultantplus://offline/ref=55BF3270CE1D0F140D575186FA39BED8E946DC29581C23DE2D9708C81046BD1706CA8390F13BADA006DCF2F35C6A11DEE142V6I" TargetMode="External"/><Relationship Id="rId40" Type="http://schemas.openxmlformats.org/officeDocument/2006/relationships/hyperlink" Target="consultantplus://offline/ref=55BF3270CE1D0F140D575186FA39BED8E946DC29501B20D1249D55C2181FB11501C5DC95E42AF5AC0ECBECF2437613DC4EV1I" TargetMode="External"/><Relationship Id="rId45" Type="http://schemas.openxmlformats.org/officeDocument/2006/relationships/hyperlink" Target="consultantplus://offline/ref=55BF3270CE1D0F140D575186FA39BED8E946DC29581C20D7259108C81046BD1706CA8390F13BADA006DCF2F35C6A11DEE142V6I" TargetMode="External"/><Relationship Id="rId53" Type="http://schemas.openxmlformats.org/officeDocument/2006/relationships/hyperlink" Target="consultantplus://offline/ref=55BF3270CE1D0F140D575186FA39BED8E946DC29501B24D52F9D55C2181FB11501C5DC95E42AF5AC0ECBECF2437613DC4EV1I" TargetMode="External"/><Relationship Id="rId58" Type="http://schemas.openxmlformats.org/officeDocument/2006/relationships/theme" Target="theme/theme1.xml"/><Relationship Id="rId5" Type="http://schemas.openxmlformats.org/officeDocument/2006/relationships/hyperlink" Target="consultantplus://offline/ref=55BF3270CE1D0F140D574F8BEC55E0D4EC44862C5E15288071C20E9F4F16BB42548ADDC9A176E6AD06CBEEF35F47V6I" TargetMode="External"/><Relationship Id="rId19" Type="http://schemas.openxmlformats.org/officeDocument/2006/relationships/hyperlink" Target="consultantplus://offline/ref=55BF3270CE1D0F140D574F8BEC55E0D4EC458B2D5E1D288071C20E9F4F16BB42468A85C3A379F3F95691B9FE5C7D0DDEE23A6C48E54AV0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5BF3270CE1D0F140D574F8BEC55E0D4EB4D832D5115288071C20E9F4F16BB42548ADDC9A176E6AD06CBEEF35F47V6I" TargetMode="External"/><Relationship Id="rId14" Type="http://schemas.openxmlformats.org/officeDocument/2006/relationships/hyperlink" Target="consultantplus://offline/ref=55BF3270CE1D0F140D574F8BEC55E0D4EB4D83205818288071C20E9F4F16BB42468A85C5A07FF8AD01DEB8A219211EDFEA3A6E49F9A08C4545VDI" TargetMode="External"/><Relationship Id="rId22" Type="http://schemas.openxmlformats.org/officeDocument/2006/relationships/hyperlink" Target="consultantplus://offline/ref=55BF3270CE1D0F140D574F8BEC55E0D4EC458A2D5B1A288071C20E9F4F16BB42468A85C5A97BFFA65384A8A650751AC0E325704AE7A048VEI" TargetMode="External"/><Relationship Id="rId27" Type="http://schemas.openxmlformats.org/officeDocument/2006/relationships/hyperlink" Target="consultantplus://offline/ref=55BF3270CE1D0F140D575186FA39BED8E946DC29581C20D62C9508C81046BD1706CA8390F13BADA006DCF2F35C6A11DEE142V6I" TargetMode="External"/><Relationship Id="rId30" Type="http://schemas.openxmlformats.org/officeDocument/2006/relationships/hyperlink" Target="consultantplus://offline/ref=55BF3270CE1D0F140D575186FA39BED8E946DC295D1B2ADE259D55C2181FB11501C5DC95E42AF5AC0ECBECF2437613DC4EV1I" TargetMode="External"/><Relationship Id="rId35" Type="http://schemas.openxmlformats.org/officeDocument/2006/relationships/hyperlink" Target="consultantplus://offline/ref=55BF3270CE1D0F140D575186FA39BED8E946DC29501B20D1249D55C2181FB11501C5DC95E42AF5AC0ECBECF2437613DC4EV1I" TargetMode="External"/><Relationship Id="rId43" Type="http://schemas.openxmlformats.org/officeDocument/2006/relationships/hyperlink" Target="consultantplus://offline/ref=55BF3270CE1D0F140D575186FA39BED8E946DC29581C23D4289308C81046BD1706CA8390F13BADA006DCF2F35C6A11DEE142V6I" TargetMode="External"/><Relationship Id="rId48" Type="http://schemas.openxmlformats.org/officeDocument/2006/relationships/hyperlink" Target="consultantplus://offline/ref=55BF3270CE1D0F140D575186FA39BED8E946DC29581C21DF259308C81046BD1706CA8390F13BADA006DCF2F35C6A11DEE142V6I" TargetMode="External"/><Relationship Id="rId56" Type="http://schemas.openxmlformats.org/officeDocument/2006/relationships/hyperlink" Target="consultantplus://offline/ref=55BF3270CE1D0F140D575186FA39BED8E946DC29581C20D72E9108C81046BD1706CA8390F13BADA006DCF2F35C6A11DEE142V6I" TargetMode="External"/><Relationship Id="rId8" Type="http://schemas.openxmlformats.org/officeDocument/2006/relationships/hyperlink" Target="consultantplus://offline/ref=55BF3270CE1D0F140D574F8BEC55E0D4EC458A23581F288071C20E9F4F16BB42468A85C5A977F3F95691B9FE5C7D0DDEE23A6C48E54AV0I" TargetMode="External"/><Relationship Id="rId51" Type="http://schemas.openxmlformats.org/officeDocument/2006/relationships/hyperlink" Target="consultantplus://offline/ref=55BF3270CE1D0F140D575186FA39BED8E946DC29581C21D3259008C81046BD1706CA8390F13BADA006DCF2F35C6A11DEE142V6I" TargetMode="External"/><Relationship Id="rId3" Type="http://schemas.openxmlformats.org/officeDocument/2006/relationships/webSettings" Target="webSettings.xml"/><Relationship Id="rId12" Type="http://schemas.openxmlformats.org/officeDocument/2006/relationships/hyperlink" Target="consultantplus://offline/ref=55BF3270CE1D0F140D574F8BEC55E0D4EC458A2D5B1A288071C20E9F4F16BB42468A85C5A07FFBAF01DEB8A219211EDFEA3A6E49F9A08C4545VDI" TargetMode="External"/><Relationship Id="rId17" Type="http://schemas.openxmlformats.org/officeDocument/2006/relationships/hyperlink" Target="consultantplus://offline/ref=55BF3270CE1D0F140D574F8BEC55E0D4EC4581225914288071C20E9F4F16BB42548ADDC9A176E6AD06CBEEF35F47V6I" TargetMode="External"/><Relationship Id="rId25" Type="http://schemas.openxmlformats.org/officeDocument/2006/relationships/hyperlink" Target="consultantplus://offline/ref=55BF3270CE1D0F140D575186FA39BED8E946DC29581C20D62C9508C81046BD1706CA8390F13BADA006DCF2F35C6A11DEE142V6I" TargetMode="External"/><Relationship Id="rId33" Type="http://schemas.openxmlformats.org/officeDocument/2006/relationships/hyperlink" Target="consultantplus://offline/ref=55BF3270CE1D0F140D575186FA39BED8E946DC29501B20D1249D55C2181FB11501C5DC95E42AF5AC0ECBECF2437613DC4EV1I" TargetMode="External"/><Relationship Id="rId38" Type="http://schemas.openxmlformats.org/officeDocument/2006/relationships/hyperlink" Target="consultantplus://offline/ref=55BF3270CE1D0F140D575186FA39BED8E946DC29581C23DE2D9708C81046BD1706CA8390F13BADA006DCF2F35C6A11DEE142V6I" TargetMode="External"/><Relationship Id="rId46" Type="http://schemas.openxmlformats.org/officeDocument/2006/relationships/hyperlink" Target="consultantplus://offline/ref=55BF3270CE1D0F140D575186FA39BED8E946DC29581C20D42F9308C81046BD1706CA8390F13BADA006DCF2F35C6A11DEE142V6I" TargetMode="External"/><Relationship Id="rId20" Type="http://schemas.openxmlformats.org/officeDocument/2006/relationships/hyperlink" Target="consultantplus://offline/ref=55BF3270CE1D0F140D574F8BEC55E0D4ED4A8A2D591F288071C20E9F4F16BB42468A85C5A07FF8AC06DEB8A219211EDFEA3A6E49F9A08C4545VDI" TargetMode="External"/><Relationship Id="rId41" Type="http://schemas.openxmlformats.org/officeDocument/2006/relationships/hyperlink" Target="consultantplus://offline/ref=55BF3270CE1D0F140D575186FA39BED8E946DC29581C23D4289308C81046BD1706CA8390F13BADA006DCF2F35C6A11DEE142V6I" TargetMode="External"/><Relationship Id="rId54" Type="http://schemas.openxmlformats.org/officeDocument/2006/relationships/hyperlink" Target="consultantplus://offline/ref=55BF3270CE1D0F140D575186FA39BED8E946DC29501B20D1249D55C2181FB11501C5DC95E42AF5AC0ECBECF2437613DC4EV1I" TargetMode="External"/><Relationship Id="rId1" Type="http://schemas.openxmlformats.org/officeDocument/2006/relationships/styles" Target="styles.xml"/><Relationship Id="rId6" Type="http://schemas.openxmlformats.org/officeDocument/2006/relationships/hyperlink" Target="consultantplus://offline/ref=55BF3270CE1D0F140D575186FA39BED8E946DC29581C20D62C9508C81046BD1706CA8390E33BF5AC04DDEDF0587F478FA7716349EEBC8C46416F0DBE4FVBI" TargetMode="External"/><Relationship Id="rId15" Type="http://schemas.openxmlformats.org/officeDocument/2006/relationships/hyperlink" Target="consultantplus://offline/ref=55BF3270CE1D0F140D574F8BEC55E0D4EC458B2D5E1D288071C20E9F4F16BB42468A85C7A57DF3F95691B9FE5C7D0DDEE23A6C48E54AV0I" TargetMode="External"/><Relationship Id="rId23" Type="http://schemas.openxmlformats.org/officeDocument/2006/relationships/hyperlink" Target="consultantplus://offline/ref=55BF3270CE1D0F140D575186FA39BED8E946DC29581C20D62C9508C81046BD1706CA8390F13BADA006DCF2F35C6A11DEE142V6I" TargetMode="External"/><Relationship Id="rId28" Type="http://schemas.openxmlformats.org/officeDocument/2006/relationships/hyperlink" Target="consultantplus://offline/ref=55BF3270CE1D0F140D575186FA39BED8E946DC29581C20D42F9308C81046BD1706CA8390F13BADA006DCF2F35C6A11DEE142V6I" TargetMode="External"/><Relationship Id="rId36" Type="http://schemas.openxmlformats.org/officeDocument/2006/relationships/hyperlink" Target="consultantplus://offline/ref=55BF3270CE1D0F140D575186FA39BED8E946DC29501B20D1249D55C2181FB11501C5DC95E42AF5AC0ECBECF2437613DC4EV1I" TargetMode="External"/><Relationship Id="rId49" Type="http://schemas.openxmlformats.org/officeDocument/2006/relationships/hyperlink" Target="consultantplus://offline/ref=55BF3270CE1D0F140D575186FA39BED8E946DC29581C21DF259308C81046BD1706CA8390F13BADA006DCF2F35C6A11DEE142V6I" TargetMode="External"/><Relationship Id="rId57" Type="http://schemas.openxmlformats.org/officeDocument/2006/relationships/fontTable" Target="fontTable.xml"/><Relationship Id="rId10" Type="http://schemas.openxmlformats.org/officeDocument/2006/relationships/hyperlink" Target="consultantplus://offline/ref=55BF3270CE1D0F140D574F8BEC55E0D4EB4D832D5115288071C20E9F4F16BB42548ADDC9A176E6AD06CBEEF35F47V6I" TargetMode="External"/><Relationship Id="rId31" Type="http://schemas.openxmlformats.org/officeDocument/2006/relationships/hyperlink" Target="consultantplus://offline/ref=55BF3270CE1D0F140D575186FA39BED8E946DC29581C21D3289108C81046BD1706CA8390F13BADA006DCF2F35C6A11DEE142V6I" TargetMode="External"/><Relationship Id="rId44" Type="http://schemas.openxmlformats.org/officeDocument/2006/relationships/hyperlink" Target="consultantplus://offline/ref=55BF3270CE1D0F140D575186FA39BED8E946DC29581C22D0259308C81046BD1706CA8390F13BADA006DCF2F35C6A11DEE142V6I" TargetMode="External"/><Relationship Id="rId52" Type="http://schemas.openxmlformats.org/officeDocument/2006/relationships/hyperlink" Target="consultantplus://offline/ref=55BF3270CE1D0F140D575186FA39BED8E946DC29581C21D3289008C81046BD1706CA8390F13BADA006DCF2F35C6A11DEE142V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92</Pages>
  <Words>25128</Words>
  <Characters>143232</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2022-01-19T08:21:00Z</dcterms:created>
  <dcterms:modified xsi:type="dcterms:W3CDTF">2022-01-19T08:24:00Z</dcterms:modified>
</cp:coreProperties>
</file>