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60" w:rsidRDefault="009504BB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  </w:t>
      </w:r>
      <w:r w:rsidR="008B3A8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КРАСНОЯРСКИЙ </w:t>
      </w:r>
      <w:r w:rsidR="001E476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СЕЛЬСКИЙ СОВЕТ ДЕПУТАТОВ</w:t>
      </w:r>
    </w:p>
    <w:p w:rsidR="001E4760" w:rsidRPr="001E4760" w:rsidRDefault="001E4760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</w:pPr>
      <w:r w:rsidRPr="001E476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ТОПЧИХИНСК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ОГО</w:t>
      </w:r>
      <w:r w:rsidRPr="001E476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>А</w:t>
      </w:r>
      <w:r w:rsidRPr="001E4760">
        <w:rPr>
          <w:rFonts w:ascii="Times New Roman" w:eastAsia="Times New Roman" w:hAnsi="Times New Roman" w:cs="Times New Roman"/>
          <w:b/>
          <w:spacing w:val="20"/>
          <w:sz w:val="24"/>
          <w:szCs w:val="20"/>
          <w:lang w:eastAsia="ru-RU"/>
        </w:rPr>
        <w:t xml:space="preserve"> АЛТАЙСКОГО КРАЯ</w:t>
      </w:r>
    </w:p>
    <w:p w:rsidR="001E4760" w:rsidRPr="001E4760" w:rsidRDefault="001E4760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E4760" w:rsidRPr="001E4760" w:rsidRDefault="001E4760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E4760" w:rsidRPr="001E4760" w:rsidRDefault="001E4760" w:rsidP="001E4760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</w:pPr>
      <w:r w:rsidRPr="001E4760">
        <w:rPr>
          <w:rFonts w:ascii="Arial" w:eastAsia="Times New Roman" w:hAnsi="Arial" w:cs="Times New Roman"/>
          <w:b/>
          <w:spacing w:val="84"/>
          <w:sz w:val="28"/>
          <w:szCs w:val="28"/>
          <w:lang w:eastAsia="ru-RU"/>
        </w:rPr>
        <w:t>РЕШЕНИЕ</w:t>
      </w:r>
    </w:p>
    <w:p w:rsidR="001E4760" w:rsidRPr="001E4760" w:rsidRDefault="001E4760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E4760" w:rsidRPr="001E4760" w:rsidRDefault="001E4760" w:rsidP="001E4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E4760" w:rsidRPr="001E4760" w:rsidRDefault="00335622" w:rsidP="001E4760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</w:t>
      </w:r>
      <w:r w:rsidR="009504BB">
        <w:rPr>
          <w:rFonts w:ascii="Arial" w:eastAsia="Times New Roman" w:hAnsi="Arial" w:cs="Arial"/>
          <w:sz w:val="24"/>
          <w:szCs w:val="20"/>
          <w:lang w:eastAsia="ru-RU"/>
        </w:rPr>
        <w:t>1.12.</w:t>
      </w:r>
      <w:r w:rsidR="001E4760" w:rsidRPr="001E4760">
        <w:rPr>
          <w:rFonts w:ascii="Arial" w:eastAsia="Times New Roman" w:hAnsi="Arial" w:cs="Arial"/>
          <w:sz w:val="24"/>
          <w:szCs w:val="20"/>
          <w:lang w:eastAsia="ru-RU"/>
        </w:rPr>
        <w:t xml:space="preserve"> 2021                                                </w:t>
      </w:r>
      <w:r w:rsidR="008B3A8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</w:t>
      </w:r>
      <w:r w:rsidR="002B4FA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№ 31</w:t>
      </w:r>
      <w:r w:rsidR="001E4760" w:rsidRPr="001E4760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9504BB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 w:rsidR="001E4760" w:rsidRPr="001E4760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                      </w:t>
      </w:r>
    </w:p>
    <w:p w:rsidR="001E4760" w:rsidRPr="001E4760" w:rsidRDefault="008B3A80" w:rsidP="001E476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sz w:val="18"/>
          <w:szCs w:val="18"/>
          <w:lang w:eastAsia="ru-RU"/>
        </w:rPr>
        <w:t>с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ru-RU"/>
        </w:rPr>
        <w:t>. Красноярка</w:t>
      </w:r>
    </w:p>
    <w:p w:rsidR="001E4760" w:rsidRPr="001E4760" w:rsidRDefault="001E4760" w:rsidP="001E476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E4760" w:rsidRPr="001E4760" w:rsidRDefault="001E4760" w:rsidP="001E4760">
      <w:pPr>
        <w:spacing w:after="0" w:line="240" w:lineRule="auto"/>
        <w:ind w:right="50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60" w:rsidRPr="001E4760" w:rsidRDefault="001E4760" w:rsidP="001E4760">
      <w:pPr>
        <w:widowControl w:val="0"/>
        <w:autoSpaceDE w:val="0"/>
        <w:autoSpaceDN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Регламент </w:t>
      </w:r>
      <w:r w:rsidR="008B3A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рского сельского Совета депутатов </w:t>
      </w: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края, утвержденный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</w:t>
      </w:r>
      <w:r w:rsidR="00772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от 03</w:t>
      </w: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E4760" w:rsidRPr="001E4760" w:rsidRDefault="001E4760" w:rsidP="001E4760">
      <w:pPr>
        <w:autoSpaceDE w:val="0"/>
        <w:autoSpaceDN w:val="0"/>
        <w:adjustRightInd w:val="0"/>
        <w:spacing w:after="0" w:line="240" w:lineRule="auto"/>
        <w:ind w:right="53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760" w:rsidRPr="00446756" w:rsidRDefault="001E4760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756" w:rsidRPr="00446756">
        <w:rPr>
          <w:rFonts w:ascii="Times New Roman" w:hAnsi="Times New Roman" w:cs="Times New Roman"/>
          <w:sz w:val="28"/>
          <w:szCs w:val="28"/>
        </w:rPr>
        <w:t>Руководствуясь пунктом 4 статьи 7 Федерального закона от 06.10.2003      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Pr="00446756">
        <w:rPr>
          <w:rFonts w:ascii="Times New Roman" w:hAnsi="Times New Roman" w:cs="Times New Roman"/>
          <w:sz w:val="28"/>
          <w:szCs w:val="28"/>
        </w:rPr>
        <w:t xml:space="preserve">, </w:t>
      </w: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</w:t>
      </w:r>
      <w:r w:rsidR="008B3A8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Красноя</w:t>
      </w: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рский сельсовет </w:t>
      </w:r>
      <w:proofErr w:type="spellStart"/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Топчихинского</w:t>
      </w:r>
      <w:proofErr w:type="spellEnd"/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края, сельский Совет депутатов </w:t>
      </w:r>
      <w:r w:rsidRPr="00446756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решил:</w:t>
      </w:r>
    </w:p>
    <w:p w:rsidR="00446756" w:rsidRPr="00446756" w:rsidRDefault="008B3A80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Регламент Красноя</w:t>
      </w:r>
      <w:r w:rsidR="001E4760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рского сельского Совета депутатов Топчихинского района Алтайского края, утвержденный решением </w:t>
      </w:r>
      <w:r w:rsidR="00772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депутатов от 03</w:t>
      </w:r>
      <w:r w:rsidR="001E4760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.10.2017 № 5, </w:t>
      </w:r>
      <w:r w:rsidR="00446756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1E4760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46756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1E4760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</w:t>
      </w:r>
      <w:r w:rsidR="001E4760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6 статьи 19 </w:t>
      </w: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1E4760"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:rsidR="001E4760" w:rsidRPr="00446756" w:rsidRDefault="001E4760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«6. Сельский Совет вправе принять решение о проведении закрытой сессии в</w:t>
      </w: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  <w:lang w:eastAsia="ru-RU"/>
        </w:rPr>
        <w:t xml:space="preserve"> случаях, когда это необходимо для сохранения охраняемой законом тайны, обеспечения безопасности граждан, защиты общественной нравственности</w:t>
      </w: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446756">
        <w:rPr>
          <w:rFonts w:ascii="Times New Roman" w:hAnsi="Times New Roman" w:cs="Times New Roman"/>
          <w:sz w:val="28"/>
          <w:szCs w:val="28"/>
        </w:rPr>
        <w:t>Предложение о проведении закрытой сессии может быть внесено главой сельсовета, главой Администрации сельсовета.</w:t>
      </w: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».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1.2. Статью 43 изложить в следующей редакции: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«Статья 43.</w:t>
      </w:r>
      <w:r w:rsidRPr="0044675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 Формирование контрольно-счётного органа сельсовета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Сельский Совет образует контрольно-счётный орган сельсовета.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Порядок рассмотрения кандидатур на должности председателя, заместителя председателя и аудитора контрольно-счётного органа сельсовета устанавливается положением о контрольно-счётном органе сельсовета.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Решение сельского Совета о назначении председателя, заместителя председателя и аудитора контрольно-счётного органа сельсовета принимается большинством голосов от установленной численности депутатов.</w:t>
      </w:r>
    </w:p>
    <w:p w:rsidR="00446756" w:rsidRPr="00446756" w:rsidRDefault="00446756" w:rsidP="00446756">
      <w:pPr>
        <w:pStyle w:val="a3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Досрочное прекращение полномочий председателя, заместителя председателя и аудитора контрольно-счётного органа сельсовета оформляется </w:t>
      </w:r>
      <w:r w:rsidRPr="00446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сельского Совета, принятым большинством голосов от установленной численности депутатов</w:t>
      </w:r>
      <w:r w:rsidRPr="0044675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».</w:t>
      </w:r>
    </w:p>
    <w:p w:rsidR="00446756" w:rsidRPr="00446756" w:rsidRDefault="001E4760" w:rsidP="004467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75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446756" w:rsidRPr="00446756">
        <w:rPr>
          <w:rFonts w:ascii="Times New Roman" w:hAnsi="Times New Roman" w:cs="Times New Roman"/>
          <w:sz w:val="28"/>
          <w:szCs w:val="28"/>
          <w:lang w:eastAsia="ru-RU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1E4760" w:rsidRPr="001E4760" w:rsidRDefault="00446756" w:rsidP="00446756">
      <w:pPr>
        <w:pStyle w:val="a3"/>
        <w:ind w:firstLine="709"/>
        <w:jc w:val="both"/>
        <w:rPr>
          <w:lang w:eastAsia="ru-RU"/>
        </w:rPr>
      </w:pPr>
      <w:r w:rsidRPr="0044675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E4760" w:rsidRPr="00446756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заместителя председателя сельского Совета депутатов.</w:t>
      </w:r>
    </w:p>
    <w:p w:rsidR="001E4760" w:rsidRPr="001E4760" w:rsidRDefault="001E4760" w:rsidP="001E47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4760" w:rsidRPr="001E4760" w:rsidRDefault="001E4760" w:rsidP="001E47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618" w:rsidRDefault="001E4760" w:rsidP="001E476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</w:t>
      </w:r>
      <w:r w:rsidR="008B3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Т.А. Рахманова</w:t>
      </w:r>
    </w:p>
    <w:sectPr w:rsidR="006A2618" w:rsidSect="0085320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9664E"/>
    <w:multiLevelType w:val="singleLevel"/>
    <w:tmpl w:val="28A82F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760"/>
    <w:rsid w:val="001E4760"/>
    <w:rsid w:val="002B4FA0"/>
    <w:rsid w:val="00334B9E"/>
    <w:rsid w:val="00335622"/>
    <w:rsid w:val="00446756"/>
    <w:rsid w:val="005A645C"/>
    <w:rsid w:val="006A2618"/>
    <w:rsid w:val="00714967"/>
    <w:rsid w:val="00772C6B"/>
    <w:rsid w:val="008B3A80"/>
    <w:rsid w:val="009504BB"/>
    <w:rsid w:val="00A01DD6"/>
    <w:rsid w:val="00A34476"/>
    <w:rsid w:val="00AC6E02"/>
    <w:rsid w:val="00C2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760"/>
    <w:pPr>
      <w:spacing w:after="0" w:line="240" w:lineRule="auto"/>
    </w:pPr>
  </w:style>
  <w:style w:type="paragraph" w:customStyle="1" w:styleId="ConsNormal">
    <w:name w:val="ConsNormal"/>
    <w:rsid w:val="0044675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Krasnoirka</cp:lastModifiedBy>
  <cp:revision>12</cp:revision>
  <cp:lastPrinted>2021-12-22T04:43:00Z</cp:lastPrinted>
  <dcterms:created xsi:type="dcterms:W3CDTF">2021-11-23T09:41:00Z</dcterms:created>
  <dcterms:modified xsi:type="dcterms:W3CDTF">2021-12-23T04:05:00Z</dcterms:modified>
</cp:coreProperties>
</file>