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06" w:rsidRPr="00C50F06" w:rsidRDefault="00C50F06" w:rsidP="00C5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C50F06" w:rsidRPr="00C50F06" w:rsidRDefault="00C50F06" w:rsidP="00C5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АЛТАЙСКОГО КРАЯ</w:t>
      </w:r>
    </w:p>
    <w:p w:rsidR="00C50F06" w:rsidRPr="00A95159" w:rsidRDefault="00C50F06" w:rsidP="00C50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F06" w:rsidRPr="00C50F06" w:rsidRDefault="00C50F06" w:rsidP="00C50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F06" w:rsidRPr="00C50F06" w:rsidRDefault="00C50F06" w:rsidP="00C50F0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pacing w:val="84"/>
          <w:sz w:val="28"/>
          <w:szCs w:val="28"/>
          <w:lang w:eastAsia="ru-RU"/>
        </w:rPr>
      </w:pPr>
      <w:r w:rsidRPr="00C50F06">
        <w:rPr>
          <w:rFonts w:ascii="Arial" w:eastAsia="Times New Roman" w:hAnsi="Arial" w:cs="Arial"/>
          <w:b/>
          <w:color w:val="000000"/>
          <w:spacing w:val="84"/>
          <w:sz w:val="28"/>
          <w:szCs w:val="28"/>
          <w:lang w:eastAsia="ru-RU"/>
        </w:rPr>
        <w:t>РЕШЕНИЕ</w:t>
      </w:r>
    </w:p>
    <w:p w:rsidR="00C50F06" w:rsidRPr="00C50F06" w:rsidRDefault="00C50F06" w:rsidP="00C50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0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50F06" w:rsidRPr="00C50F06" w:rsidRDefault="00942680" w:rsidP="00C50F06">
      <w:pPr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21.12.</w:t>
      </w:r>
      <w:r w:rsidR="00C50F06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891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C50F06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891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891B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50F06" w:rsidRPr="00C50F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</w:p>
    <w:p w:rsidR="00C50F06" w:rsidRPr="00A95159" w:rsidRDefault="00C50F06" w:rsidP="00C50F06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95159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с. Топчиха</w:t>
      </w:r>
    </w:p>
    <w:p w:rsidR="00C50F06" w:rsidRPr="00A95159" w:rsidRDefault="00C50F06" w:rsidP="00C50F06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F06" w:rsidRPr="00A95159" w:rsidRDefault="00C50F06" w:rsidP="00C50F06">
      <w:pPr>
        <w:autoSpaceDE w:val="0"/>
        <w:autoSpaceDN w:val="0"/>
        <w:adjustRightInd w:val="0"/>
        <w:spacing w:after="0" w:line="240" w:lineRule="auto"/>
        <w:ind w:right="515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5159">
        <w:rPr>
          <w:rFonts w:ascii="Times New Roman" w:eastAsia="Calibri" w:hAnsi="Times New Roman" w:cs="Times New Roman"/>
          <w:sz w:val="27"/>
          <w:szCs w:val="27"/>
        </w:rPr>
        <w:t>О п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редложении органам местного самоуправления</w:t>
      </w:r>
      <w:r w:rsidR="00891B74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муниципального образования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91B74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Чаузовский сельсовет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Топчихинского района</w:t>
      </w:r>
      <w:r w:rsidR="00891B74" w:rsidRPr="00A95159">
        <w:rPr>
          <w:rFonts w:ascii="Times New Roman" w:eastAsia="Calibri" w:hAnsi="Times New Roman" w:cs="Times New Roman"/>
          <w:sz w:val="27"/>
          <w:szCs w:val="27"/>
        </w:rPr>
        <w:t xml:space="preserve"> Алтайского края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заключения соглашени</w:t>
      </w:r>
      <w:r w:rsidR="00891B74" w:rsidRPr="00A95159">
        <w:rPr>
          <w:rFonts w:ascii="Times New Roman" w:eastAsia="Calibri" w:hAnsi="Times New Roman" w:cs="Times New Roman"/>
          <w:sz w:val="27"/>
          <w:szCs w:val="27"/>
        </w:rPr>
        <w:t>я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 передаче им осуществления части полномочий по решению вопросов </w:t>
      </w:r>
      <w:r w:rsidRPr="00A95159">
        <w:rPr>
          <w:rFonts w:ascii="Times New Roman" w:eastAsia="Calibri" w:hAnsi="Times New Roman" w:cs="Times New Roman"/>
          <w:sz w:val="27"/>
          <w:szCs w:val="27"/>
        </w:rPr>
        <w:t>местного значения</w:t>
      </w:r>
    </w:p>
    <w:p w:rsidR="00C50F06" w:rsidRPr="00A95159" w:rsidRDefault="00C50F06" w:rsidP="00C50F0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50F06" w:rsidRPr="00A95159" w:rsidRDefault="00C50F06" w:rsidP="00A95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оперативного решения вопросов жизнеобеспечения, эффективного, качественного и своевременного предоставления услуг  населению</w:t>
      </w:r>
      <w:r w:rsidR="00891B74"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</w:t>
      </w:r>
      <w:r w:rsidR="00BE3D50"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891B74"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1B74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Чаузовский сельсовет</w:t>
      </w:r>
      <w:r w:rsidR="00891B74" w:rsidRPr="00A95159">
        <w:rPr>
          <w:rFonts w:ascii="Times New Roman" w:eastAsia="Calibri" w:hAnsi="Times New Roman" w:cs="Times New Roman"/>
          <w:sz w:val="27"/>
          <w:szCs w:val="27"/>
        </w:rPr>
        <w:t xml:space="preserve"> Топчихинского района Алтайского края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, руководствуясь пунктом 4 статьи 15 Федерального закона от 06.10.2003 № 131-ФЗ «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hyperlink w:anchor="Par30" w:history="1">
        <w:r w:rsidRPr="00A95159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Порядк</w:t>
        </w:r>
      </w:hyperlink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ом заключения соглашений о передаче осуществления части полномочий по решению вопросов местного значения между органами местного самоуправления Топчихинского района Алтайского края и органами местного самоуправления сельских поселений Топчихинского района Алтайского края, утвержденным решением районного Совета депутатов от 29.12.2014 № 29,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Уставом муниципального образования Топчихинский район Алтайского края, 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районный Совет депутатов </w:t>
      </w:r>
      <w:r w:rsidRPr="00A95159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решил</w:t>
      </w:r>
      <w:r w:rsidRPr="00A95159">
        <w:rPr>
          <w:rFonts w:ascii="Times New Roman" w:eastAsia="Times New Roman" w:hAnsi="Times New Roman" w:cs="Times New Roman"/>
          <w:b/>
          <w:spacing w:val="84"/>
          <w:sz w:val="27"/>
          <w:szCs w:val="27"/>
          <w:lang w:eastAsia="ru-RU"/>
        </w:rPr>
        <w:t>:</w:t>
      </w:r>
    </w:p>
    <w:p w:rsidR="00C50F06" w:rsidRPr="00A95159" w:rsidRDefault="00C50F06" w:rsidP="00F05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Предложить органам местного самоуправления </w:t>
      </w:r>
      <w:r w:rsidR="00891B74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образования Чаузовский сельсовет</w:t>
      </w:r>
      <w:r w:rsidR="00891B74" w:rsidRPr="00A95159">
        <w:rPr>
          <w:rFonts w:ascii="Times New Roman" w:eastAsia="Calibri" w:hAnsi="Times New Roman" w:cs="Times New Roman"/>
          <w:sz w:val="27"/>
          <w:szCs w:val="27"/>
        </w:rPr>
        <w:t xml:space="preserve"> Топчихинского района Алтайского края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заключить с Администрацией Топчихинского района соглашени</w:t>
      </w:r>
      <w:r w:rsidR="00A95159" w:rsidRPr="00A95159">
        <w:rPr>
          <w:rFonts w:ascii="Times New Roman" w:eastAsia="Calibri" w:hAnsi="Times New Roman" w:cs="Times New Roman"/>
          <w:sz w:val="27"/>
          <w:szCs w:val="27"/>
        </w:rPr>
        <w:t>е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 передаче им осуществления части полномочий по решению вопросов </w:t>
      </w:r>
      <w:r w:rsidRPr="00A95159">
        <w:rPr>
          <w:rFonts w:ascii="Times New Roman" w:eastAsia="Calibri" w:hAnsi="Times New Roman" w:cs="Times New Roman"/>
          <w:sz w:val="27"/>
          <w:szCs w:val="27"/>
        </w:rPr>
        <w:t>местного значения (далее - соглашени</w:t>
      </w:r>
      <w:r w:rsidR="00A95159" w:rsidRPr="00A95159">
        <w:rPr>
          <w:rFonts w:ascii="Times New Roman" w:eastAsia="Calibri" w:hAnsi="Times New Roman" w:cs="Times New Roman"/>
          <w:sz w:val="27"/>
          <w:szCs w:val="27"/>
        </w:rPr>
        <w:t>е</w:t>
      </w:r>
      <w:r w:rsidRPr="00A95159">
        <w:rPr>
          <w:rFonts w:ascii="Times New Roman" w:eastAsia="Calibri" w:hAnsi="Times New Roman" w:cs="Times New Roman"/>
          <w:sz w:val="27"/>
          <w:szCs w:val="27"/>
        </w:rPr>
        <w:t>), предусмотренных  пунктами 4, 5</w:t>
      </w:r>
      <w:r w:rsidR="00947A2C" w:rsidRPr="00A95159">
        <w:rPr>
          <w:rFonts w:ascii="Times New Roman" w:eastAsia="Calibri" w:hAnsi="Times New Roman" w:cs="Times New Roman"/>
          <w:sz w:val="27"/>
          <w:szCs w:val="27"/>
        </w:rPr>
        <w:t xml:space="preserve"> (за исключением </w:t>
      </w:r>
      <w:r w:rsidR="00947A2C" w:rsidRPr="00A95159">
        <w:rPr>
          <w:rFonts w:ascii="Times New Roman" w:hAnsi="Times New Roman" w:cs="Times New Roman"/>
          <w:sz w:val="27"/>
          <w:szCs w:val="27"/>
        </w:rPr>
        <w:t>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947A2C" w:rsidRPr="00A95159">
        <w:rPr>
          <w:rFonts w:ascii="Times New Roman" w:eastAsia="Calibri" w:hAnsi="Times New Roman" w:cs="Times New Roman"/>
          <w:sz w:val="27"/>
          <w:szCs w:val="27"/>
        </w:rPr>
        <w:t>)</w:t>
      </w:r>
      <w:r w:rsidRPr="00A95159">
        <w:rPr>
          <w:rFonts w:ascii="Times New Roman" w:eastAsia="Calibri" w:hAnsi="Times New Roman" w:cs="Times New Roman"/>
          <w:sz w:val="27"/>
          <w:szCs w:val="27"/>
        </w:rPr>
        <w:t>, 6 (за исключением осуществления муниципального жилищного контроля), 7.1, 7.2, 8, 13, 13.1 (за исключением создания условий для развития местного традиционного народного художественного творчества),</w:t>
      </w:r>
      <w:r w:rsidR="009966AD">
        <w:rPr>
          <w:rFonts w:ascii="Times New Roman" w:eastAsia="Calibri" w:hAnsi="Times New Roman" w:cs="Times New Roman"/>
          <w:sz w:val="27"/>
          <w:szCs w:val="27"/>
        </w:rPr>
        <w:t xml:space="preserve"> 15,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18, 20 (</w:t>
      </w:r>
      <w:r w:rsidR="000A5FEE" w:rsidRPr="00A95159">
        <w:rPr>
          <w:rFonts w:ascii="Times New Roman" w:eastAsia="Calibri" w:hAnsi="Times New Roman" w:cs="Times New Roman"/>
          <w:sz w:val="27"/>
          <w:szCs w:val="27"/>
        </w:rPr>
        <w:t>за исключением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выдачи градостроительного плана земельного участка, расположенного в границах поселения, выдач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и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земель и изъяти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земельных участков в границах поселения для муниципальных нужд, 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lastRenderedPageBreak/>
        <w:t>осуществлени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муниципального земельного контроля в г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раницах поселения, осуществления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в случаях, предусмотренных Градостроительным кодексом Российской Федерации, осмотров зданий, сооружений и выдач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и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рекомендаций об устранении выявленных в ходе таких осмотров нарушений, направлени</w:t>
      </w:r>
      <w:r w:rsidR="00A95159" w:rsidRPr="00A95159">
        <w:rPr>
          <w:rFonts w:ascii="Times New Roman" w:hAnsi="Times New Roman" w:cs="Times New Roman"/>
          <w:bCs/>
          <w:sz w:val="27"/>
          <w:szCs w:val="27"/>
        </w:rPr>
        <w:t>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="002E4D9D">
        <w:rPr>
          <w:rFonts w:ascii="Times New Roman" w:hAnsi="Times New Roman" w:cs="Times New Roman"/>
          <w:bCs/>
          <w:sz w:val="27"/>
          <w:szCs w:val="27"/>
        </w:rPr>
        <w:t>принятия</w:t>
      </w:r>
      <w:r w:rsidR="00F05666" w:rsidRPr="00F05666">
        <w:rPr>
          <w:rFonts w:ascii="Times New Roman" w:hAnsi="Times New Roman" w:cs="Times New Roman"/>
          <w:bCs/>
          <w:sz w:val="27"/>
          <w:szCs w:val="27"/>
        </w:rPr>
        <w:t xml:space="preserve"> в соответствии с гражданским законодательством Российской Федерации решения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</w:t>
      </w:r>
      <w:r w:rsidR="00F05666">
        <w:rPr>
          <w:rFonts w:ascii="Times New Roman" w:hAnsi="Times New Roman" w:cs="Times New Roman"/>
          <w:bCs/>
          <w:sz w:val="27"/>
          <w:szCs w:val="27"/>
        </w:rPr>
        <w:t>сийской Федерации, осуществления</w:t>
      </w:r>
      <w:r w:rsidR="000A5FEE" w:rsidRPr="00A95159">
        <w:rPr>
          <w:rFonts w:ascii="Times New Roman" w:hAnsi="Times New Roman" w:cs="Times New Roman"/>
          <w:bCs/>
          <w:sz w:val="27"/>
          <w:szCs w:val="27"/>
        </w:rPr>
        <w:t xml:space="preserve">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0A5FEE" w:rsidRPr="00A95159">
        <w:rPr>
          <w:rFonts w:ascii="Times New Roman" w:eastAsia="Calibri" w:hAnsi="Times New Roman" w:cs="Times New Roman"/>
          <w:sz w:val="27"/>
          <w:szCs w:val="27"/>
        </w:rPr>
        <w:t>), 22 (за исключением организации ритуальных услуг</w:t>
      </w:r>
      <w:r w:rsidRPr="00A95159">
        <w:rPr>
          <w:rFonts w:ascii="Times New Roman" w:eastAsia="Calibri" w:hAnsi="Times New Roman" w:cs="Times New Roman"/>
          <w:sz w:val="27"/>
          <w:szCs w:val="27"/>
        </w:rPr>
        <w:t>), 23,</w:t>
      </w:r>
      <w:r w:rsidR="00A95159" w:rsidRPr="00A95159">
        <w:rPr>
          <w:rFonts w:ascii="Times New Roman" w:eastAsia="Calibri" w:hAnsi="Times New Roman" w:cs="Times New Roman"/>
          <w:sz w:val="27"/>
          <w:szCs w:val="27"/>
        </w:rPr>
        <w:t xml:space="preserve"> 26,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31 (за исключением 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осуществления в пределах, установленных водным </w:t>
      </w:r>
      <w:hyperlink r:id="rId4" w:history="1">
        <w:r w:rsidRPr="00A95159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законодательством</w:t>
        </w:r>
      </w:hyperlink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Российской Федерации, полномочий собственника водных объектов</w:t>
      </w:r>
      <w:r w:rsidRPr="00A95159">
        <w:rPr>
          <w:rFonts w:ascii="Times New Roman" w:eastAsia="Calibri" w:hAnsi="Times New Roman" w:cs="Times New Roman"/>
          <w:sz w:val="27"/>
          <w:szCs w:val="27"/>
        </w:rPr>
        <w:t>), 33.1, 38</w:t>
      </w:r>
      <w:r w:rsidR="00A95159" w:rsidRPr="00A95159">
        <w:rPr>
          <w:rFonts w:ascii="Times New Roman" w:eastAsia="Calibri" w:hAnsi="Times New Roman" w:cs="Times New Roman"/>
          <w:sz w:val="27"/>
          <w:szCs w:val="27"/>
        </w:rPr>
        <w:t>, 39, 40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части 1 статьи 14 Федерального закона 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06.10.2003 № 131-ФЗ «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C50F06" w:rsidRPr="00A95159" w:rsidRDefault="00C50F06" w:rsidP="00C50F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>2. О</w:t>
      </w:r>
      <w:r w:rsidRPr="00A9515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существление части полномочий по решению вопросов </w:t>
      </w:r>
      <w:r w:rsidRPr="00A95159">
        <w:rPr>
          <w:rFonts w:ascii="Times New Roman" w:eastAsia="Calibri" w:hAnsi="Times New Roman" w:cs="Times New Roman"/>
          <w:sz w:val="27"/>
          <w:szCs w:val="27"/>
        </w:rPr>
        <w:t>местного значения,</w:t>
      </w:r>
      <w:r w:rsidRPr="00A951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указанных в пункте 1 настоящего решения, при заключении соглашений осуществляется </w:t>
      </w:r>
      <w:r w:rsidRPr="00A95159">
        <w:rPr>
          <w:rFonts w:ascii="Times New Roman" w:eastAsia="Calibri" w:hAnsi="Times New Roman" w:cs="Times New Roman"/>
          <w:sz w:val="27"/>
          <w:szCs w:val="27"/>
        </w:rPr>
        <w:t>за счет межбюджетных трансфертов, предоставляемых из бюджета муниципального образования Топчихинский район в бюджет муниципальн</w:t>
      </w:r>
      <w:r w:rsidR="00BE3D50" w:rsidRPr="00A95159">
        <w:rPr>
          <w:rFonts w:ascii="Times New Roman" w:eastAsia="Calibri" w:hAnsi="Times New Roman" w:cs="Times New Roman"/>
          <w:sz w:val="27"/>
          <w:szCs w:val="27"/>
        </w:rPr>
        <w:t>ого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образовани</w:t>
      </w:r>
      <w:r w:rsidR="00BE3D50" w:rsidRPr="00A95159">
        <w:rPr>
          <w:rFonts w:ascii="Times New Roman" w:eastAsia="Calibri" w:hAnsi="Times New Roman" w:cs="Times New Roman"/>
          <w:sz w:val="27"/>
          <w:szCs w:val="27"/>
        </w:rPr>
        <w:t>я Чаузовский сельсовет Топчихинского района Алтайского края</w:t>
      </w:r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в соответствии с Бюджетным </w:t>
      </w:r>
      <w:hyperlink r:id="rId5" w:history="1">
        <w:r w:rsidRPr="00A95159">
          <w:rPr>
            <w:rFonts w:ascii="Times New Roman" w:eastAsia="Calibri" w:hAnsi="Times New Roman" w:cs="Times New Roman"/>
            <w:sz w:val="27"/>
            <w:szCs w:val="27"/>
          </w:rPr>
          <w:t>кодексом</w:t>
        </w:r>
      </w:hyperlink>
      <w:r w:rsidRPr="00A95159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Федерации.</w:t>
      </w:r>
    </w:p>
    <w:p w:rsidR="00C50F06" w:rsidRPr="00A95159" w:rsidRDefault="00C50F06" w:rsidP="00C50F0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Предложить вступление в действие заключенн</w:t>
      </w:r>
      <w:r w:rsidR="00BE3D50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соглашени</w:t>
      </w:r>
      <w:r w:rsidR="00BE3D50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начала срока полномочий </w:t>
      </w:r>
      <w:r w:rsidR="00BE3D50"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Чаузовского сельского совета депутатов Топчихинского района Алтайского края третьего созыва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50F06" w:rsidRPr="00A95159" w:rsidRDefault="00C50F06" w:rsidP="00C50F0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50F06" w:rsidRPr="00A95159" w:rsidRDefault="00C50F06" w:rsidP="00C50F0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Pr="00A95159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C50F06" w:rsidRPr="00A95159" w:rsidRDefault="00C50F06" w:rsidP="00C50F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0F06" w:rsidRPr="00A95159" w:rsidRDefault="00C50F06" w:rsidP="00C50F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6C66" w:rsidRPr="00A95159" w:rsidRDefault="00C50F06" w:rsidP="00A9515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районного Совета депутатов                                   </w:t>
      </w:r>
      <w:r w:rsid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A951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С.Н. Дудкина</w:t>
      </w:r>
    </w:p>
    <w:sectPr w:rsidR="00F26C66" w:rsidRPr="00A95159" w:rsidSect="00A951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06"/>
    <w:rsid w:val="000A5FEE"/>
    <w:rsid w:val="002E4D9D"/>
    <w:rsid w:val="0042563F"/>
    <w:rsid w:val="00474C0C"/>
    <w:rsid w:val="00891B74"/>
    <w:rsid w:val="00942680"/>
    <w:rsid w:val="00947A2C"/>
    <w:rsid w:val="009966AD"/>
    <w:rsid w:val="00A95159"/>
    <w:rsid w:val="00BE3D50"/>
    <w:rsid w:val="00C50F06"/>
    <w:rsid w:val="00EB54C7"/>
    <w:rsid w:val="00EF67A9"/>
    <w:rsid w:val="00F05666"/>
    <w:rsid w:val="00F2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87A"/>
  <w15:chartTrackingRefBased/>
  <w15:docId w15:val="{23E36B2B-0A2F-4558-AD27-C5820A93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0F73727BB48D75547129BFDF48E0D77572D1BD24D0B883E656EF6116E8CF8B2BBAD9C6F649V4C" TargetMode="External"/><Relationship Id="rId4" Type="http://schemas.openxmlformats.org/officeDocument/2006/relationships/hyperlink" Target="consultantplus://offline/ref=0D38224216FAB3786728C6C9CCC03367B4E1E579929BBDFA3F3430E9B1053D272ED7ADD0A156B39Di60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2021-12-08T05:01:00Z</cp:lastPrinted>
  <dcterms:created xsi:type="dcterms:W3CDTF">2021-11-26T05:42:00Z</dcterms:created>
  <dcterms:modified xsi:type="dcterms:W3CDTF">2021-12-21T08:09:00Z</dcterms:modified>
</cp:coreProperties>
</file>