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C5" w:rsidRPr="006B083A" w:rsidRDefault="008650C5" w:rsidP="008650C5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8650C5" w:rsidRDefault="008650C5" w:rsidP="008650C5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8650C5" w:rsidRDefault="008650C5" w:rsidP="008650C5">
      <w:pPr>
        <w:rPr>
          <w:color w:val="000000"/>
        </w:rPr>
      </w:pPr>
    </w:p>
    <w:p w:rsidR="00D664E5" w:rsidRPr="009A0CB0" w:rsidRDefault="00D664E5" w:rsidP="008650C5">
      <w:pPr>
        <w:rPr>
          <w:color w:val="000000"/>
        </w:rPr>
      </w:pPr>
    </w:p>
    <w:p w:rsidR="008650C5" w:rsidRPr="009A0CB0" w:rsidRDefault="008650C5" w:rsidP="008650C5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8650C5" w:rsidRPr="009A0CB0" w:rsidRDefault="008650C5" w:rsidP="008650C5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8650C5" w:rsidRPr="009A0CB0" w:rsidTr="0026395C">
        <w:tc>
          <w:tcPr>
            <w:tcW w:w="3436" w:type="dxa"/>
          </w:tcPr>
          <w:p w:rsidR="008650C5" w:rsidRPr="009A0CB0" w:rsidRDefault="00D35A53" w:rsidP="00126E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сентября</w:t>
            </w:r>
            <w:r w:rsidR="008650C5">
              <w:rPr>
                <w:color w:val="000000"/>
              </w:rPr>
              <w:t xml:space="preserve"> 2021 года </w:t>
            </w:r>
          </w:p>
        </w:tc>
        <w:tc>
          <w:tcPr>
            <w:tcW w:w="3107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8650C5" w:rsidRPr="005D002C" w:rsidRDefault="008650C5" w:rsidP="00D35A53">
            <w:r w:rsidRPr="005D002C">
              <w:t xml:space="preserve">№ </w:t>
            </w:r>
            <w:r w:rsidRPr="00D664E5">
              <w:t>1</w:t>
            </w:r>
            <w:r w:rsidR="00D35A53">
              <w:t>8</w:t>
            </w:r>
            <w:r w:rsidRPr="00D664E5">
              <w:t>/</w:t>
            </w:r>
            <w:r w:rsidR="00D35A53">
              <w:t>79</w:t>
            </w:r>
          </w:p>
        </w:tc>
      </w:tr>
      <w:tr w:rsidR="008650C5" w:rsidRPr="009A0CB0" w:rsidTr="0026395C">
        <w:tc>
          <w:tcPr>
            <w:tcW w:w="3436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Pr="006B083A" w:rsidRDefault="008650C5" w:rsidP="0026395C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8650C5" w:rsidRPr="009A0CB0" w:rsidRDefault="008650C5" w:rsidP="0026395C">
            <w:pPr>
              <w:rPr>
                <w:b/>
                <w:color w:val="000000"/>
              </w:rPr>
            </w:pPr>
          </w:p>
        </w:tc>
      </w:tr>
    </w:tbl>
    <w:p w:rsidR="008650C5" w:rsidRPr="00F0471D" w:rsidRDefault="008650C5" w:rsidP="008650C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8650C5" w:rsidRPr="00D664E5" w:rsidTr="0026395C">
        <w:trPr>
          <w:jc w:val="center"/>
        </w:trPr>
        <w:tc>
          <w:tcPr>
            <w:tcW w:w="5245" w:type="dxa"/>
          </w:tcPr>
          <w:p w:rsidR="008650C5" w:rsidRPr="00D664E5" w:rsidRDefault="008650C5" w:rsidP="00A528F0">
            <w:pPr>
              <w:ind w:firstLine="533"/>
              <w:jc w:val="both"/>
              <w:rPr>
                <w:b/>
                <w:bCs/>
                <w:i/>
                <w:iCs/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Об исключении из резерва составов участковых комиссий по</w:t>
            </w:r>
            <w:r w:rsidR="00B044B8" w:rsidRPr="00D664E5">
              <w:rPr>
                <w:sz w:val="27"/>
                <w:szCs w:val="27"/>
              </w:rPr>
              <w:t xml:space="preserve"> </w:t>
            </w:r>
            <w:r w:rsidRPr="00D664E5">
              <w:rPr>
                <w:sz w:val="27"/>
                <w:szCs w:val="27"/>
              </w:rPr>
              <w:t>Топчихинской районной</w:t>
            </w:r>
            <w:r w:rsidR="00B044B8" w:rsidRPr="00D664E5">
              <w:rPr>
                <w:sz w:val="27"/>
                <w:szCs w:val="27"/>
              </w:rPr>
              <w:t xml:space="preserve"> </w:t>
            </w:r>
            <w:r w:rsidRPr="00D664E5">
              <w:rPr>
                <w:sz w:val="27"/>
                <w:szCs w:val="27"/>
              </w:rPr>
              <w:t>территориальной избирательной комиссии</w:t>
            </w:r>
          </w:p>
        </w:tc>
      </w:tr>
    </w:tbl>
    <w:p w:rsidR="008650C5" w:rsidRPr="00D664E5" w:rsidRDefault="008650C5" w:rsidP="008650C5">
      <w:pPr>
        <w:spacing w:line="276" w:lineRule="auto"/>
        <w:ind w:firstLine="567"/>
        <w:jc w:val="both"/>
        <w:rPr>
          <w:sz w:val="27"/>
          <w:szCs w:val="27"/>
        </w:rPr>
      </w:pPr>
    </w:p>
    <w:p w:rsidR="008650C5" w:rsidRPr="00D664E5" w:rsidRDefault="008650C5" w:rsidP="00A528F0">
      <w:pPr>
        <w:spacing w:line="360" w:lineRule="auto"/>
        <w:ind w:firstLine="567"/>
        <w:jc w:val="both"/>
        <w:rPr>
          <w:b/>
          <w:sz w:val="27"/>
          <w:szCs w:val="27"/>
        </w:rPr>
      </w:pPr>
      <w:r w:rsidRPr="00D664E5">
        <w:rPr>
          <w:sz w:val="27"/>
          <w:szCs w:val="27"/>
        </w:rPr>
        <w:t>На основании пункта 9 статьи 26, пункта 5.1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решения Избирательной комиссии Алтайского края от 12 апреля 2018 года № 32/303-7 «О резерве составов участковых комиссий на территории Алтайского края»</w:t>
      </w:r>
      <w:r w:rsidR="007B5EA6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Топчихинская районная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территориальная избирательная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комиссия</w:t>
      </w:r>
    </w:p>
    <w:p w:rsidR="008650C5" w:rsidRPr="00D664E5" w:rsidRDefault="008650C5" w:rsidP="00A528F0">
      <w:pPr>
        <w:spacing w:line="360" w:lineRule="auto"/>
        <w:ind w:firstLine="567"/>
        <w:rPr>
          <w:b/>
          <w:sz w:val="27"/>
          <w:szCs w:val="27"/>
        </w:rPr>
      </w:pPr>
      <w:r w:rsidRPr="00D664E5">
        <w:rPr>
          <w:b/>
          <w:sz w:val="27"/>
          <w:szCs w:val="27"/>
        </w:rPr>
        <w:t>РЕШИЛА:</w:t>
      </w:r>
    </w:p>
    <w:p w:rsidR="008650C5" w:rsidRPr="00D664E5" w:rsidRDefault="008650C5" w:rsidP="00D664E5">
      <w:pPr>
        <w:spacing w:line="360" w:lineRule="auto"/>
        <w:ind w:firstLine="709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1. Исключить из резерва составов участковых комиссий по Топчихинской районной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территориальной избирательной комиссии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лиц согласно прилагаем</w:t>
      </w:r>
      <w:r w:rsidR="00D35A53">
        <w:rPr>
          <w:sz w:val="27"/>
          <w:szCs w:val="27"/>
        </w:rPr>
        <w:t>ым</w:t>
      </w:r>
      <w:r w:rsidRPr="00D664E5">
        <w:rPr>
          <w:sz w:val="27"/>
          <w:szCs w:val="27"/>
        </w:rPr>
        <w:t xml:space="preserve"> списк</w:t>
      </w:r>
      <w:r w:rsidR="00D35A53">
        <w:rPr>
          <w:sz w:val="27"/>
          <w:szCs w:val="27"/>
        </w:rPr>
        <w:t>ам</w:t>
      </w:r>
      <w:r w:rsidRPr="00D664E5">
        <w:rPr>
          <w:sz w:val="27"/>
          <w:szCs w:val="27"/>
        </w:rPr>
        <w:t>.</w:t>
      </w:r>
    </w:p>
    <w:p w:rsidR="008650C5" w:rsidRPr="00D664E5" w:rsidRDefault="008650C5" w:rsidP="00D664E5">
      <w:pPr>
        <w:spacing w:line="360" w:lineRule="auto"/>
        <w:ind w:firstLine="709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2. 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</w:t>
      </w:r>
    </w:p>
    <w:p w:rsidR="00D664E5" w:rsidRPr="00D664E5" w:rsidRDefault="00D664E5" w:rsidP="00D664E5">
      <w:pPr>
        <w:tabs>
          <w:tab w:val="left" w:pos="993"/>
        </w:tabs>
        <w:spacing w:line="360" w:lineRule="auto"/>
        <w:ind w:firstLine="743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3.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8650C5" w:rsidRPr="00D664E5" w:rsidRDefault="008650C5" w:rsidP="008650C5">
      <w:pPr>
        <w:jc w:val="both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8650C5" w:rsidRPr="00D664E5" w:rsidTr="0026395C">
        <w:trPr>
          <w:cantSplit/>
        </w:trPr>
        <w:tc>
          <w:tcPr>
            <w:tcW w:w="5245" w:type="dxa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 xml:space="preserve">Председатель </w:t>
            </w:r>
          </w:p>
        </w:tc>
        <w:tc>
          <w:tcPr>
            <w:tcW w:w="1539" w:type="dxa"/>
          </w:tcPr>
          <w:p w:rsidR="008650C5" w:rsidRPr="00D664E5" w:rsidRDefault="008650C5" w:rsidP="0026395C">
            <w:pPr>
              <w:rPr>
                <w:sz w:val="27"/>
                <w:szCs w:val="27"/>
              </w:rPr>
            </w:pPr>
          </w:p>
        </w:tc>
        <w:tc>
          <w:tcPr>
            <w:tcW w:w="2714" w:type="dxa"/>
          </w:tcPr>
          <w:p w:rsidR="008650C5" w:rsidRPr="00D664E5" w:rsidRDefault="008650C5" w:rsidP="0026395C">
            <w:pPr>
              <w:jc w:val="left"/>
              <w:rPr>
                <w:b/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О.В. Носевич</w:t>
            </w:r>
          </w:p>
        </w:tc>
      </w:tr>
    </w:tbl>
    <w:p w:rsidR="008650C5" w:rsidRPr="00D664E5" w:rsidRDefault="008650C5" w:rsidP="008650C5">
      <w:pPr>
        <w:jc w:val="both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1512"/>
        <w:gridCol w:w="2741"/>
      </w:tblGrid>
      <w:tr w:rsidR="008650C5" w:rsidRPr="00D664E5" w:rsidTr="0026395C">
        <w:trPr>
          <w:cantSplit/>
        </w:trPr>
        <w:tc>
          <w:tcPr>
            <w:tcW w:w="5245" w:type="dxa"/>
            <w:gridSpan w:val="2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 xml:space="preserve">Секретарь </w:t>
            </w:r>
          </w:p>
        </w:tc>
        <w:tc>
          <w:tcPr>
            <w:tcW w:w="1512" w:type="dxa"/>
          </w:tcPr>
          <w:p w:rsidR="008650C5" w:rsidRPr="00D664E5" w:rsidRDefault="008650C5" w:rsidP="0026395C">
            <w:pPr>
              <w:rPr>
                <w:sz w:val="27"/>
                <w:szCs w:val="27"/>
              </w:rPr>
            </w:pPr>
          </w:p>
        </w:tc>
        <w:tc>
          <w:tcPr>
            <w:tcW w:w="2741" w:type="dxa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С.В. Гасаева</w:t>
            </w:r>
          </w:p>
        </w:tc>
      </w:tr>
      <w:tr w:rsidR="008650C5" w:rsidRPr="00F060F1" w:rsidTr="0026395C">
        <w:tblPrEx>
          <w:tblLook w:val="01E0" w:firstRow="1" w:lastRow="1" w:firstColumn="1" w:lastColumn="1" w:noHBand="0" w:noVBand="0"/>
        </w:tblPrEx>
        <w:tc>
          <w:tcPr>
            <w:tcW w:w="3969" w:type="dxa"/>
          </w:tcPr>
          <w:p w:rsidR="008650C5" w:rsidRPr="00F060F1" w:rsidRDefault="008650C5" w:rsidP="002639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529" w:type="dxa"/>
            <w:gridSpan w:val="3"/>
          </w:tcPr>
          <w:p w:rsidR="008650C5" w:rsidRDefault="008650C5" w:rsidP="0026395C">
            <w:r w:rsidRPr="007B4D34">
              <w:t>Приложение</w:t>
            </w:r>
            <w:r w:rsidRPr="007B4D34">
              <w:br/>
              <w:t xml:space="preserve">к решению </w:t>
            </w:r>
            <w:r w:rsidRPr="006510C0">
              <w:t>Топчихинской районной</w:t>
            </w:r>
            <w:r>
              <w:t xml:space="preserve"> территориальной избирательной комиссии</w:t>
            </w:r>
            <w:r w:rsidRPr="007B4D34">
              <w:br/>
              <w:t xml:space="preserve">от </w:t>
            </w:r>
            <w:r w:rsidR="0077482E">
              <w:t>6 сентября</w:t>
            </w:r>
            <w:r w:rsidR="00126E99">
              <w:t xml:space="preserve"> </w:t>
            </w:r>
            <w:r w:rsidR="006475E4">
              <w:t>2021</w:t>
            </w:r>
            <w:r w:rsidRPr="007B4D34">
              <w:t xml:space="preserve"> № </w:t>
            </w:r>
            <w:r w:rsidR="006475E4">
              <w:t>1</w:t>
            </w:r>
            <w:r w:rsidR="0077482E">
              <w:t>8</w:t>
            </w:r>
            <w:r w:rsidR="006475E4">
              <w:t>/</w:t>
            </w:r>
            <w:r w:rsidR="0077482E">
              <w:t>79</w:t>
            </w:r>
            <w:bookmarkStart w:id="0" w:name="_GoBack"/>
            <w:bookmarkEnd w:id="0"/>
          </w:p>
          <w:p w:rsidR="008650C5" w:rsidRPr="007B4D34" w:rsidRDefault="008650C5" w:rsidP="0026395C"/>
        </w:tc>
      </w:tr>
    </w:tbl>
    <w:p w:rsidR="008650C5" w:rsidRDefault="008650C5" w:rsidP="008650C5">
      <w:pPr>
        <w:jc w:val="right"/>
        <w:rPr>
          <w:sz w:val="24"/>
          <w:szCs w:val="24"/>
        </w:rPr>
      </w:pPr>
    </w:p>
    <w:p w:rsidR="008650C5" w:rsidRDefault="008650C5" w:rsidP="008650C5">
      <w:pPr>
        <w:jc w:val="right"/>
        <w:rPr>
          <w:sz w:val="24"/>
          <w:szCs w:val="24"/>
        </w:rPr>
      </w:pPr>
    </w:p>
    <w:p w:rsidR="008650C5" w:rsidRDefault="008650C5" w:rsidP="008650C5">
      <w:pPr>
        <w:rPr>
          <w:b/>
          <w:bCs/>
        </w:rPr>
      </w:pPr>
      <w:r>
        <w:rPr>
          <w:b/>
          <w:bCs/>
        </w:rPr>
        <w:t xml:space="preserve">Список лиц, исключенных из резерва составов участковых комиссий </w:t>
      </w:r>
    </w:p>
    <w:p w:rsidR="008650C5" w:rsidRDefault="008650C5" w:rsidP="008650C5">
      <w:pPr>
        <w:rPr>
          <w:b/>
          <w:bCs/>
        </w:rPr>
      </w:pPr>
      <w:r>
        <w:rPr>
          <w:b/>
          <w:bCs/>
        </w:rPr>
        <w:t xml:space="preserve">по </w:t>
      </w:r>
      <w:r w:rsidRPr="006510C0">
        <w:rPr>
          <w:b/>
        </w:rPr>
        <w:t>Топчихинской районной территориальной избирательной комиссии</w:t>
      </w:r>
    </w:p>
    <w:p w:rsidR="008650C5" w:rsidRDefault="008650C5" w:rsidP="008650C5">
      <w:pPr>
        <w:rPr>
          <w:i/>
          <w:iCs/>
          <w:spacing w:val="-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  <w:gridCol w:w="567"/>
        <w:gridCol w:w="4163"/>
      </w:tblGrid>
      <w:tr w:rsidR="008650C5" w:rsidTr="0026395C">
        <w:trPr>
          <w:trHeight w:val="350"/>
          <w:jc w:val="center"/>
        </w:trPr>
        <w:tc>
          <w:tcPr>
            <w:tcW w:w="3032" w:type="dxa"/>
            <w:tcBorders>
              <w:top w:val="nil"/>
              <w:left w:val="nil"/>
            </w:tcBorders>
            <w:vAlign w:val="bottom"/>
          </w:tcPr>
          <w:p w:rsidR="008650C5" w:rsidRDefault="008650C5" w:rsidP="0026395C">
            <w:r>
              <w:t xml:space="preserve">на основании подпункта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:rsidR="008650C5" w:rsidRDefault="006B679E" w:rsidP="0026395C">
            <w:r>
              <w:t>г</w:t>
            </w:r>
          </w:p>
        </w:tc>
        <w:tc>
          <w:tcPr>
            <w:tcW w:w="4163" w:type="dxa"/>
            <w:tcBorders>
              <w:top w:val="nil"/>
              <w:right w:val="nil"/>
            </w:tcBorders>
            <w:vAlign w:val="bottom"/>
          </w:tcPr>
          <w:p w:rsidR="008650C5" w:rsidRDefault="008650C5" w:rsidP="0026395C">
            <w:r>
              <w:t>пункта 25 Порядка формирования</w:t>
            </w:r>
          </w:p>
        </w:tc>
      </w:tr>
      <w:tr w:rsidR="008650C5" w:rsidTr="0026395C">
        <w:trPr>
          <w:trHeight w:val="1228"/>
          <w:jc w:val="center"/>
        </w:trPr>
        <w:tc>
          <w:tcPr>
            <w:tcW w:w="776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650C5" w:rsidRDefault="008650C5" w:rsidP="0026395C">
            <w:r>
              <w:t>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</w:t>
            </w:r>
            <w:r>
              <w:br/>
              <w:t xml:space="preserve">от 5 декабря 2012 года № 152/1137-6 </w:t>
            </w:r>
          </w:p>
        </w:tc>
      </w:tr>
    </w:tbl>
    <w:p w:rsidR="008650C5" w:rsidRDefault="008650C5" w:rsidP="008650C5">
      <w:pPr>
        <w:rPr>
          <w:sz w:val="2"/>
          <w:szCs w:val="2"/>
        </w:rPr>
      </w:pPr>
    </w:p>
    <w:p w:rsidR="008650C5" w:rsidRDefault="008650C5" w:rsidP="008650C5">
      <w:pPr>
        <w:rPr>
          <w:sz w:val="2"/>
          <w:szCs w:val="2"/>
        </w:rPr>
      </w:pPr>
    </w:p>
    <w:p w:rsidR="008650C5" w:rsidRDefault="008650C5" w:rsidP="008650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4820"/>
      </w:tblGrid>
      <w:tr w:rsidR="008650C5" w:rsidRPr="0077482E" w:rsidTr="00D664E5">
        <w:tc>
          <w:tcPr>
            <w:tcW w:w="567" w:type="dxa"/>
            <w:vAlign w:val="center"/>
          </w:tcPr>
          <w:p w:rsidR="008650C5" w:rsidRPr="0077482E" w:rsidRDefault="008650C5" w:rsidP="0026395C">
            <w:pPr>
              <w:rPr>
                <w:b/>
                <w:bCs/>
              </w:rPr>
            </w:pPr>
            <w:r w:rsidRPr="0077482E">
              <w:rPr>
                <w:b/>
                <w:bCs/>
              </w:rPr>
              <w:t>№ п/п</w:t>
            </w:r>
          </w:p>
        </w:tc>
        <w:tc>
          <w:tcPr>
            <w:tcW w:w="4139" w:type="dxa"/>
          </w:tcPr>
          <w:p w:rsidR="008650C5" w:rsidRPr="0077482E" w:rsidRDefault="008650C5" w:rsidP="0026395C">
            <w:pPr>
              <w:rPr>
                <w:b/>
                <w:bCs/>
              </w:rPr>
            </w:pPr>
            <w:r w:rsidRPr="0077482E">
              <w:rPr>
                <w:b/>
                <w:bCs/>
              </w:rPr>
              <w:t>Фамилия, имя, отчество</w:t>
            </w:r>
          </w:p>
        </w:tc>
        <w:tc>
          <w:tcPr>
            <w:tcW w:w="4820" w:type="dxa"/>
          </w:tcPr>
          <w:p w:rsidR="008650C5" w:rsidRPr="0077482E" w:rsidRDefault="008650C5" w:rsidP="0026395C">
            <w:pPr>
              <w:rPr>
                <w:b/>
                <w:bCs/>
              </w:rPr>
            </w:pPr>
            <w:r w:rsidRPr="0077482E">
              <w:rPr>
                <w:b/>
                <w:bCs/>
              </w:rPr>
              <w:t>Кем предложен</w:t>
            </w:r>
          </w:p>
        </w:tc>
      </w:tr>
      <w:tr w:rsidR="0077482E" w:rsidRPr="0077482E" w:rsidTr="00D664E5">
        <w:trPr>
          <w:trHeight w:val="400"/>
        </w:trPr>
        <w:tc>
          <w:tcPr>
            <w:tcW w:w="567" w:type="dxa"/>
            <w:vAlign w:val="center"/>
          </w:tcPr>
          <w:p w:rsidR="0077482E" w:rsidRPr="0077482E" w:rsidRDefault="0077482E" w:rsidP="0077482E">
            <w:r w:rsidRPr="0077482E">
              <w:t>1</w:t>
            </w:r>
          </w:p>
        </w:tc>
        <w:tc>
          <w:tcPr>
            <w:tcW w:w="4139" w:type="dxa"/>
            <w:vAlign w:val="center"/>
          </w:tcPr>
          <w:p w:rsidR="0077482E" w:rsidRPr="0077482E" w:rsidRDefault="0077482E" w:rsidP="0077482E">
            <w:r w:rsidRPr="0077482E">
              <w:t>Ломов Андрей Михайлович</w:t>
            </w:r>
          </w:p>
        </w:tc>
        <w:tc>
          <w:tcPr>
            <w:tcW w:w="4820" w:type="dxa"/>
            <w:vAlign w:val="center"/>
          </w:tcPr>
          <w:p w:rsidR="0077482E" w:rsidRPr="0077482E" w:rsidRDefault="0077482E" w:rsidP="0077482E">
            <w:r w:rsidRPr="0077482E">
              <w:t>Топчихинское районное местное отделение политической партии «КОММУНИСТИЧЕСКАЯ ПАРТИЯ РОССИЙСКОЙ ФЕДЕРАЦИИ»</w:t>
            </w:r>
          </w:p>
        </w:tc>
      </w:tr>
    </w:tbl>
    <w:p w:rsidR="008650C5" w:rsidRPr="0077482E" w:rsidRDefault="008650C5" w:rsidP="008650C5">
      <w:pPr>
        <w:jc w:val="both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4"/>
        <w:gridCol w:w="567"/>
        <w:gridCol w:w="5018"/>
      </w:tblGrid>
      <w:tr w:rsidR="00D35A53" w:rsidRPr="0077482E" w:rsidTr="005C179E">
        <w:trPr>
          <w:jc w:val="center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A53" w:rsidRPr="0077482E" w:rsidRDefault="00D35A53" w:rsidP="005C179E">
            <w:r w:rsidRPr="0077482E">
              <w:t>подпункта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A53" w:rsidRPr="0077482E" w:rsidRDefault="00D35A53" w:rsidP="005C179E">
            <w:r w:rsidRPr="0077482E">
              <w:t>н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A53" w:rsidRPr="0077482E" w:rsidRDefault="00D35A53" w:rsidP="005C179E">
            <w:pPr>
              <w:jc w:val="right"/>
            </w:pPr>
            <w:r w:rsidRPr="0077482E">
              <w:t>пункта 1 статьи 29 Федерального закона</w:t>
            </w:r>
          </w:p>
        </w:tc>
      </w:tr>
      <w:tr w:rsidR="00D35A53" w:rsidRPr="0077482E" w:rsidTr="005C179E">
        <w:trPr>
          <w:jc w:val="center"/>
        </w:trPr>
        <w:tc>
          <w:tcPr>
            <w:tcW w:w="7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A53" w:rsidRPr="0077482E" w:rsidRDefault="00D35A53" w:rsidP="005C179E">
            <w:r w:rsidRPr="0077482E">
              <w:t>«Об основных гарантиях избирательных прав и права на участие в референдуме граждан Российской Федерации</w:t>
            </w:r>
          </w:p>
        </w:tc>
      </w:tr>
    </w:tbl>
    <w:p w:rsidR="000432F5" w:rsidRPr="0077482E" w:rsidRDefault="000432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4423"/>
      </w:tblGrid>
      <w:tr w:rsidR="0077482E" w:rsidRPr="0077482E" w:rsidTr="005C179E">
        <w:tc>
          <w:tcPr>
            <w:tcW w:w="567" w:type="dxa"/>
          </w:tcPr>
          <w:p w:rsidR="0077482E" w:rsidRPr="0077482E" w:rsidRDefault="0077482E" w:rsidP="005C179E">
            <w:pPr>
              <w:rPr>
                <w:b/>
                <w:bCs/>
              </w:rPr>
            </w:pPr>
            <w:r w:rsidRPr="0077482E">
              <w:rPr>
                <w:b/>
                <w:bCs/>
              </w:rPr>
              <w:t>№ п/п</w:t>
            </w:r>
          </w:p>
        </w:tc>
        <w:tc>
          <w:tcPr>
            <w:tcW w:w="4423" w:type="dxa"/>
          </w:tcPr>
          <w:p w:rsidR="0077482E" w:rsidRPr="0077482E" w:rsidRDefault="0077482E" w:rsidP="005C179E">
            <w:pPr>
              <w:rPr>
                <w:b/>
                <w:bCs/>
              </w:rPr>
            </w:pPr>
            <w:r w:rsidRPr="0077482E">
              <w:rPr>
                <w:b/>
                <w:bCs/>
              </w:rPr>
              <w:t>Фамилия, имя, отчество</w:t>
            </w:r>
          </w:p>
        </w:tc>
        <w:tc>
          <w:tcPr>
            <w:tcW w:w="4423" w:type="dxa"/>
          </w:tcPr>
          <w:p w:rsidR="0077482E" w:rsidRPr="0077482E" w:rsidRDefault="0077482E" w:rsidP="005C179E">
            <w:pPr>
              <w:rPr>
                <w:b/>
                <w:bCs/>
              </w:rPr>
            </w:pPr>
            <w:r w:rsidRPr="0077482E">
              <w:rPr>
                <w:b/>
                <w:bCs/>
              </w:rPr>
              <w:t>Кем предложен</w:t>
            </w:r>
          </w:p>
        </w:tc>
      </w:tr>
      <w:tr w:rsidR="0077482E" w:rsidTr="0049569E">
        <w:trPr>
          <w:trHeight w:val="400"/>
        </w:trPr>
        <w:tc>
          <w:tcPr>
            <w:tcW w:w="567" w:type="dxa"/>
          </w:tcPr>
          <w:p w:rsidR="0077482E" w:rsidRDefault="0077482E" w:rsidP="0077482E"/>
          <w:p w:rsidR="0077482E" w:rsidRDefault="0077482E" w:rsidP="0077482E"/>
          <w:p w:rsidR="0077482E" w:rsidRDefault="0077482E" w:rsidP="0077482E">
            <w:r>
              <w:t>1</w:t>
            </w:r>
          </w:p>
        </w:tc>
        <w:tc>
          <w:tcPr>
            <w:tcW w:w="4423" w:type="dxa"/>
            <w:vAlign w:val="center"/>
          </w:tcPr>
          <w:p w:rsidR="0077482E" w:rsidRPr="0077482E" w:rsidRDefault="0077482E" w:rsidP="0077482E">
            <w:r w:rsidRPr="0077482E">
              <w:t>Смагин Дмитрий Витальевич</w:t>
            </w:r>
          </w:p>
        </w:tc>
        <w:tc>
          <w:tcPr>
            <w:tcW w:w="4423" w:type="dxa"/>
            <w:vAlign w:val="center"/>
          </w:tcPr>
          <w:p w:rsidR="0077482E" w:rsidRPr="0077482E" w:rsidRDefault="0077482E" w:rsidP="0077482E">
            <w:r w:rsidRPr="0077482E">
              <w:t>Топчихинское районное местное отделение политической партии «КОММУНИСТИЧЕСКАЯ ПАРТИЯ РОССИЙСКОЙ ФЕДЕРАЦИИ»</w:t>
            </w:r>
          </w:p>
        </w:tc>
      </w:tr>
    </w:tbl>
    <w:p w:rsidR="0077482E" w:rsidRDefault="0077482E"/>
    <w:sectPr w:rsidR="0077482E" w:rsidSect="0026395C">
      <w:headerReference w:type="even" r:id="rId6"/>
      <w:pgSz w:w="11906" w:h="16838"/>
      <w:pgMar w:top="1134" w:right="707" w:bottom="42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66" w:rsidRDefault="00F16166" w:rsidP="007A2377">
      <w:r>
        <w:separator/>
      </w:r>
    </w:p>
  </w:endnote>
  <w:endnote w:type="continuationSeparator" w:id="0">
    <w:p w:rsidR="00F16166" w:rsidRDefault="00F16166" w:rsidP="007A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66" w:rsidRDefault="00F16166" w:rsidP="007A2377">
      <w:r>
        <w:separator/>
      </w:r>
    </w:p>
  </w:footnote>
  <w:footnote w:type="continuationSeparator" w:id="0">
    <w:p w:rsidR="00F16166" w:rsidRDefault="00F16166" w:rsidP="007A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E4" w:rsidRDefault="00864CA4" w:rsidP="002639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75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5E4" w:rsidRDefault="00647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0C5"/>
    <w:rsid w:val="000432F5"/>
    <w:rsid w:val="001269FA"/>
    <w:rsid w:val="00126E99"/>
    <w:rsid w:val="0026395C"/>
    <w:rsid w:val="006475E4"/>
    <w:rsid w:val="00653844"/>
    <w:rsid w:val="006B679E"/>
    <w:rsid w:val="0077482E"/>
    <w:rsid w:val="00790BAA"/>
    <w:rsid w:val="007A2377"/>
    <w:rsid w:val="007B5EA6"/>
    <w:rsid w:val="00864CA4"/>
    <w:rsid w:val="008650C5"/>
    <w:rsid w:val="00A528F0"/>
    <w:rsid w:val="00B044B8"/>
    <w:rsid w:val="00B06E63"/>
    <w:rsid w:val="00D35A53"/>
    <w:rsid w:val="00D664E5"/>
    <w:rsid w:val="00F16166"/>
    <w:rsid w:val="00F2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8D3B"/>
  <w15:docId w15:val="{CB60D722-4D3E-4CFA-A64C-F6B19E4B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0C5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8650C5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8650C5"/>
    <w:rPr>
      <w:spacing w:val="0"/>
      <w:w w:val="100"/>
      <w:sz w:val="22"/>
    </w:rPr>
  </w:style>
  <w:style w:type="paragraph" w:customStyle="1" w:styleId="ConsPlusNonformat">
    <w:name w:val="ConsPlusNonformat"/>
    <w:rsid w:val="00865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</cp:revision>
  <dcterms:created xsi:type="dcterms:W3CDTF">2021-08-23T08:59:00Z</dcterms:created>
  <dcterms:modified xsi:type="dcterms:W3CDTF">2021-09-06T11:40:00Z</dcterms:modified>
</cp:coreProperties>
</file>