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 xml:space="preserve">АДМИНИСТРАЦИЯ </w:t>
      </w:r>
      <w:r w:rsidR="005B75F9">
        <w:rPr>
          <w:b/>
          <w:spacing w:val="20"/>
          <w:sz w:val="24"/>
          <w:szCs w:val="24"/>
        </w:rPr>
        <w:t>ПОКРОВСКОГО</w:t>
      </w:r>
      <w:r w:rsidRPr="00D633DB">
        <w:rPr>
          <w:b/>
          <w:spacing w:val="20"/>
          <w:sz w:val="24"/>
          <w:szCs w:val="24"/>
        </w:rPr>
        <w:t xml:space="preserve"> СЕЛЬСОВЕТА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outlineLvl w:val="0"/>
        <w:rPr>
          <w:b/>
          <w:spacing w:val="20"/>
          <w:sz w:val="24"/>
          <w:szCs w:val="24"/>
        </w:rPr>
      </w:pPr>
      <w:r w:rsidRPr="00D633DB">
        <w:rPr>
          <w:b/>
          <w:spacing w:val="20"/>
          <w:sz w:val="24"/>
          <w:szCs w:val="24"/>
        </w:rPr>
        <w:t>ТОПЧИХИНСКОГО РАЙОНА АЛТАЙСКОГО КРАЯ</w:t>
      </w: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D633DB">
        <w:rPr>
          <w:rFonts w:ascii="Arial" w:hAnsi="Arial" w:cs="Arial"/>
          <w:b/>
          <w:sz w:val="28"/>
          <w:szCs w:val="28"/>
        </w:rPr>
        <w:t>П О С Т А Н О В Л Е Н И Е</w:t>
      </w:r>
    </w:p>
    <w:p w:rsidR="00D633DB" w:rsidRPr="00D633DB" w:rsidRDefault="00D633DB" w:rsidP="00D633DB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D633DB" w:rsidRPr="00D633DB" w:rsidRDefault="002F12CF" w:rsidP="00D633D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28.04.</w:t>
      </w:r>
      <w:r w:rsidR="00D633DB">
        <w:rPr>
          <w:rFonts w:ascii="Arial" w:hAnsi="Arial" w:cs="Arial"/>
          <w:sz w:val="24"/>
          <w:szCs w:val="24"/>
        </w:rPr>
        <w:t xml:space="preserve"> </w:t>
      </w:r>
      <w:r w:rsidR="00D633DB" w:rsidRPr="00D633DB">
        <w:rPr>
          <w:rFonts w:ascii="Arial" w:hAnsi="Arial" w:cs="Arial"/>
          <w:sz w:val="24"/>
          <w:szCs w:val="24"/>
        </w:rPr>
        <w:t>20</w:t>
      </w:r>
      <w:r w:rsidR="00D633DB">
        <w:rPr>
          <w:rFonts w:ascii="Arial" w:hAnsi="Arial" w:cs="Arial"/>
          <w:sz w:val="24"/>
          <w:szCs w:val="24"/>
        </w:rPr>
        <w:t>21</w:t>
      </w:r>
      <w:r w:rsidR="00D633DB" w:rsidRPr="00D633D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</w:t>
      </w:r>
      <w:r w:rsidR="00D633DB">
        <w:rPr>
          <w:rFonts w:ascii="Arial" w:hAnsi="Arial" w:cs="Arial"/>
          <w:sz w:val="24"/>
          <w:szCs w:val="24"/>
        </w:rPr>
        <w:t xml:space="preserve">   </w:t>
      </w:r>
      <w:r w:rsidR="00D633DB" w:rsidRPr="00D633DB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14</w:t>
      </w:r>
      <w:bookmarkStart w:id="0" w:name="_GoBack"/>
      <w:bookmarkEnd w:id="0"/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D633DB">
        <w:rPr>
          <w:rFonts w:ascii="Arial" w:hAnsi="Arial" w:cs="Arial"/>
          <w:b/>
          <w:sz w:val="18"/>
          <w:szCs w:val="18"/>
        </w:rPr>
        <w:t xml:space="preserve">с. </w:t>
      </w:r>
      <w:r w:rsidR="005B75F9">
        <w:rPr>
          <w:rFonts w:ascii="Arial" w:hAnsi="Arial" w:cs="Arial"/>
          <w:b/>
          <w:sz w:val="18"/>
          <w:szCs w:val="18"/>
        </w:rPr>
        <w:t>Покровка</w:t>
      </w:r>
    </w:p>
    <w:p w:rsidR="00D633DB" w:rsidRPr="00D633DB" w:rsidRDefault="00D633DB" w:rsidP="00D633D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</w:rPr>
      </w:pPr>
    </w:p>
    <w:p w:rsidR="00D633DB" w:rsidRPr="00D633DB" w:rsidRDefault="00D633DB" w:rsidP="00D633DB">
      <w:pPr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D633DB">
        <w:rPr>
          <w:rFonts w:eastAsia="Calibri"/>
          <w:bCs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D633DB">
        <w:rPr>
          <w:bCs/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r w:rsidR="005B75F9">
        <w:rPr>
          <w:bCs/>
          <w:sz w:val="28"/>
          <w:szCs w:val="28"/>
        </w:rPr>
        <w:t>сельсовета от 09.06.2018 № 16</w:t>
      </w:r>
    </w:p>
    <w:p w:rsidR="00D633DB" w:rsidRPr="00D633DB" w:rsidRDefault="00D633DB" w:rsidP="00D633D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В целях приведения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Административного регламента </w:t>
      </w:r>
      <w:r w:rsidRPr="00D633DB">
        <w:rPr>
          <w:sz w:val="28"/>
          <w:szCs w:val="28"/>
        </w:rPr>
        <w:t xml:space="preserve">предоставления муниципальной услуги « Предоставление разрешения на условно разрешенный вид использования земельного участка или объекта капитального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D633DB">
        <w:rPr>
          <w:spacing w:val="13"/>
          <w:sz w:val="28"/>
          <w:szCs w:val="28"/>
        </w:rPr>
        <w:t xml:space="preserve">Уставом </w:t>
      </w:r>
      <w:r w:rsidRPr="00D633DB">
        <w:rPr>
          <w:spacing w:val="3"/>
          <w:sz w:val="28"/>
          <w:szCs w:val="28"/>
        </w:rPr>
        <w:t xml:space="preserve">муниципального образования </w:t>
      </w:r>
      <w:r w:rsidR="005B75F9">
        <w:rPr>
          <w:spacing w:val="3"/>
          <w:sz w:val="28"/>
          <w:szCs w:val="28"/>
        </w:rPr>
        <w:t>Покровский</w:t>
      </w:r>
      <w:r w:rsidRPr="00D633DB">
        <w:rPr>
          <w:spacing w:val="3"/>
          <w:sz w:val="28"/>
          <w:szCs w:val="28"/>
        </w:rPr>
        <w:t xml:space="preserve"> сельсовет </w:t>
      </w:r>
      <w:proofErr w:type="spellStart"/>
      <w:r w:rsidRPr="00D633DB">
        <w:rPr>
          <w:spacing w:val="3"/>
          <w:sz w:val="28"/>
          <w:szCs w:val="28"/>
        </w:rPr>
        <w:t>Топчихинского</w:t>
      </w:r>
      <w:proofErr w:type="spellEnd"/>
      <w:r w:rsidRPr="00D633DB">
        <w:rPr>
          <w:spacing w:val="3"/>
          <w:sz w:val="28"/>
          <w:szCs w:val="28"/>
        </w:rPr>
        <w:t xml:space="preserve"> района Алтайского края, </w:t>
      </w:r>
      <w:r w:rsidRPr="00D633DB">
        <w:rPr>
          <w:spacing w:val="40"/>
          <w:sz w:val="28"/>
          <w:szCs w:val="28"/>
        </w:rPr>
        <w:t>постановляю</w:t>
      </w:r>
      <w:r w:rsidRPr="00D633DB">
        <w:rPr>
          <w:spacing w:val="13"/>
          <w:sz w:val="28"/>
          <w:szCs w:val="28"/>
        </w:rPr>
        <w:t>: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1. Внести в </w:t>
      </w:r>
      <w:r w:rsidRPr="00D633DB">
        <w:rPr>
          <w:rFonts w:eastAsia="Calibri"/>
          <w:sz w:val="28"/>
          <w:szCs w:val="28"/>
          <w:lang w:eastAsia="en-US"/>
        </w:rPr>
        <w:t xml:space="preserve">Административный регламент </w:t>
      </w:r>
      <w:r w:rsidRPr="00D633DB">
        <w:rPr>
          <w:sz w:val="28"/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</w:t>
      </w:r>
      <w:r w:rsidR="005B75F9">
        <w:rPr>
          <w:sz w:val="28"/>
          <w:szCs w:val="28"/>
        </w:rPr>
        <w:t>м Администрации сельсовета от 09.06.2018 № 16</w:t>
      </w:r>
      <w:r w:rsidRPr="00D633DB">
        <w:rPr>
          <w:sz w:val="28"/>
          <w:szCs w:val="28"/>
        </w:rPr>
        <w:t xml:space="preserve"> следующие изменения:</w:t>
      </w:r>
    </w:p>
    <w:p w:rsidR="00D633DB" w:rsidRPr="00D633D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</w:t>
      </w:r>
      <w:r w:rsidRPr="00D633DB">
        <w:rPr>
          <w:b/>
          <w:sz w:val="28"/>
          <w:szCs w:val="28"/>
        </w:rPr>
        <w:t xml:space="preserve"> дополнить подпунктом 2.8.1. следующего содержания:</w:t>
      </w:r>
    </w:p>
    <w:p w:rsidR="00D633DB" w:rsidRPr="00851CEB" w:rsidRDefault="00D633DB" w:rsidP="006A0A9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51CE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851CEB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851CEB">
        <w:rPr>
          <w:sz w:val="28"/>
          <w:szCs w:val="28"/>
        </w:rPr>
        <w:t xml:space="preserve"> Порядок и способы подачи заявления и документов на получение муниципальной услуги в форме электронных документов с использованием сети «Интернет» в соответствии с </w:t>
      </w:r>
      <w:r w:rsidR="006A0A9C">
        <w:rPr>
          <w:sz w:val="28"/>
          <w:szCs w:val="28"/>
        </w:rPr>
        <w:t>п</w:t>
      </w:r>
      <w:r w:rsidR="006A0A9C">
        <w:rPr>
          <w:rFonts w:eastAsiaTheme="minorHAnsi"/>
          <w:sz w:val="28"/>
          <w:szCs w:val="28"/>
          <w:lang w:eastAsia="en-US"/>
        </w:rPr>
        <w:t>остановлениями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</w:r>
      <w:r w:rsidRPr="00851CEB">
        <w:rPr>
          <w:sz w:val="28"/>
          <w:szCs w:val="28"/>
        </w:rPr>
        <w:t>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в форме электронного документа представляется путем направления электронного документа на официальную электронную почту (далее - представление посредством электронной почты).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lastRenderedPageBreak/>
        <w:t>В заявлении указывается один из следующих способов предоставления результатов рассмотрения заявления: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заявитель получает непосредственно при личном обращении;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бумажного документа, который направляется заявителю посредством почтового отправления;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 виде электронного документа, который направляется уполномоченным органом заявителю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Дополнительно в заявлении указывается способ предоставления результатов рассмотрения заявления в виде бумажного документа, который заявитель получает непосредственно при личном обращении, либо который направляется заявителю посредством почтового отправления, 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 в форме электронного документа может быть подписано по выбору заявителя (если заявителем является физическое лицо):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электронной подписью заявителя (представителя заявителя);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усиленной квалифицированной электронной подписью заявителя (представителя заявителя).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от имени юридического лица может быть заверено по выбору заявителя </w:t>
      </w:r>
      <w:proofErr w:type="gramStart"/>
      <w:r w:rsidRPr="00851CEB">
        <w:rPr>
          <w:sz w:val="28"/>
          <w:szCs w:val="28"/>
        </w:rPr>
        <w:t>электронной подписью</w:t>
      </w:r>
      <w:proofErr w:type="gramEnd"/>
      <w:r w:rsidRPr="00851CEB">
        <w:rPr>
          <w:sz w:val="28"/>
          <w:szCs w:val="28"/>
        </w:rPr>
        <w:t xml:space="preserve"> либо усиленной квалифицированной электронной подписью: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лица, действующего от имени юридического лица без доверенности;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При подаче заявлений к нему прилагаются документы, представление которых заявителем предусмотрено пунктом 2.7.</w:t>
      </w:r>
      <w:r>
        <w:rPr>
          <w:sz w:val="28"/>
          <w:szCs w:val="28"/>
        </w:rPr>
        <w:t>1</w:t>
      </w:r>
      <w:r w:rsidRPr="00851CEB">
        <w:rPr>
          <w:sz w:val="28"/>
          <w:szCs w:val="28"/>
        </w:rPr>
        <w:t xml:space="preserve"> Административного регламента.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 xml:space="preserve">Заявление представляются в уполномоченный орган в виде файлов в формате </w:t>
      </w:r>
      <w:proofErr w:type="spellStart"/>
      <w:r w:rsidRPr="00851CEB">
        <w:rPr>
          <w:sz w:val="28"/>
          <w:szCs w:val="28"/>
        </w:rPr>
        <w:t>doc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docx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txt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xlsx</w:t>
      </w:r>
      <w:proofErr w:type="spellEnd"/>
      <w:r w:rsidRPr="00851CEB">
        <w:rPr>
          <w:sz w:val="28"/>
          <w:szCs w:val="28"/>
        </w:rPr>
        <w:t xml:space="preserve">, </w:t>
      </w:r>
      <w:proofErr w:type="spellStart"/>
      <w:r w:rsidRPr="00851CEB">
        <w:rPr>
          <w:sz w:val="28"/>
          <w:szCs w:val="28"/>
        </w:rPr>
        <w:t>rtf</w:t>
      </w:r>
      <w:proofErr w:type="spellEnd"/>
      <w:r w:rsidRPr="00851CEB">
        <w:rPr>
          <w:sz w:val="28"/>
          <w:szCs w:val="28"/>
        </w:rPr>
        <w:t>, если указанные заявления предоставляются в форме электронного документа посредством электронной почты.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Качество предоставляемых электронных документов (электронных образов документов) в форматах PDF, TIF должно позволять в полном объёме прочитать текст документа и распознать реквизиты документа.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D633DB" w:rsidRPr="00851CEB" w:rsidRDefault="00D633DB" w:rsidP="00D633DB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Заявление, представленное с нарушением настоящего пункта, не рассматривается органом местного самоуправления.</w:t>
      </w:r>
      <w:r>
        <w:rPr>
          <w:sz w:val="28"/>
          <w:szCs w:val="28"/>
        </w:rPr>
        <w:t>»;</w:t>
      </w:r>
    </w:p>
    <w:p w:rsidR="00D633DB" w:rsidRPr="00D633DB" w:rsidRDefault="00D633DB" w:rsidP="00D633D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1.2.</w:t>
      </w:r>
      <w:r w:rsidRPr="00D633DB">
        <w:rPr>
          <w:b/>
          <w:sz w:val="28"/>
          <w:szCs w:val="28"/>
        </w:rPr>
        <w:t xml:space="preserve"> пункт 2.9 изложить в следующей редакции:</w:t>
      </w:r>
    </w:p>
    <w:p w:rsidR="000C40B3" w:rsidRPr="008C4BF3" w:rsidRDefault="00D633DB" w:rsidP="000C4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C40B3" w:rsidRPr="008C4BF3">
        <w:rPr>
          <w:rFonts w:ascii="Times New Roman" w:hAnsi="Times New Roman"/>
          <w:sz w:val="28"/>
          <w:szCs w:val="28"/>
        </w:rPr>
        <w:t>2.9. Запрет требовать от заявителя предоставление иных документов и информации или осуществления действий для получения муниципальной услуги.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lastRenderedPageBreak/>
        <w:t>Запрещается требовать от заявителя: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C40B3" w:rsidRPr="000C40B3" w:rsidRDefault="000C40B3" w:rsidP="000C40B3">
      <w:pPr>
        <w:ind w:firstLine="709"/>
        <w:jc w:val="both"/>
        <w:rPr>
          <w:sz w:val="28"/>
          <w:szCs w:val="28"/>
        </w:rPr>
      </w:pPr>
      <w:r w:rsidRPr="000C40B3">
        <w:rPr>
          <w:sz w:val="28"/>
          <w:szCs w:val="28"/>
        </w:rPr>
        <w:t>- предоставления документов и информации, которые находятся в распоряжении Администрации сельсовета, иных органов местного самоуправления,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4" w:history="1">
        <w:r w:rsidRPr="000C40B3">
          <w:rPr>
            <w:sz w:val="28"/>
            <w:szCs w:val="28"/>
          </w:rPr>
          <w:t>Перечень</w:t>
        </w:r>
      </w:hyperlink>
      <w:r w:rsidRPr="000C40B3">
        <w:rPr>
          <w:sz w:val="28"/>
          <w:szCs w:val="28"/>
        </w:rPr>
        <w:t xml:space="preserve"> услуг, которые являются необходимыми и обязательными для предоставления муниципальных услуг на территории сельсовета</w:t>
      </w:r>
      <w:r w:rsidRPr="000C40B3">
        <w:rPr>
          <w:rFonts w:eastAsia="Calibri"/>
          <w:bCs/>
          <w:sz w:val="28"/>
          <w:szCs w:val="28"/>
        </w:rPr>
        <w:t>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C40B3" w:rsidRPr="000C40B3" w:rsidRDefault="000C40B3" w:rsidP="000C40B3">
      <w:pPr>
        <w:ind w:firstLine="709"/>
        <w:jc w:val="both"/>
        <w:rPr>
          <w:rFonts w:eastAsia="Calibri"/>
          <w:bCs/>
          <w:sz w:val="28"/>
          <w:szCs w:val="28"/>
        </w:rPr>
      </w:pPr>
      <w:r w:rsidRPr="000C40B3">
        <w:rPr>
          <w:rFonts w:eastAsia="Calibri"/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C40B3" w:rsidRPr="008C4BF3" w:rsidRDefault="000C40B3" w:rsidP="000C40B3">
      <w:pPr>
        <w:pStyle w:val="a3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сельсовета или муниципального служащего, работника МФЦ, работника организации, предусмотренной </w:t>
      </w:r>
      <w:hyperlink r:id="rId5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 муниципальной услуги, о чем в письменном виде за подписью главы Администрации сельсовета, руководителя МФЦ при первоначальном отказе в приеме документов, необходимых для предоставления муниципальной 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услуги, либо руководителя организации, предусмотренной </w:t>
      </w:r>
      <w:hyperlink r:id="rId6" w:history="1">
        <w:r w:rsidRPr="008C4BF3">
          <w:rPr>
            <w:rFonts w:ascii="Times New Roman" w:hAnsi="Times New Roman"/>
            <w:bCs/>
            <w:sz w:val="28"/>
            <w:szCs w:val="28"/>
            <w:lang w:eastAsia="ru-RU"/>
          </w:rPr>
          <w:t>частью 1.1 статьи 16</w:t>
        </w:r>
      </w:hyperlink>
      <w:r w:rsidRPr="008C4BF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Pr="008C4BF3">
        <w:rPr>
          <w:rFonts w:ascii="Times New Roman" w:hAnsi="Times New Roman"/>
          <w:bCs/>
          <w:sz w:val="28"/>
          <w:szCs w:val="28"/>
          <w:lang w:eastAsia="ru-RU"/>
        </w:rPr>
        <w:t>, уведомляется заявитель, а также приносятся извинения за доставленные неудобства.</w:t>
      </w:r>
    </w:p>
    <w:p w:rsidR="000C40B3" w:rsidRDefault="008C4BF3" w:rsidP="000C40B3">
      <w:pPr>
        <w:pStyle w:val="a3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C4BF3">
        <w:rPr>
          <w:rFonts w:ascii="Times New Roman" w:eastAsiaTheme="minorHAnsi" w:hAnsi="Times New Roman"/>
          <w:sz w:val="28"/>
          <w:szCs w:val="28"/>
        </w:rPr>
        <w:t>-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C4BF3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 w:rsidR="000C40B3" w:rsidRPr="008C4BF3">
        <w:rPr>
          <w:rFonts w:ascii="Times New Roman" w:eastAsiaTheme="minorHAnsi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r w:rsidR="00D633DB">
        <w:rPr>
          <w:rFonts w:ascii="Times New Roman" w:eastAsiaTheme="minorHAnsi" w:hAnsi="Times New Roman"/>
          <w:sz w:val="28"/>
          <w:szCs w:val="28"/>
        </w:rPr>
        <w:t>»;</w:t>
      </w:r>
    </w:p>
    <w:p w:rsidR="008C4BF3" w:rsidRPr="00D633DB" w:rsidRDefault="00D633DB" w:rsidP="000C40B3">
      <w:pPr>
        <w:pStyle w:val="a3"/>
        <w:ind w:firstLine="709"/>
        <w:jc w:val="both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1.3.</w:t>
      </w:r>
      <w:r w:rsidRPr="00D633DB">
        <w:rPr>
          <w:rFonts w:ascii="Times New Roman" w:eastAsiaTheme="minorHAnsi" w:hAnsi="Times New Roman"/>
          <w:b/>
          <w:sz w:val="28"/>
          <w:szCs w:val="28"/>
        </w:rPr>
        <w:t xml:space="preserve"> подпункт 2.16.2. изложить в следующей редакции:</w:t>
      </w:r>
    </w:p>
    <w:p w:rsidR="00D633DB" w:rsidRPr="00D633DB" w:rsidRDefault="00D633DB" w:rsidP="00D633DB">
      <w:pPr>
        <w:suppressAutoHyphens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«2.16.2. </w:t>
      </w:r>
      <w:r w:rsidRPr="00D633DB">
        <w:rPr>
          <w:sz w:val="28"/>
          <w:szCs w:val="28"/>
        </w:rPr>
        <w:t>Требования к обеспечению условий доступности муниципальной услуги для лиц с ограниченной возможностью.</w:t>
      </w:r>
    </w:p>
    <w:p w:rsidR="00D633DB" w:rsidRPr="00D633DB" w:rsidRDefault="00D633DB" w:rsidP="00D633DB">
      <w:pPr>
        <w:suppressAutoHyphens/>
        <w:ind w:firstLine="709"/>
        <w:jc w:val="both"/>
        <w:rPr>
          <w:sz w:val="28"/>
          <w:szCs w:val="28"/>
        </w:rPr>
      </w:pPr>
      <w:r w:rsidRPr="00D633DB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сельсовета</w:t>
      </w:r>
      <w:r w:rsidRPr="00D633DB">
        <w:rPr>
          <w:sz w:val="28"/>
          <w:szCs w:val="28"/>
        </w:rPr>
        <w:t xml:space="preserve"> обеспечивается создание инвалидам следующих условий доступности муниципальной услуги и объекта, в котором она предоставляется: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беспрепятственного входа в объект и выхода из него,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посадки в транспортное средство и высадки из него перед входом в объект, в том числе с использованием кресла-коляски, при необходимости –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сопровождение инвалидов, имеющих стойкие нарушения функции зрения и самостоятельного передвижения, по территории объекта;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лицами;</w:t>
      </w:r>
    </w:p>
    <w:p w:rsidR="00851CEB" w:rsidRP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851CEB" w:rsidRDefault="00851CEB" w:rsidP="00851CEB">
      <w:pPr>
        <w:suppressAutoHyphens/>
        <w:ind w:firstLine="709"/>
        <w:jc w:val="both"/>
        <w:rPr>
          <w:sz w:val="28"/>
          <w:szCs w:val="28"/>
        </w:rPr>
      </w:pPr>
      <w:r w:rsidRPr="00851CEB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368н «Об утверждении формы документа, подтверждающего специальное обучение собаки-проводника, и порядка его выдачи».</w:t>
      </w:r>
      <w:r w:rsidR="00D633DB">
        <w:rPr>
          <w:sz w:val="28"/>
          <w:szCs w:val="28"/>
        </w:rPr>
        <w:t>».</w:t>
      </w:r>
    </w:p>
    <w:p w:rsidR="00D633DB" w:rsidRPr="00D633DB" w:rsidRDefault="00D633DB" w:rsidP="00D633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</w:t>
      </w:r>
      <w:r w:rsidRPr="00D633DB">
        <w:rPr>
          <w:rFonts w:eastAsia="Calibri"/>
          <w:sz w:val="28"/>
          <w:szCs w:val="28"/>
        </w:rPr>
        <w:t>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D633DB" w:rsidRPr="00D633DB" w:rsidRDefault="00D633DB" w:rsidP="00D633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633DB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D633DB" w:rsidRDefault="00D633DB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75F9" w:rsidRPr="00D633DB" w:rsidRDefault="005B75F9" w:rsidP="00D633D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75F9" w:rsidRDefault="005B75F9" w:rsidP="00D633DB">
      <w:pPr>
        <w:tabs>
          <w:tab w:val="left" w:pos="7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полномочия </w:t>
      </w:r>
    </w:p>
    <w:p w:rsidR="000C40B3" w:rsidRDefault="005B75F9" w:rsidP="00D633DB">
      <w:pPr>
        <w:tabs>
          <w:tab w:val="left" w:pos="7500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главы</w:t>
      </w:r>
      <w:r w:rsidR="00D633DB" w:rsidRPr="00D633DB">
        <w:rPr>
          <w:sz w:val="28"/>
          <w:szCs w:val="28"/>
        </w:rPr>
        <w:t xml:space="preserve"> Администрации сельсовета</w:t>
      </w:r>
      <w:r w:rsidR="00D633DB" w:rsidRPr="00D633DB">
        <w:rPr>
          <w:sz w:val="28"/>
          <w:szCs w:val="28"/>
        </w:rPr>
        <w:tab/>
      </w:r>
      <w:r w:rsidR="00D633D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Козицин</w:t>
      </w:r>
      <w:proofErr w:type="spellEnd"/>
    </w:p>
    <w:sectPr w:rsidR="000C40B3" w:rsidSect="00D633DB">
      <w:pgSz w:w="11905" w:h="16838"/>
      <w:pgMar w:top="1134" w:right="56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0B3"/>
    <w:rsid w:val="000C40B3"/>
    <w:rsid w:val="002F12CF"/>
    <w:rsid w:val="003C245E"/>
    <w:rsid w:val="005B75F9"/>
    <w:rsid w:val="006A0A9C"/>
    <w:rsid w:val="00851CEB"/>
    <w:rsid w:val="008C4BF3"/>
    <w:rsid w:val="009835DC"/>
    <w:rsid w:val="00BC1AEA"/>
    <w:rsid w:val="00D6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E14F"/>
  <w15:chartTrackingRefBased/>
  <w15:docId w15:val="{33C47859-1B34-4DBA-A2DC-1A9D4299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0B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0C40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B65C8DAFDEC0CDB55DDDC3A29D7864EFEF201B57621C55FE55BB2572E3F0C4620BA58F40D8EED6T2NFC" TargetMode="External"/><Relationship Id="rId5" Type="http://schemas.openxmlformats.org/officeDocument/2006/relationships/hyperlink" Target="consultantplus://offline/ref=84B65C8DAFDEC0CDB55DDDC3A29D7864EFEF201B57621C55FE55BB2572E3F0C4620BA58F40D8EED6T2NFC" TargetMode="External"/><Relationship Id="rId4" Type="http://schemas.openxmlformats.org/officeDocument/2006/relationships/hyperlink" Target="consultantplus://offline/main?base=RLAW016;n=28667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2021-04-28T03:10:00Z</dcterms:created>
  <dcterms:modified xsi:type="dcterms:W3CDTF">2021-04-28T03:10:00Z</dcterms:modified>
</cp:coreProperties>
</file>