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B85824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B85824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B85824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B85824">
        <w:rPr>
          <w:szCs w:val="28"/>
        </w:rPr>
        <w:t xml:space="preserve">Развитие физической культуры и </w:t>
      </w:r>
      <w:r w:rsidR="00D56FFA" w:rsidRPr="00D56FFA">
        <w:rPr>
          <w:szCs w:val="28"/>
        </w:rPr>
        <w:t xml:space="preserve">спорта на территории </w:t>
      </w:r>
    </w:p>
    <w:p w:rsidR="0068335A" w:rsidRPr="00D56FFA" w:rsidRDefault="00B85824" w:rsidP="00D56FFA">
      <w:pPr>
        <w:pStyle w:val="5"/>
        <w:rPr>
          <w:szCs w:val="28"/>
        </w:rPr>
      </w:pPr>
      <w:r>
        <w:rPr>
          <w:szCs w:val="28"/>
        </w:rPr>
        <w:t>Топчихинского сельсовета» на 2020</w:t>
      </w:r>
      <w:r w:rsidR="00D56FFA" w:rsidRPr="00D56FFA">
        <w:rPr>
          <w:szCs w:val="28"/>
        </w:rPr>
        <w:t>-2022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B85824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Default="00D56FFA" w:rsidP="00FA380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</w:t>
      </w:r>
      <w:r w:rsidR="00787D1A">
        <w:rPr>
          <w:b w:val="0"/>
          <w:szCs w:val="28"/>
        </w:rPr>
        <w:t>20</w:t>
      </w:r>
      <w:r>
        <w:rPr>
          <w:b w:val="0"/>
          <w:szCs w:val="28"/>
        </w:rPr>
        <w:t>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B85824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Pr="00D56FFA">
        <w:rPr>
          <w:b w:val="0"/>
          <w:szCs w:val="28"/>
        </w:rPr>
        <w:t>Развити</w:t>
      </w:r>
      <w:r w:rsidR="00B85824">
        <w:rPr>
          <w:b w:val="0"/>
          <w:szCs w:val="28"/>
        </w:rPr>
        <w:t>е физической культуры и</w:t>
      </w:r>
      <w:r w:rsidRPr="00D56FFA">
        <w:rPr>
          <w:b w:val="0"/>
          <w:szCs w:val="28"/>
        </w:rPr>
        <w:t xml:space="preserve"> спорта и на территории </w:t>
      </w:r>
      <w:r w:rsidR="00B85824">
        <w:rPr>
          <w:b w:val="0"/>
          <w:szCs w:val="28"/>
        </w:rPr>
        <w:t>Топчихинского сельсовета» на 2020</w:t>
      </w:r>
      <w:r w:rsidRPr="00D56FFA">
        <w:rPr>
          <w:b w:val="0"/>
          <w:szCs w:val="28"/>
        </w:rPr>
        <w:t>-2022 годы</w:t>
      </w:r>
      <w:r w:rsidR="00B85824">
        <w:rPr>
          <w:b w:val="0"/>
          <w:szCs w:val="28"/>
        </w:rPr>
        <w:t xml:space="preserve"> </w:t>
      </w:r>
      <w:r w:rsidR="00FA380E">
        <w:rPr>
          <w:b w:val="0"/>
          <w:szCs w:val="28"/>
        </w:rPr>
        <w:t>из бюджета сельсовета не направлялись, плановый показатель финансирования по программе составил 50 тыс.руб.</w:t>
      </w:r>
    </w:p>
    <w:p w:rsidR="001309C9" w:rsidRPr="00EA166E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>Главной целью  программы является</w:t>
      </w:r>
      <w:r w:rsidR="00B85824">
        <w:rPr>
          <w:b w:val="0"/>
          <w:szCs w:val="28"/>
        </w:rPr>
        <w:t xml:space="preserve"> </w:t>
      </w:r>
      <w:r w:rsidR="00EA166E" w:rsidRPr="00EA166E">
        <w:rPr>
          <w:b w:val="0"/>
        </w:rPr>
        <w:t xml:space="preserve">обеспечение условий для развития на территории </w:t>
      </w:r>
      <w:r w:rsidR="00B85824">
        <w:rPr>
          <w:b w:val="0"/>
        </w:rPr>
        <w:t>Топчихинского сельсовета физической культуры</w:t>
      </w:r>
      <w:r w:rsidR="00EA166E" w:rsidRPr="00EA166E">
        <w:rPr>
          <w:b w:val="0"/>
        </w:rPr>
        <w:t xml:space="preserve"> </w:t>
      </w:r>
      <w:r w:rsidR="00B85824">
        <w:rPr>
          <w:b w:val="0"/>
        </w:rPr>
        <w:t>и</w:t>
      </w:r>
      <w:r w:rsidR="00EA166E" w:rsidRPr="00EA166E">
        <w:rPr>
          <w:b w:val="0"/>
        </w:rPr>
        <w:t xml:space="preserve"> спорта, организация проведения официальных физкультурно-оздоровительных и спортивных мероприятий</w:t>
      </w:r>
      <w:r w:rsidRPr="00EA166E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A166E" w:rsidRPr="00EA166E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3FBE" w:rsidRPr="00EA166E">
        <w:rPr>
          <w:rFonts w:ascii="Times New Roman" w:hAnsi="Times New Roman"/>
          <w:sz w:val="28"/>
          <w:szCs w:val="28"/>
        </w:rPr>
        <w:t>-</w:t>
      </w:r>
      <w:r w:rsidR="00EA166E" w:rsidRPr="00EA166E">
        <w:rPr>
          <w:rFonts w:ascii="Times New Roman" w:hAnsi="Times New Roman"/>
          <w:sz w:val="28"/>
          <w:szCs w:val="28"/>
        </w:rPr>
        <w:t>п</w:t>
      </w:r>
      <w:r w:rsidR="00EA166E" w:rsidRPr="00EA166E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="00EA166E" w:rsidRPr="00EA166E">
        <w:rPr>
          <w:rFonts w:ascii="Times New Roman" w:hAnsi="Times New Roman"/>
          <w:sz w:val="28"/>
          <w:szCs w:val="28"/>
        </w:rPr>
        <w:t>;</w:t>
      </w:r>
    </w:p>
    <w:p w:rsidR="00EA166E" w:rsidRP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содействие развитию школьного и детско-юношеского спорта;</w:t>
      </w:r>
    </w:p>
    <w:p w:rsidR="00EA166E" w:rsidRPr="00EA166E" w:rsidRDefault="00EA166E" w:rsidP="00EA16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 xml:space="preserve">- обеспечение дальнейшего развития материально-технической базы в сфере физической </w:t>
      </w:r>
      <w:r w:rsidR="001E77F1">
        <w:rPr>
          <w:rFonts w:ascii="Times New Roman" w:hAnsi="Times New Roman"/>
          <w:sz w:val="28"/>
          <w:szCs w:val="28"/>
        </w:rPr>
        <w:t>культуры и спорта, текущ</w:t>
      </w:r>
      <w:r w:rsidRPr="00EA166E">
        <w:rPr>
          <w:rFonts w:ascii="Times New Roman" w:hAnsi="Times New Roman"/>
          <w:sz w:val="28"/>
          <w:szCs w:val="28"/>
        </w:rPr>
        <w:t>ее содержание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1309C9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E77F1">
        <w:rPr>
          <w:rFonts w:ascii="Times New Roman" w:hAnsi="Times New Roman"/>
          <w:sz w:val="28"/>
          <w:szCs w:val="28"/>
        </w:rPr>
        <w:t xml:space="preserve"> </w:t>
      </w:r>
      <w:r w:rsidR="000E3FBE" w:rsidRPr="00394407">
        <w:rPr>
          <w:rFonts w:ascii="Times New Roman" w:hAnsi="Times New Roman"/>
          <w:sz w:val="28"/>
          <w:szCs w:val="28"/>
        </w:rPr>
        <w:t>устойчивое развитие физической культуры</w:t>
      </w:r>
      <w:r w:rsidR="000E3FBE">
        <w:rPr>
          <w:rFonts w:ascii="Times New Roman" w:hAnsi="Times New Roman"/>
          <w:sz w:val="28"/>
          <w:szCs w:val="28"/>
        </w:rPr>
        <w:t>, школьного спорта и массового</w:t>
      </w:r>
      <w:r w:rsidR="000E3FBE" w:rsidRPr="00394407">
        <w:rPr>
          <w:rFonts w:ascii="Times New Roman" w:hAnsi="Times New Roman"/>
          <w:sz w:val="28"/>
          <w:szCs w:val="28"/>
        </w:rPr>
        <w:t xml:space="preserve">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787D1A">
        <w:rPr>
          <w:rFonts w:ascii="Times New Roman" w:hAnsi="Times New Roman"/>
          <w:sz w:val="28"/>
          <w:szCs w:val="28"/>
        </w:rPr>
        <w:t>20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787D1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20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FA380E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7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E77F1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FA380E" w:rsidRDefault="00FA380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7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E77F1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FA380E" w:rsidRDefault="00FA380E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7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1E77F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FA380E" w:rsidRDefault="00FA380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1E77F1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занимающихся физической культурой и сортом по месту работы, в общей численности населения, занятого в экономике, %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1E77F1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Pr="00FA380E" w:rsidRDefault="00FA380E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E77F1" w:rsidTr="001E77F1">
        <w:trPr>
          <w:trHeight w:val="235"/>
        </w:trPr>
        <w:tc>
          <w:tcPr>
            <w:tcW w:w="802" w:type="dxa"/>
          </w:tcPr>
          <w:p w:rsidR="001E77F1" w:rsidRPr="00E7496A" w:rsidRDefault="001E77F1" w:rsidP="0013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1E77F1" w:rsidRPr="00C3554F" w:rsidRDefault="001E77F1" w:rsidP="00137A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</w:tcPr>
          <w:p w:rsidR="001E77F1" w:rsidRDefault="001E77F1" w:rsidP="0013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</w:tcPr>
          <w:p w:rsidR="001E77F1" w:rsidRPr="00FA380E" w:rsidRDefault="001E77F1" w:rsidP="00137A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</w:tr>
    </w:tbl>
    <w:p w:rsidR="00EA166E" w:rsidRDefault="00EA166E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1E77F1" w:rsidRDefault="00EA166E" w:rsidP="00EA166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</w:t>
      </w:r>
      <w:r w:rsidR="001E77F1">
        <w:rPr>
          <w:rFonts w:ascii="Times New Roman" w:hAnsi="Times New Roman"/>
          <w:b/>
          <w:i/>
          <w:sz w:val="28"/>
          <w:szCs w:val="28"/>
        </w:rPr>
        <w:t>ской культуры и</w:t>
      </w:r>
      <w:r w:rsidRPr="00EA166E">
        <w:rPr>
          <w:rFonts w:ascii="Times New Roman" w:hAnsi="Times New Roman"/>
          <w:b/>
          <w:i/>
          <w:sz w:val="28"/>
          <w:szCs w:val="28"/>
        </w:rPr>
        <w:t xml:space="preserve"> спорта на территории </w:t>
      </w:r>
    </w:p>
    <w:p w:rsidR="00EA166E" w:rsidRPr="00EA166E" w:rsidRDefault="001E77F1" w:rsidP="00EA166E">
      <w:pPr>
        <w:spacing w:after="0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Топчихинского сельсовета» на 2020</w:t>
      </w:r>
      <w:r w:rsidR="00EA166E" w:rsidRPr="00EA166E">
        <w:rPr>
          <w:rFonts w:ascii="Times New Roman" w:hAnsi="Times New Roman"/>
          <w:b/>
          <w:i/>
          <w:sz w:val="28"/>
          <w:szCs w:val="28"/>
        </w:rPr>
        <w:t>-2022 годы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FA380E" w:rsidRPr="00FA380E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EA166E" w:rsidRPr="00FA380E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FA380E" w:rsidRPr="00FA380E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F1691F">
        <w:rPr>
          <w:rFonts w:ascii="Times New Roman" w:hAnsi="Times New Roman"/>
          <w:sz w:val="28"/>
          <w:szCs w:val="28"/>
        </w:rPr>
        <w:t>84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</w:t>
      </w:r>
      <w:r w:rsidRPr="00FA380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FA380E" w:rsidRPr="00FA380E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EA166E" w:rsidRPr="00FA380E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FA380E" w:rsidRPr="00FA380E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FA380E">
        <w:rPr>
          <w:rFonts w:ascii="Times New Roman" w:hAnsi="Times New Roman"/>
          <w:sz w:val="28"/>
          <w:szCs w:val="28"/>
        </w:rPr>
        <w:t>70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0E3FBE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7239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B1359" w:rsidRPr="00FA38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A380E" w:rsidRPr="00FA38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23948">
        <w:rPr>
          <w:rFonts w:ascii="Times New Roman" w:hAnsi="Times New Roman" w:cs="Times New Roman"/>
          <w:sz w:val="28"/>
          <w:szCs w:val="28"/>
        </w:rPr>
        <w:t>)*100% = 72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1E77F1" w:rsidRDefault="001E77F1" w:rsidP="000E3FBE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E77F1">
        <w:rPr>
          <w:rFonts w:ascii="Times New Roman" w:hAnsi="Times New Roman"/>
          <w:sz w:val="28"/>
          <w:szCs w:val="28"/>
        </w:rPr>
        <w:t>Доля граждан, занимающихся физической культурой и сортом по месту работы, в общей численности населения, занятого в эко</w:t>
      </w:r>
      <w:r>
        <w:rPr>
          <w:rFonts w:ascii="Times New Roman" w:hAnsi="Times New Roman"/>
          <w:sz w:val="28"/>
          <w:szCs w:val="28"/>
        </w:rPr>
        <w:t>номике:</w:t>
      </w:r>
    </w:p>
    <w:p w:rsidR="001E77F1" w:rsidRPr="00D20416" w:rsidRDefault="001E77F1" w:rsidP="001E7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>= (</w:t>
      </w:r>
      <w:r w:rsidR="00F1691F" w:rsidRPr="00F1691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F1691F" w:rsidRPr="00F1691F">
        <w:rPr>
          <w:rFonts w:ascii="Times New Roman" w:hAnsi="Times New Roman"/>
          <w:color w:val="000000" w:themeColor="text1"/>
          <w:sz w:val="28"/>
          <w:szCs w:val="28"/>
        </w:rPr>
        <w:t>20,3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)*</w:t>
      </w:r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F1691F">
        <w:rPr>
          <w:rFonts w:ascii="Times New Roman" w:hAnsi="Times New Roman"/>
          <w:sz w:val="28"/>
          <w:szCs w:val="28"/>
        </w:rPr>
        <w:t>50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0E3FBE" w:rsidRPr="00DA6B73" w:rsidRDefault="001E77F1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3FBE" w:rsidRPr="00D20416">
        <w:rPr>
          <w:rFonts w:ascii="Times New Roman" w:hAnsi="Times New Roman"/>
          <w:sz w:val="28"/>
          <w:szCs w:val="28"/>
        </w:rPr>
        <w:t xml:space="preserve">. </w:t>
      </w:r>
      <w:r w:rsidR="000E3FBE"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="001E77F1"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>= (</w:t>
      </w:r>
      <w:r w:rsidR="00EB1359" w:rsidRPr="00F1691F">
        <w:rPr>
          <w:rFonts w:ascii="Times New Roman" w:hAnsi="Times New Roman"/>
          <w:color w:val="000000" w:themeColor="text1"/>
          <w:sz w:val="28"/>
          <w:szCs w:val="28"/>
        </w:rPr>
        <w:t>75/</w:t>
      </w:r>
      <w:r w:rsidR="00F1691F" w:rsidRPr="00F1691F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F1691F">
        <w:rPr>
          <w:rFonts w:ascii="Times New Roman" w:hAnsi="Times New Roman"/>
          <w:color w:val="000000" w:themeColor="text1"/>
          <w:sz w:val="28"/>
          <w:szCs w:val="28"/>
        </w:rPr>
        <w:t>)*</w:t>
      </w:r>
      <w:r w:rsidRPr="00D20416">
        <w:rPr>
          <w:rFonts w:ascii="Times New Roman" w:hAnsi="Times New Roman"/>
          <w:sz w:val="28"/>
          <w:szCs w:val="28"/>
        </w:rPr>
        <w:t xml:space="preserve">100% = </w:t>
      </w:r>
      <w:r w:rsidR="00F1691F">
        <w:rPr>
          <w:rFonts w:ascii="Times New Roman" w:hAnsi="Times New Roman"/>
          <w:sz w:val="28"/>
          <w:szCs w:val="28"/>
        </w:rPr>
        <w:t>125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0E3FBE" w:rsidRPr="00ED538F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 w:rsidR="00F1691F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F1691F">
        <w:rPr>
          <w:rFonts w:ascii="Times New Roman" w:hAnsi="Times New Roman"/>
          <w:b/>
          <w:sz w:val="28"/>
          <w:szCs w:val="28"/>
        </w:rPr>
        <w:t>84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F1691F">
        <w:rPr>
          <w:rFonts w:ascii="Times New Roman" w:hAnsi="Times New Roman"/>
          <w:b/>
          <w:sz w:val="28"/>
          <w:szCs w:val="28"/>
        </w:rPr>
        <w:t>7</w:t>
      </w:r>
      <w:r w:rsidR="00EB1359">
        <w:rPr>
          <w:rFonts w:ascii="Times New Roman" w:hAnsi="Times New Roman"/>
          <w:b/>
          <w:sz w:val="28"/>
          <w:szCs w:val="28"/>
        </w:rPr>
        <w:t>0</w:t>
      </w:r>
      <w:r w:rsidR="00723948">
        <w:rPr>
          <w:rFonts w:ascii="Times New Roman" w:hAnsi="Times New Roman"/>
          <w:b/>
          <w:sz w:val="28"/>
          <w:szCs w:val="28"/>
        </w:rPr>
        <w:t>+72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F1691F">
        <w:rPr>
          <w:rFonts w:ascii="Times New Roman" w:hAnsi="Times New Roman"/>
          <w:b/>
          <w:sz w:val="28"/>
          <w:szCs w:val="28"/>
        </w:rPr>
        <w:t>5</w:t>
      </w:r>
      <w:r w:rsidR="00787D1A">
        <w:rPr>
          <w:rFonts w:ascii="Times New Roman" w:hAnsi="Times New Roman"/>
          <w:b/>
          <w:sz w:val="28"/>
          <w:szCs w:val="28"/>
        </w:rPr>
        <w:t>0</w:t>
      </w:r>
      <w:r w:rsidR="00F1691F">
        <w:rPr>
          <w:rFonts w:ascii="Times New Roman" w:hAnsi="Times New Roman"/>
          <w:b/>
          <w:sz w:val="28"/>
          <w:szCs w:val="28"/>
        </w:rPr>
        <w:t>+125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723948">
        <w:rPr>
          <w:rFonts w:ascii="Times New Roman" w:hAnsi="Times New Roman"/>
          <w:b/>
          <w:sz w:val="28"/>
          <w:szCs w:val="28"/>
        </w:rPr>
        <w:t>80</w:t>
      </w:r>
      <w:r w:rsidR="00F1691F">
        <w:rPr>
          <w:rFonts w:ascii="Times New Roman" w:hAnsi="Times New Roman"/>
          <w:b/>
          <w:sz w:val="28"/>
          <w:szCs w:val="28"/>
        </w:rPr>
        <w:t>,2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5157F0">
        <w:rPr>
          <w:rFonts w:ascii="Times New Roman" w:hAnsi="Times New Roman"/>
          <w:b/>
          <w:sz w:val="28"/>
          <w:szCs w:val="28"/>
        </w:rPr>
        <w:t>5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F1691F">
        <w:rPr>
          <w:rFonts w:ascii="Times New Roman" w:hAnsi="Times New Roman"/>
          <w:b/>
          <w:sz w:val="28"/>
          <w:szCs w:val="28"/>
        </w:rPr>
        <w:t>0</w:t>
      </w:r>
      <w:r w:rsidR="00EB1359">
        <w:rPr>
          <w:rFonts w:ascii="Times New Roman" w:hAnsi="Times New Roman"/>
          <w:b/>
          <w:sz w:val="28"/>
          <w:szCs w:val="28"/>
        </w:rPr>
        <w:t>/</w:t>
      </w:r>
      <w:r w:rsidR="00F1691F">
        <w:rPr>
          <w:rFonts w:ascii="Times New Roman" w:hAnsi="Times New Roman"/>
          <w:b/>
          <w:sz w:val="28"/>
          <w:szCs w:val="28"/>
        </w:rPr>
        <w:t>5</w:t>
      </w:r>
      <w:r w:rsidR="00E64115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F1691F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E64115">
              <w:rPr>
                <w:rFonts w:ascii="Times New Roman" w:hAnsi="Times New Roman"/>
                <w:sz w:val="24"/>
                <w:szCs w:val="24"/>
              </w:rPr>
              <w:t>20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Pr="001827B7" w:rsidRDefault="001827B7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 участие в районных спортивных летних и зимних Олимпиадах спортсменов района</w:t>
            </w:r>
          </w:p>
        </w:tc>
        <w:tc>
          <w:tcPr>
            <w:tcW w:w="2693" w:type="dxa"/>
          </w:tcPr>
          <w:p w:rsidR="000E3FBE" w:rsidRPr="001827B7" w:rsidRDefault="001827B7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516BC0" w:rsidRPr="001827B7" w:rsidRDefault="001827B7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</w:t>
            </w: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наркотиков</w:t>
            </w:r>
          </w:p>
          <w:p w:rsidR="00DF09AA" w:rsidRPr="001827B7" w:rsidRDefault="00DF09AA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3FBE" w:rsidRPr="001827B7" w:rsidRDefault="000E3FBE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0E3FBE" w:rsidRPr="001827B7" w:rsidRDefault="001827B7" w:rsidP="00DF09A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 развитию спортивных клубов, секций на территории сельсовета</w:t>
            </w:r>
          </w:p>
        </w:tc>
        <w:tc>
          <w:tcPr>
            <w:tcW w:w="2693" w:type="dxa"/>
          </w:tcPr>
          <w:p w:rsidR="000E3FBE" w:rsidRPr="001827B7" w:rsidRDefault="001827B7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1827B7" w:rsidRDefault="001827B7" w:rsidP="000717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2693" w:type="dxa"/>
          </w:tcPr>
          <w:p w:rsidR="000E3FBE" w:rsidRPr="001827B7" w:rsidRDefault="000E3FBE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1827B7" w:rsidRDefault="001827B7" w:rsidP="00DF09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детей и молодежи к регулярным занятиям в ДЮСШ</w:t>
            </w:r>
          </w:p>
        </w:tc>
        <w:tc>
          <w:tcPr>
            <w:tcW w:w="2693" w:type="dxa"/>
          </w:tcPr>
          <w:p w:rsidR="000E3FBE" w:rsidRPr="001827B7" w:rsidRDefault="000E3FBE" w:rsidP="0007172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7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1827B7"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1827B7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1827B7">
        <w:rPr>
          <w:rFonts w:ascii="Times New Roman" w:hAnsi="Times New Roman"/>
          <w:b/>
          <w:sz w:val="28"/>
          <w:szCs w:val="28"/>
        </w:rPr>
        <w:t>80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723948">
        <w:rPr>
          <w:rFonts w:ascii="Times New Roman" w:hAnsi="Times New Roman"/>
          <w:b/>
          <w:sz w:val="28"/>
          <w:szCs w:val="28"/>
        </w:rPr>
        <w:t>80</w:t>
      </w:r>
      <w:r w:rsidR="001827B7">
        <w:rPr>
          <w:rFonts w:ascii="Times New Roman" w:hAnsi="Times New Roman"/>
          <w:b/>
          <w:sz w:val="28"/>
          <w:szCs w:val="28"/>
        </w:rPr>
        <w:t>,2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1827B7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1827B7">
        <w:rPr>
          <w:rFonts w:ascii="Times New Roman" w:hAnsi="Times New Roman"/>
          <w:b/>
          <w:sz w:val="28"/>
          <w:szCs w:val="28"/>
        </w:rPr>
        <w:t>80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723948">
        <w:rPr>
          <w:rFonts w:ascii="Times New Roman" w:hAnsi="Times New Roman"/>
          <w:b/>
          <w:sz w:val="28"/>
          <w:szCs w:val="28"/>
        </w:rPr>
        <w:t>53</w:t>
      </w:r>
      <w:r w:rsidR="001827B7">
        <w:rPr>
          <w:rFonts w:ascii="Times New Roman" w:hAnsi="Times New Roman"/>
          <w:b/>
          <w:sz w:val="28"/>
          <w:szCs w:val="28"/>
        </w:rPr>
        <w:t>,4</w:t>
      </w:r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0E3FBE" w:rsidRDefault="00DF09AA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E64115">
        <w:rPr>
          <w:rFonts w:ascii="Times New Roman" w:hAnsi="Times New Roman"/>
          <w:b/>
          <w:i/>
          <w:sz w:val="28"/>
          <w:szCs w:val="28"/>
        </w:rPr>
        <w:t>20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 w:rsidR="001827B7">
        <w:rPr>
          <w:rFonts w:ascii="Times New Roman" w:hAnsi="Times New Roman"/>
          <w:b/>
          <w:i/>
          <w:sz w:val="28"/>
          <w:szCs w:val="28"/>
        </w:rPr>
        <w:t>альная программа реализована  со средним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bookmarkStart w:id="0" w:name="_GoBack"/>
      <w:bookmarkEnd w:id="0"/>
      <w:r w:rsidR="00723948">
        <w:rPr>
          <w:rFonts w:ascii="Times New Roman" w:hAnsi="Times New Roman"/>
          <w:b/>
          <w:i/>
          <w:sz w:val="28"/>
          <w:szCs w:val="28"/>
        </w:rPr>
        <w:t>53</w:t>
      </w:r>
      <w:r w:rsidR="001827B7">
        <w:rPr>
          <w:rFonts w:ascii="Times New Roman" w:hAnsi="Times New Roman"/>
          <w:b/>
          <w:i/>
          <w:sz w:val="28"/>
          <w:szCs w:val="28"/>
        </w:rPr>
        <w:t>,4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1827B7">
        <w:rPr>
          <w:rFonts w:ascii="Times New Roman" w:hAnsi="Times New Roman"/>
          <w:b/>
          <w:i/>
          <w:sz w:val="28"/>
          <w:szCs w:val="28"/>
        </w:rPr>
        <w:t>(от 40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%</w:t>
      </w:r>
      <w:r w:rsidR="001827B7">
        <w:rPr>
          <w:rFonts w:ascii="Times New Roman" w:hAnsi="Times New Roman"/>
          <w:b/>
          <w:i/>
          <w:sz w:val="28"/>
          <w:szCs w:val="28"/>
        </w:rPr>
        <w:t xml:space="preserve"> до 80%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14B1F">
        <w:rPr>
          <w:rFonts w:ascii="Times New Roman" w:hAnsi="Times New Roman"/>
          <w:color w:val="000000"/>
          <w:sz w:val="28"/>
          <w:szCs w:val="28"/>
        </w:rPr>
        <w:t>Н.С.Краскова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2A" w:rsidRDefault="003A382A" w:rsidP="00092400">
      <w:pPr>
        <w:spacing w:after="0" w:line="240" w:lineRule="auto"/>
      </w:pPr>
      <w:r>
        <w:separator/>
      </w:r>
    </w:p>
  </w:endnote>
  <w:endnote w:type="continuationSeparator" w:id="1">
    <w:p w:rsidR="003A382A" w:rsidRDefault="003A382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2A" w:rsidRDefault="003A382A" w:rsidP="00092400">
      <w:pPr>
        <w:spacing w:after="0" w:line="240" w:lineRule="auto"/>
      </w:pPr>
      <w:r>
        <w:separator/>
      </w:r>
    </w:p>
  </w:footnote>
  <w:footnote w:type="continuationSeparator" w:id="1">
    <w:p w:rsidR="003A382A" w:rsidRDefault="003A382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27B7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7F1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0D50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82A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420B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57F0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3846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275E"/>
    <w:rsid w:val="00723776"/>
    <w:rsid w:val="00723948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6C5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0D58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0479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A4E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A7F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5824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4B1F"/>
    <w:rsid w:val="00F1691F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80E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Topcovet</cp:lastModifiedBy>
  <cp:revision>9</cp:revision>
  <cp:lastPrinted>2021-03-12T03:47:00Z</cp:lastPrinted>
  <dcterms:created xsi:type="dcterms:W3CDTF">2021-03-09T09:28:00Z</dcterms:created>
  <dcterms:modified xsi:type="dcterms:W3CDTF">2021-03-12T03:47:00Z</dcterms:modified>
</cp:coreProperties>
</file>