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C7" w:rsidRPr="005C3665" w:rsidRDefault="009374C7" w:rsidP="009374C7">
      <w:pPr>
        <w:widowControl w:val="0"/>
        <w:autoSpaceDE w:val="0"/>
        <w:autoSpaceDN w:val="0"/>
        <w:spacing w:after="0" w:line="240" w:lineRule="auto"/>
        <w:jc w:val="center"/>
        <w:outlineLvl w:val="0"/>
        <w:rPr>
          <w:rFonts w:ascii="Times New Roman" w:eastAsia="Times New Roman" w:hAnsi="Times New Roman" w:cs="Times New Roman"/>
          <w:b/>
          <w:spacing w:val="20"/>
          <w:sz w:val="24"/>
          <w:szCs w:val="24"/>
          <w:lang w:eastAsia="ru-RU"/>
        </w:rPr>
      </w:pPr>
      <w:r w:rsidRPr="005C3665">
        <w:rPr>
          <w:rFonts w:ascii="Times New Roman" w:eastAsia="Times New Roman" w:hAnsi="Times New Roman" w:cs="Times New Roman"/>
          <w:b/>
          <w:spacing w:val="20"/>
          <w:sz w:val="24"/>
          <w:szCs w:val="24"/>
          <w:lang w:eastAsia="ru-RU"/>
        </w:rPr>
        <w:t xml:space="preserve">ТОПЧИХИНСКИЙ РАЙОННЫЙ СОВЕТ ДЕПУТАТОВ </w:t>
      </w:r>
    </w:p>
    <w:p w:rsidR="009374C7" w:rsidRPr="005C3665" w:rsidRDefault="009374C7" w:rsidP="009374C7">
      <w:pPr>
        <w:widowControl w:val="0"/>
        <w:autoSpaceDE w:val="0"/>
        <w:autoSpaceDN w:val="0"/>
        <w:spacing w:after="0" w:line="240" w:lineRule="auto"/>
        <w:jc w:val="center"/>
        <w:outlineLvl w:val="0"/>
        <w:rPr>
          <w:rFonts w:ascii="Times New Roman" w:eastAsia="Times New Roman" w:hAnsi="Times New Roman" w:cs="Times New Roman"/>
          <w:b/>
          <w:spacing w:val="20"/>
          <w:sz w:val="24"/>
          <w:szCs w:val="24"/>
          <w:lang w:eastAsia="ru-RU"/>
        </w:rPr>
      </w:pPr>
      <w:r w:rsidRPr="005C3665">
        <w:rPr>
          <w:rFonts w:ascii="Times New Roman" w:eastAsia="Times New Roman" w:hAnsi="Times New Roman" w:cs="Times New Roman"/>
          <w:b/>
          <w:spacing w:val="20"/>
          <w:sz w:val="24"/>
          <w:szCs w:val="24"/>
          <w:lang w:eastAsia="ru-RU"/>
        </w:rPr>
        <w:t>АЛТАЙСКОГО КРАЯ</w:t>
      </w:r>
    </w:p>
    <w:p w:rsidR="009374C7" w:rsidRPr="004E32E5" w:rsidRDefault="009374C7" w:rsidP="009374C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374C7" w:rsidRPr="004E32E5" w:rsidRDefault="009374C7" w:rsidP="009374C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374C7" w:rsidRPr="005C3665" w:rsidRDefault="009374C7" w:rsidP="009374C7">
      <w:pPr>
        <w:widowControl w:val="0"/>
        <w:autoSpaceDE w:val="0"/>
        <w:autoSpaceDN w:val="0"/>
        <w:spacing w:after="0" w:line="240" w:lineRule="auto"/>
        <w:jc w:val="center"/>
        <w:rPr>
          <w:rFonts w:ascii="Arial" w:eastAsia="Times New Roman" w:hAnsi="Arial" w:cs="Arial"/>
          <w:b/>
          <w:spacing w:val="84"/>
          <w:sz w:val="28"/>
          <w:szCs w:val="28"/>
          <w:lang w:eastAsia="ru-RU"/>
        </w:rPr>
      </w:pPr>
      <w:r w:rsidRPr="005C3665">
        <w:rPr>
          <w:rFonts w:ascii="Arial" w:eastAsia="Times New Roman" w:hAnsi="Arial" w:cs="Arial"/>
          <w:b/>
          <w:spacing w:val="84"/>
          <w:sz w:val="28"/>
          <w:szCs w:val="28"/>
          <w:lang w:eastAsia="ru-RU"/>
        </w:rPr>
        <w:t>РЕШЕНИЕ</w:t>
      </w:r>
    </w:p>
    <w:p w:rsidR="009374C7" w:rsidRPr="009374C7" w:rsidRDefault="009374C7" w:rsidP="009374C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374C7" w:rsidRPr="009374C7" w:rsidRDefault="009374C7" w:rsidP="009374C7">
      <w:pPr>
        <w:spacing w:after="0" w:line="240" w:lineRule="auto"/>
        <w:jc w:val="both"/>
        <w:rPr>
          <w:rFonts w:ascii="Arial" w:eastAsia="Times New Roman" w:hAnsi="Arial" w:cs="Arial"/>
          <w:bCs/>
          <w:sz w:val="28"/>
          <w:szCs w:val="28"/>
          <w:lang w:eastAsia="ru-RU"/>
        </w:rPr>
      </w:pPr>
    </w:p>
    <w:p w:rsidR="009374C7" w:rsidRPr="005C3665" w:rsidRDefault="008D4790" w:rsidP="009374C7">
      <w:pPr>
        <w:spacing w:after="0" w:line="240" w:lineRule="auto"/>
        <w:jc w:val="both"/>
        <w:rPr>
          <w:rFonts w:ascii="Arial" w:eastAsia="Times New Roman" w:hAnsi="Arial" w:cs="Arial"/>
          <w:bCs/>
          <w:sz w:val="18"/>
          <w:szCs w:val="18"/>
          <w:lang w:eastAsia="ru-RU"/>
        </w:rPr>
      </w:pPr>
      <w:r>
        <w:rPr>
          <w:rFonts w:ascii="Arial" w:eastAsia="Times New Roman" w:hAnsi="Arial" w:cs="Arial"/>
          <w:bCs/>
          <w:sz w:val="24"/>
          <w:szCs w:val="24"/>
          <w:lang w:eastAsia="ru-RU"/>
        </w:rPr>
        <w:t>26.03.</w:t>
      </w:r>
      <w:r w:rsidR="009374C7" w:rsidRPr="005C3665">
        <w:rPr>
          <w:rFonts w:ascii="Arial" w:eastAsia="Times New Roman" w:hAnsi="Arial" w:cs="Arial"/>
          <w:bCs/>
          <w:sz w:val="24"/>
          <w:szCs w:val="24"/>
          <w:lang w:eastAsia="ru-RU"/>
        </w:rPr>
        <w:t>20</w:t>
      </w:r>
      <w:r w:rsidR="009374C7">
        <w:rPr>
          <w:rFonts w:ascii="Arial" w:eastAsia="Times New Roman" w:hAnsi="Arial" w:cs="Arial"/>
          <w:bCs/>
          <w:sz w:val="24"/>
          <w:szCs w:val="24"/>
          <w:lang w:eastAsia="ru-RU"/>
        </w:rPr>
        <w:t>21</w:t>
      </w:r>
      <w:r w:rsidR="009374C7" w:rsidRPr="005C3665">
        <w:rPr>
          <w:rFonts w:ascii="Arial" w:eastAsia="Times New Roman" w:hAnsi="Arial" w:cs="Arial"/>
          <w:bCs/>
          <w:sz w:val="24"/>
          <w:szCs w:val="24"/>
          <w:lang w:eastAsia="ru-RU"/>
        </w:rPr>
        <w:t xml:space="preserve">                  </w:t>
      </w:r>
      <w:r w:rsidR="009374C7" w:rsidRPr="005C3665">
        <w:rPr>
          <w:rFonts w:ascii="Arial" w:eastAsia="Times New Roman" w:hAnsi="Arial" w:cs="Arial"/>
          <w:bCs/>
          <w:sz w:val="24"/>
          <w:szCs w:val="24"/>
          <w:lang w:eastAsia="ru-RU"/>
        </w:rPr>
        <w:tab/>
        <w:t xml:space="preserve">                                                                           </w:t>
      </w:r>
      <w:r>
        <w:rPr>
          <w:rFonts w:ascii="Arial" w:eastAsia="Times New Roman" w:hAnsi="Arial" w:cs="Arial"/>
          <w:bCs/>
          <w:sz w:val="24"/>
          <w:szCs w:val="24"/>
          <w:lang w:eastAsia="ru-RU"/>
        </w:rPr>
        <w:t xml:space="preserve">                </w:t>
      </w:r>
      <w:r w:rsidR="009374C7" w:rsidRPr="005C3665">
        <w:rPr>
          <w:rFonts w:ascii="Arial" w:eastAsia="Times New Roman" w:hAnsi="Arial" w:cs="Arial"/>
          <w:bCs/>
          <w:sz w:val="24"/>
          <w:szCs w:val="24"/>
          <w:lang w:eastAsia="ru-RU"/>
        </w:rPr>
        <w:t xml:space="preserve">   № </w:t>
      </w:r>
      <w:r>
        <w:rPr>
          <w:rFonts w:ascii="Arial" w:eastAsia="Times New Roman" w:hAnsi="Arial" w:cs="Arial"/>
          <w:bCs/>
          <w:sz w:val="24"/>
          <w:szCs w:val="24"/>
          <w:lang w:eastAsia="ru-RU"/>
        </w:rPr>
        <w:t>5</w:t>
      </w:r>
    </w:p>
    <w:p w:rsidR="009374C7" w:rsidRPr="005C3665" w:rsidRDefault="009374C7" w:rsidP="009374C7">
      <w:pPr>
        <w:spacing w:after="0" w:line="240" w:lineRule="auto"/>
        <w:jc w:val="center"/>
        <w:rPr>
          <w:rFonts w:ascii="Arial" w:eastAsia="Times New Roman" w:hAnsi="Arial" w:cs="Arial"/>
          <w:b/>
          <w:bCs/>
          <w:sz w:val="24"/>
          <w:szCs w:val="24"/>
          <w:lang w:eastAsia="ru-RU"/>
        </w:rPr>
      </w:pPr>
      <w:r w:rsidRPr="005C3665">
        <w:rPr>
          <w:rFonts w:ascii="Arial" w:eastAsia="Times New Roman" w:hAnsi="Arial" w:cs="Arial"/>
          <w:b/>
          <w:bCs/>
          <w:sz w:val="18"/>
          <w:szCs w:val="18"/>
          <w:lang w:eastAsia="ru-RU"/>
        </w:rPr>
        <w:t>с. Топчиха</w:t>
      </w:r>
    </w:p>
    <w:p w:rsidR="009374C7" w:rsidRPr="005C3665" w:rsidRDefault="009374C7" w:rsidP="009374C7">
      <w:pPr>
        <w:spacing w:after="0" w:line="240" w:lineRule="auto"/>
        <w:ind w:right="5527"/>
        <w:jc w:val="center"/>
        <w:rPr>
          <w:rFonts w:ascii="Times New Roman" w:eastAsia="Times New Roman" w:hAnsi="Times New Roman" w:cs="Times New Roman"/>
          <w:bCs/>
          <w:sz w:val="16"/>
          <w:szCs w:val="16"/>
          <w:lang w:eastAsia="ru-RU"/>
        </w:rPr>
      </w:pPr>
    </w:p>
    <w:p w:rsidR="009374C7" w:rsidRDefault="009374C7" w:rsidP="009374C7">
      <w:pPr>
        <w:spacing w:after="0" w:line="240" w:lineRule="auto"/>
        <w:ind w:right="5102"/>
        <w:jc w:val="both"/>
        <w:rPr>
          <w:rFonts w:ascii="Times New Roman" w:eastAsia="Times New Roman" w:hAnsi="Times New Roman" w:cs="Times New Roman"/>
          <w:sz w:val="28"/>
          <w:szCs w:val="28"/>
          <w:lang w:eastAsia="ru-RU"/>
        </w:rPr>
      </w:pPr>
    </w:p>
    <w:p w:rsidR="009374C7" w:rsidRPr="005C3665" w:rsidRDefault="009374C7" w:rsidP="009374C7">
      <w:pPr>
        <w:spacing w:after="0" w:line="240" w:lineRule="auto"/>
        <w:ind w:right="5102"/>
        <w:jc w:val="both"/>
        <w:rPr>
          <w:rFonts w:ascii="Times New Roman" w:eastAsia="Calibri" w:hAnsi="Times New Roman" w:cs="Times New Roman"/>
          <w:sz w:val="28"/>
          <w:szCs w:val="28"/>
        </w:rPr>
      </w:pPr>
      <w:r w:rsidRPr="005C3665">
        <w:rPr>
          <w:rFonts w:ascii="Times New Roman" w:eastAsia="Times New Roman" w:hAnsi="Times New Roman" w:cs="Times New Roman"/>
          <w:sz w:val="28"/>
          <w:szCs w:val="28"/>
          <w:lang w:eastAsia="ru-RU"/>
        </w:rPr>
        <w:t>О решении «О принятии Устава муниципального образования Топчихинский район Алтайского края</w:t>
      </w:r>
      <w:r w:rsidRPr="005C3665">
        <w:rPr>
          <w:rFonts w:ascii="Times New Roman" w:eastAsia="Calibri" w:hAnsi="Times New Roman" w:cs="Times New Roman"/>
          <w:sz w:val="28"/>
          <w:szCs w:val="28"/>
        </w:rPr>
        <w:t>»</w:t>
      </w:r>
    </w:p>
    <w:p w:rsidR="009374C7" w:rsidRPr="005C3665" w:rsidRDefault="009374C7" w:rsidP="009374C7">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9374C7" w:rsidRPr="005C3665" w:rsidRDefault="009374C7" w:rsidP="009374C7">
      <w:pPr>
        <w:spacing w:after="0" w:line="240" w:lineRule="auto"/>
        <w:ind w:firstLine="709"/>
        <w:jc w:val="both"/>
        <w:rPr>
          <w:rFonts w:ascii="Times New Roman" w:eastAsia="Calibri" w:hAnsi="Times New Roman" w:cs="Times New Roman"/>
          <w:sz w:val="28"/>
          <w:szCs w:val="28"/>
        </w:rPr>
      </w:pPr>
      <w:r w:rsidRPr="005C3665">
        <w:rPr>
          <w:rFonts w:ascii="Times New Roman" w:eastAsia="Times New Roman" w:hAnsi="Times New Roman" w:cs="Times New Roman"/>
          <w:sz w:val="28"/>
          <w:szCs w:val="28"/>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статьей 24 Устава муниципального образования Топчихинский район Алтайского края, районный Совет депутатов </w:t>
      </w:r>
      <w:r w:rsidRPr="005C3665">
        <w:rPr>
          <w:rFonts w:ascii="Times New Roman" w:eastAsia="Times New Roman" w:hAnsi="Times New Roman" w:cs="Times New Roman"/>
          <w:spacing w:val="40"/>
          <w:sz w:val="28"/>
          <w:szCs w:val="28"/>
          <w:lang w:eastAsia="ru-RU"/>
        </w:rPr>
        <w:t>решил:</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1. Принять решение «О принятии Устава муниципального образования Топчихинский район Алтайского края».</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2. Со дня вступления в силу настоящего решения признать утратившими силу следующие решения районного Совета депутатов:</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29</w:t>
      </w:r>
      <w:r w:rsidRPr="005C3665">
        <w:rPr>
          <w:rFonts w:ascii="Times New Roman" w:eastAsia="Times New Roman" w:hAnsi="Times New Roman" w:cs="Times New Roman"/>
          <w:sz w:val="28"/>
          <w:szCs w:val="28"/>
          <w:lang w:eastAsia="ru-RU"/>
        </w:rPr>
        <w:t>.03.</w:t>
      </w:r>
      <w:r w:rsidRPr="005C3665">
        <w:rPr>
          <w:rFonts w:ascii="Times New Roman" w:eastAsia="Times New Roman" w:hAnsi="Times New Roman" w:cs="Times New Roman"/>
          <w:spacing w:val="2"/>
          <w:sz w:val="28"/>
          <w:szCs w:val="28"/>
          <w:lang w:eastAsia="ru-RU"/>
        </w:rPr>
        <w:t>20</w:t>
      </w:r>
      <w:r>
        <w:rPr>
          <w:rFonts w:ascii="Times New Roman" w:eastAsia="Times New Roman" w:hAnsi="Times New Roman" w:cs="Times New Roman"/>
          <w:spacing w:val="2"/>
          <w:sz w:val="28"/>
          <w:szCs w:val="28"/>
          <w:lang w:eastAsia="ru-RU"/>
        </w:rPr>
        <w:t>19</w:t>
      </w:r>
      <w:r w:rsidRPr="005C3665">
        <w:rPr>
          <w:rFonts w:ascii="Times New Roman" w:eastAsia="Times New Roman" w:hAnsi="Times New Roman" w:cs="Times New Roman"/>
          <w:spacing w:val="2"/>
          <w:sz w:val="28"/>
          <w:szCs w:val="28"/>
          <w:lang w:eastAsia="ru-RU"/>
        </w:rPr>
        <w:t xml:space="preserve"> № </w:t>
      </w:r>
      <w:r>
        <w:rPr>
          <w:rFonts w:ascii="Times New Roman" w:eastAsia="Times New Roman" w:hAnsi="Times New Roman" w:cs="Times New Roman"/>
          <w:spacing w:val="2"/>
          <w:sz w:val="28"/>
          <w:szCs w:val="28"/>
          <w:lang w:eastAsia="ru-RU"/>
        </w:rPr>
        <w:t>13</w:t>
      </w:r>
      <w:r w:rsidRPr="005C3665">
        <w:rPr>
          <w:rFonts w:ascii="Times New Roman" w:eastAsia="Times New Roman" w:hAnsi="Times New Roman" w:cs="Times New Roman"/>
          <w:spacing w:val="2"/>
          <w:sz w:val="28"/>
          <w:szCs w:val="28"/>
          <w:lang w:eastAsia="ru-RU"/>
        </w:rPr>
        <w:t xml:space="preserve"> «</w:t>
      </w:r>
      <w:r w:rsidRPr="005C3665">
        <w:rPr>
          <w:rFonts w:ascii="Times New Roman" w:eastAsia="Times New Roman" w:hAnsi="Times New Roman" w:cs="Times New Roman"/>
          <w:sz w:val="28"/>
          <w:szCs w:val="28"/>
          <w:lang w:eastAsia="ru-RU"/>
        </w:rPr>
        <w:t>О принятии Устава муниципального образования Топчихинский район Алтайского края</w:t>
      </w:r>
      <w:r w:rsidRPr="005C3665">
        <w:rPr>
          <w:rFonts w:ascii="Times New Roman" w:eastAsia="Times New Roman" w:hAnsi="Times New Roman" w:cs="Times New Roman"/>
          <w:spacing w:val="2"/>
          <w:sz w:val="28"/>
          <w:szCs w:val="28"/>
          <w:lang w:eastAsia="ru-RU"/>
        </w:rPr>
        <w:t>»</w:t>
      </w:r>
      <w:r w:rsidRPr="005C3665">
        <w:rPr>
          <w:rFonts w:ascii="Times New Roman" w:eastAsia="Times New Roman" w:hAnsi="Times New Roman" w:cs="Times New Roman"/>
          <w:sz w:val="28"/>
          <w:szCs w:val="28"/>
          <w:lang w:eastAsia="ru-RU"/>
        </w:rPr>
        <w:t>;</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27</w:t>
      </w:r>
      <w:r w:rsidRPr="005C36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5C3665">
        <w:rPr>
          <w:rFonts w:ascii="Times New Roman" w:eastAsia="Times New Roman" w:hAnsi="Times New Roman" w:cs="Times New Roman"/>
          <w:sz w:val="28"/>
          <w:szCs w:val="28"/>
          <w:lang w:eastAsia="ru-RU"/>
        </w:rPr>
        <w:t>.</w:t>
      </w:r>
      <w:r w:rsidRPr="005C3665">
        <w:rPr>
          <w:rFonts w:ascii="Times New Roman" w:eastAsia="Times New Roman" w:hAnsi="Times New Roman" w:cs="Times New Roman"/>
          <w:spacing w:val="2"/>
          <w:sz w:val="28"/>
          <w:szCs w:val="28"/>
          <w:lang w:eastAsia="ru-RU"/>
        </w:rPr>
        <w:t>201</w:t>
      </w:r>
      <w:r>
        <w:rPr>
          <w:rFonts w:ascii="Times New Roman" w:eastAsia="Times New Roman" w:hAnsi="Times New Roman" w:cs="Times New Roman"/>
          <w:spacing w:val="2"/>
          <w:sz w:val="28"/>
          <w:szCs w:val="28"/>
          <w:lang w:eastAsia="ru-RU"/>
        </w:rPr>
        <w:t>9</w:t>
      </w:r>
      <w:r w:rsidRPr="005C3665">
        <w:rPr>
          <w:rFonts w:ascii="Times New Roman" w:eastAsia="Times New Roman" w:hAnsi="Times New Roman" w:cs="Times New Roman"/>
          <w:spacing w:val="2"/>
          <w:sz w:val="28"/>
          <w:szCs w:val="28"/>
          <w:lang w:eastAsia="ru-RU"/>
        </w:rPr>
        <w:t xml:space="preserve"> № </w:t>
      </w:r>
      <w:r>
        <w:rPr>
          <w:rFonts w:ascii="Times New Roman" w:eastAsia="Times New Roman" w:hAnsi="Times New Roman" w:cs="Times New Roman"/>
          <w:spacing w:val="2"/>
          <w:sz w:val="28"/>
          <w:szCs w:val="28"/>
          <w:lang w:eastAsia="ru-RU"/>
        </w:rPr>
        <w:t>4</w:t>
      </w:r>
      <w:r w:rsidRPr="005C3665">
        <w:rPr>
          <w:rFonts w:ascii="Times New Roman" w:eastAsia="Times New Roman" w:hAnsi="Times New Roman" w:cs="Times New Roman"/>
          <w:spacing w:val="2"/>
          <w:sz w:val="28"/>
          <w:szCs w:val="28"/>
          <w:lang w:eastAsia="ru-RU"/>
        </w:rPr>
        <w:t>9 «</w:t>
      </w:r>
      <w:r w:rsidRPr="005C3665">
        <w:rPr>
          <w:rFonts w:ascii="Times New Roman" w:eastAsia="Times New Roman" w:hAnsi="Times New Roman" w:cs="Times New Roman"/>
          <w:sz w:val="28"/>
          <w:szCs w:val="28"/>
          <w:lang w:eastAsia="ru-RU"/>
        </w:rPr>
        <w:t>О внесении изменений и дополнений в Устав муниципального образования Топчихинский район Алтайского края</w:t>
      </w:r>
      <w:r w:rsidRPr="005C3665">
        <w:rPr>
          <w:rFonts w:ascii="Times New Roman" w:eastAsia="Times New Roman" w:hAnsi="Times New Roman" w:cs="Times New Roman"/>
          <w:spacing w:val="2"/>
          <w:sz w:val="28"/>
          <w:szCs w:val="28"/>
          <w:lang w:eastAsia="ru-RU"/>
        </w:rPr>
        <w:t>»</w:t>
      </w:r>
      <w:r w:rsidRPr="005C3665">
        <w:rPr>
          <w:rFonts w:ascii="Times New Roman" w:eastAsia="Times New Roman" w:hAnsi="Times New Roman" w:cs="Times New Roman"/>
          <w:sz w:val="28"/>
          <w:szCs w:val="28"/>
          <w:lang w:eastAsia="ru-RU"/>
        </w:rPr>
        <w:t>.</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3. Направить указанное решение главе района для подписания и опубликования в установленном порядке. </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4. Контроль за исполнением настоящего решения возложить на </w:t>
      </w:r>
      <w:r w:rsidRPr="005C3665">
        <w:rPr>
          <w:rFonts w:ascii="Times New Roman" w:eastAsia="Times New Roman" w:hAnsi="Times New Roman" w:cs="Times New Roman"/>
          <w:spacing w:val="-5"/>
          <w:sz w:val="28"/>
          <w:szCs w:val="28"/>
          <w:lang w:eastAsia="ru-RU"/>
        </w:rPr>
        <w:t>постоянную комиссию по бюджету и вопросам местного самоуправления.</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p>
    <w:p w:rsidR="009374C7" w:rsidRPr="005C3665" w:rsidRDefault="009374C7" w:rsidP="009374C7">
      <w:pPr>
        <w:widowControl w:val="0"/>
        <w:autoSpaceDE w:val="0"/>
        <w:autoSpaceDN w:val="0"/>
        <w:spacing w:after="0" w:line="240" w:lineRule="auto"/>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Председатель районного Совета депутатов                                         С.Н. Дудкина</w:t>
      </w: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bookmarkStart w:id="0" w:name="P33"/>
      <w:bookmarkEnd w:id="0"/>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Default="009374C7" w:rsidP="009374C7">
      <w:pPr>
        <w:spacing w:after="0" w:line="276" w:lineRule="auto"/>
        <w:jc w:val="center"/>
        <w:rPr>
          <w:rFonts w:ascii="Arial" w:eastAsia="Times New Roman" w:hAnsi="Arial" w:cs="Arial"/>
          <w:b/>
          <w:bCs/>
          <w:spacing w:val="20"/>
          <w:sz w:val="24"/>
          <w:szCs w:val="24"/>
          <w:lang w:eastAsia="ru-RU"/>
        </w:rPr>
      </w:pPr>
    </w:p>
    <w:p w:rsidR="00CB52A3" w:rsidRPr="005C3665" w:rsidRDefault="00CB52A3"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r w:rsidRPr="005C3665">
        <w:rPr>
          <w:rFonts w:ascii="Arial" w:eastAsia="Times New Roman" w:hAnsi="Arial" w:cs="Arial"/>
          <w:b/>
          <w:bCs/>
          <w:spacing w:val="20"/>
          <w:sz w:val="24"/>
          <w:szCs w:val="24"/>
          <w:lang w:eastAsia="ru-RU"/>
        </w:rPr>
        <w:lastRenderedPageBreak/>
        <w:t xml:space="preserve">НОРМАТИВНЫЙ ПРАВОВОЙ АКТ, ПРИНЯТЫЙ </w:t>
      </w:r>
    </w:p>
    <w:p w:rsidR="009374C7" w:rsidRPr="005C3665" w:rsidRDefault="009374C7" w:rsidP="009374C7">
      <w:pPr>
        <w:spacing w:after="0" w:line="276" w:lineRule="auto"/>
        <w:jc w:val="center"/>
        <w:rPr>
          <w:rFonts w:ascii="Arial" w:eastAsia="Times New Roman" w:hAnsi="Arial" w:cs="Arial"/>
          <w:b/>
          <w:bCs/>
          <w:spacing w:val="20"/>
          <w:sz w:val="24"/>
          <w:szCs w:val="24"/>
          <w:lang w:eastAsia="ru-RU"/>
        </w:rPr>
      </w:pPr>
      <w:r w:rsidRPr="005C3665">
        <w:rPr>
          <w:rFonts w:ascii="Arial" w:eastAsia="Times New Roman" w:hAnsi="Arial" w:cs="Arial"/>
          <w:b/>
          <w:bCs/>
          <w:spacing w:val="20"/>
          <w:sz w:val="24"/>
          <w:szCs w:val="24"/>
          <w:lang w:eastAsia="ru-RU"/>
        </w:rPr>
        <w:t>ТОПЧИХИНСКИМ РАЙОННЫМ СОВЕТОМ ДЕПУТАТОВ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374C7" w:rsidRPr="005C3665" w:rsidTr="009374C7">
        <w:trPr>
          <w:trHeight w:val="957"/>
        </w:trPr>
        <w:tc>
          <w:tcPr>
            <w:tcW w:w="9639" w:type="dxa"/>
            <w:tcBorders>
              <w:top w:val="nil"/>
              <w:left w:val="nil"/>
              <w:bottom w:val="nil"/>
              <w:right w:val="nil"/>
            </w:tcBorders>
          </w:tcPr>
          <w:p w:rsidR="009374C7" w:rsidRPr="005C3665" w:rsidRDefault="009374C7" w:rsidP="009374C7">
            <w:pPr>
              <w:spacing w:after="200" w:line="276" w:lineRule="auto"/>
              <w:ind w:left="-108"/>
              <w:jc w:val="center"/>
              <w:rPr>
                <w:rFonts w:ascii="Calibri" w:eastAsia="Times New Roman" w:hAnsi="Calibri" w:cs="Times New Roman"/>
                <w:b/>
                <w:sz w:val="28"/>
                <w:szCs w:val="28"/>
                <w:lang w:eastAsia="ru-RU"/>
              </w:rPr>
            </w:pPr>
          </w:p>
          <w:p w:rsidR="009374C7" w:rsidRPr="005C3665" w:rsidRDefault="009374C7" w:rsidP="009374C7">
            <w:pPr>
              <w:spacing w:after="0" w:line="276" w:lineRule="auto"/>
              <w:ind w:left="-108"/>
              <w:jc w:val="center"/>
              <w:rPr>
                <w:rFonts w:ascii="Calibri" w:eastAsia="Times New Roman" w:hAnsi="Calibri" w:cs="Times New Roman"/>
                <w:b/>
                <w:sz w:val="28"/>
                <w:szCs w:val="28"/>
                <w:lang w:eastAsia="ru-RU"/>
              </w:rPr>
            </w:pPr>
            <w:r w:rsidRPr="005C3665">
              <w:rPr>
                <w:rFonts w:ascii="Times New Roman" w:eastAsia="Times New Roman" w:hAnsi="Times New Roman" w:cs="Times New Roman"/>
                <w:b/>
                <w:sz w:val="28"/>
                <w:szCs w:val="28"/>
                <w:lang w:eastAsia="ru-RU"/>
              </w:rPr>
              <w:t xml:space="preserve">О принятии Устава муниципального образования Топчихинский район Алтайского края </w:t>
            </w:r>
          </w:p>
          <w:p w:rsidR="009374C7" w:rsidRPr="005C3665" w:rsidRDefault="009374C7" w:rsidP="009374C7">
            <w:pPr>
              <w:spacing w:after="0" w:line="276" w:lineRule="auto"/>
              <w:ind w:left="-108"/>
              <w:jc w:val="center"/>
              <w:rPr>
                <w:rFonts w:ascii="Calibri" w:eastAsia="Times New Roman" w:hAnsi="Calibri" w:cs="Times New Roman"/>
                <w:b/>
                <w:sz w:val="28"/>
                <w:szCs w:val="28"/>
                <w:lang w:eastAsia="ru-RU"/>
              </w:rPr>
            </w:pPr>
          </w:p>
        </w:tc>
      </w:tr>
    </w:tbl>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1. Принять прилагаемый Устав муниципального образования Топчихинский район Алтайского края.</w:t>
      </w:r>
    </w:p>
    <w:p w:rsidR="009374C7" w:rsidRDefault="009374C7" w:rsidP="009374C7">
      <w:pPr>
        <w:spacing w:before="120"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2. Признать утратившим</w:t>
      </w:r>
      <w:r>
        <w:rPr>
          <w:rFonts w:ascii="Times New Roman" w:eastAsia="Times New Roman" w:hAnsi="Times New Roman" w:cs="Times New Roman"/>
          <w:sz w:val="28"/>
          <w:szCs w:val="28"/>
          <w:lang w:eastAsia="ru-RU"/>
        </w:rPr>
        <w:t>и</w:t>
      </w:r>
      <w:r w:rsidRPr="005C3665">
        <w:rPr>
          <w:rFonts w:ascii="Times New Roman" w:eastAsia="Times New Roman" w:hAnsi="Times New Roman" w:cs="Times New Roman"/>
          <w:sz w:val="28"/>
          <w:szCs w:val="28"/>
          <w:lang w:eastAsia="ru-RU"/>
        </w:rPr>
        <w:t xml:space="preserve"> силу нормативн</w:t>
      </w:r>
      <w:r>
        <w:rPr>
          <w:rFonts w:ascii="Times New Roman" w:eastAsia="Times New Roman" w:hAnsi="Times New Roman" w:cs="Times New Roman"/>
          <w:sz w:val="28"/>
          <w:szCs w:val="28"/>
          <w:lang w:eastAsia="ru-RU"/>
        </w:rPr>
        <w:t>ые</w:t>
      </w:r>
      <w:r w:rsidRPr="005C3665">
        <w:rPr>
          <w:rFonts w:ascii="Times New Roman" w:eastAsia="Times New Roman" w:hAnsi="Times New Roman" w:cs="Times New Roman"/>
          <w:sz w:val="28"/>
          <w:szCs w:val="28"/>
          <w:lang w:eastAsia="ru-RU"/>
        </w:rPr>
        <w:t xml:space="preserve"> право</w:t>
      </w:r>
      <w:r>
        <w:rPr>
          <w:rFonts w:ascii="Times New Roman" w:eastAsia="Times New Roman" w:hAnsi="Times New Roman" w:cs="Times New Roman"/>
          <w:sz w:val="28"/>
          <w:szCs w:val="28"/>
          <w:lang w:eastAsia="ru-RU"/>
        </w:rPr>
        <w:t>вые</w:t>
      </w:r>
      <w:r w:rsidRPr="005C3665">
        <w:rPr>
          <w:rFonts w:ascii="Times New Roman" w:eastAsia="Times New Roman" w:hAnsi="Times New Roman" w:cs="Times New Roman"/>
          <w:sz w:val="28"/>
          <w:szCs w:val="28"/>
          <w:lang w:eastAsia="ru-RU"/>
        </w:rPr>
        <w:t xml:space="preserve"> акт</w:t>
      </w:r>
      <w:r>
        <w:rPr>
          <w:rFonts w:ascii="Times New Roman" w:eastAsia="Times New Roman" w:hAnsi="Times New Roman" w:cs="Times New Roman"/>
          <w:sz w:val="28"/>
          <w:szCs w:val="28"/>
          <w:lang w:eastAsia="ru-RU"/>
        </w:rPr>
        <w:t>ы:</w:t>
      </w:r>
    </w:p>
    <w:p w:rsidR="009374C7" w:rsidRDefault="009374C7" w:rsidP="009374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C3665">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29</w:t>
      </w:r>
      <w:r w:rsidRPr="005C366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5C366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19</w:t>
      </w:r>
      <w:r w:rsidRPr="005C366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w:t>
      </w:r>
      <w:r w:rsidRPr="005C3665">
        <w:rPr>
          <w:rFonts w:ascii="Times New Roman" w:eastAsia="Times New Roman" w:hAnsi="Times New Roman" w:cs="Times New Roman"/>
          <w:sz w:val="28"/>
          <w:szCs w:val="28"/>
          <w:lang w:eastAsia="ru-RU"/>
        </w:rPr>
        <w:t>-рс «</w:t>
      </w:r>
      <w:r>
        <w:rPr>
          <w:rFonts w:ascii="Times New Roman" w:eastAsia="Times New Roman" w:hAnsi="Times New Roman" w:cs="Times New Roman"/>
          <w:sz w:val="28"/>
          <w:szCs w:val="28"/>
          <w:lang w:eastAsia="ru-RU"/>
        </w:rPr>
        <w:t>О принятии</w:t>
      </w:r>
      <w:r w:rsidRPr="005C3665">
        <w:rPr>
          <w:rFonts w:ascii="Times New Roman" w:eastAsia="Times New Roman" w:hAnsi="Times New Roman" w:cs="Times New Roman"/>
          <w:sz w:val="28"/>
          <w:szCs w:val="28"/>
          <w:lang w:eastAsia="ru-RU"/>
        </w:rPr>
        <w:t xml:space="preserve"> Устав</w:t>
      </w:r>
      <w:r>
        <w:rPr>
          <w:rFonts w:ascii="Times New Roman" w:eastAsia="Times New Roman" w:hAnsi="Times New Roman" w:cs="Times New Roman"/>
          <w:sz w:val="28"/>
          <w:szCs w:val="28"/>
          <w:lang w:eastAsia="ru-RU"/>
        </w:rPr>
        <w:t>а</w:t>
      </w:r>
      <w:r w:rsidRPr="005C3665">
        <w:rPr>
          <w:rFonts w:ascii="Times New Roman" w:eastAsia="Times New Roman" w:hAnsi="Times New Roman" w:cs="Times New Roman"/>
          <w:sz w:val="28"/>
          <w:szCs w:val="28"/>
          <w:lang w:eastAsia="ru-RU"/>
        </w:rPr>
        <w:t xml:space="preserve"> муниципального образования Топчихинский район Алтайского края</w:t>
      </w:r>
      <w:r>
        <w:rPr>
          <w:rFonts w:ascii="Times New Roman" w:eastAsia="Times New Roman" w:hAnsi="Times New Roman" w:cs="Times New Roman"/>
          <w:sz w:val="28"/>
          <w:szCs w:val="28"/>
          <w:lang w:eastAsia="ru-RU"/>
        </w:rPr>
        <w:t>»;</w:t>
      </w:r>
    </w:p>
    <w:p w:rsidR="009374C7" w:rsidRPr="005C3665" w:rsidRDefault="009374C7" w:rsidP="009374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- 27.12.2019 № 20-рс «</w:t>
      </w:r>
      <w:r w:rsidRPr="003065AB">
        <w:rPr>
          <w:rFonts w:ascii="Times New Roman" w:eastAsia="Times New Roman" w:hAnsi="Times New Roman"/>
          <w:sz w:val="28"/>
          <w:szCs w:val="28"/>
          <w:lang w:eastAsia="ru-RU"/>
        </w:rPr>
        <w:t>О внесении изменений и дополнений в Устав муниципального образования Топчихинский район Алтайского края</w:t>
      </w:r>
      <w:r>
        <w:rPr>
          <w:rFonts w:ascii="Times New Roman" w:eastAsia="Times New Roman" w:hAnsi="Times New Roman" w:cs="Times New Roman"/>
          <w:sz w:val="28"/>
          <w:szCs w:val="28"/>
          <w:lang w:eastAsia="ru-RU"/>
        </w:rPr>
        <w:t xml:space="preserve">». </w:t>
      </w:r>
    </w:p>
    <w:p w:rsidR="009374C7" w:rsidRPr="005C3665" w:rsidRDefault="009374C7" w:rsidP="009374C7">
      <w:pPr>
        <w:spacing w:before="120"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3. Обнародовать </w:t>
      </w:r>
      <w:r w:rsidRPr="005C3665">
        <w:rPr>
          <w:rFonts w:ascii="Times New Roman" w:eastAsia="Times New Roman" w:hAnsi="Times New Roman" w:cs="Times New Roman"/>
          <w:color w:val="000000"/>
          <w:sz w:val="28"/>
          <w:szCs w:val="28"/>
          <w:lang w:eastAsia="ru-RU"/>
        </w:rPr>
        <w:t xml:space="preserve">настоящий нормативный правовой акт </w:t>
      </w:r>
      <w:r w:rsidRPr="005C3665">
        <w:rPr>
          <w:rFonts w:ascii="Times New Roman" w:eastAsia="Times New Roman" w:hAnsi="Times New Roman" w:cs="Times New Roman"/>
          <w:sz w:val="28"/>
          <w:szCs w:val="28"/>
          <w:lang w:eastAsia="ru-RU"/>
        </w:rPr>
        <w:t>в установленном порядке и разместить на официальном сайте муниципального образования Топчихинский район.</w:t>
      </w:r>
    </w:p>
    <w:p w:rsidR="009374C7" w:rsidRPr="005C3665" w:rsidRDefault="009374C7" w:rsidP="009374C7">
      <w:pPr>
        <w:spacing w:after="0" w:line="240" w:lineRule="auto"/>
        <w:rPr>
          <w:rFonts w:ascii="Times New Roman" w:eastAsia="Times New Roman" w:hAnsi="Times New Roman" w:cs="Times New Roman"/>
          <w:sz w:val="28"/>
          <w:szCs w:val="28"/>
          <w:lang w:eastAsia="ru-RU"/>
        </w:rPr>
      </w:pPr>
    </w:p>
    <w:p w:rsidR="009374C7" w:rsidRPr="005C3665" w:rsidRDefault="009374C7" w:rsidP="009374C7">
      <w:pPr>
        <w:spacing w:after="0" w:line="240" w:lineRule="auto"/>
        <w:rPr>
          <w:rFonts w:ascii="Times New Roman" w:eastAsia="Times New Roman" w:hAnsi="Times New Roman" w:cs="Times New Roman"/>
          <w:sz w:val="28"/>
          <w:szCs w:val="28"/>
          <w:lang w:eastAsia="ru-RU"/>
        </w:rPr>
      </w:pPr>
    </w:p>
    <w:p w:rsidR="009374C7" w:rsidRPr="005C3665" w:rsidRDefault="009374C7" w:rsidP="009374C7">
      <w:pPr>
        <w:spacing w:after="0" w:line="240" w:lineRule="auto"/>
        <w:rPr>
          <w:rFonts w:ascii="Times New Roman" w:eastAsia="Times New Roman" w:hAnsi="Times New Roman" w:cs="Times New Roman"/>
          <w:bCs/>
          <w:sz w:val="28"/>
          <w:szCs w:val="28"/>
          <w:lang w:eastAsia="ru-RU"/>
        </w:rPr>
      </w:pPr>
      <w:r w:rsidRPr="005C3665">
        <w:rPr>
          <w:rFonts w:ascii="Times New Roman" w:eastAsia="Times New Roman" w:hAnsi="Times New Roman" w:cs="Times New Roman"/>
          <w:bCs/>
          <w:sz w:val="28"/>
          <w:szCs w:val="28"/>
          <w:lang w:eastAsia="ru-RU"/>
        </w:rPr>
        <w:t>Глава района                                                                                         Д.С. Тренькаев</w:t>
      </w:r>
    </w:p>
    <w:p w:rsidR="009374C7" w:rsidRPr="005C3665" w:rsidRDefault="009374C7" w:rsidP="009374C7">
      <w:pPr>
        <w:widowControl w:val="0"/>
        <w:spacing w:after="0" w:line="240" w:lineRule="auto"/>
        <w:jc w:val="both"/>
        <w:outlineLvl w:val="0"/>
        <w:rPr>
          <w:rFonts w:ascii="Times New Roman" w:eastAsia="Times New Roman" w:hAnsi="Times New Roman" w:cs="Times New Roman"/>
          <w:bCs/>
          <w:sz w:val="28"/>
          <w:szCs w:val="28"/>
          <w:lang w:eastAsia="ru-RU"/>
        </w:rPr>
      </w:pPr>
    </w:p>
    <w:p w:rsidR="009374C7" w:rsidRPr="005C3665" w:rsidRDefault="009374C7" w:rsidP="009374C7">
      <w:pPr>
        <w:widowControl w:val="0"/>
        <w:spacing w:after="0" w:line="240" w:lineRule="auto"/>
        <w:jc w:val="both"/>
        <w:outlineLvl w:val="0"/>
        <w:rPr>
          <w:rFonts w:ascii="Times New Roman" w:eastAsia="Times New Roman" w:hAnsi="Times New Roman" w:cs="Times New Roman"/>
          <w:bCs/>
          <w:sz w:val="28"/>
          <w:szCs w:val="28"/>
          <w:lang w:eastAsia="ru-RU"/>
        </w:rPr>
      </w:pPr>
      <w:r w:rsidRPr="005C3665">
        <w:rPr>
          <w:rFonts w:ascii="Times New Roman" w:eastAsia="Times New Roman" w:hAnsi="Times New Roman" w:cs="Times New Roman"/>
          <w:bCs/>
          <w:sz w:val="28"/>
          <w:szCs w:val="28"/>
          <w:lang w:eastAsia="ru-RU"/>
        </w:rPr>
        <w:t>с. Топчиха</w:t>
      </w:r>
    </w:p>
    <w:p w:rsidR="009374C7" w:rsidRPr="005C3665" w:rsidRDefault="008D4790" w:rsidP="009374C7">
      <w:pPr>
        <w:widowControl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26.03.</w:t>
      </w:r>
      <w:r w:rsidR="009374C7" w:rsidRPr="005C3665">
        <w:rPr>
          <w:rFonts w:ascii="Times New Roman" w:eastAsia="Times New Roman" w:hAnsi="Times New Roman" w:cs="Times New Roman"/>
          <w:bCs/>
          <w:sz w:val="28"/>
          <w:szCs w:val="28"/>
          <w:lang w:eastAsia="ru-RU"/>
        </w:rPr>
        <w:t>20</w:t>
      </w:r>
      <w:r w:rsidR="009374C7">
        <w:rPr>
          <w:rFonts w:ascii="Times New Roman" w:eastAsia="Times New Roman" w:hAnsi="Times New Roman" w:cs="Times New Roman"/>
          <w:bCs/>
          <w:sz w:val="28"/>
          <w:szCs w:val="28"/>
          <w:lang w:eastAsia="ru-RU"/>
        </w:rPr>
        <w:t>21</w:t>
      </w:r>
    </w:p>
    <w:p w:rsidR="009374C7" w:rsidRPr="005C3665" w:rsidRDefault="009374C7" w:rsidP="009374C7">
      <w:pPr>
        <w:widowControl w:val="0"/>
        <w:spacing w:after="0" w:line="240" w:lineRule="auto"/>
        <w:jc w:val="both"/>
        <w:outlineLvl w:val="0"/>
        <w:rPr>
          <w:rFonts w:ascii="Times New Roman" w:eastAsia="Calibri" w:hAnsi="Times New Roman" w:cs="Calibri"/>
          <w:sz w:val="24"/>
          <w:szCs w:val="24"/>
        </w:rPr>
      </w:pPr>
      <w:r w:rsidRPr="005C3665">
        <w:rPr>
          <w:rFonts w:ascii="Times New Roman" w:eastAsia="Times New Roman" w:hAnsi="Times New Roman" w:cs="Times New Roman"/>
          <w:bCs/>
          <w:sz w:val="28"/>
          <w:szCs w:val="28"/>
          <w:lang w:eastAsia="ru-RU"/>
        </w:rPr>
        <w:t xml:space="preserve">№ </w:t>
      </w:r>
      <w:r w:rsidR="008D4790">
        <w:rPr>
          <w:rFonts w:ascii="Times New Roman" w:eastAsia="Times New Roman" w:hAnsi="Times New Roman" w:cs="Times New Roman"/>
          <w:bCs/>
          <w:sz w:val="28"/>
          <w:szCs w:val="28"/>
          <w:lang w:eastAsia="ru-RU"/>
        </w:rPr>
        <w:t>1</w:t>
      </w:r>
      <w:r w:rsidRPr="005C3665">
        <w:rPr>
          <w:rFonts w:ascii="Times New Roman" w:eastAsia="Times New Roman" w:hAnsi="Times New Roman" w:cs="Times New Roman"/>
          <w:bCs/>
          <w:sz w:val="28"/>
          <w:szCs w:val="28"/>
          <w:lang w:eastAsia="ru-RU"/>
        </w:rPr>
        <w:t>-рс</w:t>
      </w:r>
    </w:p>
    <w:p w:rsidR="009374C7" w:rsidRDefault="009374C7" w:rsidP="009374C7"/>
    <w:p w:rsidR="00CB52A3" w:rsidRDefault="00CB52A3" w:rsidP="009374C7"/>
    <w:p w:rsidR="00CB52A3" w:rsidRDefault="00CB52A3" w:rsidP="009374C7"/>
    <w:p w:rsidR="00CB52A3" w:rsidRDefault="00CB52A3" w:rsidP="009374C7"/>
    <w:p w:rsidR="00CB52A3" w:rsidRDefault="00CB52A3" w:rsidP="009374C7"/>
    <w:p w:rsidR="00CB52A3" w:rsidRDefault="00CB52A3" w:rsidP="009374C7"/>
    <w:p w:rsidR="00CB52A3" w:rsidRDefault="00CB52A3" w:rsidP="009374C7"/>
    <w:p w:rsidR="00CB52A3" w:rsidRDefault="00CB52A3" w:rsidP="009374C7"/>
    <w:p w:rsidR="00CB52A3" w:rsidRDefault="00CB52A3" w:rsidP="009374C7"/>
    <w:p w:rsidR="00CB52A3" w:rsidRDefault="00CB52A3" w:rsidP="009374C7"/>
    <w:p w:rsidR="00CB52A3" w:rsidRDefault="00CB52A3" w:rsidP="009374C7"/>
    <w:p w:rsidR="00CB52A3" w:rsidRDefault="00CB52A3" w:rsidP="009374C7"/>
    <w:p w:rsidR="004E32E5" w:rsidRDefault="004E32E5" w:rsidP="009374C7"/>
    <w:p w:rsidR="00CB52A3" w:rsidRDefault="00CB52A3" w:rsidP="009374C7"/>
    <w:p w:rsidR="00CB52A3" w:rsidRDefault="00CB52A3" w:rsidP="009374C7"/>
    <w:p w:rsidR="005B3EC6" w:rsidRPr="005B3EC6" w:rsidRDefault="005B3EC6" w:rsidP="005B3EC6">
      <w:pPr>
        <w:keepNext/>
        <w:spacing w:after="0" w:line="240" w:lineRule="auto"/>
        <w:ind w:right="6377"/>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Принят решением Топчихинского районного Совета депутатов Алтайского края</w:t>
      </w:r>
    </w:p>
    <w:p w:rsidR="005B3EC6" w:rsidRPr="005B3EC6" w:rsidRDefault="008D4790" w:rsidP="005B3EC6">
      <w:pPr>
        <w:spacing w:after="0" w:line="240" w:lineRule="auto"/>
        <w:ind w:right="63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26.03.</w:t>
      </w:r>
      <w:r w:rsidR="005B3EC6" w:rsidRPr="005B3EC6">
        <w:rPr>
          <w:rFonts w:ascii="Times New Roman" w:eastAsia="Times New Roman" w:hAnsi="Times New Roman" w:cs="Times New Roman"/>
          <w:sz w:val="28"/>
          <w:szCs w:val="28"/>
          <w:lang w:eastAsia="ru-RU"/>
        </w:rPr>
        <w:t>20</w:t>
      </w:r>
      <w:r w:rsidR="005B3EC6">
        <w:rPr>
          <w:rFonts w:ascii="Times New Roman" w:eastAsia="Times New Roman" w:hAnsi="Times New Roman" w:cs="Times New Roman"/>
          <w:sz w:val="28"/>
          <w:szCs w:val="28"/>
          <w:lang w:eastAsia="ru-RU"/>
        </w:rPr>
        <w:t>21</w:t>
      </w:r>
      <w:r w:rsidR="005B3EC6" w:rsidRPr="005B3EC6">
        <w:rPr>
          <w:rFonts w:ascii="Times New Roman" w:eastAsia="Times New Roman" w:hAnsi="Times New Roman" w:cs="Times New Roman"/>
          <w:sz w:val="28"/>
          <w:szCs w:val="28"/>
          <w:lang w:eastAsia="ru-RU"/>
        </w:rPr>
        <w:t xml:space="preserve"> года</w:t>
      </w:r>
    </w:p>
    <w:p w:rsidR="005B3EC6" w:rsidRPr="005B3EC6" w:rsidRDefault="005B3EC6" w:rsidP="005B3EC6">
      <w:pPr>
        <w:spacing w:after="0" w:line="240" w:lineRule="auto"/>
        <w:ind w:right="6377"/>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w:t>
      </w:r>
      <w:r w:rsidR="008D4790">
        <w:rPr>
          <w:rFonts w:ascii="Times New Roman" w:eastAsia="Times New Roman" w:hAnsi="Times New Roman" w:cs="Times New Roman"/>
          <w:sz w:val="28"/>
          <w:szCs w:val="28"/>
          <w:lang w:eastAsia="ru-RU"/>
        </w:rPr>
        <w:t>5</w:t>
      </w:r>
    </w:p>
    <w:p w:rsidR="005B3EC6" w:rsidRPr="005B3EC6" w:rsidRDefault="005B3EC6" w:rsidP="005B3EC6">
      <w:pPr>
        <w:spacing w:after="0" w:line="240" w:lineRule="auto"/>
        <w:ind w:right="6377"/>
        <w:jc w:val="both"/>
        <w:rPr>
          <w:rFonts w:ascii="Times New Roman" w:eastAsia="Times New Roman" w:hAnsi="Times New Roman" w:cs="Times New Roman"/>
          <w:sz w:val="28"/>
          <w:szCs w:val="28"/>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keepNext/>
        <w:spacing w:after="0" w:line="240" w:lineRule="auto"/>
        <w:jc w:val="center"/>
        <w:outlineLvl w:val="1"/>
        <w:rPr>
          <w:rFonts w:ascii="Times New Roman" w:eastAsia="Times New Roman" w:hAnsi="Times New Roman" w:cs="Times New Roman"/>
          <w:b/>
          <w:sz w:val="28"/>
          <w:szCs w:val="28"/>
          <w:lang w:eastAsia="ru-RU"/>
        </w:rPr>
      </w:pPr>
    </w:p>
    <w:p w:rsidR="005B3EC6" w:rsidRPr="005B3EC6" w:rsidRDefault="005B3EC6" w:rsidP="005B3EC6">
      <w:pPr>
        <w:keepNext/>
        <w:spacing w:after="0" w:line="240" w:lineRule="auto"/>
        <w:jc w:val="center"/>
        <w:outlineLvl w:val="1"/>
        <w:rPr>
          <w:rFonts w:ascii="Times New Roman" w:eastAsia="Times New Roman" w:hAnsi="Times New Roman" w:cs="Times New Roman"/>
          <w:b/>
          <w:sz w:val="40"/>
          <w:szCs w:val="40"/>
          <w:lang w:eastAsia="ru-RU"/>
        </w:rPr>
      </w:pPr>
      <w:r w:rsidRPr="005B3EC6">
        <w:rPr>
          <w:rFonts w:ascii="Times New Roman" w:eastAsia="Times New Roman" w:hAnsi="Times New Roman" w:cs="Times New Roman"/>
          <w:b/>
          <w:sz w:val="40"/>
          <w:szCs w:val="40"/>
          <w:lang w:eastAsia="ru-RU"/>
        </w:rPr>
        <w:t>УСТАВ</w:t>
      </w:r>
    </w:p>
    <w:p w:rsidR="005B3EC6" w:rsidRPr="005B3EC6" w:rsidRDefault="005B3EC6" w:rsidP="005B3EC6">
      <w:pPr>
        <w:spacing w:after="0" w:line="240" w:lineRule="auto"/>
        <w:jc w:val="center"/>
        <w:rPr>
          <w:rFonts w:ascii="Times New Roman" w:eastAsia="Times New Roman" w:hAnsi="Times New Roman" w:cs="Times New Roman"/>
          <w:b/>
          <w:sz w:val="40"/>
          <w:szCs w:val="40"/>
          <w:lang w:eastAsia="ru-RU"/>
        </w:rPr>
      </w:pPr>
      <w:r w:rsidRPr="005B3EC6">
        <w:rPr>
          <w:rFonts w:ascii="Times New Roman" w:eastAsia="Times New Roman" w:hAnsi="Times New Roman" w:cs="Times New Roman"/>
          <w:b/>
          <w:sz w:val="40"/>
          <w:szCs w:val="40"/>
          <w:lang w:eastAsia="ru-RU"/>
        </w:rPr>
        <w:t>МУНИЦИПАЛЬНОГО ОБРАЗОВАНИЯ</w:t>
      </w:r>
    </w:p>
    <w:p w:rsidR="005B3EC6" w:rsidRPr="005B3EC6" w:rsidRDefault="005B3EC6" w:rsidP="005B3EC6">
      <w:pPr>
        <w:spacing w:after="0" w:line="240" w:lineRule="auto"/>
        <w:jc w:val="center"/>
        <w:rPr>
          <w:rFonts w:ascii="Times New Roman" w:eastAsia="Times New Roman" w:hAnsi="Times New Roman" w:cs="Times New Roman"/>
          <w:b/>
          <w:sz w:val="40"/>
          <w:szCs w:val="40"/>
          <w:lang w:eastAsia="ru-RU"/>
        </w:rPr>
      </w:pPr>
      <w:r w:rsidRPr="005B3EC6">
        <w:rPr>
          <w:rFonts w:ascii="Times New Roman" w:eastAsia="Times New Roman" w:hAnsi="Times New Roman" w:cs="Times New Roman"/>
          <w:b/>
          <w:sz w:val="40"/>
          <w:szCs w:val="40"/>
          <w:lang w:eastAsia="ru-RU"/>
        </w:rPr>
        <w:t>ТОПЧИХИНСКИЙ РАЙОН</w:t>
      </w:r>
    </w:p>
    <w:p w:rsidR="005B3EC6" w:rsidRPr="005B3EC6" w:rsidRDefault="005B3EC6" w:rsidP="005B3EC6">
      <w:pPr>
        <w:spacing w:after="0" w:line="240" w:lineRule="auto"/>
        <w:jc w:val="center"/>
        <w:rPr>
          <w:rFonts w:ascii="Times New Roman" w:eastAsia="Times New Roman" w:hAnsi="Times New Roman" w:cs="Times New Roman"/>
          <w:b/>
          <w:sz w:val="40"/>
          <w:szCs w:val="40"/>
          <w:lang w:eastAsia="ru-RU"/>
        </w:rPr>
      </w:pPr>
      <w:r w:rsidRPr="005B3EC6">
        <w:rPr>
          <w:rFonts w:ascii="Times New Roman" w:eastAsia="Times New Roman" w:hAnsi="Times New Roman" w:cs="Times New Roman"/>
          <w:b/>
          <w:sz w:val="40"/>
          <w:szCs w:val="40"/>
          <w:lang w:eastAsia="ru-RU"/>
        </w:rPr>
        <w:t>АЛТАЙСКОГО КРАЯ</w:t>
      </w:r>
    </w:p>
    <w:p w:rsidR="005B3EC6" w:rsidRPr="005B3EC6" w:rsidRDefault="005B3EC6" w:rsidP="005B3EC6">
      <w:pPr>
        <w:keepNext/>
        <w:spacing w:after="0" w:line="240" w:lineRule="auto"/>
        <w:jc w:val="center"/>
        <w:outlineLvl w:val="1"/>
        <w:rPr>
          <w:rFonts w:ascii="Times New Roman" w:eastAsia="Times New Roman" w:hAnsi="Times New Roman" w:cs="Times New Roman"/>
          <w:b/>
          <w:sz w:val="28"/>
          <w:szCs w:val="28"/>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110AEE" w:rsidRDefault="00110AEE" w:rsidP="005B3EC6">
      <w:pPr>
        <w:spacing w:after="0" w:line="240" w:lineRule="auto"/>
        <w:rPr>
          <w:rFonts w:ascii="Times New Roman" w:eastAsia="Times New Roman" w:hAnsi="Times New Roman" w:cs="Times New Roman"/>
          <w:sz w:val="24"/>
          <w:szCs w:val="24"/>
          <w:lang w:eastAsia="ru-RU"/>
        </w:rPr>
      </w:pPr>
    </w:p>
    <w:p w:rsidR="00CB52A3" w:rsidRDefault="00CB52A3" w:rsidP="005B3EC6">
      <w:pPr>
        <w:spacing w:after="0" w:line="240" w:lineRule="auto"/>
        <w:rPr>
          <w:rFonts w:ascii="Times New Roman" w:eastAsia="Times New Roman" w:hAnsi="Times New Roman" w:cs="Times New Roman"/>
          <w:sz w:val="24"/>
          <w:szCs w:val="24"/>
          <w:lang w:eastAsia="ru-RU"/>
        </w:rPr>
      </w:pPr>
    </w:p>
    <w:p w:rsidR="004E32E5" w:rsidRDefault="004E32E5" w:rsidP="005B3EC6">
      <w:pPr>
        <w:spacing w:after="0" w:line="240" w:lineRule="auto"/>
        <w:rPr>
          <w:rFonts w:ascii="Times New Roman" w:eastAsia="Times New Roman" w:hAnsi="Times New Roman" w:cs="Times New Roman"/>
          <w:sz w:val="24"/>
          <w:szCs w:val="24"/>
          <w:lang w:eastAsia="ru-RU"/>
        </w:rPr>
      </w:pPr>
    </w:p>
    <w:p w:rsidR="00CB52A3" w:rsidRDefault="00CB52A3" w:rsidP="005B3EC6">
      <w:pPr>
        <w:spacing w:after="0" w:line="240" w:lineRule="auto"/>
        <w:rPr>
          <w:rFonts w:ascii="Times New Roman" w:eastAsia="Times New Roman" w:hAnsi="Times New Roman" w:cs="Times New Roman"/>
          <w:sz w:val="24"/>
          <w:szCs w:val="24"/>
          <w:lang w:eastAsia="ru-RU"/>
        </w:rPr>
      </w:pPr>
    </w:p>
    <w:p w:rsidR="00CB52A3" w:rsidRDefault="00CB52A3" w:rsidP="005B3EC6">
      <w:pPr>
        <w:spacing w:after="0" w:line="240" w:lineRule="auto"/>
        <w:rPr>
          <w:rFonts w:ascii="Times New Roman" w:eastAsia="Times New Roman" w:hAnsi="Times New Roman" w:cs="Times New Roman"/>
          <w:sz w:val="24"/>
          <w:szCs w:val="24"/>
          <w:lang w:eastAsia="ru-RU"/>
        </w:rPr>
      </w:pPr>
    </w:p>
    <w:p w:rsidR="00CB52A3" w:rsidRDefault="00CB52A3" w:rsidP="005B3EC6">
      <w:pPr>
        <w:spacing w:after="0" w:line="240" w:lineRule="auto"/>
        <w:rPr>
          <w:rFonts w:ascii="Times New Roman" w:eastAsia="Times New Roman" w:hAnsi="Times New Roman" w:cs="Times New Roman"/>
          <w:sz w:val="24"/>
          <w:szCs w:val="24"/>
          <w:lang w:eastAsia="ru-RU"/>
        </w:rPr>
      </w:pPr>
    </w:p>
    <w:p w:rsidR="00CB52A3" w:rsidRPr="005B3EC6" w:rsidRDefault="00CB52A3" w:rsidP="005B3EC6">
      <w:pPr>
        <w:spacing w:after="0" w:line="240" w:lineRule="auto"/>
        <w:rPr>
          <w:rFonts w:ascii="Times New Roman" w:eastAsia="Times New Roman" w:hAnsi="Times New Roman" w:cs="Times New Roman"/>
          <w:sz w:val="24"/>
          <w:szCs w:val="24"/>
          <w:lang w:eastAsia="ru-RU"/>
        </w:rPr>
      </w:pPr>
    </w:p>
    <w:p w:rsidR="005B3EC6" w:rsidRPr="00CB52A3" w:rsidRDefault="005B3EC6" w:rsidP="005B3EC6">
      <w:pPr>
        <w:keepNext/>
        <w:spacing w:after="0" w:line="240" w:lineRule="auto"/>
        <w:ind w:right="-1"/>
        <w:jc w:val="center"/>
        <w:outlineLvl w:val="5"/>
        <w:rPr>
          <w:rFonts w:ascii="Times New Roman" w:eastAsia="Times New Roman" w:hAnsi="Times New Roman" w:cs="Times New Roman"/>
          <w:b/>
          <w:sz w:val="2"/>
          <w:szCs w:val="2"/>
          <w:lang w:eastAsia="ru-RU"/>
        </w:rPr>
      </w:pPr>
    </w:p>
    <w:p w:rsidR="005B3EC6" w:rsidRPr="005B3EC6" w:rsidRDefault="005B3EC6" w:rsidP="005B3EC6">
      <w:pPr>
        <w:keepNext/>
        <w:spacing w:after="0" w:line="240" w:lineRule="auto"/>
        <w:ind w:right="-1"/>
        <w:jc w:val="center"/>
        <w:outlineLvl w:val="5"/>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У С Т А В</w:t>
      </w:r>
    </w:p>
    <w:p w:rsidR="005B3EC6" w:rsidRPr="005B3EC6" w:rsidRDefault="005B3EC6" w:rsidP="005B3EC6">
      <w:pPr>
        <w:spacing w:after="0" w:line="240" w:lineRule="auto"/>
        <w:ind w:right="-1"/>
        <w:jc w:val="center"/>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 xml:space="preserve">муниципального образования </w:t>
      </w:r>
      <w:r>
        <w:rPr>
          <w:rFonts w:ascii="Times New Roman" w:eastAsia="Times New Roman" w:hAnsi="Times New Roman" w:cs="Times New Roman"/>
          <w:b/>
          <w:sz w:val="28"/>
          <w:szCs w:val="28"/>
          <w:lang w:eastAsia="ru-RU"/>
        </w:rPr>
        <w:t>Топчихинский</w:t>
      </w:r>
      <w:r w:rsidRPr="005B3EC6">
        <w:rPr>
          <w:rFonts w:ascii="Times New Roman" w:eastAsia="Times New Roman" w:hAnsi="Times New Roman" w:cs="Times New Roman"/>
          <w:b/>
          <w:sz w:val="28"/>
          <w:szCs w:val="28"/>
          <w:lang w:eastAsia="ru-RU"/>
        </w:rPr>
        <w:t xml:space="preserve"> район Алтайского края</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hAnsi="Times New Roman" w:cs="Times New Roman"/>
          <w:sz w:val="28"/>
          <w:szCs w:val="28"/>
        </w:rPr>
        <w:t xml:space="preserve">Топчихинский районный Совет депутатов Алтайского края, выступая от имени населения, проживающего на территории муниципального образования Топчихинский район Алтайского края, принимает Устав муниципального образования Топчихинский район Алтайского края (далее </w:t>
      </w:r>
      <w:r w:rsidR="00284904">
        <w:rPr>
          <w:rFonts w:ascii="Times New Roman" w:hAnsi="Times New Roman" w:cs="Times New Roman"/>
          <w:sz w:val="28"/>
          <w:szCs w:val="28"/>
        </w:rPr>
        <w:t>-</w:t>
      </w:r>
      <w:r w:rsidRPr="005B3EC6">
        <w:rPr>
          <w:rFonts w:ascii="Times New Roman" w:hAnsi="Times New Roman" w:cs="Times New Roman"/>
          <w:sz w:val="28"/>
          <w:szCs w:val="28"/>
        </w:rPr>
        <w:t xml:space="preserve"> настоящий Устав в соответствующем падеже),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keepNext/>
        <w:spacing w:after="0" w:line="240" w:lineRule="auto"/>
        <w:ind w:right="-1" w:firstLine="709"/>
        <w:jc w:val="both"/>
        <w:outlineLvl w:val="6"/>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sz w:val="28"/>
          <w:szCs w:val="28"/>
          <w:lang w:eastAsia="ru-RU"/>
        </w:rPr>
        <w:t>ГЛАВА 1. ОБЩИЕ ПОЛОЖЕНИЯ</w:t>
      </w:r>
    </w:p>
    <w:p w:rsidR="005B3EC6" w:rsidRPr="005B3EC6" w:rsidRDefault="005B3EC6" w:rsidP="008B3EE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1. Правовой статус муниципального образования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val="x-none" w:eastAsia="ru-RU"/>
        </w:rPr>
      </w:pPr>
      <w:r w:rsidRPr="005B3EC6">
        <w:rPr>
          <w:rFonts w:ascii="Times New Roman" w:eastAsia="Times New Roman" w:hAnsi="Times New Roman" w:cs="Times New Roman"/>
          <w:sz w:val="28"/>
          <w:szCs w:val="28"/>
          <w:lang w:val="x-none" w:eastAsia="ru-RU"/>
        </w:rPr>
        <w:t>1. Муниципальное образование Топчихинский район Алтайского края (далее - муниципальный район в соответствующем падеже) наделено статусом муниципального района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5B3EC6" w:rsidRPr="005B3EC6" w:rsidRDefault="005B3EC6" w:rsidP="008B3EED">
      <w:pPr>
        <w:tabs>
          <w:tab w:val="left" w:pos="900"/>
          <w:tab w:val="left" w:pos="108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Административным центром муниципального района является село Топчиха.</w:t>
      </w:r>
    </w:p>
    <w:p w:rsidR="005B3EC6" w:rsidRPr="005B3EC6" w:rsidRDefault="005B3EC6" w:rsidP="008B3EED">
      <w:pPr>
        <w:tabs>
          <w:tab w:val="left" w:pos="900"/>
          <w:tab w:val="left" w:pos="108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2. Граница и состав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Граница муниципального района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2. В границах муниципального района находятся сельсоветы: Белояровский, Володарский, Зиминский, Кировский, Ключевский, Красноярский, Макарьевский, Парфёновский, Переясловский, Победимский, Покровский, Сидоровский, Топчихинский, Фунтиковский, Хабазинский, Чаузовский и Чистюньский, которые наделены статусом сельских поселений (далее - поселения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3. Население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Население муниципального района (далее - население в соответствующем падеже)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4. Официальные символы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 xml:space="preserve">2. Официальные символы муниципального района и порядок официального использования указанных символов устанавливаются решением Топчихинского районного Совета депутатов Алтайского края (далее - районный Совет депутатов в соответствующем падеже). </w:t>
      </w:r>
    </w:p>
    <w:p w:rsidR="005B3EC6" w:rsidRPr="005B3EC6" w:rsidRDefault="005B3EC6" w:rsidP="008B3EED">
      <w:pPr>
        <w:spacing w:after="0" w:line="240" w:lineRule="auto"/>
        <w:ind w:right="-1" w:firstLine="709"/>
        <w:rPr>
          <w:rFonts w:ascii="Times New Roman" w:eastAsia="Times New Roman" w:hAnsi="Times New Roman" w:cs="Times New Roman"/>
          <w:sz w:val="28"/>
          <w:szCs w:val="28"/>
          <w:lang w:eastAsia="ru-RU"/>
        </w:rPr>
      </w:pP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 Вопросы местного значения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К вопросам местного значения муниципального района относятся:</w:t>
      </w: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 xml:space="preserve">5) </w:t>
      </w:r>
      <w:r w:rsidRPr="005B3EC6">
        <w:rPr>
          <w:rFonts w:ascii="Times New Roman" w:eastAsia="Times New Roman" w:hAnsi="Times New Roman" w:cs="Times New Roman"/>
          <w:bCs/>
          <w:sz w:val="28"/>
          <w:szCs w:val="28"/>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5B3EC6">
        <w:rPr>
          <w:rFonts w:ascii="Times New Roman" w:eastAsia="Times New Roman" w:hAnsi="Times New Roman" w:cs="Times New Roman"/>
          <w:sz w:val="28"/>
          <w:szCs w:val="28"/>
          <w:lang w:eastAsia="ru-RU"/>
        </w:rPr>
        <w:t xml:space="preserve">коренных малочисленных народов и других </w:t>
      </w:r>
      <w:r w:rsidRPr="005B3EC6">
        <w:rPr>
          <w:rFonts w:ascii="Times New Roman" w:eastAsia="Times New Roman" w:hAnsi="Times New Roman" w:cs="Times New Roman"/>
          <w:bCs/>
          <w:sz w:val="28"/>
          <w:szCs w:val="28"/>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организация охраны общественного порядка на территории муниципального района муниципальной милицией;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организация мероприятий межпоселенческого характера по охране окружающей среды;</w:t>
      </w:r>
    </w:p>
    <w:p w:rsidR="005B3EC6" w:rsidRPr="005B3EC6" w:rsidRDefault="005B3EC6" w:rsidP="008B3EE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16) </w:t>
      </w:r>
      <w:r w:rsidRPr="005B3EC6">
        <w:rPr>
          <w:rFonts w:ascii="Times New Roman" w:eastAsia="Times New Roman" w:hAnsi="Times New Roman" w:cs="Times New Roman"/>
          <w:bCs/>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5B3EC6">
        <w:rPr>
          <w:rFonts w:ascii="Times New Roman" w:eastAsia="Times New Roman" w:hAnsi="Times New Roman" w:cs="Times New Roman"/>
          <w:sz w:val="28"/>
          <w:szCs w:val="28"/>
          <w:lang w:eastAsia="ru-RU"/>
        </w:rPr>
        <w:lastRenderedPageBreak/>
        <w:t>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7" w:tgtFrame="Logical" w:history="1">
        <w:r w:rsidRPr="005B3EC6">
          <w:rPr>
            <w:rFonts w:ascii="Times New Roman" w:eastAsia="Times New Roman" w:hAnsi="Times New Roman" w:cs="Times New Roman"/>
            <w:sz w:val="28"/>
            <w:szCs w:val="28"/>
            <w:lang w:eastAsia="ru-RU"/>
          </w:rPr>
          <w:t>Федеральным законом от 13 марта 2006 года № 38-ФЗ «О рекламе»</w:t>
        </w:r>
      </w:hyperlink>
      <w:r w:rsidRPr="005B3EC6">
        <w:rPr>
          <w:rFonts w:ascii="Times New Roman" w:eastAsia="Times New Roman" w:hAnsi="Times New Roman" w:cs="Times New Roman"/>
          <w:sz w:val="28"/>
          <w:szCs w:val="28"/>
          <w:lang w:eastAsia="ru-RU"/>
        </w:rPr>
        <w:t xml:space="preserve"> (далее - Федеральный закон «О рекламе»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19) формирование и содержание муниципального архива, включая хранение архивных фондов поселений;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20) содержание на территории муниципального района межпоселенческих мест захоронения, организация ритуальных услуг;</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z w:val="28"/>
          <w:szCs w:val="28"/>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5B3EC6">
        <w:rPr>
          <w:rFonts w:ascii="Times New Roman" w:eastAsia="Times New Roman" w:hAnsi="Times New Roman" w:cs="Times New Roman"/>
          <w:spacing w:val="-3"/>
          <w:sz w:val="28"/>
          <w:szCs w:val="28"/>
          <w:lang w:eastAsia="ru-RU"/>
        </w:rPr>
        <w:t xml:space="preserve"> </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26) выравнивание уровня бюджетной обеспеченности поселений, входящих в состав муниципального района, за счет средств районного бюджета;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B3EC6" w:rsidRPr="005B3EC6" w:rsidRDefault="005B3EC6" w:rsidP="008B3EE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sz w:val="28"/>
          <w:szCs w:val="28"/>
          <w:lang w:eastAsia="ru-RU"/>
        </w:rPr>
        <w:t xml:space="preserve">29) </w:t>
      </w:r>
      <w:r w:rsidRPr="005B3EC6">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bCs/>
          <w:iCs/>
          <w:sz w:val="28"/>
          <w:szCs w:val="28"/>
          <w:lang w:eastAsia="ru-RU"/>
        </w:rPr>
        <w:t xml:space="preserve">30) </w:t>
      </w:r>
      <w:r w:rsidRPr="005B3EC6">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r w:rsidRPr="005B3EC6">
        <w:rPr>
          <w:rFonts w:ascii="Times New Roman" w:eastAsia="Times New Roman" w:hAnsi="Times New Roman" w:cs="Times New Roman"/>
          <w:spacing w:val="-3"/>
          <w:sz w:val="28"/>
          <w:szCs w:val="28"/>
          <w:lang w:eastAsia="ru-RU"/>
        </w:rPr>
        <w:t xml:space="preserve">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3"/>
          <w:sz w:val="28"/>
          <w:szCs w:val="28"/>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5B3EC6">
        <w:rPr>
          <w:rFonts w:ascii="Times New Roman" w:eastAsia="Times New Roman" w:hAnsi="Times New Roman" w:cs="Times New Roman"/>
          <w:sz w:val="28"/>
          <w:szCs w:val="28"/>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3EC6" w:rsidRPr="005B3EC6" w:rsidRDefault="005B3EC6" w:rsidP="008B3EED">
      <w:pPr>
        <w:tabs>
          <w:tab w:val="left" w:pos="900"/>
        </w:tabs>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t>32) обеспечение условий для развития на территории муниципального района физической культуры,</w:t>
      </w:r>
      <w:r w:rsidRPr="005B3EC6">
        <w:rPr>
          <w:rFonts w:ascii="Times New Roman" w:eastAsia="Times New Roman" w:hAnsi="Times New Roman" w:cs="Times New Roman"/>
          <w:sz w:val="28"/>
          <w:szCs w:val="28"/>
          <w:lang w:eastAsia="ru-RU"/>
        </w:rPr>
        <w:t xml:space="preserve"> школьного спорта</w:t>
      </w:r>
      <w:r w:rsidRPr="005B3EC6">
        <w:rPr>
          <w:rFonts w:ascii="Times New Roman" w:eastAsia="Times New Roman" w:hAnsi="Times New Roman" w:cs="Times New Roman"/>
          <w:spacing w:val="-3"/>
          <w:sz w:val="28"/>
          <w:szCs w:val="28"/>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t>33) организация и осуществление мероприятий межпоселенческого характера по работе с детьми и молодежью;</w:t>
      </w:r>
    </w:p>
    <w:p w:rsidR="005B3EC6" w:rsidRPr="005B3EC6" w:rsidRDefault="005B3EC6" w:rsidP="008B3EE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5B3EC6">
        <w:rPr>
          <w:rFonts w:ascii="Times New Roman" w:eastAsia="Times New Roman" w:hAnsi="Times New Roman" w:cs="Times New Roman"/>
          <w:iCs/>
          <w:sz w:val="28"/>
          <w:szCs w:val="28"/>
          <w:lang w:eastAsia="ru-RU"/>
        </w:rPr>
        <w:t>, включая обеспечение свободного доступа граждан к водным объектам общего пользования и их береговым полосам</w:t>
      </w:r>
      <w:r w:rsidRPr="005B3EC6">
        <w:rPr>
          <w:rFonts w:ascii="Times New Roman" w:eastAsia="Times New Roman" w:hAnsi="Times New Roman" w:cs="Times New Roman"/>
          <w:sz w:val="28"/>
          <w:szCs w:val="28"/>
          <w:lang w:eastAsia="ru-RU"/>
        </w:rPr>
        <w:t>;</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 xml:space="preserve">35) </w:t>
      </w:r>
      <w:r w:rsidRPr="005B3EC6">
        <w:rPr>
          <w:rFonts w:ascii="Times New Roman" w:eastAsia="Times New Roman" w:hAnsi="Times New Roman" w:cs="Times New Roman"/>
          <w:sz w:val="28"/>
          <w:szCs w:val="28"/>
          <w:lang w:eastAsia="ru-RU"/>
        </w:rPr>
        <w:t>осуществление муниципального лесного контроля;</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37) осуществление мер по противодействию коррупции в границах муниципального района;</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39) осуществление муниципального земельного контроля на межселенной территории муниципального района;</w:t>
      </w:r>
    </w:p>
    <w:p w:rsidR="005B3EC6" w:rsidRPr="00280562"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40) </w:t>
      </w:r>
      <w:r w:rsidR="00284904" w:rsidRPr="00280562">
        <w:rPr>
          <w:rFonts w:ascii="Times New Roman" w:hAnsi="Times New Roman" w:cs="Times New Roman"/>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Pr="00280562">
        <w:rPr>
          <w:rFonts w:ascii="Times New Roman" w:eastAsia="Times New Roman" w:hAnsi="Times New Roman" w:cs="Times New Roman"/>
          <w:sz w:val="28"/>
          <w:szCs w:val="28"/>
          <w:lang w:eastAsia="ru-RU"/>
        </w:rPr>
        <w:t>.</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22-24, 26, 27, 31, 32, 33.1-34, 37, 38, 39 части 1 статьи 14 </w:t>
      </w:r>
      <w:hyperlink r:id="rId8" w:tgtFrame="Logical" w:history="1">
        <w:r w:rsidRPr="00280562">
          <w:rPr>
            <w:rFonts w:ascii="Times New Roman" w:eastAsia="Times New Roman" w:hAnsi="Times New Roman" w:cs="Times New Roman"/>
            <w:sz w:val="28"/>
            <w:szCs w:val="28"/>
            <w:lang w:eastAsia="ru-RU"/>
          </w:rPr>
          <w:t>Федерального закона от 6 октября 2003 года № 131-ФЗ «Об общих принципах организации местного самоуправления в Российской Федерации»</w:t>
        </w:r>
      </w:hyperlink>
      <w:r w:rsidRPr="005B3EC6">
        <w:rPr>
          <w:rFonts w:ascii="Times New Roman" w:eastAsia="Times New Roman" w:hAnsi="Times New Roman" w:cs="Times New Roman"/>
          <w:sz w:val="28"/>
          <w:szCs w:val="28"/>
          <w:lang w:eastAsia="ru-RU"/>
        </w:rPr>
        <w:t xml:space="preserve">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w:t>
      </w: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Органы местного самоуправления муниципального района вправе решать вопросы, указанные в части 1 статьи 15.1 </w:t>
      </w:r>
      <w:hyperlink r:id="rId9" w:tgtFrame="Logica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xml:space="preserve">, участвовать в осуществлении иных государственных полномочий (не переданных им в соответствии со статьей 19 </w:t>
      </w:r>
      <w:hyperlink r:id="rId10" w:tgtFrame="Logica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7. Наделение органов местного самоуправления отдельными государственными полномочиями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w:t>
      </w:r>
      <w:r w:rsidRPr="005B3EC6">
        <w:rPr>
          <w:rFonts w:ascii="Times New Roman" w:eastAsia="Times New Roman" w:hAnsi="Times New Roman" w:cs="Times New Roman"/>
          <w:sz w:val="28"/>
          <w:szCs w:val="28"/>
          <w:lang w:eastAsia="ru-RU"/>
        </w:rPr>
        <w:lastRenderedPageBreak/>
        <w:t>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w:t>
      </w:r>
      <w:r w:rsidR="008B3EED">
        <w:rPr>
          <w:rFonts w:ascii="Times New Roman" w:eastAsia="Times New Roman" w:hAnsi="Times New Roman" w:cs="Times New Roman"/>
          <w:sz w:val="28"/>
          <w:szCs w:val="28"/>
          <w:lang w:eastAsia="ru-RU"/>
        </w:rPr>
        <w:t xml:space="preserve">ных полномочий, районный Совет </w:t>
      </w:r>
      <w:r w:rsidRPr="005B3EC6">
        <w:rPr>
          <w:rFonts w:ascii="Times New Roman" w:eastAsia="Times New Roman" w:hAnsi="Times New Roman" w:cs="Times New Roman"/>
          <w:sz w:val="28"/>
          <w:szCs w:val="28"/>
          <w:lang w:eastAsia="ru-RU"/>
        </w:rPr>
        <w:t xml:space="preserve">депутатов вправе по представлению главы </w:t>
      </w:r>
      <w:r w:rsidR="008B3EED">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(далее - глава района в соответствующем падеже)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B3EC6" w:rsidRPr="005B3EC6" w:rsidRDefault="005B3EC6" w:rsidP="008B3EE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референдум муниципального района (далее - местный референдум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выборы депутатов районного Совета депутатов (далее - депутат, муниципальные выборы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голосование по отзыву депутатов;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голосование по вопросам изменения границ муниципального района;</w:t>
      </w:r>
    </w:p>
    <w:p w:rsidR="005B3EC6" w:rsidRPr="00280562"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5) правотворческая инициатива граждан;</w:t>
      </w:r>
    </w:p>
    <w:p w:rsidR="005B3EC6" w:rsidRPr="00280562"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6) инициативные проекты;</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территориальное общественное самоуправление;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публичные слушания</w:t>
      </w:r>
      <w:r w:rsidRPr="005B3EC6">
        <w:rPr>
          <w:rFonts w:ascii="Times New Roman" w:eastAsia="Times New Roman" w:hAnsi="Times New Roman" w:cs="Times New Roman"/>
          <w:bCs/>
          <w:sz w:val="28"/>
          <w:szCs w:val="28"/>
          <w:lang w:eastAsia="ru-RU"/>
        </w:rPr>
        <w:t>, общественные обсуждения</w:t>
      </w:r>
      <w:r w:rsidRPr="005B3EC6">
        <w:rPr>
          <w:rFonts w:ascii="Times New Roman" w:eastAsia="Times New Roman" w:hAnsi="Times New Roman" w:cs="Times New Roman"/>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собрание граждан;</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конференция граждан (собрание делегатов);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опрос граждан;</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обращения граждан в органы местного самоуправления;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11" w:tgtFrame="Logical" w:history="1">
        <w:r w:rsidRPr="005B3EC6">
          <w:rPr>
            <w:rFonts w:ascii="Times New Roman" w:eastAsia="Times New Roman" w:hAnsi="Times New Roman" w:cs="Times New Roman"/>
            <w:sz w:val="28"/>
            <w:szCs w:val="28"/>
            <w:lang w:eastAsia="ru-RU"/>
          </w:rPr>
          <w:t>Конституции Российской Федерации</w:t>
        </w:r>
      </w:hyperlink>
      <w:r w:rsidRPr="005B3EC6">
        <w:rPr>
          <w:rFonts w:ascii="Times New Roman" w:eastAsia="Times New Roman" w:hAnsi="Times New Roman" w:cs="Times New Roman"/>
          <w:sz w:val="28"/>
          <w:szCs w:val="28"/>
          <w:lang w:eastAsia="ru-RU"/>
        </w:rPr>
        <w:t xml:space="preserve">, федеральным законам, </w:t>
      </w:r>
      <w:hyperlink r:id="rId12" w:tgtFrame="Logical" w:history="1">
        <w:r w:rsidRPr="005B3EC6">
          <w:rPr>
            <w:rFonts w:ascii="Times New Roman" w:eastAsia="Times New Roman" w:hAnsi="Times New Roman" w:cs="Times New Roman"/>
            <w:sz w:val="28"/>
            <w:szCs w:val="28"/>
            <w:lang w:eastAsia="ru-RU"/>
          </w:rPr>
          <w:t>Уставу (Основному Закону) Алтайского края</w:t>
        </w:r>
      </w:hyperlink>
      <w:r w:rsidRPr="005B3EC6">
        <w:rPr>
          <w:rFonts w:ascii="Times New Roman" w:eastAsia="Times New Roman" w:hAnsi="Times New Roman" w:cs="Times New Roman"/>
          <w:sz w:val="28"/>
          <w:szCs w:val="28"/>
          <w:lang w:eastAsia="ru-RU"/>
        </w:rPr>
        <w:t>, законам Алтайского края.</w:t>
      </w:r>
    </w:p>
    <w:p w:rsidR="005B3EC6" w:rsidRPr="005B3EC6" w:rsidRDefault="005B3EC6" w:rsidP="008B3EED">
      <w:pPr>
        <w:spacing w:after="0" w:line="240" w:lineRule="auto"/>
        <w:ind w:right="-1" w:firstLine="709"/>
        <w:jc w:val="center"/>
        <w:rPr>
          <w:rFonts w:ascii="Times New Roman" w:eastAsia="Times New Roman" w:hAnsi="Times New Roman" w:cs="Times New Roman"/>
          <w:sz w:val="28"/>
          <w:szCs w:val="28"/>
          <w:lang w:eastAsia="ru-RU"/>
        </w:rPr>
      </w:pP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9. Местный референдум</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2. Местный референдум проводится на всей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Местный референдум назначается районным Советом депутатов и проводится: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 инициативе районного Совета депутатов и главы района, выдвинутой ими совместно.</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районным Советом депутатов в сроки и по основаниям, предусмотренным законом Алтайского края.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5B3EC6">
        <w:rPr>
          <w:rFonts w:ascii="Times New Roman" w:eastAsia="Times New Roman" w:hAnsi="Times New Roman" w:cs="Times New Roman"/>
          <w:snapToGrid w:val="0"/>
          <w:sz w:val="28"/>
          <w:szCs w:val="28"/>
          <w:lang w:eastAsia="ru-RU"/>
        </w:rPr>
        <w:t>местном</w:t>
      </w:r>
      <w:r w:rsidRPr="005B3EC6">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Если для реализации решения, принятого на </w:t>
      </w:r>
      <w:r w:rsidRPr="005B3EC6">
        <w:rPr>
          <w:rFonts w:ascii="Times New Roman" w:eastAsia="Times New Roman" w:hAnsi="Times New Roman" w:cs="Times New Roman"/>
          <w:snapToGrid w:val="0"/>
          <w:sz w:val="28"/>
          <w:szCs w:val="28"/>
          <w:lang w:eastAsia="ru-RU"/>
        </w:rPr>
        <w:t>местном</w:t>
      </w:r>
      <w:r w:rsidRPr="005B3EC6">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7. Итоги голосования и </w:t>
      </w:r>
      <w:r w:rsidRPr="005B3EC6">
        <w:rPr>
          <w:rFonts w:ascii="Times New Roman" w:eastAsia="Times New Roman" w:hAnsi="Times New Roman" w:cs="Times New Roman"/>
          <w:bCs/>
          <w:iCs/>
          <w:sz w:val="28"/>
          <w:szCs w:val="28"/>
          <w:lang w:eastAsia="ru-RU"/>
        </w:rPr>
        <w:t>принятое на местном референдуме решение</w:t>
      </w:r>
      <w:r w:rsidRPr="005B3EC6">
        <w:rPr>
          <w:rFonts w:ascii="Times New Roman" w:eastAsia="Times New Roman" w:hAnsi="Times New Roman" w:cs="Times New Roman"/>
          <w:sz w:val="28"/>
          <w:szCs w:val="28"/>
          <w:lang w:eastAsia="ru-RU"/>
        </w:rPr>
        <w:t xml:space="preserve"> подлежат официальному опубликованию</w:t>
      </w:r>
      <w:r w:rsidR="008B3EED">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w:t>
      </w:r>
      <w:r w:rsidRPr="005B3EC6">
        <w:rPr>
          <w:rFonts w:ascii="Times New Roman" w:eastAsia="Times New Roman" w:hAnsi="Times New Roman" w:cs="Times New Roman"/>
          <w:sz w:val="28"/>
          <w:szCs w:val="28"/>
          <w:lang w:eastAsia="ru-RU"/>
        </w:rPr>
        <w:t xml:space="preserve">порядок подготовки и проведения местного референдума устанавливаются </w:t>
      </w:r>
      <w:r w:rsidRPr="005B3EC6">
        <w:rPr>
          <w:rFonts w:ascii="Times New Roman" w:eastAsia="Times New Roman" w:hAnsi="Times New Roman" w:cs="Times New Roman"/>
          <w:spacing w:val="9"/>
          <w:sz w:val="28"/>
          <w:szCs w:val="28"/>
          <w:lang w:eastAsia="ru-RU"/>
        </w:rPr>
        <w:t xml:space="preserve">федеральным законом и принимаемым в соответствии с ним законом </w:t>
      </w:r>
      <w:r w:rsidRPr="005B3EC6">
        <w:rPr>
          <w:rFonts w:ascii="Times New Roman" w:eastAsia="Times New Roman" w:hAnsi="Times New Roman" w:cs="Times New Roman"/>
          <w:spacing w:val="-1"/>
          <w:sz w:val="28"/>
          <w:szCs w:val="28"/>
          <w:lang w:eastAsia="ru-RU"/>
        </w:rPr>
        <w:t>Алтайского края</w:t>
      </w:r>
      <w:r w:rsidRPr="005B3EC6">
        <w:rPr>
          <w:rFonts w:ascii="Times New Roman" w:eastAsia="Times New Roman" w:hAnsi="Times New Roman" w:cs="Times New Roman"/>
          <w:sz w:val="28"/>
          <w:szCs w:val="28"/>
          <w:lang w:eastAsia="ru-RU"/>
        </w:rPr>
        <w:t>.</w:t>
      </w: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10. Муниципальные выборы</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1"/>
          <w:sz w:val="28"/>
          <w:szCs w:val="28"/>
          <w:lang w:eastAsia="ru-RU"/>
        </w:rPr>
      </w:pPr>
      <w:r w:rsidRPr="005B3EC6">
        <w:rPr>
          <w:rFonts w:ascii="Times New Roman" w:eastAsia="Times New Roman" w:hAnsi="Times New Roman" w:cs="Times New Roman"/>
          <w:sz w:val="28"/>
          <w:szCs w:val="28"/>
          <w:lang w:eastAsia="ru-RU"/>
        </w:rPr>
        <w:t xml:space="preserve">2. </w:t>
      </w:r>
      <w:r w:rsidRPr="005B3EC6">
        <w:rPr>
          <w:rFonts w:ascii="Times New Roman" w:eastAsia="Times New Roman" w:hAnsi="Times New Roman" w:cs="Times New Roman"/>
          <w:spacing w:val="10"/>
          <w:sz w:val="28"/>
          <w:szCs w:val="28"/>
          <w:lang w:eastAsia="ru-RU"/>
        </w:rPr>
        <w:t>Решение о назначении выборов депутатов</w:t>
      </w:r>
      <w:r w:rsidRPr="005B3EC6">
        <w:rPr>
          <w:rFonts w:ascii="Times New Roman" w:eastAsia="Times New Roman" w:hAnsi="Times New Roman" w:cs="Times New Roman"/>
          <w:spacing w:val="1"/>
          <w:sz w:val="28"/>
          <w:szCs w:val="28"/>
          <w:lang w:eastAsia="ru-RU"/>
        </w:rPr>
        <w:t xml:space="preserve"> должно быть принято не ранее чем за 90 дней и не позднее чем за 80 дней до дня голосования. В случае </w:t>
      </w:r>
      <w:r w:rsidRPr="005B3EC6">
        <w:rPr>
          <w:rFonts w:ascii="Times New Roman" w:eastAsia="Times New Roman" w:hAnsi="Times New Roman" w:cs="Times New Roman"/>
          <w:spacing w:val="1"/>
          <w:sz w:val="28"/>
          <w:szCs w:val="28"/>
          <w:lang w:eastAsia="ru-RU"/>
        </w:rPr>
        <w:lastRenderedPageBreak/>
        <w:t xml:space="preserve">досрочного </w:t>
      </w:r>
      <w:r w:rsidRPr="005B3EC6">
        <w:rPr>
          <w:rFonts w:ascii="Times New Roman" w:eastAsia="Times New Roman" w:hAnsi="Times New Roman" w:cs="Times New Roman"/>
          <w:spacing w:val="7"/>
          <w:sz w:val="28"/>
          <w:szCs w:val="28"/>
          <w:lang w:eastAsia="ru-RU"/>
        </w:rPr>
        <w:t xml:space="preserve">прекращения полномочий районного Совета депутатов </w:t>
      </w:r>
      <w:r w:rsidRPr="005B3EC6">
        <w:rPr>
          <w:rFonts w:ascii="Times New Roman" w:eastAsia="Times New Roman" w:hAnsi="Times New Roman" w:cs="Times New Roman"/>
          <w:sz w:val="28"/>
          <w:szCs w:val="28"/>
          <w:lang w:eastAsia="ru-RU"/>
        </w:rPr>
        <w:t xml:space="preserve">или досрочного прекращения полномочий депутатов, влекущего </w:t>
      </w:r>
      <w:r w:rsidRPr="005B3EC6">
        <w:rPr>
          <w:rFonts w:ascii="Times New Roman" w:eastAsia="Times New Roman" w:hAnsi="Times New Roman" w:cs="Times New Roman"/>
          <w:spacing w:val="9"/>
          <w:sz w:val="28"/>
          <w:szCs w:val="28"/>
          <w:lang w:eastAsia="ru-RU"/>
        </w:rPr>
        <w:t xml:space="preserve">за собой неправомочность районного Совета депутатов, </w:t>
      </w:r>
      <w:r w:rsidRPr="005B3EC6">
        <w:rPr>
          <w:rFonts w:ascii="Times New Roman" w:eastAsia="Times New Roman" w:hAnsi="Times New Roman" w:cs="Times New Roman"/>
          <w:sz w:val="28"/>
          <w:szCs w:val="28"/>
          <w:lang w:eastAsia="ru-RU"/>
        </w:rPr>
        <w:t xml:space="preserve">соответствующие досрочные выборы проводятся в сроки, установленные </w:t>
      </w:r>
      <w:r w:rsidRPr="005B3EC6">
        <w:rPr>
          <w:rFonts w:ascii="Times New Roman" w:eastAsia="Times New Roman" w:hAnsi="Times New Roman" w:cs="Times New Roman"/>
          <w:spacing w:val="-1"/>
          <w:sz w:val="28"/>
          <w:szCs w:val="28"/>
          <w:lang w:eastAsia="ru-RU"/>
        </w:rPr>
        <w:t>федеральным законом.</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w:t>
      </w:r>
      <w:r w:rsidRPr="005B3EC6">
        <w:rPr>
          <w:rFonts w:ascii="Times New Roman" w:eastAsia="Times New Roman" w:hAnsi="Times New Roman" w:cs="Times New Roman"/>
          <w:bCs/>
          <w:iCs/>
          <w:sz w:val="28"/>
          <w:szCs w:val="28"/>
          <w:lang w:eastAsia="ru-RU"/>
        </w:rPr>
        <w:t>Итоги муниципальных выборов подлежат официальному опубликованию</w:t>
      </w:r>
      <w:r w:rsidR="008B3EED">
        <w:rPr>
          <w:rFonts w:ascii="Times New Roman" w:eastAsia="Times New Roman" w:hAnsi="Times New Roman" w:cs="Times New Roman"/>
          <w:bCs/>
          <w:iCs/>
          <w:sz w:val="28"/>
          <w:szCs w:val="28"/>
          <w:lang w:eastAsia="ru-RU"/>
        </w:rPr>
        <w:t xml:space="preserve"> в газете «Наше слово»</w:t>
      </w:r>
      <w:r w:rsidRPr="005B3EC6">
        <w:rPr>
          <w:rFonts w:ascii="Times New Roman" w:eastAsia="Times New Roman" w:hAnsi="Times New Roman" w:cs="Times New Roman"/>
          <w:bCs/>
          <w:iCs/>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8B3EED">
      <w:pPr>
        <w:keepNext/>
        <w:tabs>
          <w:tab w:val="left" w:pos="7537"/>
        </w:tabs>
        <w:spacing w:after="0" w:line="240" w:lineRule="auto"/>
        <w:ind w:right="-1" w:firstLine="709"/>
        <w:outlineLvl w:val="6"/>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11. Голосование по отзыву депутата </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2"/>
          <w:sz w:val="28"/>
          <w:szCs w:val="28"/>
          <w:lang w:eastAsia="ru-RU"/>
        </w:rPr>
      </w:pPr>
      <w:r w:rsidRPr="005B3EC6">
        <w:rPr>
          <w:rFonts w:ascii="Times New Roman" w:eastAsia="Times New Roman" w:hAnsi="Times New Roman" w:cs="Times New Roman"/>
          <w:sz w:val="28"/>
          <w:szCs w:val="28"/>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5B3EC6">
        <w:rPr>
          <w:rFonts w:ascii="Times New Roman" w:eastAsia="Times New Roman" w:hAnsi="Times New Roman" w:cs="Times New Roman"/>
          <w:spacing w:val="-3"/>
          <w:sz w:val="28"/>
          <w:szCs w:val="28"/>
          <w:lang w:eastAsia="ru-RU"/>
        </w:rPr>
        <w:t>Федеральным законом от 6 октября 2003 года         № 131-ФЗ</w:t>
      </w:r>
      <w:r w:rsidRPr="005B3EC6">
        <w:rPr>
          <w:rFonts w:ascii="Times New Roman" w:eastAsia="Times New Roman" w:hAnsi="Times New Roman" w:cs="Times New Roman"/>
          <w:spacing w:val="2"/>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13" w:tgtFrame="Logical" w:history="1">
        <w:r w:rsidRPr="005B3EC6">
          <w:rPr>
            <w:rFonts w:ascii="Times New Roman" w:eastAsia="Times New Roman" w:hAnsi="Times New Roman" w:cs="Times New Roman"/>
            <w:sz w:val="28"/>
            <w:szCs w:val="28"/>
            <w:lang w:eastAsia="ru-RU"/>
          </w:rPr>
          <w:t>Конституции Российской Федерации</w:t>
        </w:r>
      </w:hyperlink>
      <w:r w:rsidRPr="005B3EC6">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настоящего Устава.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w:t>
      </w:r>
      <w:r w:rsidRPr="008B3EED">
        <w:rPr>
          <w:rFonts w:ascii="Times New Roman" w:eastAsia="Times New Roman" w:hAnsi="Times New Roman" w:cs="Times New Roman"/>
          <w:sz w:val="28"/>
          <w:szCs w:val="28"/>
          <w:lang w:eastAsia="ru-RU"/>
        </w:rPr>
        <w:t xml:space="preserve">соответствующей избирательной </w:t>
      </w:r>
      <w:r w:rsidRPr="005B3EC6">
        <w:rPr>
          <w:rFonts w:ascii="Times New Roman" w:eastAsia="Times New Roman" w:hAnsi="Times New Roman" w:cs="Times New Roman"/>
          <w:sz w:val="28"/>
          <w:szCs w:val="28"/>
          <w:lang w:eastAsia="ru-RU"/>
        </w:rPr>
        <w:t xml:space="preserve">комиссией.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избранного депутата и позднее, чем за 12 месяцев до окончания установленного срока его полномочий.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соответствующем падеже) в избирательную комиссию муниципального образования </w:t>
      </w:r>
      <w:r w:rsidR="008B3EED">
        <w:rPr>
          <w:rFonts w:ascii="Times New Roman" w:eastAsia="Times New Roman" w:hAnsi="Times New Roman" w:cs="Times New Roman"/>
          <w:sz w:val="28"/>
          <w:szCs w:val="28"/>
          <w:lang w:eastAsia="ru-RU"/>
        </w:rPr>
        <w:t>Топчихинский</w:t>
      </w:r>
      <w:r w:rsidRPr="005B3EC6">
        <w:rPr>
          <w:rFonts w:ascii="Times New Roman" w:eastAsia="Times New Roman" w:hAnsi="Times New Roman" w:cs="Times New Roman"/>
          <w:sz w:val="28"/>
          <w:szCs w:val="28"/>
          <w:lang w:eastAsia="ru-RU"/>
        </w:rPr>
        <w:t xml:space="preserve"> район Алтайского края (далее - избирательная комиссия района в соответствующем падеже), которая со дня его получения действует в качестве комиссии отзыва.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Избирательная комиссия района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района по вопросу инициирования его отзыва.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Депутат вправе участвовать в заседании избирательной комиссии района, давать объяснения по поводу оснований его отзыва.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Избирательная комиссия района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 случае регистрации инициативной группы избирательная комиссия района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Избирательная комиссия района извещает о принятом решении районный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которого не может превышать 20 тысяч рублей.</w:t>
      </w: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Сбор подписей в поддержку инициативы отзыва депутата осуществляется после регистрации инициативной группы и со дня оплаты инициативной группой изготовления подписных листов.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поделенного на число мандатов.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района, указывается правонарушение (правонарушения), послужившее (послужившие) основанием для выдвижения инициативы проведения голосования по отзыву.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Сбор подписей в поддержку инициативы отзыва депутата осуществляется в течение 30 дней. Если в течение этого срока не было собрано необходимого </w:t>
      </w:r>
      <w:r w:rsidRPr="005B3EC6">
        <w:rPr>
          <w:rFonts w:ascii="Times New Roman" w:eastAsia="Times New Roman" w:hAnsi="Times New Roman" w:cs="Times New Roman"/>
          <w:sz w:val="28"/>
          <w:szCs w:val="28"/>
          <w:lang w:eastAsia="ru-RU"/>
        </w:rPr>
        <w:lastRenderedPageBreak/>
        <w:t>количества подписей граждан, имеющих право на участие в отзыве, дальнейший сбор подписей прекращается.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10. При рассмотрении районным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5B3EC6" w:rsidRPr="005B3EC6" w:rsidRDefault="005B3EC6" w:rsidP="008B3E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w:t>
      </w:r>
      <w:r w:rsidR="00AA3F81">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 xml:space="preserve"> не позднее чем через 5 дней со дня его принятия, но не менее чем за 45 дней до дня голосования.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12. Депутат имеет право дать избирателям объяснения по поводу обстоятельств, выдвигаемых в качестве оснований для его отзыва.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Итоги голосования по отзыву депутата и принятые решения подлежат официальному опубликованию</w:t>
      </w:r>
      <w:r w:rsidR="00AA3F81">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В случае принятия решения районным Советом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r w:rsidR="004C52DB">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5B3EC6">
      <w:pPr>
        <w:spacing w:after="0" w:line="240" w:lineRule="auto"/>
        <w:ind w:right="-1"/>
        <w:jc w:val="both"/>
        <w:rPr>
          <w:rFonts w:ascii="Times New Roman" w:eastAsia="Times New Roman" w:hAnsi="Times New Roman" w:cs="Times New Roman"/>
          <w:sz w:val="28"/>
          <w:szCs w:val="28"/>
          <w:lang w:eastAsia="ru-RU"/>
        </w:rPr>
      </w:pPr>
    </w:p>
    <w:p w:rsidR="005B3EC6" w:rsidRPr="005B3EC6" w:rsidRDefault="005B3EC6" w:rsidP="009C75F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12. Голосование по вопросам изменения границ муниципального района </w:t>
      </w:r>
    </w:p>
    <w:p w:rsidR="005B3EC6" w:rsidRPr="005B3EC6"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проводится голосование по вопросам изменения границ муниципального района.</w:t>
      </w:r>
    </w:p>
    <w:p w:rsidR="005B3EC6" w:rsidRPr="005B3EC6"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2. Голосование по вопросам изменения границ муниципального района назначается районным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napToGrid w:val="0"/>
          <w:sz w:val="28"/>
          <w:szCs w:val="28"/>
          <w:lang w:eastAsia="ru-RU"/>
        </w:rPr>
        <w:lastRenderedPageBreak/>
        <w:t>3. Итоги голосования по вопросам изменения границ муниципального района и принятые решения подлежат официальному опубликованию</w:t>
      </w:r>
      <w:r w:rsidR="009C75FD">
        <w:rPr>
          <w:rFonts w:ascii="Times New Roman" w:eastAsia="Times New Roman" w:hAnsi="Times New Roman" w:cs="Times New Roman"/>
          <w:snapToGrid w:val="0"/>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9C75F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13. Правотворческая инициатива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депутатов.</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EC6" w:rsidRPr="00280562"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280562" w:rsidRDefault="005B3EC6" w:rsidP="009C75F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0562">
        <w:rPr>
          <w:rFonts w:ascii="Times New Roman" w:eastAsia="Times New Roman" w:hAnsi="Times New Roman" w:cs="Times New Roman"/>
          <w:b/>
          <w:sz w:val="28"/>
          <w:szCs w:val="28"/>
          <w:lang w:eastAsia="ru-RU"/>
        </w:rPr>
        <w:t>Статья 14. Инициативные проекты</w:t>
      </w:r>
    </w:p>
    <w:p w:rsidR="005B3EC6" w:rsidRPr="00280562" w:rsidRDefault="005B3EC6" w:rsidP="009C75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9C75FD" w:rsidRPr="00280562">
        <w:rPr>
          <w:rFonts w:ascii="Times New Roman" w:eastAsia="Times New Roman" w:hAnsi="Times New Roman" w:cs="Times New Roman"/>
          <w:sz w:val="28"/>
          <w:szCs w:val="28"/>
          <w:lang w:eastAsia="ru-RU"/>
        </w:rPr>
        <w:t>Топчихинского</w:t>
      </w:r>
      <w:r w:rsidRPr="00280562">
        <w:rPr>
          <w:rFonts w:ascii="Times New Roman" w:eastAsia="Times New Roman" w:hAnsi="Times New Roman" w:cs="Times New Roman"/>
          <w:sz w:val="28"/>
          <w:szCs w:val="28"/>
          <w:lang w:eastAsia="ru-RU"/>
        </w:rPr>
        <w:t xml:space="preserve"> района Алтайского края может быть внесен инициативный проект. </w:t>
      </w:r>
    </w:p>
    <w:p w:rsidR="005B3EC6" w:rsidRPr="00280562" w:rsidRDefault="005B3EC6" w:rsidP="009C75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 в соответствии со статьей 26.1 Федерального закона </w:t>
      </w:r>
      <w:r w:rsidRPr="00280562">
        <w:rPr>
          <w:rFonts w:ascii="Times New Roman" w:eastAsia="Times New Roman" w:hAnsi="Times New Roman" w:cs="Times New Roman"/>
          <w:spacing w:val="-6"/>
          <w:sz w:val="28"/>
          <w:szCs w:val="28"/>
          <w:lang w:eastAsia="ru-RU"/>
        </w:rPr>
        <w:t xml:space="preserve">от </w:t>
      </w:r>
      <w:r w:rsidRPr="00280562">
        <w:rPr>
          <w:rFonts w:ascii="Times New Roman" w:eastAsia="Times New Roman" w:hAnsi="Times New Roman" w:cs="Times New Roman"/>
          <w:sz w:val="28"/>
          <w:szCs w:val="28"/>
          <w:lang w:eastAsia="ru-RU"/>
        </w:rPr>
        <w:t xml:space="preserve">6 октября 2003 года № 131-ФЗ. </w:t>
      </w:r>
    </w:p>
    <w:p w:rsidR="005B3EC6" w:rsidRPr="00280562" w:rsidRDefault="005B3EC6" w:rsidP="005B3EC6">
      <w:pPr>
        <w:spacing w:after="0" w:line="240" w:lineRule="auto"/>
        <w:ind w:left="540" w:right="-1"/>
        <w:jc w:val="both"/>
        <w:rPr>
          <w:rFonts w:ascii="Times New Roman" w:eastAsia="Times New Roman" w:hAnsi="Times New Roman" w:cs="Times New Roman"/>
          <w:b/>
          <w:bCs/>
          <w:sz w:val="28"/>
          <w:szCs w:val="28"/>
          <w:lang w:eastAsia="ru-RU"/>
        </w:rPr>
      </w:pPr>
    </w:p>
    <w:p w:rsidR="005B3EC6" w:rsidRPr="00280562" w:rsidRDefault="005B3EC6" w:rsidP="009C75FD">
      <w:pPr>
        <w:spacing w:after="0" w:line="240" w:lineRule="auto"/>
        <w:ind w:right="-1" w:firstLine="709"/>
        <w:jc w:val="both"/>
        <w:rPr>
          <w:rFonts w:ascii="Times New Roman" w:eastAsia="Times New Roman" w:hAnsi="Times New Roman" w:cs="Times New Roman"/>
          <w:b/>
          <w:bCs/>
          <w:sz w:val="28"/>
          <w:szCs w:val="28"/>
          <w:lang w:eastAsia="ru-RU"/>
        </w:rPr>
      </w:pPr>
      <w:r w:rsidRPr="00280562">
        <w:rPr>
          <w:rFonts w:ascii="Times New Roman" w:eastAsia="Times New Roman" w:hAnsi="Times New Roman" w:cs="Times New Roman"/>
          <w:b/>
          <w:bCs/>
          <w:sz w:val="28"/>
          <w:szCs w:val="28"/>
          <w:lang w:eastAsia="ru-RU"/>
        </w:rPr>
        <w:t>Статья 15. Территориальное общественное самоуправление</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B3EC6" w:rsidRPr="00280562" w:rsidRDefault="005B3EC6" w:rsidP="009C75FD">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280562">
        <w:rPr>
          <w:rFonts w:ascii="Times New Roman" w:eastAsia="Times New Roman" w:hAnsi="Times New Roman" w:cs="Times New Roman"/>
          <w:bCs/>
          <w:sz w:val="28"/>
          <w:szCs w:val="28"/>
          <w:lang w:eastAsia="ru-RU"/>
        </w:rPr>
        <w:t xml:space="preserve">2. Порядок организации и осуществления территориального общественного самоуправления, условия и порядок выделения необходимых </w:t>
      </w:r>
      <w:r w:rsidRPr="00280562">
        <w:rPr>
          <w:rFonts w:ascii="Times New Roman" w:eastAsia="Times New Roman" w:hAnsi="Times New Roman" w:cs="Times New Roman"/>
          <w:bCs/>
          <w:sz w:val="28"/>
          <w:szCs w:val="28"/>
          <w:lang w:eastAsia="ru-RU"/>
        </w:rPr>
        <w:lastRenderedPageBreak/>
        <w:t>средств из местного бюджета определяются нормативными правовыми актами представительного органа соответствующего поселения.</w:t>
      </w:r>
    </w:p>
    <w:p w:rsidR="005B3EC6" w:rsidRPr="00280562" w:rsidRDefault="005B3EC6" w:rsidP="005B3EC6">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p>
    <w:p w:rsidR="005B3EC6" w:rsidRPr="00280562" w:rsidRDefault="005B3EC6" w:rsidP="009C75F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280562">
        <w:rPr>
          <w:rFonts w:ascii="Times New Roman" w:eastAsia="Times New Roman" w:hAnsi="Times New Roman" w:cs="Times New Roman"/>
          <w:b/>
          <w:bCs/>
          <w:sz w:val="28"/>
          <w:szCs w:val="28"/>
          <w:lang w:eastAsia="ru-RU"/>
        </w:rPr>
        <w:t>Статья 16. Публичные слушания, общественные обсуждения</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 главой района могут проводиться публичные слушания.</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2. Публичные слушания проводятся по инициативе населения, районного Совета депутатов или главы района.</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районного Совета депутатов в соответствии с федеральным законодательством.</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районного Совета депутатов.</w:t>
      </w:r>
    </w:p>
    <w:p w:rsidR="00110AEE" w:rsidRPr="00280562" w:rsidRDefault="00110AEE" w:rsidP="005B3EC6">
      <w:pPr>
        <w:spacing w:after="0" w:line="240" w:lineRule="auto"/>
        <w:ind w:right="-1" w:firstLine="540"/>
        <w:jc w:val="both"/>
        <w:rPr>
          <w:rFonts w:ascii="Times New Roman" w:eastAsia="Times New Roman" w:hAnsi="Times New Roman" w:cs="Times New Roman"/>
          <w:b/>
          <w:bCs/>
          <w:sz w:val="28"/>
          <w:szCs w:val="28"/>
          <w:lang w:eastAsia="ru-RU"/>
        </w:rPr>
      </w:pPr>
    </w:p>
    <w:p w:rsidR="005B3EC6" w:rsidRPr="00280562" w:rsidRDefault="005B3EC6" w:rsidP="009C75FD">
      <w:pPr>
        <w:spacing w:after="0" w:line="240" w:lineRule="auto"/>
        <w:ind w:right="-1" w:firstLine="709"/>
        <w:jc w:val="both"/>
        <w:rPr>
          <w:rFonts w:ascii="Times New Roman" w:eastAsia="Times New Roman" w:hAnsi="Times New Roman" w:cs="Times New Roman"/>
          <w:b/>
          <w:bCs/>
          <w:sz w:val="28"/>
          <w:szCs w:val="28"/>
          <w:lang w:eastAsia="ru-RU"/>
        </w:rPr>
      </w:pPr>
      <w:r w:rsidRPr="00280562">
        <w:rPr>
          <w:rFonts w:ascii="Times New Roman" w:eastAsia="Times New Roman" w:hAnsi="Times New Roman" w:cs="Times New Roman"/>
          <w:b/>
          <w:bCs/>
          <w:sz w:val="28"/>
          <w:szCs w:val="28"/>
          <w:lang w:eastAsia="ru-RU"/>
        </w:rPr>
        <w:t>Статья 17. Собрание граждан</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280562">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280562">
        <w:rPr>
          <w:rFonts w:ascii="Times New Roman" w:eastAsia="Times New Roman" w:hAnsi="Times New Roman" w:cs="Times New Roman"/>
          <w:b/>
          <w:bCs/>
          <w:sz w:val="28"/>
          <w:szCs w:val="28"/>
          <w:lang w:eastAsia="ru-RU"/>
        </w:rPr>
        <w:t xml:space="preserve"> </w:t>
      </w:r>
      <w:r w:rsidRPr="00280562">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2. Собрание граждан проводится по инициативе населения, районного Совета депутатов, главы района, а также в случаях, предусмотренных уставом территориального общественного самоуправления.</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Собрание граждан</w:t>
      </w:r>
      <w:r w:rsidRPr="005B3EC6">
        <w:rPr>
          <w:rFonts w:ascii="Times New Roman" w:eastAsia="Times New Roman" w:hAnsi="Times New Roman" w:cs="Times New Roman"/>
          <w:sz w:val="28"/>
          <w:szCs w:val="28"/>
          <w:lang w:eastAsia="ru-RU"/>
        </w:rPr>
        <w:t>, проводимое по инициативе населения или районного Совета депутатов, назначается районным Советом депутатов, а по инициативе главы района - главой района.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Районный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В случае принятия решения о созыве собрания граждан районный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B3EC6" w:rsidRPr="00280562" w:rsidRDefault="005B3EC6" w:rsidP="009C75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3EC6" w:rsidRPr="00280562"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3EC6" w:rsidRPr="00280562"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280562">
        <w:rPr>
          <w:rFonts w:ascii="Times New Roman" w:eastAsia="Times New Roman" w:hAnsi="Times New Roman" w:cs="Times New Roman"/>
          <w:snapToGrid w:val="0"/>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депутатов, уставом территориального общественного самоуправления.</w:t>
      </w:r>
    </w:p>
    <w:p w:rsidR="005B3EC6" w:rsidRPr="00280562"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280562">
        <w:rPr>
          <w:rFonts w:ascii="Times New Roman" w:eastAsia="Times New Roman" w:hAnsi="Times New Roman" w:cs="Times New Roman"/>
          <w:snapToGrid w:val="0"/>
          <w:sz w:val="28"/>
          <w:szCs w:val="28"/>
          <w:lang w:eastAsia="ru-RU"/>
        </w:rPr>
        <w:t>9. Итоги</w:t>
      </w:r>
      <w:r w:rsidRPr="00280562">
        <w:rPr>
          <w:rFonts w:ascii="Times New Roman" w:eastAsia="Times New Roman" w:hAnsi="Times New Roman" w:cs="Times New Roman"/>
          <w:sz w:val="28"/>
          <w:szCs w:val="28"/>
          <w:lang w:eastAsia="ru-RU"/>
        </w:rPr>
        <w:t xml:space="preserve"> собрания граждан подлежат официальному опубликованию</w:t>
      </w:r>
      <w:r w:rsidR="00C2646A" w:rsidRPr="00280562">
        <w:rPr>
          <w:rFonts w:ascii="Times New Roman" w:eastAsia="Times New Roman" w:hAnsi="Times New Roman" w:cs="Times New Roman"/>
          <w:sz w:val="28"/>
          <w:szCs w:val="28"/>
          <w:lang w:eastAsia="ru-RU"/>
        </w:rPr>
        <w:t xml:space="preserve"> в газете «Наше слово»</w:t>
      </w:r>
      <w:r w:rsidRPr="00280562">
        <w:rPr>
          <w:rFonts w:ascii="Times New Roman" w:eastAsia="Times New Roman" w:hAnsi="Times New Roman" w:cs="Times New Roman"/>
          <w:sz w:val="28"/>
          <w:szCs w:val="28"/>
          <w:lang w:eastAsia="ru-RU"/>
        </w:rPr>
        <w:t>.</w:t>
      </w:r>
    </w:p>
    <w:p w:rsidR="005B3EC6" w:rsidRPr="00280562"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280562"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280562">
        <w:rPr>
          <w:rFonts w:ascii="Times New Roman" w:eastAsia="Times New Roman" w:hAnsi="Times New Roman" w:cs="Times New Roman"/>
          <w:b/>
          <w:bCs/>
          <w:sz w:val="28"/>
          <w:szCs w:val="28"/>
          <w:lang w:eastAsia="ru-RU"/>
        </w:rPr>
        <w:t>Статья 18. Конференция граждан (собрание делегатов)</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2. Конференция граждан (собрание делегатов) проводится по инициативе районного Совета депутатов, главы района.</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депутатов.</w:t>
      </w:r>
    </w:p>
    <w:p w:rsidR="005B3EC6" w:rsidRPr="00280562"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280562">
        <w:rPr>
          <w:rFonts w:ascii="Times New Roman" w:eastAsia="Times New Roman" w:hAnsi="Times New Roman" w:cs="Times New Roman"/>
          <w:snapToGrid w:val="0"/>
          <w:sz w:val="28"/>
          <w:szCs w:val="28"/>
          <w:lang w:eastAsia="ru-RU"/>
        </w:rPr>
        <w:t>4. Итоги конференции граждан (собрания делегатов) подлежат официальному опубликованию</w:t>
      </w:r>
      <w:r w:rsidR="0024009D" w:rsidRPr="00280562">
        <w:rPr>
          <w:rFonts w:ascii="Times New Roman" w:eastAsia="Times New Roman" w:hAnsi="Times New Roman" w:cs="Times New Roman"/>
          <w:snapToGrid w:val="0"/>
          <w:sz w:val="28"/>
          <w:szCs w:val="28"/>
          <w:lang w:eastAsia="ru-RU"/>
        </w:rPr>
        <w:t xml:space="preserve"> в газете «Наше слово»</w:t>
      </w:r>
      <w:r w:rsidRPr="00280562">
        <w:rPr>
          <w:rFonts w:ascii="Times New Roman" w:eastAsia="Times New Roman" w:hAnsi="Times New Roman" w:cs="Times New Roman"/>
          <w:sz w:val="28"/>
          <w:szCs w:val="28"/>
          <w:lang w:eastAsia="ru-RU"/>
        </w:rPr>
        <w:t>.</w:t>
      </w:r>
    </w:p>
    <w:p w:rsidR="005B3EC6" w:rsidRPr="00280562" w:rsidRDefault="005B3EC6" w:rsidP="005B3EC6">
      <w:pPr>
        <w:autoSpaceDE w:val="0"/>
        <w:autoSpaceDN w:val="0"/>
        <w:adjustRightInd w:val="0"/>
        <w:spacing w:after="0" w:line="240" w:lineRule="auto"/>
        <w:ind w:right="-1" w:firstLine="540"/>
        <w:rPr>
          <w:rFonts w:ascii="Times New Roman" w:eastAsia="Times New Roman" w:hAnsi="Times New Roman" w:cs="Times New Roman"/>
          <w:sz w:val="28"/>
          <w:szCs w:val="28"/>
          <w:lang w:eastAsia="ru-RU"/>
        </w:rPr>
      </w:pPr>
    </w:p>
    <w:p w:rsidR="005B3EC6" w:rsidRPr="00280562"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280562">
        <w:rPr>
          <w:rFonts w:ascii="Times New Roman" w:eastAsia="Times New Roman" w:hAnsi="Times New Roman" w:cs="Times New Roman"/>
          <w:b/>
          <w:bCs/>
          <w:sz w:val="28"/>
          <w:szCs w:val="28"/>
          <w:lang w:eastAsia="ru-RU"/>
        </w:rPr>
        <w:t>Статья 19. Опрос граждан</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1. Опрос граждан проводится на всей территории муниципального района или на ее части для выявления мнения населения и его учета при принятии </w:t>
      </w:r>
      <w:r w:rsidRPr="00280562">
        <w:rPr>
          <w:rFonts w:ascii="Times New Roman" w:eastAsia="Times New Roman" w:hAnsi="Times New Roman" w:cs="Times New Roman"/>
          <w:sz w:val="28"/>
          <w:szCs w:val="28"/>
          <w:lang w:eastAsia="ru-RU"/>
        </w:rPr>
        <w:lastRenderedPageBreak/>
        <w:t>решений органами местного самоуправления и должностными лицами местного самоуправления, а также органами государственной власти.</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Результаты опроса носят рекомендательный характер.</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3. Опрос граждан проводится по инициативе:</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1) районного Совета депутатов или главы района - по вопросам местного значения;</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5B3EC6" w:rsidRPr="00280562"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районного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4009D" w:rsidRDefault="0024009D"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20. Обращения граждан в органы местного самоуправления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14" w:tgtFrame="Logical" w:history="1">
        <w:r w:rsidRPr="005B3EC6">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ГЛАВА 3.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21. Структура органов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районный Совет депутатов;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глава района;</w:t>
      </w:r>
    </w:p>
    <w:p w:rsid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Администрация </w:t>
      </w:r>
      <w:r w:rsidR="00BB19BE">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(далее - Администрация ра</w:t>
      </w:r>
      <w:r w:rsidR="00BB19BE">
        <w:rPr>
          <w:rFonts w:ascii="Times New Roman" w:eastAsia="Times New Roman" w:hAnsi="Times New Roman" w:cs="Times New Roman"/>
          <w:sz w:val="28"/>
          <w:szCs w:val="28"/>
          <w:lang w:eastAsia="ru-RU"/>
        </w:rPr>
        <w:t>йона в соответствующем падеже);</w:t>
      </w:r>
    </w:p>
    <w:p w:rsidR="00BB19BE" w:rsidRPr="005B3EC6" w:rsidRDefault="00BB19BE" w:rsidP="0024009D">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контрольно-счетная комиссия Топчихинского района Алтайского края (далее </w:t>
      </w:r>
      <w:r w:rsidR="008640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контрольно-счетная комиссия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2. Изменение структуры органов местного самоуправления осуществляется не иначе как путем внесения изменений в настоящий Устав.</w:t>
      </w: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22. Правовой статус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Районный Совет депутатов является постоянно действующим представительным органом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Районный Совет депутатов состоит из 17 депутатов, избираемых на муниципальных выборах.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Срок полномочий районного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rsidR="005B3EC6" w:rsidRPr="005B3EC6" w:rsidRDefault="00BB19BE" w:rsidP="0024009D">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B3EC6" w:rsidRPr="005B3EC6">
        <w:rPr>
          <w:rFonts w:ascii="Times New Roman" w:eastAsia="Times New Roman" w:hAnsi="Times New Roman" w:cs="Times New Roman"/>
          <w:sz w:val="28"/>
          <w:szCs w:val="28"/>
          <w:lang w:eastAsia="ru-RU"/>
        </w:rPr>
        <w:t xml:space="preserve">рок полномочий районного Совета депутатов исчисляется со дня его первого правомочного заседания.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Полномочия районного Совета депутатов прекращаются с момента начала работы первого правомочного заседания районного Совета депутатов нового созыва, за исключением случаев досрочного прекращения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Районный Совет депутатов осуществляет свои полномочия и принимает решения в коллегиальном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Районный Совет депутатов подотчетен населению.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Районный Совет депутатов обладает правом законодательной инициативы в Алтайском краевом Законодательном Собрании.</w:t>
      </w:r>
    </w:p>
    <w:p w:rsidR="005B3EC6" w:rsidRPr="005B3EC6" w:rsidRDefault="005B3EC6" w:rsidP="0024009D">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8. Районный Совет депутатов обладает правами юридического лица.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Полное наименование юридического лица «</w:t>
      </w:r>
      <w:r w:rsidR="00BB19BE">
        <w:rPr>
          <w:rFonts w:ascii="Times New Roman" w:eastAsia="Times New Roman" w:hAnsi="Times New Roman" w:cs="Times New Roman"/>
          <w:sz w:val="28"/>
          <w:szCs w:val="28"/>
          <w:lang w:eastAsia="ru-RU"/>
        </w:rPr>
        <w:t>Топчихинский</w:t>
      </w:r>
      <w:r w:rsidRPr="005B3EC6">
        <w:rPr>
          <w:rFonts w:ascii="Times New Roman" w:eastAsia="Times New Roman" w:hAnsi="Times New Roman" w:cs="Times New Roman"/>
          <w:sz w:val="28"/>
          <w:szCs w:val="28"/>
          <w:lang w:eastAsia="ru-RU"/>
        </w:rPr>
        <w:t xml:space="preserve"> районный Совет депутатов Алтайского края» помещается на штампах и бланках районного Совета депутатов, а также на соответствующих печатях.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Местонахождение районного Совета депутатов: 65</w:t>
      </w:r>
      <w:r w:rsidR="00BB19BE">
        <w:rPr>
          <w:rFonts w:ascii="Times New Roman" w:eastAsia="Times New Roman" w:hAnsi="Times New Roman" w:cs="Times New Roman"/>
          <w:sz w:val="28"/>
          <w:szCs w:val="28"/>
          <w:lang w:eastAsia="ru-RU"/>
        </w:rPr>
        <w:t>9070</w:t>
      </w:r>
      <w:r w:rsidRPr="005B3EC6">
        <w:rPr>
          <w:rFonts w:ascii="Times New Roman" w:eastAsia="Times New Roman" w:hAnsi="Times New Roman" w:cs="Times New Roman"/>
          <w:sz w:val="28"/>
          <w:szCs w:val="28"/>
          <w:lang w:eastAsia="ru-RU"/>
        </w:rPr>
        <w:t xml:space="preserve">, село </w:t>
      </w:r>
      <w:r w:rsidR="00BB19BE">
        <w:rPr>
          <w:rFonts w:ascii="Times New Roman" w:eastAsia="Times New Roman" w:hAnsi="Times New Roman" w:cs="Times New Roman"/>
          <w:sz w:val="28"/>
          <w:szCs w:val="28"/>
          <w:lang w:eastAsia="ru-RU"/>
        </w:rPr>
        <w:t>Топчиха</w:t>
      </w:r>
      <w:r w:rsidRPr="005B3EC6">
        <w:rPr>
          <w:rFonts w:ascii="Times New Roman" w:eastAsia="Times New Roman" w:hAnsi="Times New Roman" w:cs="Times New Roman"/>
          <w:sz w:val="28"/>
          <w:szCs w:val="28"/>
          <w:lang w:eastAsia="ru-RU"/>
        </w:rPr>
        <w:t xml:space="preserve"> </w:t>
      </w:r>
      <w:r w:rsidR="00BB19BE">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ул. </w:t>
      </w:r>
      <w:r w:rsidR="00BB19BE">
        <w:rPr>
          <w:rFonts w:ascii="Times New Roman" w:eastAsia="Times New Roman" w:hAnsi="Times New Roman" w:cs="Times New Roman"/>
          <w:sz w:val="28"/>
          <w:szCs w:val="28"/>
          <w:lang w:eastAsia="ru-RU"/>
        </w:rPr>
        <w:t>Куйбышева</w:t>
      </w:r>
      <w:r w:rsidRPr="005B3EC6">
        <w:rPr>
          <w:rFonts w:ascii="Times New Roman" w:eastAsia="Times New Roman" w:hAnsi="Times New Roman" w:cs="Times New Roman"/>
          <w:sz w:val="28"/>
          <w:szCs w:val="28"/>
          <w:lang w:eastAsia="ru-RU"/>
        </w:rPr>
        <w:t xml:space="preserve">, </w:t>
      </w:r>
      <w:r w:rsidR="00BB19BE">
        <w:rPr>
          <w:rFonts w:ascii="Times New Roman" w:eastAsia="Times New Roman" w:hAnsi="Times New Roman" w:cs="Times New Roman"/>
          <w:sz w:val="28"/>
          <w:szCs w:val="28"/>
          <w:lang w:eastAsia="ru-RU"/>
        </w:rPr>
        <w:t>18</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bCs/>
          <w:sz w:val="28"/>
          <w:szCs w:val="28"/>
          <w:lang w:eastAsia="ru-RU"/>
        </w:rPr>
        <w:t>Статья 23. Досрочное прекращение полномочий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Полномочия районного Совета депутатов могут быть досрочно прекращены в случае: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принятия районным Советом депутатов решения о самороспуске;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преобразования муниципального района, осуществляемого в соответствии </w:t>
      </w:r>
      <w:r w:rsidRPr="005B3EC6">
        <w:rPr>
          <w:rFonts w:ascii="Times New Roman" w:eastAsia="Calibri" w:hAnsi="Times New Roman" w:cs="Times New Roman"/>
          <w:sz w:val="28"/>
          <w:szCs w:val="28"/>
        </w:rPr>
        <w:t>с частями 3.1-1,  4, 6 статьи 13</w:t>
      </w:r>
      <w:r w:rsidRPr="005B3EC6">
        <w:rPr>
          <w:rFonts w:ascii="Calibri" w:eastAsia="Calibri" w:hAnsi="Calibri" w:cs="Times New Roman"/>
          <w:sz w:val="28"/>
          <w:szCs w:val="28"/>
        </w:rPr>
        <w:t xml:space="preserve"> </w:t>
      </w:r>
      <w:hyperlink r:id="rId15" w:tgtFrame="_self" w:tooltip="http://dostup.scli.ru:8111/content/act/96e20c02-1b12-465a-b64c-24aa92270007.htm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упразднения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bookmarkStart w:id="1" w:name="sub_351605"/>
      <w:r w:rsidRPr="005B3EC6">
        <w:rPr>
          <w:rFonts w:ascii="Times New Roman" w:eastAsia="Times New Roman" w:hAnsi="Times New Roman" w:cs="Times New Roman"/>
          <w:sz w:val="28"/>
          <w:szCs w:val="28"/>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1"/>
      <w:r w:rsidRPr="005B3EC6">
        <w:rPr>
          <w:rFonts w:ascii="Times New Roman" w:eastAsia="Times New Roman" w:hAnsi="Times New Roman" w:cs="Times New Roman"/>
          <w:sz w:val="28"/>
          <w:szCs w:val="28"/>
          <w:lang w:eastAsia="ru-RU"/>
        </w:rPr>
        <w:t>;</w:t>
      </w:r>
    </w:p>
    <w:p w:rsidR="005B3EC6" w:rsidRPr="00BB19BE"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BB19BE">
        <w:rPr>
          <w:rFonts w:ascii="Times New Roman" w:eastAsia="Times New Roman" w:hAnsi="Times New Roman" w:cs="Times New Roman"/>
          <w:sz w:val="28"/>
          <w:szCs w:val="28"/>
          <w:lang w:eastAsia="ru-RU"/>
        </w:rPr>
        <w:lastRenderedPageBreak/>
        <w:t>6) нарушения срока издания муниципального правового акта, требуемого для реализации решения, принятого путем прямого волеизъявления граждан.</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Полномочия районного Совета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депутатов не менее чем одной третьей частью от установленной численности депутатов. При этом районный Совет депутатов, чьи полномочия досрочно прекращены, продолжает действовать до начала работы районного Совета депутатов нового созыва.</w:t>
      </w:r>
    </w:p>
    <w:p w:rsidR="005B3EC6" w:rsidRPr="00BB19BE"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BB19BE">
        <w:rPr>
          <w:rFonts w:ascii="Times New Roman" w:eastAsia="Times New Roman" w:hAnsi="Times New Roman" w:cs="Times New Roman"/>
          <w:sz w:val="28"/>
          <w:szCs w:val="28"/>
          <w:lang w:eastAsia="ru-RU"/>
        </w:rPr>
        <w:t>4. Решение о досрочном прекращении полномочий районного Совета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24. Сессия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Основной формой деятельности районного Совета депутатов является сессия.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Сессии проводятся гласно и носят открытый характер. Районный Совет депутатов может принять решение о проведении закрытой сессии (закрытом слушании вопроса).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Районный Совет депутатов собирается на первую сессию не позднее, чем через 30 дней после его избрания в правомочном составе.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Порядок созыва и проведения сессий районного Совета депутатов (далее - сессия в соответствующем падеже) устанавливается Регламентом районного Совета депутатов (далее - Регламент в соответствующем падеже), утверждаемым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25. Исключительная компетенция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 исключительной компетенции районного Совета депутатов находятся: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принятие Устава и внесение в него изменений и дополнений;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утверждение районного </w:t>
      </w:r>
      <w:r w:rsidRPr="005B3EC6">
        <w:rPr>
          <w:rFonts w:ascii="Times New Roman" w:eastAsia="Times New Roman" w:hAnsi="Times New Roman" w:cs="Times New Roman"/>
          <w:snapToGrid w:val="0"/>
          <w:sz w:val="28"/>
          <w:szCs w:val="28"/>
          <w:lang w:eastAsia="ru-RU"/>
        </w:rPr>
        <w:t>бюджета</w:t>
      </w:r>
      <w:r w:rsidRPr="005B3EC6">
        <w:rPr>
          <w:rFonts w:ascii="Times New Roman" w:eastAsia="Times New Roman" w:hAnsi="Times New Roman" w:cs="Times New Roman"/>
          <w:sz w:val="28"/>
          <w:szCs w:val="28"/>
          <w:lang w:eastAsia="ru-RU"/>
        </w:rPr>
        <w:t xml:space="preserve"> и отчета о его исполнении;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5) определение порядка управления и распоряжения имуществом, находящимся в собственности муниципального района;</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определение порядка участия муниципального района в организациях межмуниципального сотрудничества;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10) принятие решения об удалении главы района в отставку.</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26. Полномочия районного Совета депутатов в области осуществления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w:t>
      </w:r>
      <w:r w:rsidRPr="005B3EC6">
        <w:rPr>
          <w:rFonts w:ascii="Times New Roman" w:eastAsia="Times New Roman" w:hAnsi="Times New Roman" w:cs="Times New Roman"/>
          <w:bCs/>
          <w:iCs/>
          <w:sz w:val="28"/>
          <w:szCs w:val="28"/>
          <w:lang w:eastAsia="ru-RU"/>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утверждение Регламента, внесение в него изменений и дополнений;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 случаях, предусмотренных федеральными законами, обращение в суд с заявлениями </w:t>
      </w:r>
      <w:r w:rsidRPr="005B3EC6">
        <w:rPr>
          <w:rFonts w:ascii="Times New Roman" w:eastAsia="Times New Roman" w:hAnsi="Times New Roman" w:cs="Times New Roman"/>
          <w:snapToGrid w:val="0"/>
          <w:sz w:val="28"/>
          <w:szCs w:val="28"/>
          <w:lang w:eastAsia="ru-RU"/>
        </w:rPr>
        <w:t>в защиту публичных интересов;</w:t>
      </w:r>
    </w:p>
    <w:p w:rsidR="005B3EC6" w:rsidRPr="005B3EC6" w:rsidRDefault="005B3EC6" w:rsidP="0024009D">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6)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autoSpaceDN w:val="0"/>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autoSpaceDN w:val="0"/>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27. Полномочия районного Совета депутатов в области бюджета, финансов, экономики и собственности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1) установление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hyperlink r:id="rId16" w:tgtFrame="Logical" w:history="1">
        <w:r w:rsidRPr="005B3EC6">
          <w:rPr>
            <w:rFonts w:ascii="Times New Roman" w:eastAsia="Times New Roman" w:hAnsi="Times New Roman" w:cs="Times New Roman"/>
            <w:snapToGrid w:val="0"/>
            <w:sz w:val="28"/>
            <w:szCs w:val="28"/>
            <w:lang w:eastAsia="ru-RU"/>
          </w:rPr>
          <w:t>Бюджетным кодексом Российской Федерации</w:t>
        </w:r>
      </w:hyperlink>
      <w:r w:rsidRPr="005B3EC6">
        <w:rPr>
          <w:rFonts w:ascii="Times New Roman" w:eastAsia="Times New Roman" w:hAnsi="Times New Roman" w:cs="Times New Roman"/>
          <w:snapToGrid w:val="0"/>
          <w:sz w:val="28"/>
          <w:szCs w:val="28"/>
          <w:lang w:eastAsia="ru-RU"/>
        </w:rPr>
        <w:t>, законодательством о налогах и сборах и (или) законами Алтайского края в районный бюджет;</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lastRenderedPageBreak/>
        <w:t>2) установление порядка и условий предоставления межбюджетных трансфертов из районного бюджета бюджетам поселений;</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3)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4)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районный бюджет;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принятие решений о создании некоммерческих организаций в форме автономных некоммерческих организаций и фондов;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 xml:space="preserve">11) </w:t>
      </w:r>
      <w:r w:rsidRPr="005B3EC6">
        <w:rPr>
          <w:rFonts w:ascii="Times New Roman" w:eastAsia="Times New Roman" w:hAnsi="Times New Roman" w:cs="Times New Roman"/>
          <w:sz w:val="28"/>
          <w:szCs w:val="28"/>
          <w:lang w:eastAsia="ru-RU"/>
        </w:rPr>
        <w:t>утверждение схем территориального планирования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определение порядка предоставления жилых помещений специализированного жилищного фонда муниципального района;</w:t>
      </w:r>
    </w:p>
    <w:p w:rsidR="005B3EC6" w:rsidRPr="005B3EC6" w:rsidRDefault="005B3EC6" w:rsidP="0024009D">
      <w:pPr>
        <w:autoSpaceDN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установление правил использования водных объектов общего пользования для личных и бытовых нужд;</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28. Полномочия районного Совета депутатов в области регулирования трудовых отношений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утверждение положения о районной комиссии по регулированию социально-трудовых отношений;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осуществление иных полномочий в соответствии с федеральными законами, законами Алтайского края и настоящим Уставом.</w:t>
      </w: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29. Иные полномочия районного Совета депутатов по решению вопросов местного значения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Районный Совет депутатов осуществляет иные полномочия в соответствии с федеральными законами, законами Алтайского края, настоящим Уставом. </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30. Структура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Районный Совет депутатов самостоятельно определяет свою структуру.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 структуру районного Совета депутатов входят председатель районного Совета депутатов, заместитель председателя районного Совета депутатов, постоянные комиссии, иные органы и должностные лица в соответствии с настоящим Уставом и решениями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Районный Совет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Председатель районного Совета депутатов, его заместитель, председатели и заместители председателей постоянных комиссий избираются и освобождаются от своих обязанностей районным Советом депутатов в соответствии с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Районный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депутатов при их образовании.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В районном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депутатов депутатских запросов, вносит предложения районному Совету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5B3EC6" w:rsidRPr="005B3EC6" w:rsidRDefault="005B3EC6" w:rsidP="0024009D">
      <w:pPr>
        <w:keepNext/>
        <w:spacing w:after="0" w:line="240" w:lineRule="auto"/>
        <w:ind w:right="-1" w:firstLine="709"/>
        <w:jc w:val="both"/>
        <w:outlineLvl w:val="8"/>
        <w:rPr>
          <w:rFonts w:ascii="Times New Roman" w:eastAsia="Times New Roman" w:hAnsi="Times New Roman" w:cs="Times New Roman"/>
          <w:sz w:val="28"/>
          <w:szCs w:val="28"/>
          <w:lang w:eastAsia="ru-RU"/>
        </w:rPr>
      </w:pPr>
    </w:p>
    <w:p w:rsidR="005B3EC6" w:rsidRPr="005B3EC6" w:rsidRDefault="005B3EC6" w:rsidP="0024009D">
      <w:pPr>
        <w:keepNext/>
        <w:spacing w:after="0" w:line="240" w:lineRule="auto"/>
        <w:ind w:right="-1" w:firstLine="709"/>
        <w:jc w:val="both"/>
        <w:outlineLvl w:val="8"/>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sz w:val="28"/>
          <w:szCs w:val="28"/>
          <w:lang w:eastAsia="ru-RU"/>
        </w:rPr>
        <w:t>Статья 31. Правовой статус депутата</w:t>
      </w:r>
    </w:p>
    <w:p w:rsidR="005B3EC6" w:rsidRPr="005B3EC6" w:rsidRDefault="005B3EC6" w:rsidP="0024009D">
      <w:pPr>
        <w:numPr>
          <w:ilvl w:val="0"/>
          <w:numId w:val="39"/>
        </w:numPr>
        <w:tabs>
          <w:tab w:val="num" w:pos="0"/>
        </w:tabs>
        <w:spacing w:after="0" w:line="240" w:lineRule="auto"/>
        <w:ind w:left="0"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Депутат является полномочным представителем избирателей, проживающих на территории соответствующего избирательного округа, </w:t>
      </w:r>
      <w:r w:rsidRPr="005B3EC6">
        <w:rPr>
          <w:rFonts w:ascii="Times New Roman" w:eastAsia="Times New Roman" w:hAnsi="Times New Roman" w:cs="Times New Roman"/>
          <w:sz w:val="28"/>
          <w:szCs w:val="28"/>
          <w:lang w:eastAsia="ru-RU"/>
        </w:rPr>
        <w:lastRenderedPageBreak/>
        <w:t>отчитывается перед ними о своей деятельности не реже одного раза в год и может быть ими отозван.</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Органы местного самоуправления обеспечивают депутату условия для беспрепятственного осуществления своих полномочий.</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280562">
        <w:rPr>
          <w:rFonts w:ascii="Times New Roman" w:eastAsia="Calibri" w:hAnsi="Times New Roman" w:cs="Times New Roman"/>
          <w:sz w:val="28"/>
          <w:szCs w:val="28"/>
          <w:lang w:eastAsia="ru-RU"/>
        </w:rPr>
        <w:t xml:space="preserve">гарантируется сохранение места работы (должности) на период, который составляет в совокупности </w:t>
      </w:r>
      <w:r w:rsidR="0069152E" w:rsidRPr="00280562">
        <w:rPr>
          <w:rFonts w:ascii="Times New Roman" w:eastAsia="Calibri" w:hAnsi="Times New Roman" w:cs="Times New Roman"/>
          <w:sz w:val="28"/>
          <w:szCs w:val="28"/>
          <w:lang w:eastAsia="ru-RU"/>
        </w:rPr>
        <w:t>2</w:t>
      </w:r>
      <w:r w:rsidRPr="00280562">
        <w:rPr>
          <w:rFonts w:ascii="Times New Roman" w:eastAsia="Calibri" w:hAnsi="Times New Roman" w:cs="Times New Roman"/>
          <w:sz w:val="28"/>
          <w:szCs w:val="28"/>
          <w:lang w:eastAsia="ru-RU"/>
        </w:rPr>
        <w:t xml:space="preserve"> рабочих дня в месяц</w:t>
      </w:r>
      <w:r w:rsidRPr="00280562">
        <w:rPr>
          <w:rFonts w:ascii="Times New Roman" w:eastAsia="Calibri" w:hAnsi="Times New Roman" w:cs="Times New Roman"/>
          <w:i/>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Депутат обязан:</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соблюдать правила депутатской этики, </w:t>
      </w:r>
      <w:r w:rsidR="0069152E">
        <w:rPr>
          <w:rFonts w:ascii="Times New Roman" w:eastAsia="Times New Roman" w:hAnsi="Times New Roman" w:cs="Times New Roman"/>
          <w:sz w:val="28"/>
          <w:szCs w:val="28"/>
          <w:lang w:eastAsia="ru-RU"/>
        </w:rPr>
        <w:t xml:space="preserve">установленные районным Советом </w:t>
      </w:r>
      <w:r w:rsidRPr="005B3EC6">
        <w:rPr>
          <w:rFonts w:ascii="Times New Roman" w:eastAsia="Times New Roman" w:hAnsi="Times New Roman" w:cs="Times New Roman"/>
          <w:sz w:val="28"/>
          <w:szCs w:val="28"/>
          <w:lang w:eastAsia="ru-RU"/>
        </w:rPr>
        <w:t>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соблюдать установленные в районном Совете депутатов правила публичных выступлений;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добросовестно выполнять поручения районного Совета депутатов и его органов, данные в пределах их компетенции;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Осуществляя свои полномочия, депутат имеет право:</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на обеспечение документами, принятыми районным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7. Полномочия депутата прекращаются досрочно в случае: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смерти;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отставки по собственному желанию;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5B3EC6">
        <w:rPr>
          <w:rFonts w:ascii="Times New Roman" w:eastAsia="Times New Roman" w:hAnsi="Times New Roman" w:cs="Times New Roman"/>
          <w:sz w:val="28"/>
          <w:szCs w:val="28"/>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отзыва избирателями;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досрочного прекращения полномочий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Решение районного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5B3EC6" w:rsidRPr="005B3EC6" w:rsidRDefault="005B3EC6" w:rsidP="0024009D">
      <w:pPr>
        <w:spacing w:after="0" w:line="240" w:lineRule="auto"/>
        <w:ind w:right="-1" w:firstLine="709"/>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32. Полномочия депутата на сессии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Принимая участие в работе сессии, депутат имеет право:</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районного Совета депутатов, комиссии или иные органы, формируемые районным Советом депутатов, и принимать участие в их работе;</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районного Совета депутатов, а также избираемым (назначаемым с согласия) районным Советом депутатов должностным лицам;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депутатов. Предложения и поправки, внесенные депутатом в установленном порядке, подлежат обязательному рассмотрению районным Советом депутатов, и по ним проводится голосование;</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районного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депутатов, а также руководителей муниципальных учреждений и предприятий;</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Порядок реализации полномочий депутата, указанных в настоящей статье, устанавливается Регламентом.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33. Депутатский запрос</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Депутат или группа депутатов вправе внести на рассмотрение районного Совета депутатов письменное предложение о направлении районным Советом депутатов депутатского запроса. Решением районного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Основаниями для направления депутатского запроса служат нарушения </w:t>
      </w:r>
      <w:hyperlink r:id="rId17" w:tgtFrame="Logical" w:history="1">
        <w:r w:rsidRPr="005B3EC6">
          <w:rPr>
            <w:rFonts w:ascii="Times New Roman" w:eastAsia="Times New Roman" w:hAnsi="Times New Roman" w:cs="Times New Roman"/>
            <w:sz w:val="28"/>
            <w:szCs w:val="28"/>
            <w:lang w:eastAsia="ru-RU"/>
          </w:rPr>
          <w:t>Конституции Российской Федерации</w:t>
        </w:r>
      </w:hyperlink>
      <w:r w:rsidRPr="005B3EC6">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депутатов достаточными для направления депутатского запроса.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w:t>
      </w:r>
      <w:r w:rsidRPr="005B3EC6">
        <w:rPr>
          <w:rFonts w:ascii="Times New Roman" w:eastAsia="Times New Roman" w:hAnsi="Times New Roman" w:cs="Times New Roman"/>
          <w:sz w:val="28"/>
          <w:szCs w:val="28"/>
          <w:lang w:eastAsia="ru-RU"/>
        </w:rPr>
        <w:lastRenderedPageBreak/>
        <w:t xml:space="preserve">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B33423" w:rsidRPr="005B3EC6" w:rsidRDefault="00B33423" w:rsidP="0024009D">
      <w:pPr>
        <w:spacing w:after="0" w:line="240" w:lineRule="auto"/>
        <w:ind w:right="-1" w:firstLine="709"/>
        <w:jc w:val="both"/>
        <w:rPr>
          <w:rFonts w:ascii="Times New Roman" w:eastAsia="Times New Roman" w:hAnsi="Times New Roman" w:cs="Times New Roman"/>
          <w:strike/>
          <w:sz w:val="28"/>
          <w:szCs w:val="28"/>
          <w:lang w:eastAsia="ru-RU"/>
        </w:rPr>
      </w:pP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34. Депутатское расследование</w:t>
      </w:r>
    </w:p>
    <w:p w:rsidR="005B3EC6" w:rsidRPr="005B3EC6" w:rsidRDefault="00B33423"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Районный Совет </w:t>
      </w:r>
      <w:r w:rsidR="005B3EC6" w:rsidRPr="005B3EC6">
        <w:rPr>
          <w:rFonts w:ascii="Times New Roman" w:eastAsia="Times New Roman" w:hAnsi="Times New Roman" w:cs="Times New Roman"/>
          <w:sz w:val="28"/>
          <w:szCs w:val="28"/>
          <w:lang w:eastAsia="ru-RU"/>
        </w:rPr>
        <w:t>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Советом депутатов достаточными для назначения депутатского расследования.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35. Полномочия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К полномочиям председателя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представление без доверенности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организация деятельности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подписание и обнародование решений, принятых районным Советом депутатов, подписание протоколов сессий и других документов;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7) дача поручений постоянным комиссиям во исполнение решений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организация приема граждан в районном Совете депутатов, рассмотрение их обращений;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депутатов, его органах и на избирательных округах;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принятие мер по обеспечению гласности и учету общественного мнения в работе районного Совета депутатов и постоянных комиссий, освещению их деятельности в средствах массовой информации;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12) принятие мер по взаимодействию районного Совета депутатов с общественными объединениями;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осуществление контроля за реализацией предложений избирателей, высказанных депутатам на встречах, отчетах, на личном приеме;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совместно с Администрацией района участие в организации учебы кадров в муниципальном районе;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15) издание постановлений и распоряжений по вопросам организации деятельности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16)</w:t>
      </w:r>
      <w:r w:rsidRPr="005B3EC6">
        <w:rPr>
          <w:rFonts w:ascii="Times New Roman" w:eastAsia="Times New Roman" w:hAnsi="Times New Roman" w:cs="Times New Roman"/>
          <w:b/>
          <w:sz w:val="28"/>
          <w:szCs w:val="28"/>
          <w:lang w:eastAsia="ru-RU"/>
        </w:rPr>
        <w:t xml:space="preserve"> </w:t>
      </w:r>
      <w:r w:rsidRPr="005B3EC6">
        <w:rPr>
          <w:rFonts w:ascii="Times New Roman" w:eastAsia="Times New Roman" w:hAnsi="Times New Roman" w:cs="Times New Roman"/>
          <w:sz w:val="28"/>
          <w:szCs w:val="28"/>
          <w:lang w:eastAsia="ru-RU"/>
        </w:rPr>
        <w:t>осуществление иных полномочий в соответствии с настоящим Уставом и решениями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Полномочия председателя районного Совета депутатов прекращаются досрочно в порядке, установленном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36. Полномочия заместителя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К полномочиям заместителя председателя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исполнение полномочий председателя районного Совета депутатов в случае его временного отсутствия или досрочного прекращения полномочий;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представление районного Совета депутатов по поручению председателя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осуществление иных полномочий в соответствии с решениями районного Совета депутатов и поручениями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Полномочия заместителя председателя районного Совета депутатов прекращаются досрочно в порядке, установленном Регламентом.</w:t>
      </w:r>
    </w:p>
    <w:p w:rsidR="00864066" w:rsidRDefault="0086406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37. Правовой статус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Глава района является высшим должностным лицом муниципального района. </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 xml:space="preserve">2. Глава района избирается районным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Срок полномочий главы района составляет пять лет.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Глава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w:t>
      </w:r>
      <w:r w:rsidR="00C814AC">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C814AC">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5B3EC6" w:rsidRPr="005B3EC6" w:rsidRDefault="005B3EC6" w:rsidP="0024009D">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Порядок проведения конкурса по отбору кандидатур на должность главы района устанавливается районным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6. Общее число членов конкурсной комиссии устанавливается районным Советом депутатов. </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Половина членов конкурсной комиссии назначается районным Советом депутатов, а другая половина - Губернатором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7. Глава района возглавляет Администрацию района, руководит ее деятельностью на принципах единоначалия и несет полную ответственность за осуществление ее полномочий.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Глава района представляет районному Совету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 xml:space="preserve">9. </w:t>
      </w:r>
      <w:r w:rsidRPr="005B3EC6">
        <w:rPr>
          <w:rFonts w:ascii="Times New Roman" w:eastAsia="Times New Roman" w:hAnsi="Times New Roman" w:cs="Times New Roman"/>
          <w:bCs/>
          <w:sz w:val="28"/>
          <w:szCs w:val="28"/>
          <w:lang w:eastAsia="ru-RU"/>
        </w:rPr>
        <w:t>На главу района распространяются гарантии, предусмотренные статьей 40 Федерального закона от 6 октября 2003 года № 131-ФЗ.</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10. Глава района должен соблюдать ограничения и запреты и исполнять обязанности, которые установлены Федеральным </w:t>
      </w:r>
      <w:hyperlink r:id="rId18" w:history="1">
        <w:r w:rsidRPr="005B3EC6">
          <w:rPr>
            <w:rFonts w:ascii="Times New Roman" w:eastAsia="Times New Roman" w:hAnsi="Times New Roman" w:cs="Times New Roman"/>
            <w:sz w:val="28"/>
            <w:szCs w:val="28"/>
            <w:lang w:eastAsia="ru-RU"/>
          </w:rPr>
          <w:t>законом</w:t>
        </w:r>
      </w:hyperlink>
      <w:r w:rsidRPr="005B3EC6">
        <w:rPr>
          <w:rFonts w:ascii="Times New Roman" w:eastAsia="Times New Roman" w:hAnsi="Times New Roman" w:cs="Times New Roman"/>
          <w:sz w:val="28"/>
          <w:szCs w:val="28"/>
          <w:lang w:eastAsia="ru-RU"/>
        </w:rPr>
        <w:t xml:space="preserve"> от 25 декабря 2008 года</w:t>
      </w:r>
      <w:r w:rsidR="00864066">
        <w:rPr>
          <w:rFonts w:ascii="Times New Roman" w:eastAsia="Times New Roman" w:hAnsi="Times New Roman" w:cs="Times New Roman"/>
          <w:sz w:val="28"/>
          <w:szCs w:val="28"/>
          <w:lang w:eastAsia="ru-RU"/>
        </w:rPr>
        <w:t xml:space="preserve"> </w:t>
      </w:r>
      <w:r w:rsidRPr="005B3EC6">
        <w:rPr>
          <w:rFonts w:ascii="Times New Roman" w:eastAsia="Times New Roman" w:hAnsi="Times New Roman" w:cs="Times New Roman"/>
          <w:sz w:val="28"/>
          <w:szCs w:val="28"/>
          <w:lang w:eastAsia="ru-RU"/>
        </w:rPr>
        <w:t xml:space="preserve">№ 273-ФЗ «О противодействии коррупции», </w:t>
      </w:r>
      <w:r w:rsidRPr="005B3EC6">
        <w:rPr>
          <w:rFonts w:ascii="Times New Roman" w:eastAsia="Times New Roman" w:hAnsi="Times New Roman" w:cs="Times New Roman"/>
          <w:bCs/>
          <w:sz w:val="28"/>
          <w:szCs w:val="28"/>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B3EC6">
        <w:rPr>
          <w:rFonts w:ascii="Times New Roman" w:eastAsia="Times New Roman" w:hAnsi="Times New Roman" w:cs="Times New Roman"/>
          <w:bCs/>
          <w:iCs/>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38. Досрочное прекращение полномочий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Полномочия главы района прекращаются досрочно в случае: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смерти;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отставки по собственному желанию;</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lastRenderedPageBreak/>
        <w:t>3) удаления в отставку в соответствии со статьей 74.1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района;</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11) преобразования муниципального района, осуществляемого в соответствии </w:t>
      </w:r>
      <w:r w:rsidRPr="005B3EC6">
        <w:rPr>
          <w:rFonts w:ascii="Times New Roman" w:eastAsia="Calibri" w:hAnsi="Times New Roman" w:cs="Times New Roman"/>
          <w:sz w:val="28"/>
          <w:szCs w:val="28"/>
        </w:rPr>
        <w:t>с частями 3.1-1,</w:t>
      </w:r>
      <w:r w:rsidRPr="005B3EC6">
        <w:rPr>
          <w:rFonts w:ascii="Calibri" w:eastAsia="Calibri" w:hAnsi="Calibri" w:cs="Times New Roman"/>
          <w:sz w:val="28"/>
          <w:szCs w:val="28"/>
        </w:rPr>
        <w:t xml:space="preserve"> </w:t>
      </w:r>
      <w:r w:rsidRPr="005B3EC6">
        <w:rPr>
          <w:rFonts w:ascii="Times New Roman" w:eastAsia="Calibri" w:hAnsi="Times New Roman" w:cs="Times New Roman"/>
          <w:sz w:val="28"/>
          <w:szCs w:val="28"/>
        </w:rPr>
        <w:t xml:space="preserve">4, 6 статьи 13 </w:t>
      </w:r>
      <w:hyperlink r:id="rId19" w:tgtFrame="_self" w:tooltip="http://dostup.scli.ru:8111/content/act/96e20c02-1b12-465a-b64c-24aa92270007.htm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а также в случае упразднения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13)</w:t>
      </w:r>
      <w:r w:rsidRPr="005B3EC6">
        <w:rPr>
          <w:rFonts w:ascii="Times New Roman" w:eastAsia="Times New Roman" w:hAnsi="Times New Roman" w:cs="Times New Roman"/>
          <w:bCs/>
          <w:sz w:val="28"/>
          <w:szCs w:val="28"/>
          <w:lang w:eastAsia="ru-RU"/>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w:t>
      </w:r>
      <w:hyperlink r:id="rId20" w:history="1">
        <w:r w:rsidRPr="005B3EC6">
          <w:rPr>
            <w:rFonts w:ascii="Times New Roman" w:eastAsia="Times New Roman" w:hAnsi="Times New Roman" w:cs="Times New Roman"/>
            <w:bCs/>
            <w:sz w:val="28"/>
            <w:szCs w:val="28"/>
            <w:lang w:eastAsia="ru-RU"/>
          </w:rPr>
          <w:t>законом</w:t>
        </w:r>
      </w:hyperlink>
      <w:r w:rsidRPr="005B3EC6">
        <w:rPr>
          <w:rFonts w:ascii="Times New Roman" w:eastAsia="Times New Roman" w:hAnsi="Times New Roman" w:cs="Times New Roman"/>
          <w:bCs/>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1" w:history="1">
        <w:r w:rsidRPr="005B3EC6">
          <w:rPr>
            <w:rFonts w:ascii="Times New Roman" w:eastAsia="Times New Roman" w:hAnsi="Times New Roman" w:cs="Times New Roman"/>
            <w:sz w:val="28"/>
            <w:szCs w:val="28"/>
            <w:lang w:eastAsia="ru-RU"/>
          </w:rPr>
          <w:t>Федеральным законом</w:t>
        </w:r>
      </w:hyperlink>
      <w:r w:rsidRPr="005B3EC6">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2" w:history="1">
        <w:r w:rsidRPr="005B3EC6">
          <w:rPr>
            <w:rFonts w:ascii="Times New Roman" w:eastAsia="Times New Roman" w:hAnsi="Times New Roman" w:cs="Times New Roman"/>
            <w:sz w:val="28"/>
            <w:szCs w:val="28"/>
            <w:lang w:eastAsia="ru-RU"/>
          </w:rPr>
          <w:t>Федеральным законом</w:t>
        </w:r>
      </w:hyperlink>
      <w:r w:rsidRPr="005B3EC6">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5B3EC6">
        <w:rPr>
          <w:rFonts w:ascii="Times New Roman" w:eastAsia="Times New Roman" w:hAnsi="Times New Roman" w:cs="Times New Roman"/>
          <w:sz w:val="28"/>
          <w:szCs w:val="28"/>
          <w:lang w:eastAsia="ru-RU"/>
        </w:rPr>
        <w:lastRenderedPageBreak/>
        <w:t>инструментами», если иное не предусмотрено Федеральным законом от 6 октября 2003 года № 131-ФЗ.</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Полномочия главы района в случаях, предусмотренных пунктами 1, </w:t>
      </w:r>
      <w:r w:rsidRPr="005B3EC6">
        <w:rPr>
          <w:rFonts w:ascii="Times New Roman" w:eastAsia="Times New Roman" w:hAnsi="Times New Roman" w:cs="Times New Roman"/>
          <w:bCs/>
          <w:iCs/>
          <w:sz w:val="28"/>
          <w:szCs w:val="28"/>
          <w:lang w:eastAsia="ru-RU"/>
        </w:rPr>
        <w:t>5-10</w:t>
      </w:r>
      <w:r w:rsidRPr="005B3EC6">
        <w:rPr>
          <w:rFonts w:ascii="Times New Roman" w:eastAsia="Times New Roman" w:hAnsi="Times New Roman" w:cs="Times New Roman"/>
          <w:sz w:val="28"/>
          <w:szCs w:val="28"/>
          <w:lang w:eastAsia="ru-RU"/>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napToGrid w:val="0"/>
          <w:sz w:val="28"/>
          <w:szCs w:val="28"/>
          <w:lang w:eastAsia="ru-RU"/>
        </w:rPr>
        <w:t>Полномочия главы района в случаях, предусмотренных пунктами 2</w:t>
      </w:r>
      <w:r w:rsidRPr="005B3EC6">
        <w:rPr>
          <w:rFonts w:ascii="Times New Roman" w:eastAsia="Times New Roman" w:hAnsi="Times New Roman" w:cs="Times New Roman"/>
          <w:bCs/>
          <w:iCs/>
          <w:snapToGrid w:val="0"/>
          <w:sz w:val="28"/>
          <w:szCs w:val="28"/>
          <w:lang w:eastAsia="ru-RU"/>
        </w:rPr>
        <w:t>, 3</w:t>
      </w:r>
      <w:r w:rsidRPr="005B3EC6">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w:t>
      </w:r>
      <w:r w:rsidRPr="005B3EC6">
        <w:rPr>
          <w:rFonts w:ascii="Times New Roman" w:eastAsia="Times New Roman" w:hAnsi="Times New Roman" w:cs="Times New Roman"/>
          <w:sz w:val="28"/>
          <w:szCs w:val="28"/>
          <w:lang w:eastAsia="ru-RU"/>
        </w:rPr>
        <w:t>районн</w:t>
      </w:r>
      <w:r w:rsidRPr="005B3EC6">
        <w:rPr>
          <w:rFonts w:ascii="Times New Roman" w:eastAsia="Times New Roman" w:hAnsi="Times New Roman" w:cs="Times New Roman"/>
          <w:snapToGrid w:val="0"/>
          <w:sz w:val="28"/>
          <w:szCs w:val="28"/>
          <w:lang w:eastAsia="ru-RU"/>
        </w:rPr>
        <w:t>ым</w:t>
      </w:r>
      <w:r w:rsidRPr="005B3EC6">
        <w:rPr>
          <w:rFonts w:ascii="Times New Roman" w:eastAsia="Times New Roman" w:hAnsi="Times New Roman" w:cs="Times New Roman"/>
          <w:sz w:val="28"/>
          <w:szCs w:val="28"/>
          <w:lang w:eastAsia="ru-RU"/>
        </w:rPr>
        <w:t xml:space="preserve"> Совет</w:t>
      </w:r>
      <w:r w:rsidRPr="005B3EC6">
        <w:rPr>
          <w:rFonts w:ascii="Times New Roman" w:eastAsia="Times New Roman" w:hAnsi="Times New Roman" w:cs="Times New Roman"/>
          <w:snapToGrid w:val="0"/>
          <w:sz w:val="28"/>
          <w:szCs w:val="28"/>
          <w:lang w:eastAsia="ru-RU"/>
        </w:rPr>
        <w:t>ом</w:t>
      </w:r>
      <w:r w:rsidRPr="005B3EC6">
        <w:rPr>
          <w:rFonts w:ascii="Times New Roman" w:eastAsia="Times New Roman" w:hAnsi="Times New Roman" w:cs="Times New Roman"/>
          <w:sz w:val="28"/>
          <w:szCs w:val="28"/>
          <w:lang w:eastAsia="ru-RU"/>
        </w:rPr>
        <w:t xml:space="preserve"> депутатов</w:t>
      </w:r>
      <w:r w:rsidRPr="005B3EC6">
        <w:rPr>
          <w:rFonts w:ascii="Times New Roman" w:eastAsia="Times New Roman" w:hAnsi="Times New Roman" w:cs="Times New Roman"/>
          <w:snapToGrid w:val="0"/>
          <w:sz w:val="28"/>
          <w:szCs w:val="28"/>
          <w:lang w:eastAsia="ru-RU"/>
        </w:rPr>
        <w:t xml:space="preserve"> решения об отставке по собственному желанию </w:t>
      </w:r>
      <w:r w:rsidRPr="005B3EC6">
        <w:rPr>
          <w:rFonts w:ascii="Times New Roman" w:eastAsia="Times New Roman" w:hAnsi="Times New Roman" w:cs="Times New Roman"/>
          <w:bCs/>
          <w:iCs/>
          <w:snapToGrid w:val="0"/>
          <w:sz w:val="28"/>
          <w:szCs w:val="28"/>
          <w:lang w:eastAsia="ru-RU"/>
        </w:rPr>
        <w:t>или удалении в отставку</w:t>
      </w:r>
      <w:r w:rsidRPr="005B3EC6">
        <w:rPr>
          <w:rFonts w:ascii="Times New Roman" w:eastAsia="Times New Roman" w:hAnsi="Times New Roman" w:cs="Times New Roman"/>
          <w:snapToGrid w:val="0"/>
          <w:sz w:val="28"/>
          <w:szCs w:val="28"/>
          <w:lang w:eastAsia="ru-RU"/>
        </w:rPr>
        <w:t xml:space="preserve"> главы района.</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napToGrid w:val="0"/>
          <w:sz w:val="28"/>
          <w:szCs w:val="28"/>
          <w:lang w:eastAsia="ru-RU"/>
        </w:rPr>
        <w:t xml:space="preserve">Полномочия главы района в случае, предусмотренном пунктом </w:t>
      </w:r>
      <w:r w:rsidRPr="005B3EC6">
        <w:rPr>
          <w:rFonts w:ascii="Times New Roman" w:eastAsia="Times New Roman" w:hAnsi="Times New Roman" w:cs="Times New Roman"/>
          <w:bCs/>
          <w:iCs/>
          <w:snapToGrid w:val="0"/>
          <w:sz w:val="28"/>
          <w:szCs w:val="28"/>
          <w:lang w:eastAsia="ru-RU"/>
        </w:rPr>
        <w:t>4</w:t>
      </w:r>
      <w:r w:rsidRPr="005B3EC6">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 xml:space="preserve">Полномочия главы района в случаях, предусмотренных пунктами </w:t>
      </w:r>
      <w:r w:rsidRPr="005B3EC6">
        <w:rPr>
          <w:rFonts w:ascii="Times New Roman" w:eastAsia="Times New Roman" w:hAnsi="Times New Roman" w:cs="Times New Roman"/>
          <w:iCs/>
          <w:sz w:val="28"/>
          <w:szCs w:val="28"/>
          <w:lang w:eastAsia="ru-RU"/>
        </w:rPr>
        <w:t>11, 12</w:t>
      </w:r>
      <w:r w:rsidRPr="005B3EC6">
        <w:rPr>
          <w:rFonts w:ascii="Times New Roman" w:eastAsia="Times New Roman" w:hAnsi="Times New Roman" w:cs="Times New Roman"/>
          <w:bCs/>
          <w:sz w:val="28"/>
          <w:szCs w:val="28"/>
          <w:lang w:eastAsia="ru-RU"/>
        </w:rPr>
        <w:t xml:space="preserve"> части 1 настоящей статьи, прекращаются в соответствии с законом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Полномочия главы района в случае, предусмотренном пунктом </w:t>
      </w:r>
      <w:r w:rsidRPr="005B3EC6">
        <w:rPr>
          <w:rFonts w:ascii="Times New Roman" w:eastAsia="Times New Roman" w:hAnsi="Times New Roman" w:cs="Times New Roman"/>
          <w:bCs/>
          <w:iCs/>
          <w:sz w:val="28"/>
          <w:szCs w:val="28"/>
          <w:lang w:eastAsia="ru-RU"/>
        </w:rPr>
        <w:t>14</w:t>
      </w:r>
      <w:r w:rsidRPr="005B3EC6">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5B3EC6" w:rsidRPr="005B3EC6" w:rsidRDefault="005B3EC6" w:rsidP="0024009D">
      <w:pPr>
        <w:tabs>
          <w:tab w:val="left" w:pos="7371"/>
        </w:tabs>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 xml:space="preserve">3. В случае досрочного прекращения полномочий главы района его полномочия осуществляет </w:t>
      </w:r>
      <w:r w:rsidRPr="005B3EC6">
        <w:rPr>
          <w:rFonts w:ascii="Times New Roman" w:eastAsia="Times New Roman" w:hAnsi="Times New Roman" w:cs="Times New Roman"/>
          <w:sz w:val="28"/>
          <w:szCs w:val="28"/>
          <w:lang w:eastAsia="ru-RU"/>
        </w:rPr>
        <w:t>один из заместителей главы Администрации района</w:t>
      </w:r>
      <w:r w:rsidRPr="005B3EC6">
        <w:rPr>
          <w:rFonts w:ascii="Times New Roman" w:eastAsia="Times New Roman" w:hAnsi="Times New Roman" w:cs="Times New Roman"/>
          <w:bCs/>
          <w:iCs/>
          <w:sz w:val="28"/>
          <w:szCs w:val="28"/>
          <w:lang w:eastAsia="ru-RU"/>
        </w:rPr>
        <w:t xml:space="preserve"> по решению районного Совета депутатов.</w:t>
      </w:r>
    </w:p>
    <w:p w:rsidR="00CB52A3" w:rsidRDefault="00CB52A3" w:rsidP="00CB52A3">
      <w:pPr>
        <w:tabs>
          <w:tab w:val="left" w:pos="4670"/>
        </w:tabs>
        <w:spacing w:after="0" w:line="240" w:lineRule="auto"/>
        <w:ind w:right="-1" w:firstLine="709"/>
        <w:rPr>
          <w:rFonts w:ascii="Times New Roman" w:eastAsia="Times New Roman" w:hAnsi="Times New Roman" w:cs="Times New Roman"/>
          <w:b/>
          <w:bCs/>
          <w:sz w:val="28"/>
          <w:szCs w:val="28"/>
          <w:lang w:eastAsia="ru-RU"/>
        </w:rPr>
      </w:pPr>
    </w:p>
    <w:p w:rsidR="005B3EC6" w:rsidRPr="005B3EC6" w:rsidRDefault="005B3EC6" w:rsidP="00CB52A3">
      <w:pPr>
        <w:tabs>
          <w:tab w:val="left" w:pos="4670"/>
        </w:tabs>
        <w:spacing w:after="0" w:line="240" w:lineRule="auto"/>
        <w:ind w:right="-1" w:firstLine="709"/>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39. Полномочия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главы района относится:</w:t>
      </w:r>
    </w:p>
    <w:p w:rsidR="005B3EC6" w:rsidRPr="005B3EC6" w:rsidRDefault="005B3EC6" w:rsidP="0024009D">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подписание и опубликование (обнародование) в порядке, установленном настоящим Уставом, нормативных правовых актов, принятых районным Советом депутатов;</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право требовать созыва внеочередной сессии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обеспечение составления проекта районного бюджета, обеспечение его исполнения;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внесение в районный Совет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6) управление и распоряжение имуществом, находящимся в собственности муниципального района, в порядке, установленном районным </w:t>
      </w:r>
      <w:r w:rsidRPr="005B3EC6">
        <w:rPr>
          <w:rFonts w:ascii="Times New Roman" w:eastAsia="Times New Roman" w:hAnsi="Times New Roman" w:cs="Times New Roman"/>
          <w:sz w:val="28"/>
          <w:szCs w:val="28"/>
          <w:lang w:eastAsia="ru-RU"/>
        </w:rPr>
        <w:lastRenderedPageBreak/>
        <w:t>Советом депутатов, кроме случаев, когда для заключения сделки требуется согласие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назначение на должность с заключением трудового договора и освобождение от нее руководителей муниципальных предприятий и учреждений;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заключение от имени Администрации района предусмотренных законодательством договоров и соглашений;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руководство гражданской обороной на территории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организация приема граждан в Администрации района, рассмотрение их обращений, принятие по ним решений;</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z w:val="28"/>
          <w:szCs w:val="28"/>
          <w:lang w:eastAsia="ru-RU"/>
        </w:rPr>
        <w:t xml:space="preserve">11) в случаях, предусмотренных федеральными законами, обращение в суд с заявлениями </w:t>
      </w:r>
      <w:r w:rsidRPr="005B3EC6">
        <w:rPr>
          <w:rFonts w:ascii="Times New Roman" w:eastAsia="Times New Roman" w:hAnsi="Times New Roman" w:cs="Times New Roman"/>
          <w:snapToGrid w:val="0"/>
          <w:sz w:val="28"/>
          <w:szCs w:val="28"/>
          <w:lang w:eastAsia="ru-RU"/>
        </w:rPr>
        <w:t>в защиту публичных интересов;</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8"/>
          <w:sz w:val="28"/>
          <w:szCs w:val="28"/>
          <w:lang w:eastAsia="ru-RU"/>
        </w:rPr>
        <w:t xml:space="preserve">12) осуществление регистрации (учета) избирателей, участников </w:t>
      </w:r>
      <w:r w:rsidRPr="005B3EC6">
        <w:rPr>
          <w:rFonts w:ascii="Times New Roman" w:eastAsia="Times New Roman" w:hAnsi="Times New Roman" w:cs="Times New Roman"/>
          <w:sz w:val="28"/>
          <w:szCs w:val="28"/>
          <w:lang w:eastAsia="ru-RU"/>
        </w:rPr>
        <w:t xml:space="preserve">референдума, образование избирательных участков, участков референдума, </w:t>
      </w:r>
      <w:r w:rsidRPr="005B3EC6">
        <w:rPr>
          <w:rFonts w:ascii="Times New Roman" w:eastAsia="Times New Roman" w:hAnsi="Times New Roman" w:cs="Times New Roman"/>
          <w:spacing w:val="-1"/>
          <w:sz w:val="28"/>
          <w:szCs w:val="28"/>
          <w:lang w:eastAsia="ru-RU"/>
        </w:rPr>
        <w:t>предоставление помещений для голосования;</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13)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14)</w:t>
      </w:r>
      <w:r w:rsidRPr="005B3EC6">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CB52A3" w:rsidRDefault="00CB52A3"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40. Заместители главы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 случае временного отсутствия главы района его полномочия осуществляет один из заместителей главы Администрации района по распоряжению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w:t>
      </w:r>
      <w:r w:rsidR="00B27532">
        <w:rPr>
          <w:rFonts w:ascii="Times New Roman" w:eastAsia="Times New Roman" w:hAnsi="Times New Roman" w:cs="Times New Roman"/>
          <w:bCs/>
          <w:sz w:val="28"/>
          <w:szCs w:val="28"/>
          <w:lang w:eastAsia="ru-RU"/>
        </w:rPr>
        <w:t xml:space="preserve">на по решению районного Совета </w:t>
      </w:r>
      <w:r w:rsidRPr="005B3EC6">
        <w:rPr>
          <w:rFonts w:ascii="Times New Roman" w:eastAsia="Times New Roman" w:hAnsi="Times New Roman" w:cs="Times New Roman"/>
          <w:bCs/>
          <w:sz w:val="28"/>
          <w:szCs w:val="28"/>
          <w:lang w:eastAsia="ru-RU"/>
        </w:rPr>
        <w:t>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41. Правовой статус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Администрация района является постоянно действующим исполнительно-распорядительным органом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Структура Администрации района утверждается районным Советом депутатов по представлению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Администрация района обладает правами юридического лица и действует на основании настоящего Устава.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B27532">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района, а также на соответствующих печатях.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Местонахождение Администрации района: 65</w:t>
      </w:r>
      <w:r w:rsidR="00B27532">
        <w:rPr>
          <w:rFonts w:ascii="Times New Roman" w:eastAsia="Times New Roman" w:hAnsi="Times New Roman" w:cs="Times New Roman"/>
          <w:sz w:val="28"/>
          <w:szCs w:val="28"/>
          <w:lang w:eastAsia="ru-RU"/>
        </w:rPr>
        <w:t>9070</w:t>
      </w:r>
      <w:r w:rsidRPr="005B3EC6">
        <w:rPr>
          <w:rFonts w:ascii="Times New Roman" w:eastAsia="Times New Roman" w:hAnsi="Times New Roman" w:cs="Times New Roman"/>
          <w:sz w:val="28"/>
          <w:szCs w:val="28"/>
          <w:lang w:eastAsia="ru-RU"/>
        </w:rPr>
        <w:t xml:space="preserve">, село </w:t>
      </w:r>
      <w:r w:rsidR="00B27532">
        <w:rPr>
          <w:rFonts w:ascii="Times New Roman" w:eastAsia="Times New Roman" w:hAnsi="Times New Roman" w:cs="Times New Roman"/>
          <w:sz w:val="28"/>
          <w:szCs w:val="28"/>
          <w:lang w:eastAsia="ru-RU"/>
        </w:rPr>
        <w:t>Топчиха</w:t>
      </w:r>
      <w:r w:rsidRPr="005B3EC6">
        <w:rPr>
          <w:rFonts w:ascii="Times New Roman" w:eastAsia="Times New Roman" w:hAnsi="Times New Roman" w:cs="Times New Roman"/>
          <w:sz w:val="28"/>
          <w:szCs w:val="28"/>
          <w:lang w:eastAsia="ru-RU"/>
        </w:rPr>
        <w:t xml:space="preserve"> </w:t>
      </w:r>
      <w:r w:rsidR="00B27532">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ул. </w:t>
      </w:r>
      <w:r w:rsidR="00B27532">
        <w:rPr>
          <w:rFonts w:ascii="Times New Roman" w:eastAsia="Times New Roman" w:hAnsi="Times New Roman" w:cs="Times New Roman"/>
          <w:sz w:val="28"/>
          <w:szCs w:val="28"/>
          <w:lang w:eastAsia="ru-RU"/>
        </w:rPr>
        <w:t>Куйбышева</w:t>
      </w:r>
      <w:r w:rsidRPr="005B3EC6">
        <w:rPr>
          <w:rFonts w:ascii="Times New Roman" w:eastAsia="Times New Roman" w:hAnsi="Times New Roman" w:cs="Times New Roman"/>
          <w:sz w:val="28"/>
          <w:szCs w:val="28"/>
          <w:lang w:eastAsia="ru-RU"/>
        </w:rPr>
        <w:t xml:space="preserve">, </w:t>
      </w:r>
      <w:r w:rsidR="00B27532">
        <w:rPr>
          <w:rFonts w:ascii="Times New Roman" w:eastAsia="Times New Roman" w:hAnsi="Times New Roman" w:cs="Times New Roman"/>
          <w:sz w:val="28"/>
          <w:szCs w:val="28"/>
          <w:lang w:eastAsia="ru-RU"/>
        </w:rPr>
        <w:t>18</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42. Порядок формирования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Администрация района формируется главой района в соответствии с федеральными законами, законами Алтайского края,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Должностные лица Администрации района назначаются и освобождаются от должности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Подотчетность должностных лиц Администрации района устанавливается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43. Совет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Совет Администрации района является коллегиальным совещательным органом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Руководство Советом Администрации района осуществляет глава района, а в его отсутствие - заместитель главы Администрации района</w:t>
      </w:r>
      <w:r w:rsidR="00B27532">
        <w:rPr>
          <w:rFonts w:ascii="Times New Roman" w:eastAsia="Times New Roman" w:hAnsi="Times New Roman" w:cs="Times New Roman"/>
          <w:sz w:val="28"/>
          <w:szCs w:val="28"/>
          <w:lang w:eastAsia="ru-RU"/>
        </w:rPr>
        <w:t xml:space="preserve"> осуществляющий полномочия главы района</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Положение о Совете Администрации района и его состав утверждаются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4. Решения Совета Администрации района оформляются постановлениями и распоряжениями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44. Органы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Органы Администрации района могут наделяться правами юридического лица.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Основаниями для государственной регистрации органов Администрации района в качестве юридических лиц являются решения районного Совета  депутатов об учреждении соответствующего органа и об утверждении положения о нем.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tabs>
          <w:tab w:val="left" w:pos="7230"/>
        </w:tabs>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45. Полномочия Администрации района по решению вопросов местного значения в области финансов, экономики и собственности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Администрации района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обеспечение составления проекта районного бюджета, внесение его с необходимыми документами и материалами на утверждение районного Совета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осуществление международных и внешнеэкономических связей в соответствии с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утверждение уставов муниципальных предприятий и учреждений;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выполнение функций участника в создании хозяйственных обществ от имени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7) </w:t>
      </w:r>
      <w:r w:rsidRPr="005B3EC6">
        <w:rPr>
          <w:rFonts w:ascii="Times New Roman" w:eastAsia="Times New Roman" w:hAnsi="Times New Roman" w:cs="Times New Roman"/>
          <w:spacing w:val="-3"/>
          <w:sz w:val="28"/>
          <w:szCs w:val="28"/>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5B3EC6">
        <w:rPr>
          <w:rFonts w:ascii="Times New Roman" w:eastAsia="Times New Roman" w:hAnsi="Times New Roman" w:cs="Times New Roman"/>
          <w:sz w:val="28"/>
          <w:szCs w:val="28"/>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8) </w:t>
      </w:r>
      <w:r w:rsidRPr="005B3EC6">
        <w:rPr>
          <w:rFonts w:ascii="Times New Roman" w:eastAsia="Times New Roman" w:hAnsi="Times New Roman" w:cs="Times New Roman"/>
          <w:snapToGrid w:val="0"/>
          <w:sz w:val="28"/>
          <w:szCs w:val="28"/>
          <w:lang w:eastAsia="ru-RU"/>
        </w:rPr>
        <w:t>создание</w:t>
      </w:r>
      <w:r w:rsidRPr="005B3EC6">
        <w:rPr>
          <w:rFonts w:ascii="Times New Roman" w:eastAsia="Times New Roman" w:hAnsi="Times New Roman" w:cs="Times New Roman"/>
          <w:sz w:val="28"/>
          <w:szCs w:val="28"/>
          <w:lang w:eastAsia="ru-RU"/>
        </w:rPr>
        <w:t xml:space="preserve"> условий</w:t>
      </w:r>
      <w:r w:rsidRPr="005B3EC6">
        <w:rPr>
          <w:rFonts w:ascii="Times New Roman" w:eastAsia="Times New Roman" w:hAnsi="Times New Roman" w:cs="Times New Roman"/>
          <w:snapToGrid w:val="0"/>
          <w:sz w:val="28"/>
          <w:szCs w:val="28"/>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подготовка проекта схем территориального планирования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резервирование земель и изъятие земельных участков в границах муниципального района для муниципальных нужд;</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5B3EC6">
        <w:rPr>
          <w:rFonts w:ascii="Times New Roman" w:eastAsia="Times New Roman" w:hAnsi="Times New Roman" w:cs="Times New Roman"/>
          <w:iCs/>
          <w:sz w:val="28"/>
          <w:szCs w:val="28"/>
          <w:lang w:eastAsia="ru-RU"/>
        </w:rPr>
        <w:t>включая обеспечение свободного доступа граждан к водным объектам общего пользования и их береговым полосам</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 xml:space="preserve">15) </w:t>
      </w:r>
      <w:r w:rsidRPr="005B3EC6">
        <w:rPr>
          <w:rFonts w:ascii="Times New Roman" w:eastAsia="Times New Roman" w:hAnsi="Times New Roman" w:cs="Times New Roman"/>
          <w:bCs/>
          <w:sz w:val="28"/>
          <w:szCs w:val="28"/>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w:t>
      </w:r>
      <w:r w:rsidRPr="005B3EC6">
        <w:rPr>
          <w:rFonts w:ascii="Times New Roman" w:eastAsia="Times New Roman" w:hAnsi="Times New Roman" w:cs="Times New Roman"/>
          <w:bCs/>
          <w:sz w:val="28"/>
          <w:szCs w:val="28"/>
          <w:lang w:eastAsia="ru-RU"/>
        </w:rPr>
        <w:lastRenderedPageBreak/>
        <w:t>дорожной деятельности в соответствии с законодательством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17) </w:t>
      </w:r>
      <w:r w:rsidRPr="005B3EC6">
        <w:rPr>
          <w:rFonts w:ascii="Times New Roman" w:eastAsia="Times New Roman" w:hAnsi="Times New Roman" w:cs="Times New Roman"/>
          <w:bCs/>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 xml:space="preserve">19) </w:t>
      </w:r>
      <w:r w:rsidRPr="005B3EC6">
        <w:rPr>
          <w:rFonts w:ascii="Times New Roman" w:eastAsia="Times New Roman" w:hAnsi="Times New Roman" w:cs="Times New Roman"/>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5B3EC6">
        <w:rPr>
          <w:rFonts w:ascii="Times New Roman" w:eastAsia="Times New Roman" w:hAnsi="Times New Roman" w:cs="Times New Roman"/>
          <w:bCs/>
          <w:iCs/>
          <w:sz w:val="28"/>
          <w:szCs w:val="28"/>
          <w:lang w:eastAsia="ru-RU"/>
        </w:rPr>
        <w:t>;</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20)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tabs>
          <w:tab w:val="left" w:pos="90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46. Полномочия Администрации района по решению вопросов местного значения в области социальной политики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Администрации района относится: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5) организация библиотечного обслуживания населения межпоселенческими библиотеками, </w:t>
      </w:r>
      <w:r w:rsidRPr="005B3EC6">
        <w:rPr>
          <w:rFonts w:ascii="Times New Roman" w:eastAsia="Times New Roman" w:hAnsi="Times New Roman" w:cs="Times New Roman"/>
          <w:spacing w:val="-3"/>
          <w:sz w:val="28"/>
          <w:szCs w:val="28"/>
          <w:lang w:eastAsia="ru-RU"/>
        </w:rPr>
        <w:t>комплектование и обеспечение сохранности их библиотечных фондов</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6) </w:t>
      </w:r>
      <w:r w:rsidRPr="005B3EC6">
        <w:rPr>
          <w:rFonts w:ascii="Times New Roman" w:eastAsia="Times New Roman" w:hAnsi="Times New Roman" w:cs="Times New Roman"/>
          <w:snapToGrid w:val="0"/>
          <w:sz w:val="28"/>
          <w:szCs w:val="28"/>
          <w:lang w:eastAsia="ru-RU"/>
        </w:rPr>
        <w:t xml:space="preserve">формирование и содержание муниципального архива, </w:t>
      </w:r>
      <w:r w:rsidRPr="005B3EC6">
        <w:rPr>
          <w:rFonts w:ascii="Times New Roman" w:eastAsia="Times New Roman" w:hAnsi="Times New Roman" w:cs="Times New Roman"/>
          <w:sz w:val="28"/>
          <w:szCs w:val="28"/>
          <w:lang w:eastAsia="ru-RU"/>
        </w:rPr>
        <w:t>включая хранение архивных фондов поселений;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3"/>
          <w:sz w:val="28"/>
          <w:szCs w:val="28"/>
          <w:lang w:eastAsia="ru-RU"/>
        </w:rPr>
        <w:t xml:space="preserve">8) создание условий для обеспечения поселений, входящих в состав </w:t>
      </w:r>
      <w:r w:rsidRPr="005B3EC6">
        <w:rPr>
          <w:rFonts w:ascii="Times New Roman" w:eastAsia="Times New Roman" w:hAnsi="Times New Roman" w:cs="Times New Roman"/>
          <w:sz w:val="28"/>
          <w:szCs w:val="28"/>
          <w:lang w:eastAsia="ru-RU"/>
        </w:rPr>
        <w:t>муниципального района, услугами по организации досуга и услугами организаций культуры;</w:t>
      </w:r>
    </w:p>
    <w:p w:rsidR="005B3EC6" w:rsidRPr="005B3EC6" w:rsidRDefault="005B3EC6" w:rsidP="0024009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z w:val="28"/>
          <w:szCs w:val="28"/>
          <w:lang w:eastAsia="ru-RU"/>
        </w:rPr>
        <w:t>9)</w:t>
      </w:r>
      <w:r w:rsidRPr="005B3EC6">
        <w:rPr>
          <w:rFonts w:ascii="Times New Roman" w:eastAsia="Times New Roman" w:hAnsi="Times New Roman" w:cs="Times New Roman"/>
          <w:spacing w:val="-3"/>
          <w:sz w:val="28"/>
          <w:szCs w:val="28"/>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z w:val="28"/>
          <w:szCs w:val="28"/>
          <w:lang w:eastAsia="ru-RU"/>
        </w:rPr>
        <w:t xml:space="preserve">10) </w:t>
      </w:r>
      <w:r w:rsidRPr="005B3EC6">
        <w:rPr>
          <w:rFonts w:ascii="Times New Roman" w:eastAsia="Times New Roman" w:hAnsi="Times New Roman" w:cs="Times New Roman"/>
          <w:spacing w:val="-3"/>
          <w:sz w:val="28"/>
          <w:szCs w:val="28"/>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3"/>
          <w:sz w:val="28"/>
          <w:szCs w:val="28"/>
          <w:lang w:eastAsia="ru-RU"/>
        </w:rPr>
        <w:t>11) организация и осуществление мероприятий межпоселенческого характера по работе с детьми и молодежью;</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14) установление гарантий медицинского обслуживания для лиц, работающих в организациях, финансируемых из районного бюджета;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15) осуществление </w:t>
      </w:r>
      <w:r w:rsidRPr="005B3EC6">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47. Полномочия Администрации района по решению вопросов местного значения в области безопасности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Администрации района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3) организация мероприятий межпоселенческого характера по охране окружающей среды;</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6) организация по требованию населения общественных экологических экспертиз;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обеспечение необходимых условий для проведения собраний, митингов, уличных шествий или демонстраций;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осуществление мероприятий по обеспечению безопасности людей на водных объектах, охране их жизни и здоровья;</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10)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48. Иные полномочия Администрации района по решению вопросов местного значения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Администрация района осуществляет иные полномочия по решению вопросов местного значения в соответствии с </w:t>
      </w:r>
      <w:r w:rsidRPr="005B3EC6">
        <w:rPr>
          <w:rFonts w:ascii="Times New Roman" w:eastAsia="Times New Roman" w:hAnsi="Times New Roman" w:cs="Times New Roman"/>
          <w:bCs/>
          <w:iCs/>
          <w:sz w:val="28"/>
          <w:szCs w:val="28"/>
          <w:lang w:eastAsia="ru-RU"/>
        </w:rPr>
        <w:t>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kern w:val="2"/>
          <w:sz w:val="28"/>
          <w:szCs w:val="28"/>
          <w:lang w:eastAsia="ru-RU"/>
        </w:rPr>
        <w:t xml:space="preserve">2. Установленные, но не распределенные законодательством и настоящим Уставом полномочия органов местного самоуправления, до их </w:t>
      </w:r>
      <w:r w:rsidR="007902ED">
        <w:rPr>
          <w:rFonts w:ascii="Times New Roman" w:eastAsia="Times New Roman" w:hAnsi="Times New Roman" w:cs="Times New Roman"/>
          <w:kern w:val="2"/>
          <w:sz w:val="28"/>
          <w:szCs w:val="28"/>
          <w:lang w:eastAsia="ru-RU"/>
        </w:rPr>
        <w:t xml:space="preserve">распределения районным Советом </w:t>
      </w:r>
      <w:r w:rsidRPr="005B3EC6">
        <w:rPr>
          <w:rFonts w:ascii="Times New Roman" w:eastAsia="Times New Roman" w:hAnsi="Times New Roman" w:cs="Times New Roman"/>
          <w:kern w:val="2"/>
          <w:sz w:val="28"/>
          <w:szCs w:val="28"/>
          <w:lang w:eastAsia="ru-RU"/>
        </w:rPr>
        <w:t>депутатов, находятся в ведении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49. Осуществление Администрацией района отдельных государственных полномочий</w:t>
      </w:r>
    </w:p>
    <w:p w:rsidR="005B3EC6" w:rsidRDefault="005B3EC6" w:rsidP="0024009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lastRenderedPageBreak/>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5B5E0E" w:rsidRDefault="005B5E0E" w:rsidP="0024009D">
      <w:pPr>
        <w:spacing w:after="0" w:line="240" w:lineRule="auto"/>
        <w:ind w:right="-1" w:firstLine="709"/>
        <w:jc w:val="both"/>
        <w:rPr>
          <w:rFonts w:ascii="Times New Roman" w:eastAsia="Times New Roman" w:hAnsi="Times New Roman" w:cs="Times New Roman"/>
          <w:spacing w:val="-3"/>
          <w:sz w:val="28"/>
          <w:szCs w:val="28"/>
          <w:lang w:eastAsia="ru-RU"/>
        </w:rPr>
      </w:pPr>
    </w:p>
    <w:p w:rsidR="005B5E0E" w:rsidRPr="005B5E0E" w:rsidRDefault="005B5E0E" w:rsidP="005B5E0E">
      <w:pPr>
        <w:keepNext/>
        <w:spacing w:after="0" w:line="240" w:lineRule="auto"/>
        <w:ind w:firstLine="709"/>
        <w:outlineLvl w:val="3"/>
        <w:rPr>
          <w:rFonts w:ascii="Times New Roman" w:eastAsia="Times New Roman" w:hAnsi="Times New Roman" w:cs="Times New Roman"/>
          <w:sz w:val="28"/>
          <w:szCs w:val="28"/>
          <w:lang w:eastAsia="ru-RU"/>
        </w:rPr>
      </w:pPr>
      <w:r w:rsidRPr="005B5E0E">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50</w:t>
      </w:r>
      <w:r w:rsidRPr="005B5E0E">
        <w:rPr>
          <w:rFonts w:ascii="Times New Roman" w:eastAsia="Times New Roman" w:hAnsi="Times New Roman" w:cs="Times New Roman"/>
          <w:b/>
          <w:sz w:val="28"/>
          <w:szCs w:val="28"/>
          <w:lang w:eastAsia="ru-RU"/>
        </w:rPr>
        <w:t>. Правовой статус контрольно-счетной комиссии района</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1. Контрольно-счетная комиссия района является постоянно действующим органом внешнего муниципального финансового контроля района, образуется районным Советом депутатов и ему подотчетна.</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Calibri" w:hAnsi="Times New Roman" w:cs="Times New Roman"/>
          <w:sz w:val="28"/>
          <w:szCs w:val="28"/>
        </w:rPr>
        <w:t xml:space="preserve">Контрольно-счетная </w:t>
      </w:r>
      <w:r w:rsidRPr="005B5E0E">
        <w:rPr>
          <w:rFonts w:ascii="Times New Roman" w:eastAsia="Times New Roman" w:hAnsi="Times New Roman" w:cs="Times New Roman"/>
          <w:sz w:val="28"/>
          <w:szCs w:val="28"/>
          <w:lang w:eastAsia="ru-RU"/>
        </w:rPr>
        <w:t>комиссия</w:t>
      </w:r>
      <w:r w:rsidRPr="005B5E0E">
        <w:rPr>
          <w:rFonts w:ascii="Times New Roman" w:eastAsia="Calibri" w:hAnsi="Times New Roman" w:cs="Times New Roman"/>
          <w:sz w:val="28"/>
          <w:szCs w:val="28"/>
        </w:rPr>
        <w:t xml:space="preserve"> района обладает организационной и функциональной независимостью и осуществляют свою деятельность самостоятельно.</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Calibri" w:hAnsi="Times New Roman" w:cs="Times New Roman"/>
          <w:sz w:val="28"/>
          <w:szCs w:val="28"/>
        </w:rPr>
        <w:t xml:space="preserve">Деятельность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не может быть приостановлена, в том числе в связи с досрочным прекращением полномочий районного Совета депутатов.</w:t>
      </w:r>
    </w:p>
    <w:p w:rsidR="005B5E0E" w:rsidRPr="005B5E0E" w:rsidRDefault="005B5E0E" w:rsidP="005B5E0E">
      <w:pPr>
        <w:spacing w:after="0" w:line="240" w:lineRule="auto"/>
        <w:ind w:right="-1" w:firstLine="709"/>
        <w:jc w:val="both"/>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 xml:space="preserve">2. Срок полномочий </w:t>
      </w:r>
      <w:r w:rsidRPr="005B5E0E">
        <w:rPr>
          <w:rFonts w:ascii="Times New Roman" w:eastAsia="Calibri" w:hAnsi="Times New Roman" w:cs="Times New Roman"/>
          <w:sz w:val="28"/>
          <w:szCs w:val="28"/>
        </w:rPr>
        <w:t>председателя, заместителя председателя и аудиторов</w:t>
      </w:r>
      <w:r w:rsidRPr="005B5E0E">
        <w:rPr>
          <w:rFonts w:ascii="Times New Roman" w:eastAsia="Times New Roman" w:hAnsi="Times New Roman" w:cs="Times New Roman"/>
          <w:sz w:val="28"/>
          <w:szCs w:val="28"/>
          <w:lang w:eastAsia="ru-RU"/>
        </w:rPr>
        <w:t xml:space="preserve"> контрольно-счетной комиссии района составляет пять лет.</w:t>
      </w:r>
    </w:p>
    <w:p w:rsidR="005B5E0E" w:rsidRPr="005B5E0E" w:rsidRDefault="005B5E0E" w:rsidP="005B5E0E">
      <w:pPr>
        <w:spacing w:after="0" w:line="240" w:lineRule="auto"/>
        <w:ind w:firstLine="709"/>
        <w:jc w:val="both"/>
        <w:rPr>
          <w:rFonts w:ascii="Times New Roman" w:eastAsia="Calibri" w:hAnsi="Times New Roman" w:cs="Times New Roman"/>
          <w:sz w:val="28"/>
          <w:szCs w:val="28"/>
        </w:rPr>
      </w:pPr>
      <w:r w:rsidRPr="005B5E0E">
        <w:rPr>
          <w:rFonts w:ascii="Times New Roman" w:eastAsia="Times New Roman" w:hAnsi="Times New Roman" w:cs="Times New Roman"/>
          <w:sz w:val="28"/>
          <w:szCs w:val="28"/>
          <w:lang w:eastAsia="ru-RU"/>
        </w:rPr>
        <w:t xml:space="preserve">3. </w:t>
      </w:r>
      <w:r w:rsidRPr="005B5E0E">
        <w:rPr>
          <w:rFonts w:ascii="Times New Roman" w:eastAsia="Calibri" w:hAnsi="Times New Roman" w:cs="Times New Roman"/>
          <w:sz w:val="28"/>
          <w:szCs w:val="28"/>
        </w:rPr>
        <w:t xml:space="preserve">Контрольно-счетная </w:t>
      </w:r>
      <w:r w:rsidRPr="005B5E0E">
        <w:rPr>
          <w:rFonts w:ascii="Times New Roman" w:eastAsia="Times New Roman" w:hAnsi="Times New Roman" w:cs="Times New Roman"/>
          <w:sz w:val="28"/>
          <w:szCs w:val="28"/>
          <w:lang w:eastAsia="ru-RU"/>
        </w:rPr>
        <w:t>комиссия</w:t>
      </w:r>
      <w:r w:rsidRPr="005B5E0E">
        <w:rPr>
          <w:rFonts w:ascii="Times New Roman" w:eastAsia="Calibri" w:hAnsi="Times New Roman" w:cs="Times New Roman"/>
          <w:sz w:val="28"/>
          <w:szCs w:val="28"/>
        </w:rPr>
        <w:t xml:space="preserve"> района образуется в составе председателя и аппарата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Решением районного Совета депутатов в составе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может быть предусмотрена одна должность заместителя председателя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а также должности аудиторов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Calibri" w:hAnsi="Times New Roman" w:cs="Times New Roman"/>
          <w:sz w:val="28"/>
          <w:szCs w:val="28"/>
        </w:rPr>
        <w:t xml:space="preserve">4. Структура, состав, штатная численность, полномочия и порядок деятельности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определяются решением районного Совета депутатов</w:t>
      </w:r>
      <w:r w:rsidRPr="005B5E0E">
        <w:rPr>
          <w:rFonts w:ascii="Times New Roman" w:eastAsia="Times New Roman" w:hAnsi="Times New Roman" w:cs="Times New Roman"/>
          <w:sz w:val="28"/>
          <w:szCs w:val="28"/>
          <w:lang w:eastAsia="ru-RU"/>
        </w:rPr>
        <w:t>.</w:t>
      </w:r>
    </w:p>
    <w:p w:rsidR="005B5E0E" w:rsidRPr="005B5E0E" w:rsidRDefault="005B5E0E" w:rsidP="005B5E0E">
      <w:pPr>
        <w:keepNext/>
        <w:spacing w:after="0" w:line="240" w:lineRule="auto"/>
        <w:ind w:right="-1" w:firstLine="709"/>
        <w:outlineLvl w:val="3"/>
        <w:rPr>
          <w:rFonts w:ascii="Times New Roman" w:eastAsia="Times New Roman" w:hAnsi="Times New Roman" w:cs="Times New Roman"/>
          <w:b/>
          <w:sz w:val="16"/>
          <w:szCs w:val="16"/>
          <w:lang w:eastAsia="ru-RU"/>
        </w:rPr>
      </w:pPr>
    </w:p>
    <w:p w:rsidR="005B5E0E" w:rsidRPr="005B5E0E" w:rsidRDefault="005B5E0E" w:rsidP="005B5E0E">
      <w:pPr>
        <w:keepNext/>
        <w:spacing w:after="0" w:line="240" w:lineRule="auto"/>
        <w:ind w:right="-1" w:firstLine="709"/>
        <w:outlineLvl w:val="3"/>
        <w:rPr>
          <w:rFonts w:ascii="Times New Roman" w:eastAsia="Times New Roman" w:hAnsi="Times New Roman" w:cs="Times New Roman"/>
          <w:b/>
          <w:sz w:val="28"/>
          <w:szCs w:val="28"/>
          <w:lang w:eastAsia="ru-RU"/>
        </w:rPr>
      </w:pPr>
      <w:r w:rsidRPr="005B5E0E">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51</w:t>
      </w:r>
      <w:r w:rsidRPr="005B5E0E">
        <w:rPr>
          <w:rFonts w:ascii="Times New Roman" w:eastAsia="Times New Roman" w:hAnsi="Times New Roman" w:cs="Times New Roman"/>
          <w:b/>
          <w:sz w:val="28"/>
          <w:szCs w:val="28"/>
          <w:lang w:eastAsia="ru-RU"/>
        </w:rPr>
        <w:t>. Полномочия контрольно-счетной комиссии района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1) контроль за исполнением районного бюджета;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2) экспертиза проектов районного бюджета;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3) внешняя проверка годового отчета об исполнении районного бюджета;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районного бюджета, в том числе, поступивших в бюджеты поселений, входящих в состав района, а также средств, получаемых районным бюджетом из иных источников, предусмотренных законодательством Российской Федерации;</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8) анализ бюджетного процесса в районе и подготовка предложений, направленных на его совершенствование;</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районный Совет депутатов и главе района;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5B5E0E" w:rsidRPr="005B3EC6" w:rsidRDefault="005B5E0E" w:rsidP="005B5E0E">
      <w:pPr>
        <w:spacing w:after="0" w:line="240" w:lineRule="auto"/>
        <w:ind w:right="-1" w:firstLine="709"/>
        <w:jc w:val="both"/>
        <w:rPr>
          <w:rFonts w:ascii="Times New Roman" w:eastAsia="Times New Roman" w:hAnsi="Times New Roman" w:cs="Times New Roman"/>
          <w:spacing w:val="-3"/>
          <w:sz w:val="28"/>
          <w:szCs w:val="28"/>
          <w:lang w:eastAsia="ru-RU"/>
        </w:rPr>
      </w:pPr>
      <w:r w:rsidRPr="005B5E0E">
        <w:rPr>
          <w:rFonts w:ascii="Times New Roman" w:eastAsia="Times New Roman" w:hAnsi="Times New Roman" w:cs="Times New Roman"/>
          <w:sz w:val="28"/>
          <w:szCs w:val="28"/>
          <w:lang w:eastAsia="ru-RU"/>
        </w:rPr>
        <w:t>11)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ГЛАВА 4. МУНИЦИПАЛЬНЫЙ ОРГАН</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2</w:t>
      </w:r>
      <w:r w:rsidRPr="005B3EC6">
        <w:rPr>
          <w:rFonts w:ascii="Times New Roman" w:eastAsia="Times New Roman" w:hAnsi="Times New Roman" w:cs="Times New Roman"/>
          <w:b/>
          <w:bCs/>
          <w:sz w:val="28"/>
          <w:szCs w:val="28"/>
          <w:lang w:eastAsia="ru-RU"/>
        </w:rPr>
        <w:t xml:space="preserve">. Правовой статус избирательной комиссии района </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caps/>
          <w:snapToGrid w:val="0"/>
          <w:sz w:val="28"/>
          <w:szCs w:val="28"/>
          <w:lang w:eastAsia="ru-RU"/>
        </w:rPr>
        <w:t xml:space="preserve">1. </w:t>
      </w:r>
      <w:r w:rsidRPr="005B3EC6">
        <w:rPr>
          <w:rFonts w:ascii="Times New Roman" w:eastAsia="Times New Roman" w:hAnsi="Times New Roman" w:cs="Times New Roman"/>
          <w:snapToGrid w:val="0"/>
          <w:spacing w:val="1"/>
          <w:sz w:val="28"/>
          <w:szCs w:val="28"/>
          <w:lang w:eastAsia="ru-RU"/>
        </w:rPr>
        <w:t xml:space="preserve">Избирательная комиссия района является муниципальным органом, </w:t>
      </w:r>
      <w:r w:rsidRPr="005B3EC6">
        <w:rPr>
          <w:rFonts w:ascii="Times New Roman" w:eastAsia="Times New Roman" w:hAnsi="Times New Roman" w:cs="Times New Roman"/>
          <w:snapToGrid w:val="0"/>
          <w:spacing w:val="3"/>
          <w:sz w:val="28"/>
          <w:szCs w:val="28"/>
          <w:lang w:eastAsia="ru-RU"/>
        </w:rPr>
        <w:t xml:space="preserve">который не входит в структуру органов местного самоуправления, действует </w:t>
      </w:r>
      <w:r w:rsidRPr="005B3EC6">
        <w:rPr>
          <w:rFonts w:ascii="Times New Roman" w:eastAsia="Times New Roman" w:hAnsi="Times New Roman" w:cs="Times New Roman"/>
          <w:snapToGrid w:val="0"/>
          <w:spacing w:val="1"/>
          <w:sz w:val="28"/>
          <w:szCs w:val="28"/>
          <w:lang w:eastAsia="ru-RU"/>
        </w:rPr>
        <w:t>на постоянной основе</w:t>
      </w:r>
      <w:r w:rsidRPr="005B3EC6">
        <w:rPr>
          <w:rFonts w:ascii="Times New Roman" w:eastAsia="Times New Roman" w:hAnsi="Times New Roman" w:cs="Times New Roman"/>
          <w:snapToGrid w:val="0"/>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Срок полномочий избирательной комиссии района составляет пять лет.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Избиратель</w:t>
      </w:r>
      <w:r w:rsidR="007902ED">
        <w:rPr>
          <w:rFonts w:ascii="Times New Roman" w:eastAsia="Times New Roman" w:hAnsi="Times New Roman" w:cs="Times New Roman"/>
          <w:sz w:val="28"/>
          <w:szCs w:val="28"/>
          <w:lang w:eastAsia="ru-RU"/>
        </w:rPr>
        <w:t xml:space="preserve">ная комиссия района состоит из </w:t>
      </w:r>
      <w:r w:rsidRPr="005B3EC6">
        <w:rPr>
          <w:rFonts w:ascii="Times New Roman" w:eastAsia="Times New Roman" w:hAnsi="Times New Roman" w:cs="Times New Roman"/>
          <w:sz w:val="28"/>
          <w:szCs w:val="28"/>
          <w:lang w:eastAsia="ru-RU"/>
        </w:rPr>
        <w:t>10 членов с правом решающего голоса.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Избирательная комиссия района формируется районным Советом депутатов в порядке, установленном федеральным законом и принимаемым в соответствии с ним законом Алтайского края.</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5. Избирательная комиссия района осуществляет полномочия в </w:t>
      </w:r>
      <w:r w:rsidRPr="00280562">
        <w:rPr>
          <w:rFonts w:ascii="Times New Roman" w:eastAsia="Times New Roman" w:hAnsi="Times New Roman" w:cs="Times New Roman"/>
          <w:sz w:val="28"/>
          <w:szCs w:val="28"/>
          <w:lang w:eastAsia="ru-RU"/>
        </w:rPr>
        <w:t>соответствии с федеральными законами и законами Алтайского края.</w:t>
      </w:r>
    </w:p>
    <w:p w:rsidR="005B3EC6" w:rsidRPr="00280562"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6. Полномочия избирательной комиссии района по решению Избирательной комиссии Алтайского края, принятому на основании обращения районного Совета депутатов, могут возлагаться на </w:t>
      </w:r>
      <w:r w:rsidR="007902ED" w:rsidRPr="00280562">
        <w:rPr>
          <w:rFonts w:ascii="Times New Roman" w:eastAsia="Times New Roman" w:hAnsi="Times New Roman" w:cs="Times New Roman"/>
          <w:sz w:val="28"/>
          <w:szCs w:val="28"/>
          <w:lang w:eastAsia="ru-RU"/>
        </w:rPr>
        <w:t>Топчихинскую</w:t>
      </w:r>
      <w:r w:rsidRPr="00280562">
        <w:rPr>
          <w:rFonts w:ascii="Times New Roman" w:eastAsia="Times New Roman" w:hAnsi="Times New Roman" w:cs="Times New Roman"/>
          <w:sz w:val="28"/>
          <w:szCs w:val="28"/>
          <w:lang w:eastAsia="ru-RU"/>
        </w:rPr>
        <w:t xml:space="preserve"> районную территориальную избирательную комиссию. В этом случае избирательная комиссия района не формируется.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5. МУНИЦИПАЛЬНЫЕ ПРАВОВЫЕ АКТЫ</w:t>
      </w: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3</w:t>
      </w:r>
      <w:r w:rsidRPr="005B3EC6">
        <w:rPr>
          <w:rFonts w:ascii="Times New Roman" w:eastAsia="Times New Roman" w:hAnsi="Times New Roman" w:cs="Times New Roman"/>
          <w:b/>
          <w:bCs/>
          <w:sz w:val="28"/>
          <w:szCs w:val="28"/>
          <w:lang w:eastAsia="ru-RU"/>
        </w:rPr>
        <w:t>. Муниципальные правовые акты</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В систему муниципальных правовых актов муниципального района входят:</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Устав муниципального района, муниципальные правовые акты о внесении в него изменений и дополнений;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решения, принятые на местном референдуме;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решения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4) постановления и распоряжения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постановления и распоряжения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6) постановления и распоряжения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муниципального района.</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За неисполнение муниципальных правовых актов граждане, </w:t>
      </w:r>
      <w:r w:rsidRPr="00280562">
        <w:rPr>
          <w:rFonts w:ascii="Times New Roman" w:eastAsia="Times New Roman" w:hAnsi="Times New Roman" w:cs="Times New Roman"/>
          <w:sz w:val="28"/>
          <w:szCs w:val="28"/>
          <w:lang w:eastAsia="ru-RU"/>
        </w:rPr>
        <w:t>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280562"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280562">
        <w:rPr>
          <w:rFonts w:ascii="Times New Roman" w:eastAsia="Times New Roman" w:hAnsi="Times New Roman" w:cs="Times New Roman"/>
          <w:b/>
          <w:sz w:val="28"/>
          <w:szCs w:val="28"/>
          <w:lang w:eastAsia="ru-RU"/>
        </w:rPr>
        <w:t>Статья 5</w:t>
      </w:r>
      <w:r w:rsidR="005B5E0E" w:rsidRPr="00280562">
        <w:rPr>
          <w:rFonts w:ascii="Times New Roman" w:eastAsia="Times New Roman" w:hAnsi="Times New Roman" w:cs="Times New Roman"/>
          <w:b/>
          <w:sz w:val="28"/>
          <w:szCs w:val="28"/>
          <w:lang w:eastAsia="ru-RU"/>
        </w:rPr>
        <w:t>4</w:t>
      </w:r>
      <w:r w:rsidRPr="00280562">
        <w:rPr>
          <w:rFonts w:ascii="Times New Roman" w:eastAsia="Times New Roman" w:hAnsi="Times New Roman" w:cs="Times New Roman"/>
          <w:b/>
          <w:sz w:val="28"/>
          <w:szCs w:val="28"/>
          <w:lang w:eastAsia="ru-RU"/>
        </w:rPr>
        <w:t xml:space="preserve">. Порядок принятия и вступления в силу Устава, муниципального правового акта о внесении изменений и дополнений в Устав </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5B3EC6" w:rsidRPr="00280562"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5B3EC6" w:rsidRPr="00280562"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3. Датой принятия Устава, муниципального правового акта о внесении изменений и дополнений в Устав является дата решения районного Совета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w:t>
      </w:r>
      <w:r w:rsidRPr="00280562">
        <w:rPr>
          <w:rFonts w:ascii="Times New Roman" w:eastAsia="Times New Roman" w:hAnsi="Times New Roman" w:cs="Times New Roman"/>
          <w:sz w:val="28"/>
          <w:szCs w:val="28"/>
          <w:lang w:eastAsia="ru-RU"/>
        </w:rPr>
        <w:lastRenderedPageBreak/>
        <w:t>является дата подписания его главой района или лицом, исполняющим полномочия главы района.</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864066" w:rsidRPr="00280562" w:rsidRDefault="005B3EC6" w:rsidP="0086406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5B3EC6" w:rsidRPr="00280562" w:rsidRDefault="00864066" w:rsidP="0086406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hAnsi="Times New Roman" w:cs="Times New Roman"/>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B3EC6" w:rsidRPr="00280562">
        <w:rPr>
          <w:rFonts w:ascii="Times New Roman" w:eastAsia="Times New Roman" w:hAnsi="Times New Roman" w:cs="Times New Roman"/>
          <w:sz w:val="28"/>
          <w:szCs w:val="28"/>
          <w:lang w:eastAsia="ru-RU"/>
        </w:rPr>
        <w:t>.</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280562">
        <w:rPr>
          <w:rFonts w:ascii="Times New Roman" w:eastAsia="Times New Roman" w:hAnsi="Times New Roman" w:cs="Times New Roman"/>
          <w:bCs/>
          <w:sz w:val="28"/>
          <w:szCs w:val="28"/>
          <w:lang w:eastAsia="ru-RU"/>
        </w:rPr>
        <w:t xml:space="preserve">6. Тексты </w:t>
      </w:r>
      <w:r w:rsidRPr="00280562">
        <w:rPr>
          <w:rFonts w:ascii="Times New Roman" w:eastAsia="Times New Roman" w:hAnsi="Times New Roman" w:cs="Times New Roman"/>
          <w:sz w:val="28"/>
          <w:szCs w:val="28"/>
          <w:lang w:eastAsia="ru-RU"/>
        </w:rPr>
        <w:t>Устава, муниципального правового акта о внесении изменений и дополнений в Устав</w:t>
      </w:r>
      <w:r w:rsidRPr="00280562">
        <w:rPr>
          <w:rFonts w:ascii="Times New Roman" w:eastAsia="Times New Roman" w:hAnsi="Times New Roman" w:cs="Times New Roman"/>
          <w:bCs/>
          <w:sz w:val="28"/>
          <w:szCs w:val="28"/>
          <w:lang w:eastAsia="ru-RU"/>
        </w:rPr>
        <w:t xml:space="preserve">, размещенные на портале Министерства юстиции Российской Федерации </w:t>
      </w:r>
      <w:r w:rsidRPr="005B3EC6">
        <w:rPr>
          <w:rFonts w:ascii="Times New Roman" w:eastAsia="Times New Roman" w:hAnsi="Times New Roman" w:cs="Times New Roman"/>
          <w:bCs/>
          <w:sz w:val="28"/>
          <w:szCs w:val="28"/>
          <w:lang w:eastAsia="ru-RU"/>
        </w:rPr>
        <w:t xml:space="preserve">«Нормативные правовые акты в Российской Федерации», являются официальными текстами </w:t>
      </w:r>
      <w:r w:rsidRPr="00C758AB">
        <w:rPr>
          <w:rFonts w:ascii="Times New Roman" w:eastAsia="Times New Roman" w:hAnsi="Times New Roman" w:cs="Times New Roman"/>
          <w:bCs/>
          <w:sz w:val="28"/>
          <w:szCs w:val="28"/>
          <w:lang w:eastAsia="ru-RU"/>
        </w:rPr>
        <w:t>(</w:t>
      </w:r>
      <w:hyperlink r:id="rId23"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pravo</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minjust</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ru</w:t>
        </w:r>
      </w:hyperlink>
      <w:r w:rsidRPr="00C758AB">
        <w:rPr>
          <w:rFonts w:ascii="Times New Roman" w:eastAsia="Times New Roman" w:hAnsi="Times New Roman" w:cs="Times New Roman"/>
          <w:bCs/>
          <w:sz w:val="28"/>
          <w:szCs w:val="28"/>
          <w:lang w:eastAsia="ru-RU"/>
        </w:rPr>
        <w:t xml:space="preserve">, </w:t>
      </w:r>
      <w:hyperlink r:id="rId24"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://право-минюст</w:t>
        </w:r>
      </w:hyperlink>
      <w:r w:rsidRPr="00C758AB">
        <w:rPr>
          <w:rFonts w:ascii="Times New Roman" w:eastAsia="Times New Roman" w:hAnsi="Times New Roman" w:cs="Times New Roman"/>
          <w:bCs/>
          <w:sz w:val="28"/>
          <w:szCs w:val="28"/>
          <w:lang w:eastAsia="ru-RU"/>
        </w:rPr>
        <w:t>)</w:t>
      </w:r>
      <w:r w:rsidRPr="005B3EC6">
        <w:rPr>
          <w:rFonts w:ascii="Times New Roman" w:eastAsia="Times New Roman" w:hAnsi="Times New Roman" w:cs="Times New Roman"/>
          <w:sz w:val="28"/>
          <w:szCs w:val="28"/>
          <w:lang w:eastAsia="ru-RU"/>
        </w:rPr>
        <w:t>.</w:t>
      </w:r>
      <w:r w:rsidRPr="005B3EC6">
        <w:rPr>
          <w:rFonts w:ascii="Times New Roman" w:eastAsia="Times New Roman" w:hAnsi="Times New Roman" w:cs="Times New Roman"/>
          <w:bCs/>
          <w:sz w:val="28"/>
          <w:szCs w:val="28"/>
          <w:lang w:eastAsia="ru-RU"/>
        </w:rPr>
        <w:t xml:space="preserve"> </w:t>
      </w:r>
    </w:p>
    <w:p w:rsidR="005B3EC6" w:rsidRPr="005B3EC6" w:rsidRDefault="005B3EC6" w:rsidP="0024009D">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5</w:t>
      </w:r>
      <w:r w:rsidRPr="005B3EC6">
        <w:rPr>
          <w:rFonts w:ascii="Times New Roman" w:eastAsia="Times New Roman" w:hAnsi="Times New Roman" w:cs="Times New Roman"/>
          <w:b/>
          <w:bCs/>
          <w:sz w:val="28"/>
          <w:szCs w:val="28"/>
          <w:lang w:eastAsia="ru-RU"/>
        </w:rPr>
        <w:t>. Порядок принятия решений районным Советом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Районный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муниципального района, </w:t>
      </w:r>
      <w:r w:rsidRPr="005B3EC6">
        <w:rPr>
          <w:rFonts w:ascii="Times New Roman" w:eastAsia="Times New Roman" w:hAnsi="Times New Roman" w:cs="Times New Roman"/>
          <w:bCs/>
          <w:iCs/>
          <w:sz w:val="28"/>
          <w:szCs w:val="28"/>
          <w:lang w:eastAsia="ru-RU"/>
        </w:rPr>
        <w:t>решение об удалении главы района в отставку,</w:t>
      </w:r>
      <w:r w:rsidRPr="005B3EC6">
        <w:rPr>
          <w:rFonts w:ascii="Times New Roman" w:eastAsia="Times New Roman" w:hAnsi="Times New Roman" w:cs="Times New Roman"/>
          <w:sz w:val="28"/>
          <w:szCs w:val="28"/>
          <w:lang w:eastAsia="ru-RU"/>
        </w:rPr>
        <w:t xml:space="preserve">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Алтайского края,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Решения принимаются на сессии районного Совета депутатов открытым, в том числе поименным, или тайным голосованием.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Решения районного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5B3EC6">
        <w:rPr>
          <w:rFonts w:ascii="Times New Roman" w:eastAsia="Times New Roman" w:hAnsi="Times New Roman" w:cs="Times New Roman"/>
          <w:spacing w:val="-3"/>
          <w:sz w:val="28"/>
          <w:szCs w:val="28"/>
          <w:lang w:eastAsia="ru-RU"/>
        </w:rPr>
        <w:t>Федеральным законом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3-5 настоящей статьи.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Решения об избрании главы района и принятии отставки главы района по собственному желанию, избрании и освобождении от должности председателя и заместителя председателя районного Совета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4. Решение об удалении главы района в отставку принимается большинством в две трети голосов от установленной численности депутатов</w:t>
      </w:r>
      <w:r w:rsidRPr="005B3EC6">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5B3EC6">
        <w:rPr>
          <w:rFonts w:ascii="Times New Roman" w:eastAsia="Times New Roman" w:hAnsi="Times New Roman" w:cs="Times New Roman"/>
          <w:bCs/>
          <w:iCs/>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Решение об освобождении от должности председателя и заместителя председателя районного Совета депутатов по инициативе районного Совета депутатов принимается тайным голосованием в порядке, установленном настоящим Уставом и Регламентом.</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Нормативный правовой акт, принятый районным Советом депутатов,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Решения районного Совета депутатов доводятся до исполнителей не позднее даты вступления их в силу.</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6</w:t>
      </w:r>
      <w:r w:rsidRPr="005B3EC6">
        <w:rPr>
          <w:rFonts w:ascii="Times New Roman" w:eastAsia="Times New Roman" w:hAnsi="Times New Roman" w:cs="Times New Roman"/>
          <w:b/>
          <w:bCs/>
          <w:sz w:val="28"/>
          <w:szCs w:val="28"/>
          <w:lang w:eastAsia="ru-RU"/>
        </w:rPr>
        <w:t>. Подготовка муниципальных правовых актов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района, прокурором </w:t>
      </w:r>
      <w:r w:rsidR="00EC6CB7">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органами территориального общественного самоуправления, инициативными группами граждан в соответствии с Регламентом. </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lastRenderedPageBreak/>
        <w:t xml:space="preserve">2. Нормативные решения районного Совета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только по инициативе главы района или при наличии заключения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7</w:t>
      </w:r>
      <w:r w:rsidRPr="005B3EC6">
        <w:rPr>
          <w:rFonts w:ascii="Times New Roman" w:eastAsia="Times New Roman" w:hAnsi="Times New Roman" w:cs="Times New Roman"/>
          <w:b/>
          <w:bCs/>
          <w:sz w:val="28"/>
          <w:szCs w:val="28"/>
          <w:lang w:eastAsia="ru-RU"/>
        </w:rPr>
        <w:t>. Порядок принятия (издания) правовых актов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 Глава района в пределах своих полномочий, установленных настоящим Уставом и решениями районного Совета депутатов, издает постановления А</w:t>
      </w:r>
      <w:r w:rsidRPr="005B3EC6">
        <w:rPr>
          <w:rFonts w:ascii="Times New Roman" w:eastAsia="Times New Roman" w:hAnsi="Times New Roman" w:cs="Times New Roman"/>
          <w:bCs/>
          <w:iCs/>
          <w:snapToGrid w:val="0"/>
          <w:sz w:val="28"/>
          <w:szCs w:val="28"/>
          <w:lang w:eastAsia="ru-RU"/>
        </w:rPr>
        <w:t>дминистрации района</w:t>
      </w:r>
      <w:r w:rsidRPr="005B3EC6">
        <w:rPr>
          <w:rFonts w:ascii="Times New Roman" w:eastAsia="Times New Roman" w:hAnsi="Times New Roman" w:cs="Times New Roman"/>
          <w:snapToGrid w:val="0"/>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5B3EC6">
        <w:rPr>
          <w:rFonts w:ascii="Times New Roman" w:eastAsia="Times New Roman" w:hAnsi="Times New Roman" w:cs="Times New Roman"/>
          <w:bCs/>
          <w:iCs/>
          <w:snapToGrid w:val="0"/>
          <w:sz w:val="28"/>
          <w:szCs w:val="28"/>
          <w:lang w:eastAsia="ru-RU"/>
        </w:rPr>
        <w:t>дминистрации района</w:t>
      </w:r>
      <w:r w:rsidRPr="005B3EC6">
        <w:rPr>
          <w:rFonts w:ascii="Times New Roman" w:eastAsia="Times New Roman" w:hAnsi="Times New Roman" w:cs="Times New Roman"/>
          <w:snapToGrid w:val="0"/>
          <w:sz w:val="28"/>
          <w:szCs w:val="28"/>
          <w:lang w:eastAsia="ru-RU"/>
        </w:rPr>
        <w:t xml:space="preserve"> по вопросам организации работы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b/>
          <w:snapToGrid w:val="0"/>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napToGrid w:val="0"/>
          <w:sz w:val="28"/>
          <w:szCs w:val="28"/>
          <w:lang w:eastAsia="ru-RU"/>
        </w:rPr>
      </w:pPr>
      <w:r w:rsidRPr="005B3EC6">
        <w:rPr>
          <w:rFonts w:ascii="Times New Roman" w:eastAsia="Times New Roman" w:hAnsi="Times New Roman" w:cs="Times New Roman"/>
          <w:b/>
          <w:snapToGrid w:val="0"/>
          <w:sz w:val="28"/>
          <w:szCs w:val="28"/>
          <w:lang w:eastAsia="ru-RU"/>
        </w:rPr>
        <w:t>Статья 5</w:t>
      </w:r>
      <w:r w:rsidR="005B5E0E">
        <w:rPr>
          <w:rFonts w:ascii="Times New Roman" w:eastAsia="Times New Roman" w:hAnsi="Times New Roman" w:cs="Times New Roman"/>
          <w:b/>
          <w:snapToGrid w:val="0"/>
          <w:sz w:val="28"/>
          <w:szCs w:val="28"/>
          <w:lang w:eastAsia="ru-RU"/>
        </w:rPr>
        <w:t>8</w:t>
      </w:r>
      <w:r w:rsidRPr="005B3EC6">
        <w:rPr>
          <w:rFonts w:ascii="Times New Roman" w:eastAsia="Times New Roman" w:hAnsi="Times New Roman" w:cs="Times New Roman"/>
          <w:b/>
          <w:snapToGrid w:val="0"/>
          <w:sz w:val="28"/>
          <w:szCs w:val="28"/>
          <w:lang w:eastAsia="ru-RU"/>
        </w:rPr>
        <w:t>. Отмена муниципальных правовых актов и приостановление их действия</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9</w:t>
      </w:r>
      <w:r w:rsidRPr="005B3EC6">
        <w:rPr>
          <w:rFonts w:ascii="Times New Roman" w:eastAsia="Times New Roman" w:hAnsi="Times New Roman" w:cs="Times New Roman"/>
          <w:b/>
          <w:bCs/>
          <w:sz w:val="28"/>
          <w:szCs w:val="28"/>
          <w:lang w:eastAsia="ru-RU"/>
        </w:rPr>
        <w:t xml:space="preserve">. Вступление в силу и порядок опубликования (обнародования) муниципальных правовых актов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Муниципальные правовые акты вступают в силу в день их принятия, если иной срок не установлен самим правовым актом. Днем принятия </w:t>
      </w:r>
      <w:r w:rsidRPr="005B3EC6">
        <w:rPr>
          <w:rFonts w:ascii="Times New Roman" w:eastAsia="Times New Roman" w:hAnsi="Times New Roman" w:cs="Times New Roman"/>
          <w:sz w:val="28"/>
          <w:szCs w:val="28"/>
          <w:lang w:eastAsia="ru-RU"/>
        </w:rPr>
        <w:lastRenderedPageBreak/>
        <w:t>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Решения районного Совета депутатов о налогах и сборах вступают в силу в соответствии с </w:t>
      </w:r>
      <w:hyperlink r:id="rId25" w:tgtFrame="Logical" w:history="1">
        <w:r w:rsidRPr="005B3EC6">
          <w:rPr>
            <w:rFonts w:ascii="Times New Roman" w:eastAsia="Times New Roman" w:hAnsi="Times New Roman" w:cs="Times New Roman"/>
            <w:sz w:val="28"/>
            <w:szCs w:val="28"/>
            <w:lang w:eastAsia="ru-RU"/>
          </w:rPr>
          <w:t>Налоговым кодексом Российской Федерации</w:t>
        </w:r>
      </w:hyperlink>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Официальным опубликованием муниципальных правовых актов считается опубликование их полных текстов в газете «</w:t>
      </w:r>
      <w:r w:rsidR="009D0A0E">
        <w:rPr>
          <w:rFonts w:ascii="Times New Roman" w:eastAsia="Times New Roman" w:hAnsi="Times New Roman" w:cs="Times New Roman"/>
          <w:sz w:val="28"/>
          <w:szCs w:val="28"/>
          <w:lang w:eastAsia="ru-RU"/>
        </w:rPr>
        <w:t>Наше слово</w:t>
      </w:r>
      <w:r w:rsidRPr="005B3EC6">
        <w:rPr>
          <w:rFonts w:ascii="Times New Roman" w:eastAsia="Times New Roman" w:hAnsi="Times New Roman" w:cs="Times New Roman"/>
          <w:sz w:val="28"/>
          <w:szCs w:val="28"/>
          <w:lang w:eastAsia="ru-RU"/>
        </w:rPr>
        <w:t xml:space="preserve">» и (или) в «Сборнике муниципальных правовых актов </w:t>
      </w:r>
      <w:r w:rsidR="009D0A0E">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Доведение до всеобщего сведения муниципальных правовых актов, соглашений (обнародование) осуществляется также путем размещения их на официальном сайте </w:t>
      </w:r>
      <w:r w:rsidR="009D0A0E">
        <w:rPr>
          <w:rFonts w:ascii="Times New Roman" w:eastAsia="Times New Roman" w:hAnsi="Times New Roman" w:cs="Times New Roman"/>
          <w:sz w:val="28"/>
          <w:szCs w:val="28"/>
          <w:lang w:eastAsia="ru-RU"/>
        </w:rPr>
        <w:t>муниципального образования Топчихинский район</w:t>
      </w:r>
      <w:r w:rsidRPr="005B3EC6">
        <w:rPr>
          <w:rFonts w:ascii="Times New Roman" w:eastAsia="Times New Roman" w:hAnsi="Times New Roman" w:cs="Times New Roman"/>
          <w:sz w:val="28"/>
          <w:szCs w:val="28"/>
          <w:lang w:eastAsia="ru-RU"/>
        </w:rPr>
        <w:t xml:space="preserve">,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5.</w:t>
      </w:r>
      <w:r w:rsidRPr="005B3EC6">
        <w:rPr>
          <w:rFonts w:ascii="Times New Roman" w:eastAsia="Times New Roman" w:hAnsi="Times New Roman" w:cs="Times New Roman"/>
          <w:b/>
          <w:bCs/>
          <w:sz w:val="28"/>
          <w:szCs w:val="28"/>
          <w:lang w:eastAsia="ru-RU"/>
        </w:rPr>
        <w:t xml:space="preserve"> </w:t>
      </w:r>
      <w:r w:rsidRPr="005B3EC6">
        <w:rPr>
          <w:rFonts w:ascii="Times New Roman" w:eastAsia="Times New Roman" w:hAnsi="Times New Roman" w:cs="Times New Roman"/>
          <w:bCs/>
          <w:sz w:val="28"/>
          <w:szCs w:val="28"/>
          <w:lang w:eastAsia="ru-RU"/>
        </w:rPr>
        <w:t xml:space="preserve">Дополнительным источником обнародования </w:t>
      </w:r>
      <w:r w:rsidRPr="005B3EC6">
        <w:rPr>
          <w:rFonts w:ascii="Times New Roman" w:eastAsia="Times New Roman" w:hAnsi="Times New Roman" w:cs="Times New Roman"/>
          <w:sz w:val="28"/>
          <w:szCs w:val="28"/>
          <w:lang w:eastAsia="ru-RU"/>
        </w:rPr>
        <w:t>муниципальных нормативных правовых актов, соглашений</w:t>
      </w:r>
      <w:r w:rsidRPr="005B3EC6">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w:t>
      </w:r>
      <w:r w:rsidRPr="00C758AB">
        <w:rPr>
          <w:rFonts w:ascii="Times New Roman" w:eastAsia="Times New Roman" w:hAnsi="Times New Roman" w:cs="Times New Roman"/>
          <w:bCs/>
          <w:sz w:val="28"/>
          <w:szCs w:val="28"/>
          <w:lang w:eastAsia="ru-RU"/>
        </w:rPr>
        <w:t>» (</w:t>
      </w:r>
      <w:hyperlink r:id="rId26"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pravo</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minjust</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ru</w:t>
        </w:r>
      </w:hyperlink>
      <w:r w:rsidRPr="00C758AB">
        <w:rPr>
          <w:rFonts w:ascii="Times New Roman" w:eastAsia="Times New Roman" w:hAnsi="Times New Roman" w:cs="Times New Roman"/>
          <w:bCs/>
          <w:sz w:val="28"/>
          <w:szCs w:val="28"/>
          <w:lang w:eastAsia="ru-RU"/>
        </w:rPr>
        <w:t xml:space="preserve">, </w:t>
      </w:r>
      <w:hyperlink r:id="rId27"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://право-минюст</w:t>
        </w:r>
      </w:hyperlink>
      <w:r w:rsidRPr="005B3EC6">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C758AB" w:rsidRPr="005B3EC6" w:rsidRDefault="00C758AB"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keepNext/>
        <w:spacing w:after="0" w:line="240" w:lineRule="auto"/>
        <w:ind w:right="-1" w:firstLine="709"/>
        <w:jc w:val="both"/>
        <w:outlineLvl w:val="0"/>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6. МУНИЦИПАЛЬНАЯ СЛУЖБА</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5E0E" w:rsidP="0024009D">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60</w:t>
      </w:r>
      <w:r w:rsidR="005B3EC6" w:rsidRPr="005B3EC6">
        <w:rPr>
          <w:rFonts w:ascii="Times New Roman" w:eastAsia="Times New Roman" w:hAnsi="Times New Roman" w:cs="Times New Roman"/>
          <w:b/>
          <w:bCs/>
          <w:sz w:val="28"/>
          <w:szCs w:val="28"/>
          <w:lang w:eastAsia="ru-RU"/>
        </w:rPr>
        <w:t>. Муниципальная служба и муниципальный служащий</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w:t>
      </w:r>
      <w:r w:rsidRPr="005B3EC6">
        <w:rPr>
          <w:rFonts w:ascii="Times New Roman" w:eastAsia="Times New Roman" w:hAnsi="Times New Roman" w:cs="Times New Roman"/>
          <w:sz w:val="28"/>
          <w:szCs w:val="28"/>
          <w:lang w:eastAsia="ru-RU"/>
        </w:rPr>
        <w:tab/>
        <w:t xml:space="preserve">Правовое регулирование муниципальной службы, включая требования к </w:t>
      </w:r>
      <w:r w:rsidRPr="005B3EC6">
        <w:rPr>
          <w:rFonts w:ascii="Times New Roman" w:eastAsia="Times New Roman" w:hAnsi="Times New Roman" w:cs="Times New Roman"/>
          <w:bCs/>
          <w:iCs/>
          <w:sz w:val="28"/>
          <w:szCs w:val="28"/>
          <w:lang w:eastAsia="ru-RU"/>
        </w:rPr>
        <w:t>должностям муниципальной службы</w:t>
      </w:r>
      <w:r w:rsidRPr="005B3EC6">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w:t>
      </w:r>
      <w:r w:rsidRPr="005B3EC6">
        <w:rPr>
          <w:rFonts w:ascii="Times New Roman" w:eastAsia="Times New Roman" w:hAnsi="Times New Roman" w:cs="Times New Roman"/>
          <w:sz w:val="28"/>
          <w:szCs w:val="28"/>
          <w:lang w:eastAsia="ru-RU"/>
        </w:rPr>
        <w:lastRenderedPageBreak/>
        <w:t>Закон края о муниципальной службе в соответствующем падеже), настоящим Уставом</w:t>
      </w:r>
      <w:r w:rsidRPr="005B3EC6">
        <w:rPr>
          <w:rFonts w:ascii="Times New Roman" w:eastAsia="Times New Roman" w:hAnsi="Times New Roman" w:cs="Times New Roman"/>
          <w:bCs/>
          <w:iCs/>
          <w:sz w:val="28"/>
          <w:szCs w:val="28"/>
          <w:lang w:eastAsia="ru-RU"/>
        </w:rPr>
        <w:t xml:space="preserve"> и иными муниципальными правовыми актами</w:t>
      </w:r>
      <w:r w:rsidRPr="005B3EC6">
        <w:rPr>
          <w:rFonts w:ascii="Times New Roman" w:eastAsia="Times New Roman" w:hAnsi="Times New Roman" w:cs="Times New Roman"/>
          <w:sz w:val="28"/>
          <w:szCs w:val="28"/>
          <w:lang w:eastAsia="ru-RU"/>
        </w:rPr>
        <w:t>.</w:t>
      </w:r>
    </w:p>
    <w:p w:rsidR="005B3EC6" w:rsidRPr="005B3EC6" w:rsidRDefault="005B3EC6" w:rsidP="0024009D">
      <w:pPr>
        <w:shd w:val="clear" w:color="auto" w:fill="FFFFFF"/>
        <w:tabs>
          <w:tab w:val="left" w:pos="1099"/>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w:t>
      </w:r>
      <w:r w:rsidR="005B5E0E">
        <w:rPr>
          <w:rFonts w:ascii="Times New Roman" w:eastAsia="Times New Roman" w:hAnsi="Times New Roman" w:cs="Times New Roman"/>
          <w:b/>
          <w:bCs/>
          <w:sz w:val="28"/>
          <w:szCs w:val="28"/>
          <w:lang w:eastAsia="ru-RU"/>
        </w:rPr>
        <w:t>61</w:t>
      </w:r>
      <w:r w:rsidRPr="005B3EC6">
        <w:rPr>
          <w:rFonts w:ascii="Times New Roman" w:eastAsia="Times New Roman" w:hAnsi="Times New Roman" w:cs="Times New Roman"/>
          <w:b/>
          <w:bCs/>
          <w:sz w:val="28"/>
          <w:szCs w:val="28"/>
          <w:lang w:eastAsia="ru-RU"/>
        </w:rPr>
        <w:t>. Права и обязанности муниципальных служащих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2</w:t>
      </w:r>
      <w:r w:rsidRPr="005B3EC6">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3. Руководитель финансового органа Администрации района назначается на должность из числа лиц, отвечающих квалификационным требованиям, </w:t>
      </w:r>
      <w:r w:rsidRPr="005B3EC6">
        <w:rPr>
          <w:rFonts w:ascii="Times New Roman" w:eastAsia="Times New Roman" w:hAnsi="Times New Roman" w:cs="Times New Roman"/>
          <w:snapToGrid w:val="0"/>
          <w:sz w:val="28"/>
          <w:szCs w:val="28"/>
          <w:lang w:eastAsia="ru-RU"/>
        </w:rPr>
        <w:lastRenderedPageBreak/>
        <w:t xml:space="preserve">установленным </w:t>
      </w:r>
      <w:r w:rsidRPr="005B3EC6">
        <w:rPr>
          <w:rFonts w:ascii="Times New Roman" w:eastAsia="Times New Roman" w:hAnsi="Times New Roman" w:cs="Times New Roman"/>
          <w:bCs/>
          <w:iCs/>
          <w:snapToGrid w:val="0"/>
          <w:sz w:val="28"/>
          <w:szCs w:val="28"/>
          <w:lang w:eastAsia="ru-RU"/>
        </w:rPr>
        <w:t xml:space="preserve">уполномоченным </w:t>
      </w:r>
      <w:r w:rsidRPr="005B3EC6">
        <w:rPr>
          <w:rFonts w:ascii="Times New Roman" w:eastAsia="Times New Roman" w:hAnsi="Times New Roman" w:cs="Times New Roman"/>
          <w:snapToGrid w:val="0"/>
          <w:sz w:val="28"/>
          <w:szCs w:val="28"/>
          <w:lang w:eastAsia="ru-RU"/>
        </w:rPr>
        <w:t xml:space="preserve">Правительством Российской Федерации </w:t>
      </w:r>
      <w:r w:rsidRPr="005B3EC6">
        <w:rPr>
          <w:rFonts w:ascii="Times New Roman" w:eastAsia="Times New Roman" w:hAnsi="Times New Roman" w:cs="Times New Roman"/>
          <w:bCs/>
          <w:iCs/>
          <w:snapToGrid w:val="0"/>
          <w:sz w:val="28"/>
          <w:szCs w:val="28"/>
          <w:lang w:eastAsia="ru-RU"/>
        </w:rPr>
        <w:t>федеральным органом исполнительной власти</w:t>
      </w:r>
      <w:r w:rsidRPr="005B3EC6">
        <w:rPr>
          <w:rFonts w:ascii="Times New Roman" w:eastAsia="Times New Roman" w:hAnsi="Times New Roman" w:cs="Times New Roman"/>
          <w:snapToGrid w:val="0"/>
          <w:sz w:val="28"/>
          <w:szCs w:val="28"/>
          <w:lang w:eastAsia="ru-RU"/>
        </w:rPr>
        <w:t>.</w:t>
      </w:r>
    </w:p>
    <w:p w:rsidR="005B3EC6" w:rsidRPr="005B3EC6" w:rsidRDefault="005B3EC6" w:rsidP="0024009D">
      <w:pPr>
        <w:shd w:val="clear" w:color="auto" w:fill="FFFFFF"/>
        <w:tabs>
          <w:tab w:val="left" w:pos="1054"/>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caps/>
          <w:sz w:val="28"/>
          <w:szCs w:val="28"/>
          <w:lang w:eastAsia="ru-RU"/>
        </w:rPr>
      </w:pPr>
      <w:r w:rsidRPr="005B3EC6">
        <w:rPr>
          <w:rFonts w:ascii="Times New Roman" w:eastAsia="Times New Roman" w:hAnsi="Times New Roman" w:cs="Times New Roman"/>
          <w:b/>
          <w:smallCaps/>
          <w:sz w:val="28"/>
          <w:szCs w:val="28"/>
          <w:lang w:eastAsia="ru-RU"/>
        </w:rPr>
        <w:t>ГЛАВА 7. РАЙОННЫЙ БЮДЖЕТ. МУНИЦИПАЛЬНОЕ ИМУЩЕСТВО</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3</w:t>
      </w:r>
      <w:r w:rsidRPr="005B3EC6">
        <w:rPr>
          <w:rFonts w:ascii="Times New Roman" w:eastAsia="Times New Roman" w:hAnsi="Times New Roman" w:cs="Times New Roman"/>
          <w:b/>
          <w:bCs/>
          <w:sz w:val="28"/>
          <w:szCs w:val="28"/>
          <w:lang w:eastAsia="ru-RU"/>
        </w:rPr>
        <w:t>. Районный бюджет</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Муниципальный район имеет собственный бюджет (районный бюджет).</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w:t>
      </w:r>
      <w:r w:rsidRPr="005B3EC6">
        <w:rPr>
          <w:rFonts w:ascii="Times New Roman" w:eastAsia="Times New Roman" w:hAnsi="Times New Roman" w:cs="Times New Roman"/>
          <w:bCs/>
          <w:sz w:val="28"/>
          <w:szCs w:val="28"/>
          <w:lang w:eastAsia="ru-RU"/>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w:t>
      </w:r>
      <w:hyperlink r:id="rId28" w:history="1">
        <w:r w:rsidRPr="005B3EC6">
          <w:rPr>
            <w:rFonts w:ascii="Times New Roman" w:eastAsia="Times New Roman" w:hAnsi="Times New Roman" w:cs="Times New Roman"/>
            <w:bCs/>
            <w:sz w:val="28"/>
            <w:szCs w:val="28"/>
            <w:lang w:eastAsia="ru-RU"/>
          </w:rPr>
          <w:t>кодексом</w:t>
        </w:r>
      </w:hyperlink>
      <w:r w:rsidRPr="005B3EC6">
        <w:rPr>
          <w:rFonts w:ascii="Times New Roman" w:eastAsia="Times New Roman" w:hAnsi="Times New Roman" w:cs="Times New Roman"/>
          <w:bCs/>
          <w:sz w:val="28"/>
          <w:szCs w:val="28"/>
          <w:lang w:eastAsia="ru-RU"/>
        </w:rPr>
        <w:t xml:space="preserve"> Российской Федерации</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Расходы на обеспечение деятельности районного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Управление и (или) распоряжение районным Советом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депутатов и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sz w:val="28"/>
          <w:szCs w:val="28"/>
          <w:lang w:eastAsia="ru-RU"/>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B3EC6">
        <w:rPr>
          <w:rFonts w:ascii="Times New Roman" w:eastAsia="Times New Roman" w:hAnsi="Times New Roman" w:cs="Times New Roman"/>
          <w:bCs/>
          <w:sz w:val="28"/>
          <w:szCs w:val="28"/>
          <w:lang w:eastAsia="ru-RU"/>
        </w:rPr>
        <w:t>расходов на оплату их труда</w:t>
      </w:r>
      <w:r w:rsidRPr="005B3EC6">
        <w:rPr>
          <w:rFonts w:ascii="Times New Roman" w:eastAsia="Times New Roman" w:hAnsi="Times New Roman" w:cs="Times New Roman"/>
          <w:sz w:val="28"/>
          <w:szCs w:val="28"/>
          <w:lang w:eastAsia="ru-RU"/>
        </w:rPr>
        <w:t>, подлежат официальному опубликованию.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4</w:t>
      </w:r>
      <w:r w:rsidRPr="005B3EC6">
        <w:rPr>
          <w:rFonts w:ascii="Times New Roman" w:eastAsia="Times New Roman" w:hAnsi="Times New Roman" w:cs="Times New Roman"/>
          <w:b/>
          <w:bCs/>
          <w:sz w:val="28"/>
          <w:szCs w:val="28"/>
          <w:lang w:eastAsia="ru-RU"/>
        </w:rPr>
        <w:t>.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Непосредственное составление проекта районного бюджета осуществляет финансовый орган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Глава района вносит проект решения о районном бюджете на очередной финансовый год на</w:t>
      </w:r>
      <w:r w:rsidR="009D0A0E">
        <w:rPr>
          <w:rFonts w:ascii="Times New Roman" w:eastAsia="Times New Roman" w:hAnsi="Times New Roman" w:cs="Times New Roman"/>
          <w:sz w:val="28"/>
          <w:szCs w:val="28"/>
          <w:lang w:eastAsia="ru-RU"/>
        </w:rPr>
        <w:t xml:space="preserve"> рассмотрение районного Совета </w:t>
      </w:r>
      <w:r w:rsidRPr="005B3EC6">
        <w:rPr>
          <w:rFonts w:ascii="Times New Roman" w:eastAsia="Times New Roman" w:hAnsi="Times New Roman" w:cs="Times New Roman"/>
          <w:sz w:val="28"/>
          <w:szCs w:val="28"/>
          <w:lang w:eastAsia="ru-RU"/>
        </w:rPr>
        <w:t>депутатов в срок, установленный решением районного Совета депутатов, но не позднее 15 ноября текущего года.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4. Исполнение районного бюджета обеспечивается Администрацией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5. Кассовое обслуживание исполнения районного бюджета осуществляется в порядке, установленном Бюджетным кодексом Российской Федерации.</w:t>
      </w:r>
    </w:p>
    <w:p w:rsidR="005B3EC6" w:rsidRPr="00280562"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280562">
        <w:rPr>
          <w:rFonts w:ascii="Times New Roman" w:eastAsia="Times New Roman" w:hAnsi="Times New Roman" w:cs="Times New Roman"/>
          <w:snapToGrid w:val="0"/>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5B3EC6" w:rsidRPr="00280562"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280562">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B3EC6" w:rsidRPr="00280562"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280562">
        <w:rPr>
          <w:rFonts w:ascii="Times New Roman" w:eastAsia="Times New Roman" w:hAnsi="Times New Roman" w:cs="Times New Roman"/>
          <w:sz w:val="28"/>
          <w:szCs w:val="28"/>
          <w:lang w:eastAsia="ru-RU"/>
        </w:rPr>
        <w:t>7. Администрация района предоставляет районному Совету депутатов в пределах его</w:t>
      </w:r>
      <w:r w:rsidRPr="00280562">
        <w:rPr>
          <w:rFonts w:ascii="Times New Roman" w:eastAsia="Times New Roman" w:hAnsi="Times New Roman" w:cs="Times New Roman"/>
          <w:b/>
          <w:sz w:val="28"/>
          <w:szCs w:val="28"/>
          <w:lang w:eastAsia="ru-RU"/>
        </w:rPr>
        <w:t xml:space="preserve"> </w:t>
      </w:r>
      <w:r w:rsidRPr="00280562">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napToGrid w:val="0"/>
          <w:sz w:val="28"/>
          <w:szCs w:val="28"/>
          <w:lang w:eastAsia="ru-RU"/>
        </w:rPr>
      </w:pPr>
      <w:r w:rsidRPr="005B3EC6">
        <w:rPr>
          <w:rFonts w:ascii="Times New Roman" w:eastAsia="Times New Roman" w:hAnsi="Times New Roman" w:cs="Times New Roman"/>
          <w:b/>
          <w:bCs/>
          <w:snapToGrid w:val="0"/>
          <w:sz w:val="28"/>
          <w:szCs w:val="28"/>
          <w:lang w:eastAsia="ru-RU"/>
        </w:rPr>
        <w:t>Статья 6</w:t>
      </w:r>
      <w:r w:rsidR="005B5E0E">
        <w:rPr>
          <w:rFonts w:ascii="Times New Roman" w:eastAsia="Times New Roman" w:hAnsi="Times New Roman" w:cs="Times New Roman"/>
          <w:b/>
          <w:bCs/>
          <w:snapToGrid w:val="0"/>
          <w:sz w:val="28"/>
          <w:szCs w:val="28"/>
          <w:lang w:eastAsia="ru-RU"/>
        </w:rPr>
        <w:t>5</w:t>
      </w:r>
      <w:r w:rsidRPr="005B3EC6">
        <w:rPr>
          <w:rFonts w:ascii="Times New Roman" w:eastAsia="Times New Roman" w:hAnsi="Times New Roman" w:cs="Times New Roman"/>
          <w:b/>
          <w:bCs/>
          <w:snapToGrid w:val="0"/>
          <w:sz w:val="28"/>
          <w:szCs w:val="28"/>
          <w:lang w:eastAsia="ru-RU"/>
        </w:rPr>
        <w:t>. Отчетность об исполнении районного бюджета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Бюджетная отчетность муниципального района является годовой. Отчет об исполнении бюджета является ежеквартальным.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депутатов и контрольно-счетн</w:t>
      </w:r>
      <w:r w:rsidR="009D0A0E">
        <w:rPr>
          <w:rFonts w:ascii="Times New Roman" w:eastAsia="Times New Roman" w:hAnsi="Times New Roman" w:cs="Times New Roman"/>
          <w:sz w:val="28"/>
          <w:szCs w:val="28"/>
          <w:lang w:eastAsia="ru-RU"/>
        </w:rPr>
        <w:t>ую</w:t>
      </w:r>
      <w:r w:rsidRPr="005B3EC6">
        <w:rPr>
          <w:rFonts w:ascii="Times New Roman" w:eastAsia="Times New Roman" w:hAnsi="Times New Roman" w:cs="Times New Roman"/>
          <w:sz w:val="28"/>
          <w:szCs w:val="28"/>
          <w:lang w:eastAsia="ru-RU"/>
        </w:rPr>
        <w:t xml:space="preserve"> </w:t>
      </w:r>
      <w:r w:rsidR="009D0A0E">
        <w:rPr>
          <w:rFonts w:ascii="Times New Roman" w:eastAsia="Times New Roman" w:hAnsi="Times New Roman" w:cs="Times New Roman"/>
          <w:sz w:val="28"/>
          <w:szCs w:val="28"/>
          <w:lang w:eastAsia="ru-RU"/>
        </w:rPr>
        <w:t>комиссию района</w:t>
      </w:r>
      <w:r w:rsidRPr="005B3EC6">
        <w:rPr>
          <w:rFonts w:ascii="Times New Roman" w:eastAsia="Times New Roman" w:hAnsi="Times New Roman" w:cs="Times New Roman"/>
          <w:sz w:val="28"/>
          <w:szCs w:val="28"/>
          <w:lang w:eastAsia="ru-RU"/>
        </w:rPr>
        <w:t>.</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Годовые отчеты об исполнении районного бюджета подлежат утверждению решением районного Совета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Годовой отчет об исполнении районного бюджета представляется в районный Совет депутатов в форме проекта решения районного Совета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В случаях, установленных Бюджетным кодексом Российской Федерации, районный Совет депутатов имеет право принять решение об отклонении отчета об исполнении районного бюджета.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6</w:t>
      </w:r>
      <w:r w:rsidRPr="005B3EC6">
        <w:rPr>
          <w:rFonts w:ascii="Times New Roman" w:eastAsia="Times New Roman" w:hAnsi="Times New Roman" w:cs="Times New Roman"/>
          <w:b/>
          <w:bCs/>
          <w:sz w:val="28"/>
          <w:szCs w:val="28"/>
          <w:lang w:eastAsia="ru-RU"/>
        </w:rPr>
        <w:t>. Муниципальное имущество</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 собственности муниципального района может находиться имущество, определенное статьей 50 Федерального закона от 6 октября 2003 года № 131-ФЗ.</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b/>
          <w:sz w:val="28"/>
          <w:szCs w:val="28"/>
          <w:lang w:eastAsia="ru-RU"/>
        </w:rPr>
        <w:t>Статья 6</w:t>
      </w:r>
      <w:r w:rsidR="005B5E0E">
        <w:rPr>
          <w:rFonts w:ascii="Times New Roman" w:eastAsia="Times New Roman" w:hAnsi="Times New Roman" w:cs="Times New Roman"/>
          <w:b/>
          <w:sz w:val="28"/>
          <w:szCs w:val="28"/>
          <w:lang w:eastAsia="ru-RU"/>
        </w:rPr>
        <w:t>7</w:t>
      </w:r>
      <w:r w:rsidRPr="005B3EC6">
        <w:rPr>
          <w:rFonts w:ascii="Times New Roman" w:eastAsia="Times New Roman" w:hAnsi="Times New Roman" w:cs="Times New Roman"/>
          <w:b/>
          <w:sz w:val="28"/>
          <w:szCs w:val="28"/>
          <w:lang w:eastAsia="ru-RU"/>
        </w:rPr>
        <w:t>. Закупки для обеспечения муниципальных нужд</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районного бюджета</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6</w:t>
      </w:r>
      <w:r w:rsidR="005B5E0E">
        <w:rPr>
          <w:rFonts w:ascii="Times New Roman" w:eastAsia="Times New Roman" w:hAnsi="Times New Roman" w:cs="Times New Roman"/>
          <w:b/>
          <w:sz w:val="28"/>
          <w:szCs w:val="28"/>
          <w:lang w:eastAsia="ru-RU"/>
        </w:rPr>
        <w:t>8</w:t>
      </w:r>
      <w:r w:rsidRPr="005B3EC6">
        <w:rPr>
          <w:rFonts w:ascii="Times New Roman" w:eastAsia="Times New Roman" w:hAnsi="Times New Roman" w:cs="Times New Roman"/>
          <w:b/>
          <w:sz w:val="28"/>
          <w:szCs w:val="28"/>
          <w:lang w:eastAsia="ru-RU"/>
        </w:rPr>
        <w:t>. Муниципальный контроль</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9" w:tgtFrame="Logical" w:history="1">
        <w:r w:rsidRPr="005B3EC6">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B3EC6">
        <w:rPr>
          <w:rFonts w:ascii="Times New Roman" w:eastAsia="Times New Roman" w:hAnsi="Times New Roman" w:cs="Times New Roman"/>
          <w:sz w:val="28"/>
          <w:szCs w:val="28"/>
          <w:lang w:eastAsia="ru-RU"/>
        </w:rPr>
        <w:t>.</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w:t>
      </w:r>
      <w:r w:rsidRPr="005B3EC6">
        <w:rPr>
          <w:rFonts w:ascii="Times New Roman" w:eastAsia="Times New Roman" w:hAnsi="Times New Roman" w:cs="Times New Roman"/>
          <w:sz w:val="24"/>
          <w:szCs w:val="24"/>
          <w:lang w:eastAsia="ru-RU"/>
        </w:rPr>
        <w:t xml:space="preserve"> </w:t>
      </w:r>
      <w:r w:rsidRPr="005B3EC6">
        <w:rPr>
          <w:rFonts w:ascii="Times New Roman" w:eastAsia="Times New Roman" w:hAnsi="Times New Roman" w:cs="Times New Roman"/>
          <w:sz w:val="28"/>
          <w:szCs w:val="28"/>
          <w:lang w:eastAsia="ru-RU"/>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района</w:t>
      </w:r>
      <w:r w:rsidR="00C652C8">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8. ВЗАИМОДЕЙСТВИЕ ОРГАНОВ МЕСТНОГО САМОУПРАВЛЕНИЯ. ВЗАИМООТНОШЕНИЯ ОРГАНОВ МЕСТНОГО САМОУПРАВЛЕНИЯ С ИНЫМИ ОРГАНАМИ ВЛАСТИ</w:t>
      </w: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sz w:val="28"/>
          <w:szCs w:val="28"/>
          <w:lang w:eastAsia="ru-RU"/>
        </w:rPr>
        <w:t>Статья 6</w:t>
      </w:r>
      <w:r w:rsidR="005B5E0E">
        <w:rPr>
          <w:rFonts w:ascii="Times New Roman" w:eastAsia="Times New Roman" w:hAnsi="Times New Roman" w:cs="Times New Roman"/>
          <w:b/>
          <w:sz w:val="28"/>
          <w:szCs w:val="28"/>
          <w:lang w:eastAsia="ru-RU"/>
        </w:rPr>
        <w:t>9</w:t>
      </w:r>
      <w:r w:rsidRPr="005B3EC6">
        <w:rPr>
          <w:rFonts w:ascii="Times New Roman" w:eastAsia="Times New Roman" w:hAnsi="Times New Roman" w:cs="Times New Roman"/>
          <w:b/>
          <w:sz w:val="28"/>
          <w:szCs w:val="28"/>
          <w:lang w:eastAsia="ru-RU"/>
        </w:rPr>
        <w:t>. Взаимодействие районного Совета депутатов 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Председатель районного Совета депутатов и глава района обеспечивают взаимодействие районного Совета депутатов 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Районный Совет депутатов вправе обратиться к главе района с предложением о внесении изменений и дополнений</w:t>
      </w:r>
      <w:r w:rsidRPr="005B3EC6">
        <w:rPr>
          <w:rFonts w:ascii="Times New Roman" w:eastAsia="Times New Roman" w:hAnsi="Times New Roman" w:cs="Times New Roman"/>
          <w:bCs/>
          <w:sz w:val="28"/>
          <w:szCs w:val="28"/>
          <w:lang w:eastAsia="ru-RU"/>
        </w:rPr>
        <w:t xml:space="preserve"> </w:t>
      </w:r>
      <w:r w:rsidRPr="005B3EC6">
        <w:rPr>
          <w:rFonts w:ascii="Times New Roman" w:eastAsia="Times New Roman" w:hAnsi="Times New Roman" w:cs="Times New Roman"/>
          <w:sz w:val="28"/>
          <w:szCs w:val="28"/>
          <w:lang w:eastAsia="ru-RU"/>
        </w:rPr>
        <w:t>в</w:t>
      </w:r>
      <w:r w:rsidRPr="005B3EC6">
        <w:rPr>
          <w:rFonts w:ascii="Times New Roman" w:eastAsia="Times New Roman" w:hAnsi="Times New Roman" w:cs="Times New Roman"/>
          <w:bCs/>
          <w:iCs/>
          <w:sz w:val="28"/>
          <w:szCs w:val="28"/>
          <w:lang w:eastAsia="ru-RU"/>
        </w:rPr>
        <w:t xml:space="preserve"> правовые акты Администрации района</w:t>
      </w:r>
      <w:r w:rsidRPr="005B3EC6">
        <w:rPr>
          <w:rFonts w:ascii="Times New Roman" w:eastAsia="Times New Roman" w:hAnsi="Times New Roman" w:cs="Times New Roman"/>
          <w:sz w:val="28"/>
          <w:szCs w:val="28"/>
          <w:lang w:eastAsia="ru-RU"/>
        </w:rPr>
        <w:t>, руководителей органов Администрации района либо об их отмене, а также вправе обжаловать эти правовые акты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Глава района вправе обратиться в районный Совет депутатов с предложением о внесении изменений и дополнений в решения районного </w:t>
      </w:r>
      <w:r w:rsidRPr="005B3EC6">
        <w:rPr>
          <w:rFonts w:ascii="Times New Roman" w:eastAsia="Times New Roman" w:hAnsi="Times New Roman" w:cs="Times New Roman"/>
          <w:sz w:val="28"/>
          <w:szCs w:val="28"/>
          <w:lang w:eastAsia="ru-RU"/>
        </w:rPr>
        <w:lastRenderedPageBreak/>
        <w:t>Совета депутатов либо об их отмене, а также обжаловать решения районного Совета депутатов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Глава района, должностные лица Администрации района вправе присутствовать с правом совещательного голоса на сессиях районного Совета депутатов, заседаниях его органов.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4.</w:t>
      </w:r>
      <w:r w:rsidRPr="005B3EC6">
        <w:rPr>
          <w:rFonts w:ascii="Times New Roman" w:eastAsia="Times New Roman" w:hAnsi="Times New Roman" w:cs="Times New Roman"/>
          <w:sz w:val="28"/>
          <w:szCs w:val="28"/>
          <w:lang w:eastAsia="ru-RU"/>
        </w:rPr>
        <w:t xml:space="preserve"> Администрация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5.</w:t>
      </w:r>
      <w:r w:rsidRPr="005B3EC6">
        <w:rPr>
          <w:rFonts w:ascii="Times New Roman" w:eastAsia="Times New Roman" w:hAnsi="Times New Roman" w:cs="Times New Roman"/>
          <w:sz w:val="28"/>
          <w:szCs w:val="28"/>
          <w:lang w:eastAsia="ru-RU"/>
        </w:rPr>
        <w:t xml:space="preserve"> Споры между районным Советом депутатов и главой района по вопросам осуществления их полномочий разрешаются путем согласительных процедур или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w:t>
      </w:r>
      <w:r w:rsidR="005B5E0E">
        <w:rPr>
          <w:rFonts w:ascii="Times New Roman" w:eastAsia="Times New Roman" w:hAnsi="Times New Roman" w:cs="Times New Roman"/>
          <w:b/>
          <w:bCs/>
          <w:sz w:val="28"/>
          <w:szCs w:val="28"/>
          <w:lang w:eastAsia="ru-RU"/>
        </w:rPr>
        <w:t>70</w:t>
      </w:r>
      <w:r w:rsidRPr="005B3EC6">
        <w:rPr>
          <w:rFonts w:ascii="Times New Roman" w:eastAsia="Times New Roman" w:hAnsi="Times New Roman" w:cs="Times New Roman"/>
          <w:b/>
          <w:bCs/>
          <w:sz w:val="28"/>
          <w:szCs w:val="28"/>
          <w:lang w:eastAsia="ru-RU"/>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Порядок заключения указанных соглашений определяется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Органы местного самоуправления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Органы местного самоуправления поселений, находящихся в границах муниципального района, вправе направлять обращения в районный Совет депутатов, Администрацию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Обращения, направленные в районный Совет депутатов, должны быть рассмотрены на очередной сессии, в случае если обращение поступило не позднее чем за 14 дней до ее проведения.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Органы местного самоуправления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в интересах муниципального района взаимодействуют, в том числе на договорной основе, с органами государственной власти Алтайского края для </w:t>
      </w:r>
      <w:r w:rsidRPr="005B3EC6">
        <w:rPr>
          <w:rFonts w:ascii="Times New Roman" w:eastAsia="Times New Roman" w:hAnsi="Times New Roman" w:cs="Times New Roman"/>
          <w:sz w:val="28"/>
          <w:szCs w:val="28"/>
          <w:lang w:eastAsia="ru-RU"/>
        </w:rPr>
        <w:lastRenderedPageBreak/>
        <w:t>решения общих задач, непосредственно связанных с вопросами местного значения;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5B3EC6" w:rsidRPr="005B3EC6" w:rsidRDefault="005B3EC6" w:rsidP="0024009D">
      <w:pPr>
        <w:tabs>
          <w:tab w:val="left" w:pos="3960"/>
        </w:tabs>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5B3EC6" w:rsidRPr="005B3EC6" w:rsidRDefault="005B3EC6" w:rsidP="0024009D">
      <w:pPr>
        <w:tabs>
          <w:tab w:val="left" w:pos="3960"/>
        </w:tabs>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Указанные предписания могут быть обжалованы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Споры между органами местного самоуправления района, органами местного самоуправления поселений и органами государственной власти Алтайского края разрешаются путем согласительных процедур или в судебном порядке.</w:t>
      </w:r>
    </w:p>
    <w:p w:rsidR="00C758AB" w:rsidRDefault="00C758AB" w:rsidP="0024009D">
      <w:pPr>
        <w:spacing w:after="0" w:line="240" w:lineRule="auto"/>
        <w:ind w:right="-1" w:firstLine="709"/>
        <w:jc w:val="both"/>
        <w:rPr>
          <w:rFonts w:ascii="Times New Roman" w:eastAsia="Times New Roman" w:hAnsi="Times New Roman" w:cs="Times New Roman"/>
          <w:b/>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 xml:space="preserve">ГЛАВА 9. ОТВЕТСТВЕННОСТЬ РАЙОННОГО СОВЕТА ДЕПУТАТОВ, ГЛАВЫ РАЙОНА, АДМИНИСТРАЦИИ РАЙОНА </w:t>
      </w: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w:t>
      </w:r>
      <w:r w:rsidR="005B5E0E">
        <w:rPr>
          <w:rFonts w:ascii="Times New Roman" w:eastAsia="Times New Roman" w:hAnsi="Times New Roman" w:cs="Times New Roman"/>
          <w:b/>
          <w:bCs/>
          <w:sz w:val="28"/>
          <w:szCs w:val="28"/>
          <w:lang w:eastAsia="ru-RU"/>
        </w:rPr>
        <w:t>71</w:t>
      </w:r>
      <w:r w:rsidRPr="005B3EC6">
        <w:rPr>
          <w:rFonts w:ascii="Times New Roman" w:eastAsia="Times New Roman" w:hAnsi="Times New Roman" w:cs="Times New Roman"/>
          <w:b/>
          <w:bCs/>
          <w:sz w:val="28"/>
          <w:szCs w:val="28"/>
          <w:lang w:eastAsia="ru-RU"/>
        </w:rPr>
        <w:t>. Ответственность районного Совета депутатов, главы района,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Районный Совет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2</w:t>
      </w:r>
      <w:r w:rsidRPr="005B3EC6">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района перед населением муниципального района</w:t>
      </w:r>
    </w:p>
    <w:p w:rsidR="005B3EC6" w:rsidRPr="005B3EC6" w:rsidRDefault="005B3EC6" w:rsidP="0024009D">
      <w:pPr>
        <w:numPr>
          <w:ilvl w:val="0"/>
          <w:numId w:val="38"/>
        </w:numPr>
        <w:tabs>
          <w:tab w:val="left" w:pos="900"/>
        </w:tabs>
        <w:spacing w:after="0" w:line="240" w:lineRule="auto"/>
        <w:ind w:left="0"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Органы местного самоуправления, депутаты, глава района несут ответственность перед населением. </w:t>
      </w:r>
    </w:p>
    <w:p w:rsidR="005B3EC6" w:rsidRPr="005B3EC6" w:rsidRDefault="005B3EC6" w:rsidP="0024009D">
      <w:pPr>
        <w:numPr>
          <w:ilvl w:val="0"/>
          <w:numId w:val="38"/>
        </w:numPr>
        <w:tabs>
          <w:tab w:val="left" w:pos="1080"/>
        </w:tabs>
        <w:spacing w:after="0" w:line="240" w:lineRule="auto"/>
        <w:ind w:left="0"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Население муниципального района вправе отозвать депутата по основаниям и в порядке, предусмотренном федеральными законами и настоящим Уставом. </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3</w:t>
      </w:r>
      <w:r w:rsidRPr="005B3EC6">
        <w:rPr>
          <w:rFonts w:ascii="Times New Roman" w:eastAsia="Times New Roman" w:hAnsi="Times New Roman" w:cs="Times New Roman"/>
          <w:b/>
          <w:bCs/>
          <w:sz w:val="28"/>
          <w:szCs w:val="28"/>
          <w:lang w:eastAsia="ru-RU"/>
        </w:rPr>
        <w:t>. Ответственность районного Совета депутатов, главы района перед государством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Ответственность районного Совета депутатов, главы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 xml:space="preserve">2. Порядок наступления ответственности районного Совета депутатов, главы района перед государством регулируется статьями 73, 74, </w:t>
      </w:r>
      <w:r w:rsidRPr="005B3EC6">
        <w:rPr>
          <w:rFonts w:ascii="Times New Roman" w:eastAsia="Times New Roman" w:hAnsi="Times New Roman" w:cs="Times New Roman"/>
          <w:bCs/>
          <w:iCs/>
          <w:sz w:val="28"/>
          <w:szCs w:val="28"/>
          <w:lang w:eastAsia="ru-RU"/>
        </w:rPr>
        <w:t>74.1</w:t>
      </w:r>
      <w:r w:rsidRPr="005B3EC6">
        <w:rPr>
          <w:rFonts w:ascii="Times New Roman" w:eastAsia="Times New Roman" w:hAnsi="Times New Roman" w:cs="Times New Roman"/>
          <w:sz w:val="28"/>
          <w:szCs w:val="28"/>
          <w:lang w:eastAsia="ru-RU"/>
        </w:rPr>
        <w:t xml:space="preserve"> Федерального закона от 6 октября 2003 года № 131-ФЗ.</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4</w:t>
      </w:r>
      <w:r w:rsidRPr="005B3EC6">
        <w:rPr>
          <w:rFonts w:ascii="Times New Roman" w:eastAsia="Times New Roman" w:hAnsi="Times New Roman" w:cs="Times New Roman"/>
          <w:b/>
          <w:bCs/>
          <w:sz w:val="28"/>
          <w:szCs w:val="28"/>
          <w:lang w:eastAsia="ru-RU"/>
        </w:rPr>
        <w:t>. Ответственность районного Совета депутатов, главы района, Администрации района перед юридическими и физическими лицами</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Ответственность районного Совета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ГЛАВА 10. ЗАКЛЮЧИТЕЛЬНЫЕ ПОЛОЖЕНИЯ</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5</w:t>
      </w:r>
      <w:r w:rsidRPr="005B3EC6">
        <w:rPr>
          <w:rFonts w:ascii="Times New Roman" w:eastAsia="Times New Roman" w:hAnsi="Times New Roman" w:cs="Times New Roman"/>
          <w:b/>
          <w:bCs/>
          <w:sz w:val="28"/>
          <w:szCs w:val="28"/>
          <w:lang w:eastAsia="ru-RU"/>
        </w:rPr>
        <w:t>. Вступление настоящего Устава в силу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keepNext/>
        <w:spacing w:after="0" w:line="240" w:lineRule="auto"/>
        <w:ind w:right="-1" w:firstLine="709"/>
        <w:jc w:val="both"/>
        <w:outlineLvl w:val="1"/>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7</w:t>
      </w:r>
      <w:r w:rsidR="005B5E0E">
        <w:rPr>
          <w:rFonts w:ascii="Times New Roman" w:eastAsia="Times New Roman" w:hAnsi="Times New Roman" w:cs="Times New Roman"/>
          <w:b/>
          <w:sz w:val="28"/>
          <w:szCs w:val="28"/>
          <w:lang w:eastAsia="ru-RU"/>
        </w:rPr>
        <w:t>6</w:t>
      </w:r>
      <w:r w:rsidRPr="005B3EC6">
        <w:rPr>
          <w:rFonts w:ascii="Times New Roman" w:eastAsia="Times New Roman" w:hAnsi="Times New Roman" w:cs="Times New Roman"/>
          <w:b/>
          <w:sz w:val="28"/>
          <w:szCs w:val="28"/>
          <w:lang w:eastAsia="ru-RU"/>
        </w:rPr>
        <w:t>. Признание утратившими силу муниципальных правовых актов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Устав муни</w:t>
      </w:r>
      <w:r w:rsidR="002F5B80">
        <w:rPr>
          <w:rFonts w:ascii="Times New Roman" w:eastAsia="Times New Roman" w:hAnsi="Times New Roman" w:cs="Times New Roman"/>
          <w:sz w:val="28"/>
          <w:szCs w:val="28"/>
          <w:lang w:eastAsia="ru-RU"/>
        </w:rPr>
        <w:t>ципального образования Топчихинский</w:t>
      </w:r>
      <w:r w:rsidRPr="005B3EC6">
        <w:rPr>
          <w:rFonts w:ascii="Times New Roman" w:eastAsia="Times New Roman" w:hAnsi="Times New Roman" w:cs="Times New Roman"/>
          <w:sz w:val="28"/>
          <w:szCs w:val="28"/>
          <w:lang w:eastAsia="ru-RU"/>
        </w:rPr>
        <w:t xml:space="preserve"> район Алтайского края, принятый решением </w:t>
      </w:r>
      <w:r w:rsidR="002F5B80">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районного Совета депутатов Алтайского края от </w:t>
      </w:r>
      <w:r w:rsidR="002F5B80">
        <w:rPr>
          <w:rFonts w:ascii="Times New Roman" w:eastAsia="Times New Roman" w:hAnsi="Times New Roman" w:cs="Times New Roman"/>
          <w:sz w:val="28"/>
          <w:szCs w:val="28"/>
          <w:lang w:eastAsia="ru-RU"/>
        </w:rPr>
        <w:t xml:space="preserve">29.03.2019 </w:t>
      </w:r>
      <w:r w:rsidRPr="005B3EC6">
        <w:rPr>
          <w:rFonts w:ascii="Times New Roman" w:eastAsia="Times New Roman" w:hAnsi="Times New Roman" w:cs="Times New Roman"/>
          <w:spacing w:val="2"/>
          <w:sz w:val="28"/>
          <w:szCs w:val="28"/>
          <w:lang w:eastAsia="ru-RU"/>
        </w:rPr>
        <w:t xml:space="preserve">№ </w:t>
      </w:r>
      <w:r w:rsidR="002F5B80">
        <w:rPr>
          <w:rFonts w:ascii="Times New Roman" w:eastAsia="Times New Roman" w:hAnsi="Times New Roman" w:cs="Times New Roman"/>
          <w:spacing w:val="2"/>
          <w:sz w:val="28"/>
          <w:szCs w:val="28"/>
          <w:lang w:eastAsia="ru-RU"/>
        </w:rPr>
        <w:t>13</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Решение о внесении изменений и дополнений в Устав муниципального образования </w:t>
      </w:r>
      <w:r w:rsidR="002F5B80">
        <w:rPr>
          <w:rFonts w:ascii="Times New Roman" w:eastAsia="Times New Roman" w:hAnsi="Times New Roman" w:cs="Times New Roman"/>
          <w:sz w:val="28"/>
          <w:szCs w:val="28"/>
          <w:lang w:eastAsia="ru-RU"/>
        </w:rPr>
        <w:t>Топчихинский</w:t>
      </w:r>
      <w:r w:rsidRPr="005B3EC6">
        <w:rPr>
          <w:rFonts w:ascii="Times New Roman" w:eastAsia="Times New Roman" w:hAnsi="Times New Roman" w:cs="Times New Roman"/>
          <w:sz w:val="28"/>
          <w:szCs w:val="28"/>
          <w:lang w:eastAsia="ru-RU"/>
        </w:rPr>
        <w:t xml:space="preserve"> район Алтайского края, принятое </w:t>
      </w:r>
      <w:r w:rsidR="002F5B80">
        <w:rPr>
          <w:rFonts w:ascii="Times New Roman" w:eastAsia="Times New Roman" w:hAnsi="Times New Roman" w:cs="Times New Roman"/>
          <w:sz w:val="28"/>
          <w:szCs w:val="28"/>
          <w:lang w:eastAsia="ru-RU"/>
        </w:rPr>
        <w:t>Топчихинским</w:t>
      </w:r>
      <w:r w:rsidRPr="005B3EC6">
        <w:rPr>
          <w:rFonts w:ascii="Times New Roman" w:eastAsia="Times New Roman" w:hAnsi="Times New Roman" w:cs="Times New Roman"/>
          <w:sz w:val="28"/>
          <w:szCs w:val="28"/>
          <w:lang w:eastAsia="ru-RU"/>
        </w:rPr>
        <w:t xml:space="preserve"> районным Советом депутатов Алтайского края от </w:t>
      </w:r>
      <w:r w:rsidR="002F5B80">
        <w:rPr>
          <w:rFonts w:ascii="Times New Roman" w:eastAsia="Times New Roman" w:hAnsi="Times New Roman" w:cs="Times New Roman"/>
          <w:sz w:val="28"/>
          <w:szCs w:val="28"/>
          <w:lang w:eastAsia="ru-RU"/>
        </w:rPr>
        <w:t xml:space="preserve">27.12.2019 </w:t>
      </w:r>
      <w:r w:rsidRPr="005B3EC6">
        <w:rPr>
          <w:rFonts w:ascii="Times New Roman" w:eastAsia="Times New Roman" w:hAnsi="Times New Roman" w:cs="Times New Roman"/>
          <w:spacing w:val="2"/>
          <w:sz w:val="28"/>
          <w:szCs w:val="28"/>
          <w:lang w:eastAsia="ru-RU"/>
        </w:rPr>
        <w:t xml:space="preserve">№ </w:t>
      </w:r>
      <w:r w:rsidR="002F5B80">
        <w:rPr>
          <w:rFonts w:ascii="Times New Roman" w:eastAsia="Times New Roman" w:hAnsi="Times New Roman" w:cs="Times New Roman"/>
          <w:spacing w:val="2"/>
          <w:sz w:val="28"/>
          <w:szCs w:val="28"/>
          <w:lang w:eastAsia="ru-RU"/>
        </w:rPr>
        <w:t>20-рс</w:t>
      </w:r>
      <w:r w:rsidRPr="005B3EC6">
        <w:rPr>
          <w:rFonts w:ascii="Times New Roman" w:eastAsia="Times New Roman" w:hAnsi="Times New Roman" w:cs="Times New Roman"/>
          <w:sz w:val="28"/>
          <w:szCs w:val="28"/>
          <w:lang w:eastAsia="ru-RU"/>
        </w:rPr>
        <w:t>.</w:t>
      </w:r>
    </w:p>
    <w:p w:rsidR="005B3EC6" w:rsidRPr="005B3EC6" w:rsidRDefault="005B3EC6" w:rsidP="005B3EC6">
      <w:pPr>
        <w:keepNext/>
        <w:spacing w:after="0" w:line="240" w:lineRule="auto"/>
        <w:ind w:right="-1" w:firstLine="540"/>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w:t>
      </w:r>
    </w:p>
    <w:p w:rsidR="005B3EC6" w:rsidRPr="005B3EC6" w:rsidRDefault="005B3EC6" w:rsidP="005B3EC6">
      <w:pPr>
        <w:spacing w:after="0" w:line="240" w:lineRule="auto"/>
        <w:ind w:right="-1" w:firstLine="540"/>
        <w:rPr>
          <w:rFonts w:ascii="Times New Roman" w:eastAsia="Times New Roman" w:hAnsi="Times New Roman" w:cs="Times New Roman"/>
          <w:sz w:val="28"/>
          <w:szCs w:val="28"/>
          <w:lang w:eastAsia="ru-RU"/>
        </w:rPr>
      </w:pPr>
    </w:p>
    <w:p w:rsidR="005B3EC6" w:rsidRPr="005B3EC6" w:rsidRDefault="005B3EC6" w:rsidP="005B3EC6">
      <w:pPr>
        <w:keepNext/>
        <w:spacing w:after="0" w:line="240" w:lineRule="auto"/>
        <w:ind w:right="-1"/>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Глава района                                                                 </w:t>
      </w:r>
      <w:r w:rsidR="002F5B80">
        <w:rPr>
          <w:rFonts w:ascii="Times New Roman" w:eastAsia="Times New Roman" w:hAnsi="Times New Roman" w:cs="Times New Roman"/>
          <w:sz w:val="28"/>
          <w:szCs w:val="28"/>
          <w:lang w:eastAsia="ru-RU"/>
        </w:rPr>
        <w:t xml:space="preserve">                        Д.С. Тренькаев</w:t>
      </w:r>
      <w:r w:rsidRPr="005B3EC6">
        <w:rPr>
          <w:rFonts w:ascii="Times New Roman" w:eastAsia="Times New Roman" w:hAnsi="Times New Roman" w:cs="Times New Roman"/>
          <w:sz w:val="28"/>
          <w:szCs w:val="28"/>
          <w:lang w:eastAsia="ru-RU"/>
        </w:rPr>
        <w:t xml:space="preserve">                              </w:t>
      </w:r>
    </w:p>
    <w:p w:rsidR="005B3EC6" w:rsidRPr="005B3EC6" w:rsidRDefault="005B3EC6" w:rsidP="005B3EC6">
      <w:pPr>
        <w:spacing w:after="0" w:line="240" w:lineRule="auto"/>
        <w:ind w:right="-1" w:firstLine="540"/>
        <w:rPr>
          <w:rFonts w:ascii="Times New Roman" w:eastAsia="Times New Roman" w:hAnsi="Times New Roman" w:cs="Times New Roman"/>
          <w:sz w:val="28"/>
          <w:szCs w:val="28"/>
          <w:lang w:eastAsia="ru-RU"/>
        </w:rPr>
      </w:pPr>
    </w:p>
    <w:p w:rsidR="005B3EC6" w:rsidRPr="005B3EC6" w:rsidRDefault="005B3EC6" w:rsidP="005B3EC6">
      <w:pPr>
        <w:spacing w:after="0" w:line="240" w:lineRule="auto"/>
        <w:ind w:right="-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w:t>
      </w:r>
      <w:r w:rsidR="00280562">
        <w:rPr>
          <w:rFonts w:ascii="Times New Roman" w:eastAsia="Times New Roman" w:hAnsi="Times New Roman" w:cs="Times New Roman"/>
          <w:sz w:val="28"/>
          <w:szCs w:val="28"/>
          <w:lang w:eastAsia="ru-RU"/>
        </w:rPr>
        <w:t>26</w:t>
      </w:r>
      <w:r w:rsidRPr="005B3EC6">
        <w:rPr>
          <w:rFonts w:ascii="Times New Roman" w:eastAsia="Times New Roman" w:hAnsi="Times New Roman" w:cs="Times New Roman"/>
          <w:sz w:val="28"/>
          <w:szCs w:val="28"/>
          <w:lang w:eastAsia="ru-RU"/>
        </w:rPr>
        <w:t>»</w:t>
      </w:r>
      <w:r w:rsidR="00110AEE">
        <w:rPr>
          <w:rFonts w:ascii="Times New Roman" w:eastAsia="Times New Roman" w:hAnsi="Times New Roman" w:cs="Times New Roman"/>
          <w:sz w:val="28"/>
          <w:szCs w:val="28"/>
          <w:lang w:eastAsia="ru-RU"/>
        </w:rPr>
        <w:t xml:space="preserve"> </w:t>
      </w:r>
      <w:r w:rsidR="00280562">
        <w:rPr>
          <w:rFonts w:ascii="Times New Roman" w:eastAsia="Times New Roman" w:hAnsi="Times New Roman" w:cs="Times New Roman"/>
          <w:sz w:val="28"/>
          <w:szCs w:val="28"/>
          <w:lang w:eastAsia="ru-RU"/>
        </w:rPr>
        <w:t xml:space="preserve">марта </w:t>
      </w:r>
      <w:r w:rsidRPr="005B3EC6">
        <w:rPr>
          <w:rFonts w:ascii="Times New Roman" w:eastAsia="Times New Roman" w:hAnsi="Times New Roman" w:cs="Times New Roman"/>
          <w:sz w:val="28"/>
          <w:szCs w:val="28"/>
          <w:lang w:eastAsia="ru-RU"/>
        </w:rPr>
        <w:t>202</w:t>
      </w:r>
      <w:r w:rsidR="002F5B80">
        <w:rPr>
          <w:rFonts w:ascii="Times New Roman" w:eastAsia="Times New Roman" w:hAnsi="Times New Roman" w:cs="Times New Roman"/>
          <w:sz w:val="28"/>
          <w:szCs w:val="28"/>
          <w:lang w:eastAsia="ru-RU"/>
        </w:rPr>
        <w:t>1</w:t>
      </w:r>
      <w:r w:rsidRPr="005B3EC6">
        <w:rPr>
          <w:rFonts w:ascii="Times New Roman" w:eastAsia="Times New Roman" w:hAnsi="Times New Roman" w:cs="Times New Roman"/>
          <w:sz w:val="28"/>
          <w:szCs w:val="28"/>
          <w:lang w:eastAsia="ru-RU"/>
        </w:rPr>
        <w:t xml:space="preserve"> года</w:t>
      </w:r>
    </w:p>
    <w:p w:rsidR="00110AEE" w:rsidRDefault="00110AEE" w:rsidP="005B3EC6">
      <w:pPr>
        <w:spacing w:after="0" w:line="240" w:lineRule="auto"/>
        <w:ind w:right="-1"/>
        <w:rPr>
          <w:rFonts w:ascii="Times New Roman" w:eastAsia="Times New Roman" w:hAnsi="Times New Roman" w:cs="Times New Roman"/>
          <w:sz w:val="28"/>
          <w:szCs w:val="28"/>
          <w:lang w:eastAsia="ru-RU"/>
        </w:rPr>
      </w:pPr>
    </w:p>
    <w:p w:rsidR="00820228" w:rsidRDefault="005B3EC6" w:rsidP="00280562">
      <w:pPr>
        <w:spacing w:after="0" w:line="240" w:lineRule="auto"/>
        <w:ind w:right="-1"/>
      </w:pPr>
      <w:r w:rsidRPr="005B3EC6">
        <w:rPr>
          <w:rFonts w:ascii="Times New Roman" w:eastAsia="Times New Roman" w:hAnsi="Times New Roman" w:cs="Times New Roman"/>
          <w:sz w:val="28"/>
          <w:szCs w:val="28"/>
          <w:lang w:eastAsia="ru-RU"/>
        </w:rPr>
        <w:t>№</w:t>
      </w:r>
      <w:r w:rsidR="00280562">
        <w:rPr>
          <w:rFonts w:ascii="Times New Roman" w:eastAsia="Times New Roman" w:hAnsi="Times New Roman" w:cs="Times New Roman"/>
          <w:sz w:val="28"/>
          <w:szCs w:val="28"/>
          <w:lang w:eastAsia="ru-RU"/>
        </w:rPr>
        <w:t xml:space="preserve"> 1-рс</w:t>
      </w:r>
      <w:bookmarkStart w:id="2" w:name="_GoBack"/>
      <w:bookmarkEnd w:id="2"/>
    </w:p>
    <w:sectPr w:rsidR="00820228" w:rsidSect="004E32E5">
      <w:headerReference w:type="even" r:id="rId30"/>
      <w:headerReference w:type="default" r:id="rId31"/>
      <w:pgSz w:w="11906" w:h="16838"/>
      <w:pgMar w:top="993" w:right="567" w:bottom="709"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EB" w:rsidRDefault="002E29EB">
      <w:pPr>
        <w:spacing w:after="0" w:line="240" w:lineRule="auto"/>
      </w:pPr>
      <w:r>
        <w:separator/>
      </w:r>
    </w:p>
  </w:endnote>
  <w:endnote w:type="continuationSeparator" w:id="0">
    <w:p w:rsidR="002E29EB" w:rsidRDefault="002E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EB" w:rsidRDefault="002E29EB">
      <w:pPr>
        <w:spacing w:after="0" w:line="240" w:lineRule="auto"/>
      </w:pPr>
      <w:r>
        <w:separator/>
      </w:r>
    </w:p>
  </w:footnote>
  <w:footnote w:type="continuationSeparator" w:id="0">
    <w:p w:rsidR="002E29EB" w:rsidRDefault="002E2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C7" w:rsidRDefault="009374C7" w:rsidP="005B3EC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74C7" w:rsidRDefault="009374C7" w:rsidP="005B3EC6">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C7" w:rsidRDefault="009374C7" w:rsidP="005B3EC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0562">
      <w:rPr>
        <w:rStyle w:val="a5"/>
        <w:noProof/>
      </w:rPr>
      <w:t>52</w:t>
    </w:r>
    <w:r>
      <w:rPr>
        <w:rStyle w:val="a5"/>
      </w:rPr>
      <w:fldChar w:fldCharType="end"/>
    </w:r>
  </w:p>
  <w:p w:rsidR="009374C7" w:rsidRDefault="009374C7" w:rsidP="005B3EC6">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15:restartNumberingAfterBreak="0">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15:restartNumberingAfterBreak="0">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15:restartNumberingAfterBreak="0">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15:restartNumberingAfterBreak="0">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15:restartNumberingAfterBreak="0">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15:restartNumberingAfterBreak="0">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15:restartNumberingAfterBreak="0">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9" w15:restartNumberingAfterBreak="0">
    <w:nsid w:val="60950736"/>
    <w:multiLevelType w:val="singleLevel"/>
    <w:tmpl w:val="938ABF92"/>
    <w:lvl w:ilvl="0">
      <w:start w:val="1"/>
      <w:numFmt w:val="decimal"/>
      <w:lvlText w:val="%1."/>
      <w:lvlJc w:val="left"/>
      <w:pPr>
        <w:tabs>
          <w:tab w:val="num" w:pos="1069"/>
        </w:tabs>
        <w:ind w:left="1069" w:hanging="360"/>
      </w:pPr>
    </w:lvl>
  </w:abstractNum>
  <w:abstractNum w:abstractNumId="30" w15:restartNumberingAfterBreak="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2" w15:restartNumberingAfterBreak="0">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3" w15:restartNumberingAfterBreak="0">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4" w15:restartNumberingAfterBreak="0">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5" w15:restartNumberingAfterBreak="0">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C6"/>
    <w:rsid w:val="00110AEE"/>
    <w:rsid w:val="0024009D"/>
    <w:rsid w:val="00280562"/>
    <w:rsid w:val="00284904"/>
    <w:rsid w:val="002E29EB"/>
    <w:rsid w:val="002F5B80"/>
    <w:rsid w:val="00436C9A"/>
    <w:rsid w:val="00443DDE"/>
    <w:rsid w:val="004C52DB"/>
    <w:rsid w:val="004E32E5"/>
    <w:rsid w:val="005B3EC6"/>
    <w:rsid w:val="005B5E0E"/>
    <w:rsid w:val="00613EF3"/>
    <w:rsid w:val="0069152E"/>
    <w:rsid w:val="006B2829"/>
    <w:rsid w:val="00756D8F"/>
    <w:rsid w:val="007902ED"/>
    <w:rsid w:val="007F37F5"/>
    <w:rsid w:val="00820228"/>
    <w:rsid w:val="00864066"/>
    <w:rsid w:val="008B3EED"/>
    <w:rsid w:val="008D4790"/>
    <w:rsid w:val="009374C7"/>
    <w:rsid w:val="009C75FD"/>
    <w:rsid w:val="009D0A0E"/>
    <w:rsid w:val="00A169E8"/>
    <w:rsid w:val="00AA3F81"/>
    <w:rsid w:val="00B1701A"/>
    <w:rsid w:val="00B27532"/>
    <w:rsid w:val="00B33423"/>
    <w:rsid w:val="00BB19BE"/>
    <w:rsid w:val="00C2646A"/>
    <w:rsid w:val="00C35294"/>
    <w:rsid w:val="00C652C8"/>
    <w:rsid w:val="00C758AB"/>
    <w:rsid w:val="00C814AC"/>
    <w:rsid w:val="00C93D51"/>
    <w:rsid w:val="00CB52A3"/>
    <w:rsid w:val="00CF37D8"/>
    <w:rsid w:val="00EC6CB7"/>
    <w:rsid w:val="00F05E95"/>
    <w:rsid w:val="00FE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0323"/>
  <w15:docId w15:val="{EFDD0266-D932-423F-91DF-86BDDED2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B3EC6"/>
    <w:pPr>
      <w:keepNext/>
      <w:spacing w:after="0" w:line="240" w:lineRule="auto"/>
      <w:outlineLvl w:val="0"/>
    </w:pPr>
    <w:rPr>
      <w:rFonts w:ascii="Times New Roman" w:eastAsia="Times New Roman" w:hAnsi="Times New Roman" w:cs="Times New Roman"/>
      <w:b/>
      <w:sz w:val="20"/>
      <w:szCs w:val="20"/>
      <w:lang w:val="en-US" w:eastAsia="ru-RU"/>
    </w:rPr>
  </w:style>
  <w:style w:type="paragraph" w:styleId="2">
    <w:name w:val="heading 2"/>
    <w:basedOn w:val="a"/>
    <w:next w:val="a"/>
    <w:link w:val="20"/>
    <w:qFormat/>
    <w:rsid w:val="005B3EC6"/>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B3EC6"/>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5B5E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5B3EC6"/>
    <w:pPr>
      <w:keepNext/>
      <w:spacing w:after="0" w:line="36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5B3EC6"/>
    <w:pPr>
      <w:keepNext/>
      <w:spacing w:after="0" w:line="360" w:lineRule="auto"/>
      <w:outlineLvl w:val="6"/>
    </w:pPr>
    <w:rPr>
      <w:rFonts w:ascii="Times New Roman" w:eastAsia="Times New Roman" w:hAnsi="Times New Roman" w:cs="Times New Roman"/>
      <w:b/>
      <w:sz w:val="24"/>
      <w:szCs w:val="20"/>
      <w:lang w:eastAsia="ru-RU"/>
    </w:rPr>
  </w:style>
  <w:style w:type="paragraph" w:styleId="9">
    <w:name w:val="heading 9"/>
    <w:basedOn w:val="a"/>
    <w:next w:val="a"/>
    <w:link w:val="90"/>
    <w:qFormat/>
    <w:rsid w:val="005B3EC6"/>
    <w:pPr>
      <w:keepNext/>
      <w:spacing w:after="0" w:line="240" w:lineRule="auto"/>
      <w:outlineLvl w:val="8"/>
    </w:pPr>
    <w:rPr>
      <w:rFonts w:ascii="Times New Roman" w:eastAsia="Times New Roman" w:hAnsi="Times New Roman" w:cs="Times New Roman"/>
      <w:color w:val="FF99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EC6"/>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rsid w:val="005B3EC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B3EC6"/>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B3E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B3EC6"/>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5B3EC6"/>
    <w:rPr>
      <w:rFonts w:ascii="Times New Roman" w:eastAsia="Times New Roman" w:hAnsi="Times New Roman" w:cs="Times New Roman"/>
      <w:color w:val="FF9900"/>
      <w:sz w:val="24"/>
      <w:szCs w:val="20"/>
      <w:lang w:eastAsia="ru-RU"/>
    </w:rPr>
  </w:style>
  <w:style w:type="numbering" w:customStyle="1" w:styleId="11">
    <w:name w:val="Нет списка1"/>
    <w:next w:val="a2"/>
    <w:semiHidden/>
    <w:rsid w:val="005B3EC6"/>
  </w:style>
  <w:style w:type="paragraph" w:customStyle="1" w:styleId="a3">
    <w:basedOn w:val="a"/>
    <w:next w:val="a4"/>
    <w:qFormat/>
    <w:rsid w:val="005B3EC6"/>
    <w:pPr>
      <w:spacing w:after="0" w:line="240" w:lineRule="auto"/>
      <w:jc w:val="center"/>
    </w:pPr>
    <w:rPr>
      <w:rFonts w:ascii="Times New Roman" w:eastAsia="Times New Roman" w:hAnsi="Times New Roman" w:cs="Times New Roman"/>
      <w:b/>
      <w:sz w:val="28"/>
      <w:szCs w:val="20"/>
      <w:lang w:eastAsia="ru-RU"/>
    </w:rPr>
  </w:style>
  <w:style w:type="character" w:styleId="a5">
    <w:name w:val="page number"/>
    <w:basedOn w:val="a0"/>
    <w:rsid w:val="005B3EC6"/>
  </w:style>
  <w:style w:type="paragraph" w:customStyle="1" w:styleId="ConsNonformat">
    <w:name w:val="ConsNonformat"/>
    <w:rsid w:val="005B3E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rsid w:val="005B3EC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5B3EC6"/>
    <w:rPr>
      <w:rFonts w:ascii="Times New Roman" w:eastAsia="Times New Roman" w:hAnsi="Times New Roman" w:cs="Times New Roman"/>
      <w:sz w:val="28"/>
      <w:szCs w:val="20"/>
      <w:lang w:eastAsia="ru-RU"/>
    </w:rPr>
  </w:style>
  <w:style w:type="paragraph" w:customStyle="1" w:styleId="ConsNormal">
    <w:name w:val="ConsNormal"/>
    <w:rsid w:val="005B3EC6"/>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2"/>
    <w:basedOn w:val="a"/>
    <w:link w:val="22"/>
    <w:rsid w:val="005B3EC6"/>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5B3EC6"/>
    <w:rPr>
      <w:rFonts w:ascii="Times New Roman" w:eastAsia="Times New Roman" w:hAnsi="Times New Roman" w:cs="Times New Roman"/>
      <w:sz w:val="24"/>
      <w:szCs w:val="20"/>
      <w:lang w:eastAsia="ru-RU"/>
    </w:rPr>
  </w:style>
  <w:style w:type="paragraph" w:customStyle="1" w:styleId="ConsPlusNormal">
    <w:name w:val="ConsPlusNormal"/>
    <w:rsid w:val="005B3E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5B3EC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5B3EC6"/>
    <w:rPr>
      <w:rFonts w:ascii="Times New Roman" w:eastAsia="Times New Roman" w:hAnsi="Times New Roman" w:cs="Times New Roman"/>
      <w:sz w:val="24"/>
      <w:szCs w:val="20"/>
      <w:lang w:eastAsia="ru-RU"/>
    </w:rPr>
  </w:style>
  <w:style w:type="paragraph" w:styleId="31">
    <w:name w:val="Body Text Indent 3"/>
    <w:basedOn w:val="a"/>
    <w:link w:val="32"/>
    <w:rsid w:val="005B3EC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B3EC6"/>
    <w:rPr>
      <w:rFonts w:ascii="Times New Roman" w:eastAsia="Times New Roman" w:hAnsi="Times New Roman" w:cs="Times New Roman"/>
      <w:sz w:val="16"/>
      <w:szCs w:val="16"/>
      <w:lang w:eastAsia="ru-RU"/>
    </w:rPr>
  </w:style>
  <w:style w:type="paragraph" w:styleId="a8">
    <w:name w:val="header"/>
    <w:basedOn w:val="a"/>
    <w:link w:val="a9"/>
    <w:rsid w:val="005B3E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5B3EC6"/>
    <w:rPr>
      <w:rFonts w:ascii="Times New Roman" w:eastAsia="Times New Roman" w:hAnsi="Times New Roman" w:cs="Times New Roman"/>
      <w:sz w:val="20"/>
      <w:szCs w:val="20"/>
      <w:lang w:eastAsia="ru-RU"/>
    </w:rPr>
  </w:style>
  <w:style w:type="paragraph" w:styleId="aa">
    <w:name w:val="Balloon Text"/>
    <w:basedOn w:val="a"/>
    <w:link w:val="ab"/>
    <w:semiHidden/>
    <w:rsid w:val="005B3EC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5B3EC6"/>
    <w:rPr>
      <w:rFonts w:ascii="Tahoma" w:eastAsia="Times New Roman" w:hAnsi="Tahoma" w:cs="Tahoma"/>
      <w:sz w:val="16"/>
      <w:szCs w:val="16"/>
      <w:lang w:eastAsia="ru-RU"/>
    </w:rPr>
  </w:style>
  <w:style w:type="paragraph" w:styleId="ac">
    <w:name w:val="footer"/>
    <w:basedOn w:val="a"/>
    <w:link w:val="ad"/>
    <w:rsid w:val="005B3E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5B3EC6"/>
    <w:rPr>
      <w:rFonts w:ascii="Times New Roman" w:eastAsia="Times New Roman" w:hAnsi="Times New Roman" w:cs="Times New Roman"/>
      <w:sz w:val="24"/>
      <w:szCs w:val="24"/>
      <w:lang w:eastAsia="ru-RU"/>
    </w:rPr>
  </w:style>
  <w:style w:type="character" w:styleId="ae">
    <w:name w:val="Hyperlink"/>
    <w:uiPriority w:val="99"/>
    <w:rsid w:val="005B3EC6"/>
    <w:rPr>
      <w:color w:val="0000FF"/>
      <w:u w:val="single"/>
    </w:rPr>
  </w:style>
  <w:style w:type="paragraph" w:customStyle="1" w:styleId="12">
    <w:name w:val="Знак1"/>
    <w:basedOn w:val="a"/>
    <w:rsid w:val="005B3E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
    <w:name w:val="Знак Знак"/>
    <w:basedOn w:val="a"/>
    <w:rsid w:val="005B3EC6"/>
    <w:pPr>
      <w:spacing w:line="240" w:lineRule="exact"/>
      <w:ind w:firstLine="567"/>
      <w:jc w:val="both"/>
    </w:pPr>
    <w:rPr>
      <w:rFonts w:ascii="Verdana" w:eastAsia="Times New Roman" w:hAnsi="Verdana" w:cs="Times New Roman"/>
      <w:sz w:val="28"/>
      <w:szCs w:val="24"/>
      <w:lang w:val="en-US"/>
    </w:rPr>
  </w:style>
  <w:style w:type="paragraph" w:styleId="af0">
    <w:name w:val="footnote text"/>
    <w:basedOn w:val="a"/>
    <w:link w:val="af1"/>
    <w:rsid w:val="005B3EC6"/>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5B3EC6"/>
    <w:rPr>
      <w:rFonts w:ascii="Times New Roman" w:eastAsia="Times New Roman" w:hAnsi="Times New Roman" w:cs="Times New Roman"/>
      <w:sz w:val="20"/>
      <w:szCs w:val="20"/>
      <w:lang w:eastAsia="ru-RU"/>
    </w:rPr>
  </w:style>
  <w:style w:type="character" w:styleId="af2">
    <w:name w:val="footnote reference"/>
    <w:rsid w:val="005B3EC6"/>
    <w:rPr>
      <w:vertAlign w:val="superscript"/>
    </w:rPr>
  </w:style>
  <w:style w:type="paragraph" w:styleId="a4">
    <w:name w:val="Title"/>
    <w:basedOn w:val="a"/>
    <w:next w:val="a"/>
    <w:link w:val="af3"/>
    <w:uiPriority w:val="10"/>
    <w:qFormat/>
    <w:rsid w:val="005B3E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4"/>
    <w:uiPriority w:val="10"/>
    <w:rsid w:val="005B3EC6"/>
    <w:rPr>
      <w:rFonts w:asciiTheme="majorHAnsi" w:eastAsiaTheme="majorEastAsia" w:hAnsiTheme="majorHAnsi" w:cstheme="majorBidi"/>
      <w:spacing w:val="-10"/>
      <w:kern w:val="28"/>
      <w:sz w:val="56"/>
      <w:szCs w:val="56"/>
    </w:rPr>
  </w:style>
  <w:style w:type="character" w:customStyle="1" w:styleId="40">
    <w:name w:val="Заголовок 4 Знак"/>
    <w:basedOn w:val="a0"/>
    <w:link w:val="4"/>
    <w:uiPriority w:val="9"/>
    <w:semiHidden/>
    <w:rsid w:val="005B5E0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consultantplus://offline/ref=D12CC98AD3A43F33738AE90C348C726F900F7006235C9741AA0F81942672LEI"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garantF1://70171682.0" TargetMode="External"/><Relationship Id="rId7" Type="http://schemas.openxmlformats.org/officeDocument/2006/relationships/hyperlink" Target="http://dostup.scli.ru:8111/content/act/14eb0f9e-ff4c-49c8-bfc5-3ede32af8a57.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dostup.scli.ru:8111/content/act/15d4560c-d530-4955-bf7e-f734337ae80b.html" TargetMode="External"/><Relationship Id="rId25" Type="http://schemas.openxmlformats.org/officeDocument/2006/relationships/hyperlink" Target="http://dostup.scli.ru:8111/content/act/f7de1846-3c6a-47ab-b440-b8e4cea90c68.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openxmlformats.org/officeDocument/2006/relationships/hyperlink" Target="consultantplus://offline/ref=81FBB83846E290F45F065E7015B86927271F95265FC11A48C24EA8CEC0KBb1I" TargetMode="External"/><Relationship Id="rId29" Type="http://schemas.openxmlformats.org/officeDocument/2006/relationships/hyperlink" Target="http://dostup.scli.ru:8111/content/act/657e8284-bc2a-4a2a-b081-84e5e12b557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1087;&#1088;&#1072;&#1074;&#1086;-&#1084;&#1080;&#1085;&#1102;&#1089;&#109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tent/act/96e20c02-1b12-465a-b64c-24aa92270007.html" TargetMode="External"/><Relationship Id="rId23" Type="http://schemas.openxmlformats.org/officeDocument/2006/relationships/hyperlink" Target="http://pravo-minjust.ru" TargetMode="External"/><Relationship Id="rId28"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tent/act/96e20c02-1b12-465a-b64c-24aa92270007.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4f48675c-2dc2-4b7b-8f43-c7d17ab9072f.html" TargetMode="External"/><Relationship Id="rId22" Type="http://schemas.openxmlformats.org/officeDocument/2006/relationships/hyperlink" Target="garantF1://70272954.0" TargetMode="External"/><Relationship Id="rId27" Type="http://schemas.openxmlformats.org/officeDocument/2006/relationships/hyperlink" Target="http://&#1087;&#1088;&#1072;&#1074;&#1086;-&#1084;&#1080;&#1085;&#1102;&#1089;&#1090;" TargetMode="External"/><Relationship Id="rId30" Type="http://schemas.openxmlformats.org/officeDocument/2006/relationships/header" Target="header1.xml"/><Relationship Id="rId8"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52</Pages>
  <Words>19703</Words>
  <Characters>112309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28</cp:revision>
  <cp:lastPrinted>2021-03-12T02:41:00Z</cp:lastPrinted>
  <dcterms:created xsi:type="dcterms:W3CDTF">2021-01-19T02:24:00Z</dcterms:created>
  <dcterms:modified xsi:type="dcterms:W3CDTF">2021-03-27T03:31:00Z</dcterms:modified>
</cp:coreProperties>
</file>