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0EE1" w:rsidRDefault="00AB0EE1" w:rsidP="00AB0EE1">
      <w:pPr>
        <w:pStyle w:val="ConsPlusTitle"/>
        <w:contextualSpacing/>
        <w:jc w:val="center"/>
        <w:outlineLvl w:val="0"/>
        <w:rPr>
          <w:rFonts w:ascii="Times New Roman" w:hAnsi="Times New Roman" w:cs="Times New Roman"/>
          <w:spacing w:val="20"/>
          <w:sz w:val="24"/>
          <w:szCs w:val="24"/>
        </w:rPr>
      </w:pPr>
      <w:r>
        <w:rPr>
          <w:rFonts w:ascii="Times New Roman" w:hAnsi="Times New Roman" w:cs="Times New Roman"/>
          <w:spacing w:val="20"/>
          <w:sz w:val="24"/>
          <w:szCs w:val="24"/>
        </w:rPr>
        <w:t xml:space="preserve">ТОПЧИХИНСКИЙ СЕЛЬСКИЙ СОВЕТ ДЕПУТАТОВ </w:t>
      </w:r>
    </w:p>
    <w:p w:rsidR="00AB0EE1" w:rsidRDefault="00AB0EE1" w:rsidP="00AB0EE1">
      <w:pPr>
        <w:pStyle w:val="ConsPlusTitle"/>
        <w:contextualSpacing/>
        <w:jc w:val="center"/>
        <w:outlineLvl w:val="0"/>
        <w:rPr>
          <w:rFonts w:ascii="Times New Roman" w:hAnsi="Times New Roman" w:cs="Times New Roman"/>
          <w:spacing w:val="20"/>
          <w:sz w:val="24"/>
          <w:szCs w:val="24"/>
        </w:rPr>
      </w:pPr>
      <w:r>
        <w:rPr>
          <w:rFonts w:ascii="Times New Roman" w:hAnsi="Times New Roman" w:cs="Times New Roman"/>
          <w:spacing w:val="20"/>
          <w:sz w:val="24"/>
          <w:szCs w:val="24"/>
        </w:rPr>
        <w:t>ТОПЧИХИНСКОГО РАЙОНА АЛТАЙСКОГО КРАЯ</w:t>
      </w:r>
    </w:p>
    <w:p w:rsidR="00AB0EE1" w:rsidRPr="003F3222" w:rsidRDefault="00AB0EE1" w:rsidP="00AB0EE1">
      <w:pPr>
        <w:pStyle w:val="1"/>
        <w:contextualSpacing/>
        <w:jc w:val="center"/>
        <w:rPr>
          <w:rFonts w:ascii="Times New Roman" w:hAnsi="Times New Roman" w:cs="Times New Roman"/>
          <w:spacing w:val="84"/>
          <w:sz w:val="28"/>
          <w:szCs w:val="28"/>
        </w:rPr>
      </w:pPr>
      <w:r w:rsidRPr="003F3222">
        <w:rPr>
          <w:rFonts w:ascii="Times New Roman" w:hAnsi="Times New Roman" w:cs="Times New Roman"/>
          <w:spacing w:val="84"/>
          <w:sz w:val="28"/>
          <w:szCs w:val="28"/>
        </w:rPr>
        <w:t>РЕШЕНИЕ</w:t>
      </w:r>
    </w:p>
    <w:p w:rsidR="00AB0EE1" w:rsidRDefault="00AB0EE1" w:rsidP="00AB0EE1">
      <w:pPr>
        <w:spacing w:line="240" w:lineRule="auto"/>
        <w:contextualSpacing/>
        <w:jc w:val="both"/>
        <w:rPr>
          <w:rFonts w:ascii="Times New Roman" w:hAnsi="Times New Roman"/>
          <w:b/>
          <w:bCs/>
        </w:rPr>
      </w:pPr>
    </w:p>
    <w:p w:rsidR="00AB0EE1" w:rsidRPr="004D1895" w:rsidRDefault="00AB0EE1" w:rsidP="00AB0EE1">
      <w:pPr>
        <w:spacing w:line="240" w:lineRule="auto"/>
        <w:contextualSpacing/>
        <w:jc w:val="both"/>
        <w:rPr>
          <w:rFonts w:ascii="Arial" w:hAnsi="Arial" w:cs="Arial"/>
          <w:sz w:val="24"/>
          <w:szCs w:val="24"/>
        </w:rPr>
      </w:pPr>
      <w:r>
        <w:rPr>
          <w:rFonts w:ascii="Arial" w:hAnsi="Arial" w:cs="Arial"/>
          <w:sz w:val="24"/>
          <w:szCs w:val="24"/>
        </w:rPr>
        <w:t xml:space="preserve">  25.03. 2021  </w:t>
      </w:r>
      <w:r w:rsidRPr="004D1895">
        <w:rPr>
          <w:rFonts w:ascii="Arial" w:hAnsi="Arial" w:cs="Arial"/>
          <w:sz w:val="24"/>
          <w:szCs w:val="24"/>
        </w:rPr>
        <w:t xml:space="preserve">г.                                                                           </w:t>
      </w:r>
      <w:r>
        <w:rPr>
          <w:rFonts w:ascii="Arial" w:hAnsi="Arial" w:cs="Arial"/>
          <w:sz w:val="24"/>
          <w:szCs w:val="24"/>
        </w:rPr>
        <w:t xml:space="preserve">                         </w:t>
      </w:r>
      <w:r w:rsidRPr="004D1895">
        <w:rPr>
          <w:rFonts w:ascii="Arial" w:hAnsi="Arial" w:cs="Arial"/>
          <w:sz w:val="24"/>
          <w:szCs w:val="24"/>
        </w:rPr>
        <w:t xml:space="preserve"> №</w:t>
      </w:r>
      <w:r>
        <w:rPr>
          <w:rFonts w:ascii="Arial" w:hAnsi="Arial" w:cs="Arial"/>
          <w:sz w:val="24"/>
          <w:szCs w:val="24"/>
        </w:rPr>
        <w:t xml:space="preserve">  2</w:t>
      </w:r>
    </w:p>
    <w:p w:rsidR="00AB0EE1" w:rsidRDefault="00AB0EE1" w:rsidP="00AB0EE1">
      <w:pPr>
        <w:spacing w:line="240" w:lineRule="auto"/>
        <w:contextualSpacing/>
        <w:jc w:val="center"/>
        <w:rPr>
          <w:rFonts w:ascii="Times New Roman" w:hAnsi="Times New Roman"/>
          <w:sz w:val="24"/>
          <w:szCs w:val="24"/>
        </w:rPr>
      </w:pPr>
      <w:r w:rsidRPr="004D1895">
        <w:rPr>
          <w:rFonts w:ascii="Arial" w:hAnsi="Arial" w:cs="Arial"/>
          <w:b/>
          <w:bCs/>
          <w:sz w:val="18"/>
          <w:szCs w:val="18"/>
        </w:rPr>
        <w:t>с.Топчиха</w:t>
      </w:r>
      <w:r w:rsidRPr="00462995">
        <w:rPr>
          <w:rFonts w:ascii="Times New Roman" w:hAnsi="Times New Roman"/>
          <w:sz w:val="24"/>
          <w:szCs w:val="24"/>
        </w:rPr>
        <w:t xml:space="preserve">  </w:t>
      </w:r>
    </w:p>
    <w:p w:rsidR="00AB0EE1" w:rsidRDefault="00AB0EE1" w:rsidP="00AB0EE1">
      <w:pPr>
        <w:spacing w:line="240" w:lineRule="auto"/>
        <w:contextualSpacing/>
        <w:jc w:val="center"/>
        <w:rPr>
          <w:rFonts w:ascii="Times New Roman" w:hAnsi="Times New Roman"/>
          <w:sz w:val="24"/>
          <w:szCs w:val="24"/>
        </w:rPr>
      </w:pPr>
    </w:p>
    <w:p w:rsidR="00AB0EE1" w:rsidRPr="00462995" w:rsidRDefault="00AB0EE1" w:rsidP="00AB0EE1">
      <w:pPr>
        <w:spacing w:line="240" w:lineRule="auto"/>
        <w:contextualSpacing/>
        <w:jc w:val="center"/>
        <w:rPr>
          <w:rFonts w:ascii="Times New Roman" w:hAnsi="Times New Roman"/>
          <w:sz w:val="16"/>
          <w:szCs w:val="16"/>
        </w:rPr>
      </w:pPr>
      <w:r w:rsidRPr="00462995">
        <w:rPr>
          <w:rFonts w:ascii="Times New Roman" w:hAnsi="Times New Roman"/>
          <w:sz w:val="24"/>
          <w:szCs w:val="24"/>
        </w:rPr>
        <w:t xml:space="preserve">                </w:t>
      </w: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75"/>
      </w:tblGrid>
      <w:tr w:rsidR="00AB0EE1" w:rsidRPr="00627866" w:rsidTr="00BB71B5">
        <w:trPr>
          <w:trHeight w:val="187"/>
        </w:trPr>
        <w:tc>
          <w:tcPr>
            <w:tcW w:w="5175" w:type="dxa"/>
            <w:tcBorders>
              <w:top w:val="nil"/>
              <w:left w:val="nil"/>
              <w:bottom w:val="nil"/>
              <w:right w:val="nil"/>
            </w:tcBorders>
          </w:tcPr>
          <w:p w:rsidR="00AB0EE1" w:rsidRPr="00627866" w:rsidRDefault="00AB0EE1" w:rsidP="00BB71B5">
            <w:pPr>
              <w:spacing w:line="240" w:lineRule="auto"/>
              <w:ind w:right="411"/>
              <w:contextualSpacing/>
              <w:jc w:val="both"/>
              <w:rPr>
                <w:rFonts w:ascii="Times New Roman" w:hAnsi="Times New Roman"/>
                <w:sz w:val="28"/>
                <w:szCs w:val="28"/>
              </w:rPr>
            </w:pPr>
            <w:r w:rsidRPr="00627866">
              <w:rPr>
                <w:rFonts w:ascii="Times New Roman" w:hAnsi="Times New Roman"/>
                <w:sz w:val="28"/>
                <w:szCs w:val="28"/>
              </w:rPr>
              <w:t xml:space="preserve">О деятельности главы Администрации сельсовета, Администрации сельсовета по решению вопросов местного значения и отдельных </w:t>
            </w:r>
            <w:r>
              <w:rPr>
                <w:rFonts w:ascii="Times New Roman" w:hAnsi="Times New Roman"/>
                <w:sz w:val="28"/>
                <w:szCs w:val="28"/>
              </w:rPr>
              <w:t>государственных полномочий в 2020</w:t>
            </w:r>
            <w:r w:rsidRPr="00627866">
              <w:rPr>
                <w:rFonts w:ascii="Times New Roman" w:hAnsi="Times New Roman"/>
                <w:sz w:val="28"/>
                <w:szCs w:val="28"/>
              </w:rPr>
              <w:t xml:space="preserve"> году</w:t>
            </w:r>
          </w:p>
        </w:tc>
      </w:tr>
    </w:tbl>
    <w:p w:rsidR="00AB0EE1" w:rsidRPr="00462995" w:rsidRDefault="00AB0EE1" w:rsidP="00AB0EE1">
      <w:pPr>
        <w:pStyle w:val="ConsPlusNormal"/>
        <w:widowControl/>
        <w:ind w:firstLine="0"/>
        <w:contextualSpacing/>
        <w:jc w:val="both"/>
        <w:rPr>
          <w:rFonts w:ascii="Times New Roman" w:hAnsi="Times New Roman" w:cs="Times New Roman"/>
        </w:rPr>
      </w:pPr>
    </w:p>
    <w:p w:rsidR="00AB0EE1" w:rsidRDefault="00AB0EE1" w:rsidP="00AB0EE1">
      <w:pPr>
        <w:spacing w:after="0" w:line="240" w:lineRule="auto"/>
        <w:ind w:firstLine="708"/>
        <w:contextualSpacing/>
        <w:jc w:val="both"/>
        <w:rPr>
          <w:rFonts w:ascii="Times New Roman" w:hAnsi="Times New Roman"/>
          <w:sz w:val="28"/>
          <w:szCs w:val="28"/>
        </w:rPr>
      </w:pPr>
      <w:r w:rsidRPr="00627866">
        <w:rPr>
          <w:rFonts w:ascii="Times New Roman" w:hAnsi="Times New Roman"/>
          <w:sz w:val="28"/>
          <w:szCs w:val="28"/>
        </w:rPr>
        <w:t xml:space="preserve">Заслушав и обсудив Доклад </w:t>
      </w:r>
      <w:r>
        <w:rPr>
          <w:rFonts w:ascii="Times New Roman" w:hAnsi="Times New Roman"/>
          <w:sz w:val="28"/>
          <w:szCs w:val="28"/>
        </w:rPr>
        <w:t>Красковой Н. С.</w:t>
      </w:r>
      <w:r w:rsidRPr="00627866">
        <w:rPr>
          <w:rFonts w:ascii="Times New Roman" w:hAnsi="Times New Roman"/>
          <w:sz w:val="28"/>
          <w:szCs w:val="28"/>
        </w:rPr>
        <w:t xml:space="preserve"> о деятельности главы Администрации сельсовета по решению вопросов местного значения и отдельных </w:t>
      </w:r>
      <w:r>
        <w:rPr>
          <w:rFonts w:ascii="Times New Roman" w:hAnsi="Times New Roman"/>
          <w:sz w:val="28"/>
          <w:szCs w:val="28"/>
        </w:rPr>
        <w:t>государственных полномочий в 2020</w:t>
      </w:r>
      <w:r w:rsidRPr="00627866">
        <w:rPr>
          <w:rFonts w:ascii="Times New Roman" w:hAnsi="Times New Roman"/>
          <w:sz w:val="28"/>
          <w:szCs w:val="28"/>
        </w:rPr>
        <w:t xml:space="preserve"> году, сельский Совет депутатов отмечает</w:t>
      </w:r>
      <w:r>
        <w:rPr>
          <w:rFonts w:ascii="Times New Roman" w:hAnsi="Times New Roman"/>
          <w:sz w:val="28"/>
          <w:szCs w:val="28"/>
        </w:rPr>
        <w:t xml:space="preserve"> значительную работу</w:t>
      </w:r>
      <w:r w:rsidRPr="00627866">
        <w:rPr>
          <w:rFonts w:ascii="Times New Roman" w:hAnsi="Times New Roman"/>
          <w:sz w:val="28"/>
          <w:szCs w:val="28"/>
        </w:rPr>
        <w:t xml:space="preserve"> Администрации Топчихинского сельсовета </w:t>
      </w:r>
      <w:r>
        <w:rPr>
          <w:rFonts w:ascii="Times New Roman" w:hAnsi="Times New Roman"/>
          <w:sz w:val="28"/>
          <w:szCs w:val="28"/>
        </w:rPr>
        <w:t>в этом направлении.</w:t>
      </w:r>
    </w:p>
    <w:p w:rsidR="00AB0EE1" w:rsidRDefault="00AB0EE1" w:rsidP="00AB0EE1">
      <w:pPr>
        <w:spacing w:after="0" w:line="240" w:lineRule="auto"/>
        <w:ind w:firstLine="708"/>
        <w:contextualSpacing/>
        <w:jc w:val="both"/>
        <w:rPr>
          <w:rFonts w:ascii="Times New Roman" w:hAnsi="Times New Roman"/>
          <w:sz w:val="28"/>
          <w:szCs w:val="28"/>
        </w:rPr>
      </w:pPr>
      <w:r>
        <w:rPr>
          <w:rFonts w:ascii="Times New Roman" w:hAnsi="Times New Roman"/>
          <w:sz w:val="28"/>
          <w:szCs w:val="28"/>
        </w:rPr>
        <w:t>Для исполнения полномочий, предусмотренных Уставом муниципального образования Топчихинский сельсовет, решением сельского Совета депутатов от 25.12.2019 года № 62 утвержден бюджет на 2020год и на плановый период 2021 и 2022 годов.</w:t>
      </w:r>
    </w:p>
    <w:p w:rsidR="00AB0EE1" w:rsidRPr="008355C5" w:rsidRDefault="00AB0EE1" w:rsidP="00AB0EE1">
      <w:pPr>
        <w:spacing w:after="0" w:line="240" w:lineRule="auto"/>
        <w:ind w:firstLine="708"/>
        <w:contextualSpacing/>
        <w:jc w:val="both"/>
        <w:rPr>
          <w:rFonts w:ascii="Times New Roman" w:hAnsi="Times New Roman"/>
          <w:sz w:val="28"/>
          <w:szCs w:val="28"/>
        </w:rPr>
      </w:pPr>
      <w:r>
        <w:rPr>
          <w:rFonts w:ascii="Times New Roman" w:hAnsi="Times New Roman"/>
          <w:sz w:val="28"/>
          <w:szCs w:val="28"/>
        </w:rPr>
        <w:t xml:space="preserve">        </w:t>
      </w:r>
      <w:r w:rsidRPr="008355C5">
        <w:rPr>
          <w:rFonts w:ascii="Times New Roman" w:hAnsi="Times New Roman"/>
          <w:sz w:val="28"/>
          <w:szCs w:val="28"/>
        </w:rPr>
        <w:t>Общая сумма до</w:t>
      </w:r>
      <w:r>
        <w:rPr>
          <w:rFonts w:ascii="Times New Roman" w:hAnsi="Times New Roman"/>
          <w:sz w:val="28"/>
          <w:szCs w:val="28"/>
        </w:rPr>
        <w:t xml:space="preserve">ходов в </w:t>
      </w:r>
      <w:r w:rsidR="00E95D65">
        <w:rPr>
          <w:rFonts w:ascii="Times New Roman" w:hAnsi="Times New Roman"/>
          <w:sz w:val="28"/>
          <w:szCs w:val="28"/>
        </w:rPr>
        <w:t>бюджет сельсовета в 2020</w:t>
      </w:r>
      <w:r w:rsidRPr="008355C5">
        <w:rPr>
          <w:rFonts w:ascii="Times New Roman" w:hAnsi="Times New Roman"/>
          <w:sz w:val="28"/>
          <w:szCs w:val="28"/>
        </w:rPr>
        <w:t xml:space="preserve"> году составила  </w:t>
      </w:r>
      <w:r>
        <w:rPr>
          <w:rFonts w:ascii="Times New Roman" w:hAnsi="Times New Roman"/>
          <w:sz w:val="28"/>
          <w:szCs w:val="28"/>
        </w:rPr>
        <w:t xml:space="preserve">40103, 40 тыс.рублей </w:t>
      </w:r>
      <w:r w:rsidRPr="008355C5">
        <w:rPr>
          <w:rFonts w:ascii="Times New Roman" w:hAnsi="Times New Roman"/>
          <w:sz w:val="28"/>
          <w:szCs w:val="28"/>
        </w:rPr>
        <w:t xml:space="preserve">, из них  собственные доходы (налоговые и неналоговые) составили </w:t>
      </w:r>
      <w:r>
        <w:rPr>
          <w:rFonts w:ascii="Times New Roman" w:hAnsi="Times New Roman"/>
          <w:sz w:val="28"/>
          <w:szCs w:val="28"/>
        </w:rPr>
        <w:t xml:space="preserve"> 9832, 20 </w:t>
      </w:r>
      <w:r w:rsidRPr="008355C5">
        <w:rPr>
          <w:rFonts w:ascii="Times New Roman" w:hAnsi="Times New Roman"/>
          <w:sz w:val="28"/>
          <w:szCs w:val="28"/>
        </w:rPr>
        <w:t>тыс. рублей, средства краевого и федерального бюджетов составили</w:t>
      </w:r>
      <w:r>
        <w:rPr>
          <w:rFonts w:ascii="Times New Roman" w:hAnsi="Times New Roman"/>
          <w:sz w:val="28"/>
          <w:szCs w:val="28"/>
        </w:rPr>
        <w:t xml:space="preserve"> 8380, 70</w:t>
      </w:r>
      <w:r w:rsidRPr="00176340">
        <w:rPr>
          <w:rFonts w:ascii="Times New Roman" w:hAnsi="Times New Roman"/>
          <w:color w:val="FF0000"/>
          <w:sz w:val="28"/>
          <w:szCs w:val="28"/>
        </w:rPr>
        <w:t xml:space="preserve"> </w:t>
      </w:r>
      <w:r w:rsidRPr="008355C5">
        <w:rPr>
          <w:rFonts w:ascii="Times New Roman" w:hAnsi="Times New Roman"/>
          <w:sz w:val="28"/>
          <w:szCs w:val="28"/>
        </w:rPr>
        <w:t>тыс. рублей. Расходы сельского поселения составили</w:t>
      </w:r>
      <w:r>
        <w:rPr>
          <w:rFonts w:ascii="Times New Roman" w:hAnsi="Times New Roman"/>
          <w:sz w:val="28"/>
          <w:szCs w:val="28"/>
        </w:rPr>
        <w:t xml:space="preserve"> 40315, 20 </w:t>
      </w:r>
      <w:r w:rsidRPr="00176340">
        <w:rPr>
          <w:rFonts w:ascii="Times New Roman" w:hAnsi="Times New Roman"/>
          <w:color w:val="FF0000"/>
          <w:sz w:val="28"/>
          <w:szCs w:val="28"/>
        </w:rPr>
        <w:t xml:space="preserve"> </w:t>
      </w:r>
      <w:r w:rsidRPr="008355C5">
        <w:rPr>
          <w:rFonts w:ascii="Times New Roman" w:hAnsi="Times New Roman"/>
          <w:sz w:val="28"/>
          <w:szCs w:val="28"/>
        </w:rPr>
        <w:t>тыс. рублей.</w:t>
      </w:r>
    </w:p>
    <w:p w:rsidR="00AB0EE1" w:rsidRDefault="00AB0EE1" w:rsidP="00AB0EE1">
      <w:pPr>
        <w:spacing w:after="0" w:line="240" w:lineRule="auto"/>
        <w:ind w:firstLine="708"/>
        <w:contextualSpacing/>
        <w:jc w:val="both"/>
        <w:rPr>
          <w:rFonts w:ascii="Times New Roman" w:hAnsi="Times New Roman"/>
          <w:sz w:val="28"/>
          <w:szCs w:val="28"/>
        </w:rPr>
      </w:pPr>
      <w:r w:rsidRPr="008355C5">
        <w:rPr>
          <w:rFonts w:ascii="Times New Roman" w:hAnsi="Times New Roman"/>
          <w:sz w:val="28"/>
          <w:szCs w:val="28"/>
        </w:rPr>
        <w:t>Бол</w:t>
      </w:r>
      <w:r>
        <w:rPr>
          <w:rFonts w:ascii="Times New Roman" w:hAnsi="Times New Roman"/>
          <w:sz w:val="28"/>
          <w:szCs w:val="28"/>
        </w:rPr>
        <w:t>ьшое  внимание уделялось  в 2020</w:t>
      </w:r>
      <w:r w:rsidRPr="008355C5">
        <w:rPr>
          <w:rFonts w:ascii="Times New Roman" w:hAnsi="Times New Roman"/>
          <w:sz w:val="28"/>
          <w:szCs w:val="28"/>
        </w:rPr>
        <w:t xml:space="preserve"> году работе с</w:t>
      </w:r>
      <w:r>
        <w:rPr>
          <w:rFonts w:ascii="Times New Roman" w:hAnsi="Times New Roman"/>
          <w:sz w:val="28"/>
          <w:szCs w:val="28"/>
        </w:rPr>
        <w:t xml:space="preserve"> обращениями граждан. Так в 2020 </w:t>
      </w:r>
      <w:r w:rsidRPr="008355C5">
        <w:rPr>
          <w:rFonts w:ascii="Times New Roman" w:hAnsi="Times New Roman"/>
          <w:sz w:val="28"/>
          <w:szCs w:val="28"/>
        </w:rPr>
        <w:t xml:space="preserve"> году в Администрацию Топчихинского сельсовета поступил</w:t>
      </w:r>
      <w:r>
        <w:rPr>
          <w:rFonts w:ascii="Times New Roman" w:hAnsi="Times New Roman"/>
          <w:sz w:val="28"/>
          <w:szCs w:val="28"/>
        </w:rPr>
        <w:t>о 41 письменное обращение по вопросам  водоотведения, содержания и ремонту дорог, о привлечении граждан к административной ответственности, по вопросам отлова бродячих собак и иным вопросам</w:t>
      </w:r>
      <w:r w:rsidRPr="00493D14">
        <w:rPr>
          <w:rFonts w:ascii="Times New Roman" w:hAnsi="Times New Roman"/>
          <w:sz w:val="28"/>
          <w:szCs w:val="28"/>
        </w:rPr>
        <w:t>.</w:t>
      </w:r>
      <w:r>
        <w:rPr>
          <w:rFonts w:ascii="Times New Roman" w:hAnsi="Times New Roman"/>
          <w:sz w:val="28"/>
          <w:szCs w:val="28"/>
        </w:rPr>
        <w:t xml:space="preserve">  Все обращения граждан  рассмотрены в установленные законодательством сроки. </w:t>
      </w:r>
    </w:p>
    <w:p w:rsidR="00AB0EE1" w:rsidRDefault="00AB0EE1" w:rsidP="00AB0EE1">
      <w:pPr>
        <w:spacing w:after="0" w:line="240" w:lineRule="auto"/>
        <w:ind w:firstLine="708"/>
        <w:contextualSpacing/>
        <w:jc w:val="both"/>
        <w:rPr>
          <w:rFonts w:ascii="Times New Roman" w:hAnsi="Times New Roman"/>
          <w:sz w:val="28"/>
          <w:szCs w:val="28"/>
        </w:rPr>
      </w:pPr>
      <w:r>
        <w:rPr>
          <w:rFonts w:ascii="Times New Roman" w:hAnsi="Times New Roman"/>
          <w:sz w:val="28"/>
          <w:szCs w:val="28"/>
        </w:rPr>
        <w:t>В 2020 году  зарегистрировано 280 заявлений о предоставлении различных муниципальных услуг , выдано 85 справок в нотариальную контору, 54 характеристики, выдано 1658  справок о составе семьи, 1295 справок  о наличии личного подсобного хозяйства, 139 справок на забой, 113 выписок из похозяйственных книг. Указанные выше справки и выписки выданы в сроки, установленные  соответствующими регламентами.</w:t>
      </w:r>
      <w:r w:rsidRPr="00FF6396">
        <w:rPr>
          <w:rFonts w:ascii="Times New Roman" w:hAnsi="Times New Roman"/>
          <w:sz w:val="28"/>
          <w:szCs w:val="28"/>
        </w:rPr>
        <w:t xml:space="preserve"> </w:t>
      </w:r>
    </w:p>
    <w:p w:rsidR="00AB0EE1" w:rsidRPr="00B07E51" w:rsidRDefault="00AB0EE1" w:rsidP="00AB0EE1">
      <w:pPr>
        <w:pStyle w:val="a7"/>
        <w:spacing w:line="240" w:lineRule="auto"/>
        <w:ind w:left="0"/>
        <w:jc w:val="both"/>
        <w:rPr>
          <w:rFonts w:ascii="Times New Roman" w:hAnsi="Times New Roman"/>
          <w:sz w:val="28"/>
          <w:szCs w:val="28"/>
        </w:rPr>
      </w:pPr>
      <w:r>
        <w:rPr>
          <w:rFonts w:ascii="Times New Roman" w:hAnsi="Times New Roman"/>
          <w:sz w:val="28"/>
          <w:szCs w:val="28"/>
        </w:rPr>
        <w:t xml:space="preserve">                 В отчетном году продолжи</w:t>
      </w:r>
      <w:r w:rsidRPr="00176340">
        <w:rPr>
          <w:rFonts w:ascii="Times New Roman" w:hAnsi="Times New Roman"/>
          <w:sz w:val="28"/>
          <w:szCs w:val="28"/>
        </w:rPr>
        <w:t>ла свою р</w:t>
      </w:r>
      <w:r>
        <w:rPr>
          <w:rFonts w:ascii="Times New Roman" w:hAnsi="Times New Roman"/>
          <w:sz w:val="28"/>
          <w:szCs w:val="28"/>
        </w:rPr>
        <w:t>аботу жилищная комиссия. За 2020</w:t>
      </w:r>
      <w:r w:rsidRPr="00176340">
        <w:rPr>
          <w:rFonts w:ascii="Times New Roman" w:hAnsi="Times New Roman"/>
          <w:sz w:val="28"/>
          <w:szCs w:val="28"/>
        </w:rPr>
        <w:t xml:space="preserve"> год жилищной комиссией поставлено на уче</w:t>
      </w:r>
      <w:r>
        <w:rPr>
          <w:rFonts w:ascii="Times New Roman" w:hAnsi="Times New Roman"/>
          <w:sz w:val="28"/>
          <w:szCs w:val="28"/>
        </w:rPr>
        <w:t xml:space="preserve">т </w:t>
      </w:r>
      <w:r w:rsidRPr="00176340">
        <w:rPr>
          <w:rFonts w:ascii="Times New Roman" w:hAnsi="Times New Roman"/>
          <w:sz w:val="28"/>
          <w:szCs w:val="28"/>
        </w:rPr>
        <w:t xml:space="preserve"> – 3 семьи</w:t>
      </w:r>
      <w:r>
        <w:rPr>
          <w:rFonts w:ascii="Times New Roman" w:hAnsi="Times New Roman"/>
          <w:sz w:val="28"/>
          <w:szCs w:val="28"/>
        </w:rPr>
        <w:t xml:space="preserve">. </w:t>
      </w:r>
      <w:r w:rsidRPr="00B07E51">
        <w:rPr>
          <w:rFonts w:ascii="Times New Roman" w:hAnsi="Times New Roman"/>
          <w:sz w:val="28"/>
          <w:szCs w:val="28"/>
        </w:rPr>
        <w:t xml:space="preserve">По итогам проведенной перерегистрации  в списке очередности граждан иных категорий, </w:t>
      </w:r>
      <w:r w:rsidRPr="00B07E51">
        <w:rPr>
          <w:rFonts w:ascii="Times New Roman" w:hAnsi="Times New Roman"/>
          <w:sz w:val="28"/>
          <w:szCs w:val="28"/>
        </w:rPr>
        <w:lastRenderedPageBreak/>
        <w:t>принятых на учет на территории Топчихинского сельсовета в качестве нуждающихся в жилых помещениях по состоянию на 01.12. 2020 года состоит 72 семьи, в списке очередности граждан, признанными малоимущими по состоянию на 01. 12. 2020 года состоит 3 человека, 1 из них предоставлено жилье из муниципального жилищного фонда, с гражданином заключен договор социального найма.</w:t>
      </w:r>
    </w:p>
    <w:p w:rsidR="00AB0EE1" w:rsidRPr="00896794" w:rsidRDefault="00AB0EE1" w:rsidP="00AB0EE1">
      <w:pPr>
        <w:spacing w:line="240" w:lineRule="auto"/>
        <w:ind w:firstLine="720"/>
        <w:contextualSpacing/>
        <w:jc w:val="both"/>
        <w:rPr>
          <w:rFonts w:ascii="Times New Roman" w:hAnsi="Times New Roman"/>
          <w:sz w:val="28"/>
          <w:szCs w:val="28"/>
        </w:rPr>
      </w:pPr>
      <w:r>
        <w:rPr>
          <w:rFonts w:ascii="Times New Roman" w:hAnsi="Times New Roman"/>
          <w:sz w:val="28"/>
          <w:szCs w:val="28"/>
        </w:rPr>
        <w:t>В 2020</w:t>
      </w:r>
      <w:r w:rsidRPr="008355C5">
        <w:rPr>
          <w:rFonts w:ascii="Times New Roman" w:hAnsi="Times New Roman"/>
          <w:sz w:val="28"/>
          <w:szCs w:val="28"/>
        </w:rPr>
        <w:t xml:space="preserve"> году </w:t>
      </w:r>
      <w:r>
        <w:rPr>
          <w:rFonts w:ascii="Times New Roman" w:hAnsi="Times New Roman"/>
          <w:sz w:val="28"/>
          <w:szCs w:val="28"/>
        </w:rPr>
        <w:t>административная комиссия при Администрации Топчихинского сельсовета рассматривала протоколы, составленные должностными лицами Администрации сельсовета. В 2020</w:t>
      </w:r>
      <w:r w:rsidRPr="00896794">
        <w:rPr>
          <w:rFonts w:ascii="Times New Roman" w:hAnsi="Times New Roman"/>
          <w:sz w:val="28"/>
          <w:szCs w:val="28"/>
        </w:rPr>
        <w:t xml:space="preserve"> году</w:t>
      </w:r>
      <w:r>
        <w:rPr>
          <w:rFonts w:ascii="Times New Roman" w:hAnsi="Times New Roman"/>
          <w:sz w:val="28"/>
          <w:szCs w:val="28"/>
        </w:rPr>
        <w:t xml:space="preserve"> составлено  35 п</w:t>
      </w:r>
      <w:r w:rsidR="00E95D65">
        <w:rPr>
          <w:rFonts w:ascii="Times New Roman" w:hAnsi="Times New Roman"/>
          <w:sz w:val="28"/>
          <w:szCs w:val="28"/>
        </w:rPr>
        <w:t>ротоколов  (для сравнения в 2019</w:t>
      </w:r>
      <w:r>
        <w:rPr>
          <w:rFonts w:ascii="Times New Roman" w:hAnsi="Times New Roman"/>
          <w:sz w:val="28"/>
          <w:szCs w:val="28"/>
        </w:rPr>
        <w:t xml:space="preserve"> году  33 протокола об административном правонарушении), из них прекращено производство по делу – 9, наложено штрафов </w:t>
      </w:r>
      <w:r w:rsidRPr="0099709F">
        <w:rPr>
          <w:rFonts w:ascii="Times New Roman" w:hAnsi="Times New Roman"/>
          <w:sz w:val="28"/>
          <w:szCs w:val="28"/>
        </w:rPr>
        <w:t xml:space="preserve"> </w:t>
      </w:r>
      <w:r>
        <w:rPr>
          <w:rFonts w:ascii="Times New Roman" w:hAnsi="Times New Roman"/>
          <w:sz w:val="28"/>
          <w:szCs w:val="28"/>
        </w:rPr>
        <w:t xml:space="preserve">по ст. 61 « Нарушение установленного законом Алтайского края запрета нарушения тишины и покоя граждан » Закона Алтайского края от 10. 07. 2002 года № 46 – ЗС « Об административной ответственности за совершение правонарушений на территории Алтайского края» - 19, по 27 статье  - 6 протоколов.  Обжаловано решений комиссии – 0, отменено решений комиссии – 0. </w:t>
      </w:r>
      <w:r w:rsidRPr="00896794">
        <w:rPr>
          <w:rFonts w:ascii="Times New Roman" w:hAnsi="Times New Roman"/>
          <w:sz w:val="28"/>
          <w:szCs w:val="28"/>
        </w:rPr>
        <w:t>Наложе</w:t>
      </w:r>
      <w:r>
        <w:rPr>
          <w:rFonts w:ascii="Times New Roman" w:hAnsi="Times New Roman"/>
          <w:sz w:val="28"/>
          <w:szCs w:val="28"/>
        </w:rPr>
        <w:t>но штрафов на общую сумму 8500</w:t>
      </w:r>
      <w:r w:rsidRPr="00896794">
        <w:rPr>
          <w:rFonts w:ascii="Times New Roman" w:hAnsi="Times New Roman"/>
          <w:sz w:val="28"/>
          <w:szCs w:val="28"/>
        </w:rPr>
        <w:t xml:space="preserve"> рублей</w:t>
      </w:r>
      <w:r>
        <w:rPr>
          <w:rFonts w:ascii="Times New Roman" w:hAnsi="Times New Roman"/>
          <w:sz w:val="28"/>
          <w:szCs w:val="28"/>
        </w:rPr>
        <w:t xml:space="preserve"> (в 2019году штрафов наложено на сумму 17500 рублей),  </w:t>
      </w:r>
      <w:r w:rsidRPr="00896794">
        <w:rPr>
          <w:rFonts w:ascii="Times New Roman" w:hAnsi="Times New Roman"/>
          <w:sz w:val="28"/>
          <w:szCs w:val="28"/>
        </w:rPr>
        <w:t>взыскано</w:t>
      </w:r>
      <w:r>
        <w:rPr>
          <w:rFonts w:ascii="Times New Roman" w:hAnsi="Times New Roman"/>
          <w:sz w:val="28"/>
          <w:szCs w:val="28"/>
        </w:rPr>
        <w:t xml:space="preserve"> и добровольно оплачено штрафов на сумму  5787, 48 рублей в 2020 году( в 2019 году </w:t>
      </w:r>
      <w:r w:rsidRPr="00896794">
        <w:rPr>
          <w:rFonts w:ascii="Times New Roman" w:hAnsi="Times New Roman"/>
          <w:sz w:val="28"/>
          <w:szCs w:val="28"/>
        </w:rPr>
        <w:t xml:space="preserve"> -125</w:t>
      </w:r>
      <w:r>
        <w:rPr>
          <w:rFonts w:ascii="Times New Roman" w:hAnsi="Times New Roman"/>
          <w:sz w:val="28"/>
          <w:szCs w:val="28"/>
        </w:rPr>
        <w:t>00 рублей).</w:t>
      </w:r>
    </w:p>
    <w:p w:rsidR="00AB0EE1" w:rsidRDefault="00AB0EE1" w:rsidP="00AB0EE1">
      <w:pPr>
        <w:spacing w:line="240" w:lineRule="auto"/>
        <w:ind w:firstLine="720"/>
        <w:contextualSpacing/>
        <w:jc w:val="both"/>
        <w:rPr>
          <w:rFonts w:ascii="Times New Roman" w:hAnsi="Times New Roman"/>
          <w:sz w:val="28"/>
          <w:szCs w:val="28"/>
        </w:rPr>
      </w:pPr>
      <w:r>
        <w:rPr>
          <w:rFonts w:ascii="Times New Roman" w:hAnsi="Times New Roman"/>
          <w:sz w:val="28"/>
          <w:szCs w:val="28"/>
        </w:rPr>
        <w:t xml:space="preserve">Членами административной комиссии и сотрудниками Администрации совместно с сотрудниками МО МВД  России «Топчихинский» осуществлялись рейдовые мероприятия на предмет соблюдения Правил благоустройства муниципального образование Топчихинский сельсовет. </w:t>
      </w:r>
    </w:p>
    <w:p w:rsidR="00AB0EE1" w:rsidRPr="000C3A4A" w:rsidRDefault="00AB0EE1" w:rsidP="00AB0EE1">
      <w:pPr>
        <w:spacing w:after="0" w:line="240" w:lineRule="auto"/>
        <w:ind w:firstLine="708"/>
        <w:contextualSpacing/>
        <w:jc w:val="both"/>
        <w:rPr>
          <w:rFonts w:ascii="Times New Roman" w:hAnsi="Times New Roman"/>
          <w:sz w:val="28"/>
          <w:szCs w:val="28"/>
        </w:rPr>
      </w:pPr>
      <w:r w:rsidRPr="00B07E51">
        <w:rPr>
          <w:rFonts w:ascii="Times New Roman" w:hAnsi="Times New Roman"/>
          <w:sz w:val="28"/>
          <w:szCs w:val="28"/>
        </w:rPr>
        <w:t xml:space="preserve">Администрацией Топчихинского сельсовета ведется учет граждан, испытывающих потребность в льготной древесине для собственных нужд. В отчетном периоде принято на учет </w:t>
      </w:r>
      <w:r>
        <w:rPr>
          <w:rFonts w:ascii="Times New Roman" w:hAnsi="Times New Roman"/>
          <w:color w:val="FF0000"/>
          <w:sz w:val="28"/>
          <w:szCs w:val="28"/>
        </w:rPr>
        <w:t xml:space="preserve"> </w:t>
      </w:r>
      <w:r w:rsidRPr="000C3A4A">
        <w:rPr>
          <w:rFonts w:ascii="Times New Roman" w:hAnsi="Times New Roman"/>
          <w:sz w:val="28"/>
          <w:szCs w:val="28"/>
        </w:rPr>
        <w:t xml:space="preserve">12  человек, из них на  на 25 куб. м. ремонт жилого помещения, 2 - восстановление жилого дома после пожара. </w:t>
      </w:r>
    </w:p>
    <w:p w:rsidR="00AB0EE1" w:rsidRDefault="00AB0EE1" w:rsidP="00AB0EE1">
      <w:pPr>
        <w:spacing w:after="0" w:line="240" w:lineRule="auto"/>
        <w:contextualSpacing/>
        <w:jc w:val="both"/>
        <w:rPr>
          <w:rFonts w:ascii="Times New Roman" w:hAnsi="Times New Roman"/>
          <w:sz w:val="28"/>
          <w:szCs w:val="28"/>
        </w:rPr>
      </w:pPr>
      <w:r>
        <w:rPr>
          <w:rFonts w:ascii="Times New Roman" w:hAnsi="Times New Roman"/>
          <w:color w:val="FF0000"/>
          <w:sz w:val="28"/>
          <w:szCs w:val="28"/>
        </w:rPr>
        <w:t xml:space="preserve">         </w:t>
      </w:r>
      <w:r>
        <w:rPr>
          <w:rFonts w:ascii="Times New Roman" w:hAnsi="Times New Roman"/>
          <w:sz w:val="28"/>
          <w:szCs w:val="28"/>
        </w:rPr>
        <w:t>Администрацией Топчихинского сельсовета в 2020 году продолжалась работа  по упорядочиванию адресного хозяйства с помощью Федеральной Информационной Адресной Системы, проведена значительная работа с населением по вопросу установки знаков адресации.</w:t>
      </w:r>
    </w:p>
    <w:p w:rsidR="00AB0EE1" w:rsidRDefault="00AB0EE1" w:rsidP="00AB0EE1">
      <w:pPr>
        <w:spacing w:after="0" w:line="240" w:lineRule="auto"/>
        <w:ind w:firstLine="708"/>
        <w:contextualSpacing/>
        <w:jc w:val="both"/>
        <w:rPr>
          <w:rFonts w:ascii="Times New Roman" w:hAnsi="Times New Roman"/>
          <w:sz w:val="28"/>
          <w:szCs w:val="28"/>
        </w:rPr>
      </w:pPr>
      <w:r>
        <w:rPr>
          <w:rFonts w:ascii="Times New Roman" w:hAnsi="Times New Roman"/>
          <w:sz w:val="28"/>
          <w:szCs w:val="28"/>
        </w:rPr>
        <w:t xml:space="preserve">Проделана значительная работа по инвентаризации муниципального имущества, ведется реестр имущества, планово ведется работа по оформлению прав на муниципальное имущество, списание непригодного для дальнейшей эксплуатации имущества,  так в 2020 году оформлено право собственности на здание бани и земельный участок под зданием, возобновлена работа бани, заключен договор аренды сроком на 10 лет. </w:t>
      </w:r>
    </w:p>
    <w:p w:rsidR="00AB0EE1" w:rsidRPr="00960BED" w:rsidRDefault="00AB0EE1" w:rsidP="00AB0EE1">
      <w:pPr>
        <w:spacing w:after="0" w:line="240" w:lineRule="auto"/>
        <w:contextualSpacing/>
        <w:jc w:val="both"/>
        <w:rPr>
          <w:rFonts w:ascii="Times New Roman" w:hAnsi="Times New Roman"/>
          <w:sz w:val="28"/>
          <w:szCs w:val="28"/>
        </w:rPr>
      </w:pPr>
      <w:r w:rsidRPr="00960BED">
        <w:rPr>
          <w:rFonts w:ascii="Times New Roman" w:hAnsi="Times New Roman"/>
          <w:sz w:val="28"/>
          <w:szCs w:val="28"/>
        </w:rPr>
        <w:t xml:space="preserve"> </w:t>
      </w:r>
      <w:r>
        <w:rPr>
          <w:rFonts w:ascii="Times New Roman" w:hAnsi="Times New Roman"/>
          <w:sz w:val="28"/>
          <w:szCs w:val="28"/>
        </w:rPr>
        <w:t xml:space="preserve">          Особое внимание в 2020</w:t>
      </w:r>
      <w:r w:rsidRPr="00960BED">
        <w:rPr>
          <w:rFonts w:ascii="Times New Roman" w:hAnsi="Times New Roman"/>
          <w:sz w:val="28"/>
          <w:szCs w:val="28"/>
        </w:rPr>
        <w:t xml:space="preserve"> году уделялось благоустройству села, вопросам  обеспечения пожарной безопасности, вопросам содержания дорог местного значения, содержания кладбища, обслуживания  уличного освещения, вопросам водоотведения и организации мероприятий в рамках мусорной реформы. </w:t>
      </w:r>
    </w:p>
    <w:p w:rsidR="00AB0EE1" w:rsidRDefault="00AB0EE1" w:rsidP="00AB0EE1">
      <w:pPr>
        <w:spacing w:line="240" w:lineRule="auto"/>
        <w:contextualSpacing/>
        <w:jc w:val="both"/>
        <w:rPr>
          <w:rFonts w:ascii="Times New Roman" w:hAnsi="Times New Roman"/>
          <w:sz w:val="28"/>
          <w:szCs w:val="28"/>
        </w:rPr>
      </w:pPr>
      <w:r>
        <w:rPr>
          <w:rFonts w:ascii="Times New Roman" w:hAnsi="Times New Roman"/>
          <w:sz w:val="28"/>
          <w:szCs w:val="28"/>
        </w:rPr>
        <w:t xml:space="preserve">          С целью обеспечения  пожарной безопасности на территории села, в 2020 году обновлен реестр  заброшенных участков, выявляются собственники, с ними ведется индивидуальная работа по вопросам  дальнейшего содержания </w:t>
      </w:r>
      <w:r>
        <w:rPr>
          <w:rFonts w:ascii="Times New Roman" w:hAnsi="Times New Roman"/>
          <w:sz w:val="28"/>
          <w:szCs w:val="28"/>
        </w:rPr>
        <w:lastRenderedPageBreak/>
        <w:t>земельных участков, ведется профилактическая разъяснительная работа с населением, проводились рейдовые мероприятия.</w:t>
      </w:r>
    </w:p>
    <w:p w:rsidR="00AB0EE1" w:rsidRDefault="00AB0EE1" w:rsidP="00AB0EE1">
      <w:pPr>
        <w:spacing w:line="240" w:lineRule="auto"/>
        <w:ind w:firstLine="720"/>
        <w:contextualSpacing/>
        <w:jc w:val="both"/>
        <w:rPr>
          <w:rFonts w:ascii="Times New Roman" w:hAnsi="Times New Roman"/>
          <w:sz w:val="28"/>
          <w:szCs w:val="28"/>
        </w:rPr>
      </w:pPr>
      <w:r>
        <w:rPr>
          <w:rFonts w:ascii="Times New Roman" w:hAnsi="Times New Roman"/>
          <w:sz w:val="28"/>
          <w:szCs w:val="28"/>
        </w:rPr>
        <w:t>Налажено взаимодействие с ПЧ № 5, в пожарную часть для ликвидации пожаров передана лесопожарная ранцевая установка. В 2020 году  совместно обследованы пожарные гидранты,  заменены на новые  таблички,  указатели. Исполнены мероприятия по техническому обслуживанию пожарных  гидрантов.</w:t>
      </w:r>
    </w:p>
    <w:p w:rsidR="00AB0EE1" w:rsidRDefault="00AB0EE1" w:rsidP="00AB0EE1">
      <w:pPr>
        <w:spacing w:line="240" w:lineRule="auto"/>
        <w:ind w:firstLine="720"/>
        <w:contextualSpacing/>
        <w:jc w:val="both"/>
        <w:rPr>
          <w:rFonts w:ascii="Times New Roman" w:hAnsi="Times New Roman"/>
          <w:sz w:val="28"/>
          <w:szCs w:val="28"/>
        </w:rPr>
      </w:pPr>
      <w:r>
        <w:rPr>
          <w:rFonts w:ascii="Times New Roman" w:hAnsi="Times New Roman"/>
          <w:sz w:val="28"/>
          <w:szCs w:val="28"/>
        </w:rPr>
        <w:t xml:space="preserve">  Администрацией Топчихинского сельсовета в 2020 году  продолжали исполнятся все  необходимые  мероприятия в рамках реализации «мусорной реформы». В отчетном году было закуплено  дополнительно  10 мусорных контейнеров, приобретены и установлены бетонные основания под мусорные контейнеры, на пересечении Комарова и пер. Школьный полностью оборудована площадка накопления ТКО. </w:t>
      </w:r>
    </w:p>
    <w:p w:rsidR="00AB0EE1" w:rsidRDefault="00AB0EE1" w:rsidP="00AB0EE1">
      <w:pPr>
        <w:spacing w:after="0" w:line="240" w:lineRule="auto"/>
        <w:ind w:firstLine="708"/>
        <w:contextualSpacing/>
        <w:jc w:val="both"/>
        <w:rPr>
          <w:rFonts w:ascii="Times New Roman" w:hAnsi="Times New Roman"/>
          <w:sz w:val="28"/>
          <w:szCs w:val="28"/>
        </w:rPr>
      </w:pPr>
      <w:r>
        <w:rPr>
          <w:rFonts w:ascii="Times New Roman" w:hAnsi="Times New Roman"/>
          <w:sz w:val="28"/>
          <w:szCs w:val="28"/>
        </w:rPr>
        <w:t>В весенний период 2020 года силами МУП «Чистая Топчиха» были  отремонтированы лавочки на Центральной площади села,  высажены цветы, разбиты дополнительные цветочные клумбы,   организованы мероприятия по расчистке территории от порослей кленов.  В  весенне-летний период производилась ликвидация очагов произрастания дикорастущей конопли.</w:t>
      </w:r>
    </w:p>
    <w:p w:rsidR="00AB0EE1" w:rsidRPr="00666F1F" w:rsidRDefault="00AB0EE1" w:rsidP="00AB0EE1">
      <w:pPr>
        <w:spacing w:after="0" w:line="240" w:lineRule="auto"/>
        <w:ind w:firstLine="708"/>
        <w:contextualSpacing/>
        <w:jc w:val="both"/>
        <w:rPr>
          <w:rFonts w:ascii="Times New Roman" w:hAnsi="Times New Roman"/>
          <w:color w:val="000000"/>
          <w:sz w:val="28"/>
          <w:szCs w:val="28"/>
        </w:rPr>
      </w:pPr>
      <w:r>
        <w:rPr>
          <w:rFonts w:ascii="Times New Roman" w:hAnsi="Times New Roman"/>
          <w:sz w:val="28"/>
          <w:szCs w:val="28"/>
        </w:rPr>
        <w:t xml:space="preserve">В 2020 году  реализован проект  поддержки местных инициатив граждан в рамках действующих федеральной и краевой программы устойчивого развития сельских территорий – пешеходная зона от железнодорожных путей до ул. Ленина </w:t>
      </w:r>
      <w:r>
        <w:rPr>
          <w:rFonts w:ascii="Times New Roman" w:hAnsi="Times New Roman"/>
          <w:color w:val="000000"/>
          <w:sz w:val="28"/>
          <w:szCs w:val="28"/>
        </w:rPr>
        <w:t xml:space="preserve">на сумму 1320664, 88  </w:t>
      </w:r>
      <w:r w:rsidRPr="00666F1F">
        <w:rPr>
          <w:rFonts w:ascii="Times New Roman" w:hAnsi="Times New Roman"/>
          <w:color w:val="000000"/>
          <w:sz w:val="28"/>
          <w:szCs w:val="28"/>
        </w:rPr>
        <w:t>рублей.</w:t>
      </w:r>
    </w:p>
    <w:p w:rsidR="00AB0EE1" w:rsidRDefault="00AB0EE1" w:rsidP="00AB0EE1">
      <w:pPr>
        <w:spacing w:after="0" w:line="240" w:lineRule="auto"/>
        <w:ind w:firstLine="708"/>
        <w:contextualSpacing/>
        <w:jc w:val="both"/>
        <w:rPr>
          <w:rFonts w:ascii="Times New Roman" w:hAnsi="Times New Roman"/>
          <w:sz w:val="28"/>
          <w:szCs w:val="28"/>
        </w:rPr>
      </w:pPr>
      <w:r>
        <w:rPr>
          <w:rFonts w:ascii="Times New Roman" w:hAnsi="Times New Roman"/>
          <w:sz w:val="28"/>
          <w:szCs w:val="28"/>
        </w:rPr>
        <w:t xml:space="preserve">В 2020 году  село Топчиха продолжала участвовать в программе «Формирование комфортной городской среды», в рамках реализации указанной программы  на улице Куйбышева обустроена пешеходная зона с установкой малых архитектурных форм на сумму 3158227, 52 рубля, в 2021 году планируется реализовать вторую часть указанного проекта (обустройство велогородка). </w:t>
      </w:r>
    </w:p>
    <w:p w:rsidR="00AB0EE1" w:rsidRDefault="00AB0EE1" w:rsidP="00AB0EE1">
      <w:pPr>
        <w:spacing w:after="0" w:line="240" w:lineRule="auto"/>
        <w:ind w:firstLine="708"/>
        <w:contextualSpacing/>
        <w:jc w:val="both"/>
        <w:rPr>
          <w:rFonts w:ascii="Times New Roman" w:hAnsi="Times New Roman"/>
          <w:sz w:val="28"/>
          <w:szCs w:val="28"/>
        </w:rPr>
      </w:pPr>
      <w:r>
        <w:rPr>
          <w:rFonts w:ascii="Times New Roman" w:hAnsi="Times New Roman"/>
          <w:sz w:val="28"/>
          <w:szCs w:val="28"/>
        </w:rPr>
        <w:t>В отчетном году жители села Топчихи приняли участие в проекте поддержки местных инициатив, реализован проект по ремонту дороги на  переулке Садовый (от улицы Комарова до улицы Титова), стоимость проекта составила 1306150 рублей, цена контракта составила 1116273, 25 рублей (приобретение щебня), экономия 189876, 75 потрачена на приобретение водоотводных труб.</w:t>
      </w:r>
    </w:p>
    <w:p w:rsidR="00AB0EE1" w:rsidRDefault="00AB0EE1" w:rsidP="00AB0EE1">
      <w:pPr>
        <w:spacing w:after="0" w:line="240" w:lineRule="auto"/>
        <w:ind w:firstLine="708"/>
        <w:contextualSpacing/>
        <w:jc w:val="both"/>
        <w:rPr>
          <w:rFonts w:ascii="Times New Roman" w:hAnsi="Times New Roman"/>
          <w:sz w:val="28"/>
          <w:szCs w:val="28"/>
        </w:rPr>
      </w:pPr>
      <w:r>
        <w:rPr>
          <w:rFonts w:ascii="Times New Roman" w:hAnsi="Times New Roman"/>
          <w:sz w:val="28"/>
          <w:szCs w:val="28"/>
        </w:rPr>
        <w:t>В  2020 году силами МУП «Чистая Топчиха» проводились плановые мероприятия по обслуживанию  капитально отремонтированных в 2018 году  линий</w:t>
      </w:r>
      <w:r w:rsidR="00E95D65">
        <w:rPr>
          <w:rFonts w:ascii="Times New Roman" w:hAnsi="Times New Roman"/>
          <w:sz w:val="28"/>
          <w:szCs w:val="28"/>
        </w:rPr>
        <w:t xml:space="preserve"> уличного освещения</w:t>
      </w:r>
      <w:r>
        <w:rPr>
          <w:rFonts w:ascii="Times New Roman" w:hAnsi="Times New Roman"/>
          <w:sz w:val="28"/>
          <w:szCs w:val="28"/>
        </w:rPr>
        <w:t xml:space="preserve">.  В  2020 году  выполнены работы по монтажу уличного освещения переулка Дорожный. </w:t>
      </w:r>
    </w:p>
    <w:p w:rsidR="00AB0EE1" w:rsidRPr="00744DDB" w:rsidRDefault="00AB0EE1" w:rsidP="00AB0EE1">
      <w:pPr>
        <w:spacing w:after="0" w:line="240" w:lineRule="auto"/>
        <w:ind w:firstLine="708"/>
        <w:contextualSpacing/>
        <w:jc w:val="both"/>
        <w:rPr>
          <w:rFonts w:ascii="Times New Roman" w:hAnsi="Times New Roman"/>
          <w:sz w:val="28"/>
          <w:szCs w:val="28"/>
        </w:rPr>
      </w:pPr>
      <w:r>
        <w:rPr>
          <w:rFonts w:ascii="Times New Roman" w:hAnsi="Times New Roman"/>
          <w:sz w:val="28"/>
          <w:szCs w:val="28"/>
        </w:rPr>
        <w:t>Уделялось  в 2020 году внимание  содержанию общественного кладбища: зимой  производилась очистка от снега, в летний период – окашивание территории кладбища,  в осенний период  произведена уборка от сухого мусора, в весенний период на кладбище проведено  несколько субботников с привлечением общественности и депутатского корпуса.</w:t>
      </w:r>
    </w:p>
    <w:p w:rsidR="00AB0EE1" w:rsidRDefault="00AB0EE1" w:rsidP="00AB0EE1">
      <w:pPr>
        <w:spacing w:after="0" w:line="240" w:lineRule="auto"/>
        <w:contextualSpacing/>
        <w:jc w:val="both"/>
        <w:rPr>
          <w:rFonts w:ascii="Times New Roman" w:hAnsi="Times New Roman"/>
          <w:sz w:val="28"/>
          <w:szCs w:val="28"/>
        </w:rPr>
      </w:pPr>
      <w:r>
        <w:rPr>
          <w:rFonts w:ascii="Times New Roman" w:hAnsi="Times New Roman"/>
          <w:sz w:val="28"/>
          <w:szCs w:val="28"/>
        </w:rPr>
        <w:lastRenderedPageBreak/>
        <w:t xml:space="preserve">          В рамках переданных полномочий и финансирования на содержание дорог Администрация села  проводила очистку от снега улиц (ООО «РСУ», ЗАО «ТСМП»), устанавливала дорожные знаки, обновляла разметку на пешеходных переходах (МУП «Чистая Топчиха»),  </w:t>
      </w:r>
      <w:r w:rsidRPr="00A82A84">
        <w:rPr>
          <w:rFonts w:ascii="Times New Roman" w:hAnsi="Times New Roman"/>
          <w:sz w:val="28"/>
          <w:szCs w:val="28"/>
        </w:rPr>
        <w:t xml:space="preserve"> выполнялось грей</w:t>
      </w:r>
      <w:r>
        <w:rPr>
          <w:rFonts w:ascii="Times New Roman" w:hAnsi="Times New Roman"/>
          <w:sz w:val="28"/>
          <w:szCs w:val="28"/>
        </w:rPr>
        <w:t>дирование дорог,  исполнялись  многочисленные предписания</w:t>
      </w:r>
      <w:r w:rsidRPr="00905B60">
        <w:rPr>
          <w:sz w:val="28"/>
          <w:szCs w:val="28"/>
        </w:rPr>
        <w:t xml:space="preserve"> </w:t>
      </w:r>
      <w:r w:rsidRPr="00905B60">
        <w:rPr>
          <w:rFonts w:ascii="Times New Roman" w:hAnsi="Times New Roman"/>
          <w:sz w:val="28"/>
          <w:szCs w:val="28"/>
        </w:rPr>
        <w:t>ОГИБДД МО МВД России «Топчихинский»</w:t>
      </w:r>
      <w:r>
        <w:rPr>
          <w:rFonts w:ascii="Times New Roman" w:hAnsi="Times New Roman"/>
          <w:sz w:val="28"/>
          <w:szCs w:val="28"/>
        </w:rPr>
        <w:t xml:space="preserve"> по надлежащему  содержанию дорог и дорожных знаков.            </w:t>
      </w:r>
    </w:p>
    <w:p w:rsidR="00AB0EE1" w:rsidRDefault="00AB0EE1" w:rsidP="00AB0EE1">
      <w:pPr>
        <w:spacing w:after="0" w:line="240" w:lineRule="auto"/>
        <w:contextualSpacing/>
        <w:jc w:val="both"/>
        <w:rPr>
          <w:rFonts w:ascii="Times New Roman" w:hAnsi="Times New Roman"/>
          <w:sz w:val="28"/>
          <w:szCs w:val="28"/>
        </w:rPr>
      </w:pPr>
      <w:r>
        <w:rPr>
          <w:rFonts w:ascii="Times New Roman" w:hAnsi="Times New Roman"/>
          <w:sz w:val="28"/>
          <w:szCs w:val="28"/>
        </w:rPr>
        <w:t xml:space="preserve">        В 2020  году в рамках реализации мероприятий по содержанию дорог следует отметить следующие выполненные работы:</w:t>
      </w:r>
    </w:p>
    <w:p w:rsidR="00AB0EE1" w:rsidRDefault="00AB0EE1" w:rsidP="00AB0EE1">
      <w:pPr>
        <w:spacing w:after="0" w:line="240" w:lineRule="auto"/>
        <w:contextualSpacing/>
        <w:jc w:val="both"/>
        <w:rPr>
          <w:rFonts w:ascii="Times New Roman" w:hAnsi="Times New Roman"/>
          <w:sz w:val="28"/>
          <w:szCs w:val="28"/>
        </w:rPr>
      </w:pPr>
      <w:r>
        <w:rPr>
          <w:rFonts w:ascii="Times New Roman" w:hAnsi="Times New Roman"/>
          <w:sz w:val="28"/>
          <w:szCs w:val="28"/>
        </w:rPr>
        <w:t>-  отремонтирован участок дороги (укладка асфальтового покрытия) по улице Правды;</w:t>
      </w:r>
    </w:p>
    <w:p w:rsidR="00AB0EE1" w:rsidRDefault="00AB0EE1" w:rsidP="00AB0EE1">
      <w:pPr>
        <w:spacing w:after="0" w:line="240" w:lineRule="auto"/>
        <w:contextualSpacing/>
        <w:jc w:val="both"/>
        <w:rPr>
          <w:rFonts w:ascii="Times New Roman" w:hAnsi="Times New Roman"/>
          <w:sz w:val="28"/>
          <w:szCs w:val="28"/>
        </w:rPr>
      </w:pPr>
      <w:r>
        <w:rPr>
          <w:rFonts w:ascii="Times New Roman" w:hAnsi="Times New Roman"/>
          <w:sz w:val="28"/>
          <w:szCs w:val="28"/>
        </w:rPr>
        <w:t>- Выполнены различные ремонтные работы дорожного полотна на                            ул. Привокзальная,  ул. Кирова, ул. Октябрьская, ул. Губина,  переулка в районе улиц Калинина, Луговая и некоторые другие;</w:t>
      </w:r>
    </w:p>
    <w:p w:rsidR="00AB0EE1" w:rsidRDefault="00AB0EE1" w:rsidP="00AB0EE1">
      <w:pPr>
        <w:spacing w:after="0" w:line="240" w:lineRule="auto"/>
        <w:contextualSpacing/>
        <w:jc w:val="both"/>
        <w:rPr>
          <w:rFonts w:ascii="Times New Roman" w:hAnsi="Times New Roman"/>
          <w:sz w:val="28"/>
          <w:szCs w:val="28"/>
        </w:rPr>
      </w:pPr>
      <w:r>
        <w:rPr>
          <w:rFonts w:ascii="Times New Roman" w:hAnsi="Times New Roman"/>
          <w:sz w:val="28"/>
          <w:szCs w:val="28"/>
        </w:rPr>
        <w:t>- укладка водоотводных  труб на ул. Куйбышева, переулок Садовый, переулок Заготзерновский в районе строящегося детского сада.</w:t>
      </w:r>
    </w:p>
    <w:p w:rsidR="00AB0EE1" w:rsidRDefault="00AB0EE1" w:rsidP="00AB0EE1">
      <w:pPr>
        <w:spacing w:after="0" w:line="240" w:lineRule="auto"/>
        <w:contextualSpacing/>
        <w:jc w:val="both"/>
        <w:rPr>
          <w:rFonts w:ascii="Times New Roman" w:hAnsi="Times New Roman"/>
          <w:sz w:val="28"/>
          <w:szCs w:val="28"/>
        </w:rPr>
      </w:pPr>
      <w:r>
        <w:rPr>
          <w:rFonts w:ascii="Times New Roman" w:hAnsi="Times New Roman"/>
          <w:sz w:val="28"/>
          <w:szCs w:val="28"/>
        </w:rPr>
        <w:t xml:space="preserve">       В 2020 года выполнено обустройство снежного городка на  площади села, Администрацией сельсовета приобретены светодиодные фигуры для его праздничного оформления.</w:t>
      </w:r>
    </w:p>
    <w:p w:rsidR="00AB0EE1" w:rsidRDefault="00AB0EE1" w:rsidP="00AB0EE1">
      <w:pPr>
        <w:spacing w:after="0" w:line="240" w:lineRule="auto"/>
        <w:contextualSpacing/>
        <w:jc w:val="both"/>
        <w:outlineLvl w:val="0"/>
        <w:rPr>
          <w:rFonts w:ascii="Times New Roman" w:hAnsi="Times New Roman"/>
          <w:b/>
          <w:spacing w:val="84"/>
          <w:sz w:val="28"/>
          <w:szCs w:val="28"/>
        </w:rPr>
      </w:pPr>
      <w:r>
        <w:rPr>
          <w:rFonts w:ascii="Times New Roman" w:hAnsi="Times New Roman"/>
          <w:sz w:val="28"/>
          <w:szCs w:val="28"/>
        </w:rPr>
        <w:t xml:space="preserve">          На основании вышеизложенного, Топчихинский сельский Совет депутатов  </w:t>
      </w:r>
      <w:r>
        <w:rPr>
          <w:rFonts w:ascii="Times New Roman" w:hAnsi="Times New Roman"/>
          <w:b/>
          <w:spacing w:val="84"/>
          <w:sz w:val="28"/>
          <w:szCs w:val="28"/>
        </w:rPr>
        <w:t>решил:</w:t>
      </w:r>
    </w:p>
    <w:p w:rsidR="00AB0EE1" w:rsidRDefault="00AB0EE1" w:rsidP="00AB0EE1">
      <w:pPr>
        <w:spacing w:after="0" w:line="240" w:lineRule="auto"/>
        <w:contextualSpacing/>
        <w:jc w:val="both"/>
        <w:outlineLvl w:val="0"/>
        <w:rPr>
          <w:rFonts w:ascii="Times New Roman" w:hAnsi="Times New Roman"/>
          <w:sz w:val="28"/>
          <w:szCs w:val="28"/>
        </w:rPr>
      </w:pPr>
      <w:r>
        <w:rPr>
          <w:rFonts w:ascii="Times New Roman" w:hAnsi="Times New Roman"/>
          <w:spacing w:val="84"/>
          <w:sz w:val="28"/>
          <w:szCs w:val="28"/>
        </w:rPr>
        <w:tab/>
        <w:t>1.</w:t>
      </w:r>
      <w:r w:rsidRPr="000952AC">
        <w:rPr>
          <w:rFonts w:ascii="Times New Roman" w:hAnsi="Times New Roman"/>
          <w:spacing w:val="4"/>
          <w:sz w:val="28"/>
          <w:szCs w:val="28"/>
        </w:rPr>
        <w:t>Доклад</w:t>
      </w:r>
      <w:r>
        <w:rPr>
          <w:rFonts w:ascii="Times New Roman" w:hAnsi="Times New Roman"/>
          <w:sz w:val="28"/>
          <w:szCs w:val="28"/>
        </w:rPr>
        <w:t xml:space="preserve">  Красковой Н. С. о деятельности главы Администрации сельсовета, Администрации сельсовета по решению вопросов местного значения и отдельных государственных полномочий в 2020 году принять к сведению.</w:t>
      </w:r>
    </w:p>
    <w:p w:rsidR="00AB0EE1" w:rsidRDefault="00AB0EE1" w:rsidP="00AB0EE1">
      <w:pPr>
        <w:spacing w:after="0" w:line="240" w:lineRule="auto"/>
        <w:contextualSpacing/>
        <w:jc w:val="both"/>
        <w:outlineLvl w:val="0"/>
        <w:rPr>
          <w:rFonts w:ascii="Times New Roman" w:hAnsi="Times New Roman"/>
          <w:sz w:val="28"/>
          <w:szCs w:val="28"/>
        </w:rPr>
      </w:pPr>
      <w:r>
        <w:rPr>
          <w:rFonts w:ascii="Times New Roman" w:hAnsi="Times New Roman"/>
          <w:sz w:val="28"/>
          <w:szCs w:val="28"/>
        </w:rPr>
        <w:tab/>
        <w:t>2. Администрации  Топчихинского сельсовета считать основными приоритетными задачами на 2020 год:</w:t>
      </w:r>
    </w:p>
    <w:p w:rsidR="00AB0EE1" w:rsidRDefault="00AB0EE1" w:rsidP="00AB0EE1">
      <w:pPr>
        <w:spacing w:after="0" w:line="240" w:lineRule="auto"/>
        <w:contextualSpacing/>
        <w:jc w:val="both"/>
        <w:outlineLvl w:val="0"/>
        <w:rPr>
          <w:rFonts w:ascii="Times New Roman" w:hAnsi="Times New Roman"/>
          <w:sz w:val="28"/>
          <w:szCs w:val="28"/>
        </w:rPr>
      </w:pPr>
      <w:r>
        <w:rPr>
          <w:rFonts w:ascii="Times New Roman" w:hAnsi="Times New Roman"/>
          <w:sz w:val="28"/>
          <w:szCs w:val="28"/>
        </w:rPr>
        <w:t>- обеспечение роста доходной части бюджета и повышение эффективности расходования бюджетных средств;</w:t>
      </w:r>
    </w:p>
    <w:p w:rsidR="00AB0EE1" w:rsidRPr="00960BED" w:rsidRDefault="00AB0EE1" w:rsidP="00AB0EE1">
      <w:pPr>
        <w:spacing w:after="0" w:line="240" w:lineRule="auto"/>
        <w:contextualSpacing/>
        <w:jc w:val="both"/>
        <w:rPr>
          <w:rFonts w:ascii="Times New Roman" w:hAnsi="Times New Roman"/>
          <w:sz w:val="28"/>
          <w:szCs w:val="28"/>
        </w:rPr>
      </w:pPr>
      <w:r>
        <w:rPr>
          <w:rFonts w:ascii="Times New Roman" w:hAnsi="Times New Roman"/>
          <w:sz w:val="28"/>
          <w:szCs w:val="28"/>
        </w:rPr>
        <w:t>-  реализация мероприятий в сфере</w:t>
      </w:r>
      <w:r w:rsidRPr="00960BED">
        <w:rPr>
          <w:rFonts w:ascii="Times New Roman" w:hAnsi="Times New Roman"/>
          <w:sz w:val="28"/>
          <w:szCs w:val="28"/>
        </w:rPr>
        <w:t xml:space="preserve">  содержания дорог ме</w:t>
      </w:r>
      <w:r>
        <w:rPr>
          <w:rFonts w:ascii="Times New Roman" w:hAnsi="Times New Roman"/>
          <w:sz w:val="28"/>
          <w:szCs w:val="28"/>
        </w:rPr>
        <w:t>стного значения, решение вопросов в сфере благоустройства села,  обращения с твердыми коммунальными отходами.</w:t>
      </w:r>
    </w:p>
    <w:p w:rsidR="00AB0EE1" w:rsidRDefault="00AB0EE1" w:rsidP="00AB0EE1">
      <w:pPr>
        <w:spacing w:after="0" w:line="240" w:lineRule="auto"/>
        <w:contextualSpacing/>
        <w:jc w:val="both"/>
        <w:outlineLvl w:val="0"/>
        <w:rPr>
          <w:rFonts w:ascii="Times New Roman" w:hAnsi="Times New Roman"/>
          <w:sz w:val="28"/>
          <w:szCs w:val="28"/>
        </w:rPr>
      </w:pPr>
    </w:p>
    <w:p w:rsidR="00AB0EE1" w:rsidRDefault="00AB0EE1" w:rsidP="00AB0EE1">
      <w:pPr>
        <w:spacing w:after="0" w:line="240" w:lineRule="auto"/>
        <w:contextualSpacing/>
        <w:rPr>
          <w:rFonts w:ascii="Times New Roman" w:hAnsi="Times New Roman"/>
          <w:sz w:val="28"/>
          <w:szCs w:val="28"/>
        </w:rPr>
      </w:pPr>
    </w:p>
    <w:p w:rsidR="00AB0EE1" w:rsidRPr="001A0BFB" w:rsidRDefault="00AB0EE1" w:rsidP="00AB0EE1">
      <w:pPr>
        <w:spacing w:after="0" w:line="240" w:lineRule="auto"/>
        <w:contextualSpacing/>
        <w:rPr>
          <w:sz w:val="28"/>
          <w:szCs w:val="28"/>
        </w:rPr>
      </w:pPr>
      <w:r>
        <w:rPr>
          <w:rFonts w:ascii="Times New Roman" w:hAnsi="Times New Roman"/>
          <w:sz w:val="28"/>
          <w:szCs w:val="28"/>
        </w:rPr>
        <w:t>Глава сельсовета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Д. И. Фрибус</w:t>
      </w:r>
    </w:p>
    <w:p w:rsidR="00AB0EE1" w:rsidRDefault="00AB0EE1" w:rsidP="00AB0EE1">
      <w:pPr>
        <w:spacing w:after="0" w:line="240" w:lineRule="auto"/>
        <w:contextualSpacing/>
        <w:jc w:val="both"/>
        <w:outlineLvl w:val="0"/>
        <w:rPr>
          <w:rFonts w:ascii="Times New Roman" w:hAnsi="Times New Roman"/>
          <w:sz w:val="28"/>
          <w:szCs w:val="28"/>
        </w:rPr>
      </w:pPr>
    </w:p>
    <w:p w:rsidR="00AB0EE1" w:rsidRPr="00627866" w:rsidRDefault="00AB0EE1" w:rsidP="00AB0EE1">
      <w:pPr>
        <w:spacing w:after="0" w:line="240" w:lineRule="auto"/>
        <w:contextualSpacing/>
        <w:jc w:val="both"/>
        <w:outlineLvl w:val="0"/>
        <w:rPr>
          <w:rFonts w:ascii="Times New Roman" w:hAnsi="Times New Roman"/>
          <w:sz w:val="28"/>
          <w:szCs w:val="28"/>
          <w:highlight w:val="yellow"/>
        </w:rPr>
      </w:pPr>
    </w:p>
    <w:p w:rsidR="00045C34" w:rsidRDefault="00045C34"/>
    <w:sectPr w:rsidR="00045C34" w:rsidSect="00627866">
      <w:headerReference w:type="even" r:id="rId6"/>
      <w:headerReference w:type="default" r:id="rId7"/>
      <w:footerReference w:type="even" r:id="rId8"/>
      <w:footerReference w:type="default" r:id="rId9"/>
      <w:headerReference w:type="first" r:id="rId10"/>
      <w:footerReference w:type="first" r:id="rId11"/>
      <w:pgSz w:w="11906" w:h="16838"/>
      <w:pgMar w:top="1134" w:right="567"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1305" w:rsidRDefault="00AF1305" w:rsidP="00BC2988">
      <w:pPr>
        <w:spacing w:after="0" w:line="240" w:lineRule="auto"/>
      </w:pPr>
      <w:r>
        <w:separator/>
      </w:r>
    </w:p>
  </w:endnote>
  <w:endnote w:type="continuationSeparator" w:id="1">
    <w:p w:rsidR="00AF1305" w:rsidRDefault="00AF1305" w:rsidP="00BC29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3BA" w:rsidRDefault="00AF1305">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3BA" w:rsidRDefault="00AF1305">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3BA" w:rsidRDefault="00AF130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1305" w:rsidRDefault="00AF1305" w:rsidP="00BC2988">
      <w:pPr>
        <w:spacing w:after="0" w:line="240" w:lineRule="auto"/>
      </w:pPr>
      <w:r>
        <w:separator/>
      </w:r>
    </w:p>
  </w:footnote>
  <w:footnote w:type="continuationSeparator" w:id="1">
    <w:p w:rsidR="00AF1305" w:rsidRDefault="00AF1305" w:rsidP="00BC298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3BA" w:rsidRDefault="00AF1305">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854" w:rsidRPr="00A203BA" w:rsidRDefault="00AF1305" w:rsidP="00A203BA">
    <w:pPr>
      <w:pStyle w:val="a3"/>
      <w:rPr>
        <w:szCs w:val="28"/>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3BA" w:rsidRDefault="00AF1305">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B0EE1"/>
    <w:rsid w:val="00045C34"/>
    <w:rsid w:val="00046557"/>
    <w:rsid w:val="0029032C"/>
    <w:rsid w:val="003F2A68"/>
    <w:rsid w:val="00AB0EE1"/>
    <w:rsid w:val="00AD5262"/>
    <w:rsid w:val="00AF1305"/>
    <w:rsid w:val="00BC2988"/>
    <w:rsid w:val="00D66ACE"/>
    <w:rsid w:val="00E95D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0EE1"/>
    <w:rPr>
      <w:rFonts w:ascii="Calibri" w:eastAsia="Times New Roman" w:hAnsi="Calibri" w:cs="Times New Roman"/>
      <w:lang w:eastAsia="ru-RU"/>
    </w:rPr>
  </w:style>
  <w:style w:type="paragraph" w:styleId="1">
    <w:name w:val="heading 1"/>
    <w:basedOn w:val="a"/>
    <w:next w:val="a"/>
    <w:link w:val="10"/>
    <w:uiPriority w:val="99"/>
    <w:qFormat/>
    <w:rsid w:val="00AB0EE1"/>
    <w:pPr>
      <w:keepNext/>
      <w:autoSpaceDE w:val="0"/>
      <w:autoSpaceDN w:val="0"/>
      <w:spacing w:before="240" w:after="60" w:line="240" w:lineRule="auto"/>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B0EE1"/>
    <w:rPr>
      <w:rFonts w:ascii="Arial" w:eastAsia="Times New Roman" w:hAnsi="Arial" w:cs="Arial"/>
      <w:b/>
      <w:bCs/>
      <w:kern w:val="32"/>
      <w:sz w:val="32"/>
      <w:szCs w:val="32"/>
      <w:lang w:eastAsia="ru-RU"/>
    </w:rPr>
  </w:style>
  <w:style w:type="paragraph" w:customStyle="1" w:styleId="ConsPlusNormal">
    <w:name w:val="ConsPlusNormal"/>
    <w:uiPriority w:val="99"/>
    <w:rsid w:val="00AB0EE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header"/>
    <w:basedOn w:val="a"/>
    <w:link w:val="a4"/>
    <w:uiPriority w:val="99"/>
    <w:unhideWhenUsed/>
    <w:rsid w:val="00AB0EE1"/>
    <w:pPr>
      <w:tabs>
        <w:tab w:val="center" w:pos="4677"/>
        <w:tab w:val="right" w:pos="9355"/>
      </w:tabs>
    </w:pPr>
  </w:style>
  <w:style w:type="character" w:customStyle="1" w:styleId="a4">
    <w:name w:val="Верхний колонтитул Знак"/>
    <w:basedOn w:val="a0"/>
    <w:link w:val="a3"/>
    <w:uiPriority w:val="99"/>
    <w:rsid w:val="00AB0EE1"/>
    <w:rPr>
      <w:rFonts w:ascii="Calibri" w:eastAsia="Times New Roman" w:hAnsi="Calibri" w:cs="Times New Roman"/>
      <w:lang w:eastAsia="ru-RU"/>
    </w:rPr>
  </w:style>
  <w:style w:type="paragraph" w:styleId="a5">
    <w:name w:val="footer"/>
    <w:basedOn w:val="a"/>
    <w:link w:val="a6"/>
    <w:uiPriority w:val="99"/>
    <w:semiHidden/>
    <w:unhideWhenUsed/>
    <w:rsid w:val="00AB0EE1"/>
    <w:pPr>
      <w:tabs>
        <w:tab w:val="center" w:pos="4677"/>
        <w:tab w:val="right" w:pos="9355"/>
      </w:tabs>
    </w:pPr>
  </w:style>
  <w:style w:type="character" w:customStyle="1" w:styleId="a6">
    <w:name w:val="Нижний колонтитул Знак"/>
    <w:basedOn w:val="a0"/>
    <w:link w:val="a5"/>
    <w:uiPriority w:val="99"/>
    <w:semiHidden/>
    <w:rsid w:val="00AB0EE1"/>
    <w:rPr>
      <w:rFonts w:ascii="Calibri" w:eastAsia="Times New Roman" w:hAnsi="Calibri" w:cs="Times New Roman"/>
      <w:lang w:eastAsia="ru-RU"/>
    </w:rPr>
  </w:style>
  <w:style w:type="paragraph" w:styleId="a7">
    <w:name w:val="List Paragraph"/>
    <w:basedOn w:val="a"/>
    <w:uiPriority w:val="34"/>
    <w:qFormat/>
    <w:rsid w:val="00AB0EE1"/>
    <w:pPr>
      <w:ind w:left="720"/>
      <w:contextualSpacing/>
    </w:pPr>
  </w:style>
  <w:style w:type="paragraph" w:customStyle="1" w:styleId="ConsPlusTitle">
    <w:name w:val="ConsPlusTitle"/>
    <w:rsid w:val="00AB0EE1"/>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1456</Words>
  <Characters>8302</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Kraskova</dc:creator>
  <cp:lastModifiedBy>Topcovet</cp:lastModifiedBy>
  <cp:revision>2</cp:revision>
  <cp:lastPrinted>2021-03-25T08:52:00Z</cp:lastPrinted>
  <dcterms:created xsi:type="dcterms:W3CDTF">2021-03-25T09:10:00Z</dcterms:created>
  <dcterms:modified xsi:type="dcterms:W3CDTF">2021-03-25T09:10:00Z</dcterms:modified>
</cp:coreProperties>
</file>