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44" w:rsidRPr="00B90244" w:rsidRDefault="00B90244" w:rsidP="00B90244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B9024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 xml:space="preserve">АДМИНИСТРАЦИЯ </w:t>
      </w:r>
      <w:r w:rsidR="00D10AB7" w:rsidRPr="00D10AB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ПЕРЕЯСЛОВСКОГО</w:t>
      </w:r>
      <w:r w:rsidRPr="00B9024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 xml:space="preserve"> СЕЛЬСОВЕТА </w:t>
      </w:r>
    </w:p>
    <w:p w:rsidR="00B90244" w:rsidRPr="00B90244" w:rsidRDefault="00B90244" w:rsidP="00B90244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B9024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ТОПЧИХИНСКОГО РАЙОНА АЛТАЙСКОГО КРАЯ</w:t>
      </w:r>
    </w:p>
    <w:p w:rsidR="00B90244" w:rsidRPr="00B90244" w:rsidRDefault="00B90244" w:rsidP="00B9024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B90244" w:rsidRPr="00B90244" w:rsidRDefault="00B90244" w:rsidP="00B90244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pacing w:val="84"/>
          <w:kern w:val="32"/>
          <w:sz w:val="28"/>
          <w:szCs w:val="28"/>
          <w:lang w:eastAsia="ar-SA"/>
        </w:rPr>
      </w:pPr>
      <w:r w:rsidRPr="00B90244">
        <w:rPr>
          <w:rFonts w:ascii="Arial" w:eastAsia="Times New Roman" w:hAnsi="Arial" w:cs="Times New Roman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B90244" w:rsidRPr="00B90244" w:rsidRDefault="00B90244" w:rsidP="00B9024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0244" w:rsidRPr="00B90244" w:rsidRDefault="00B90244" w:rsidP="00B9024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0244" w:rsidRPr="00B90244" w:rsidRDefault="008541DD" w:rsidP="00B90244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09.12.</w:t>
      </w:r>
      <w:r w:rsidR="00B90244" w:rsidRPr="00B90244">
        <w:rPr>
          <w:rFonts w:ascii="Arial" w:eastAsia="Times New Roman" w:hAnsi="Arial" w:cs="Arial"/>
          <w:sz w:val="24"/>
          <w:szCs w:val="24"/>
          <w:lang w:eastAsia="ar-SA"/>
        </w:rPr>
        <w:t xml:space="preserve">.2020                                                                         </w:t>
      </w:r>
      <w:r w:rsidR="00D10AB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№ 57</w:t>
      </w:r>
    </w:p>
    <w:p w:rsidR="00B90244" w:rsidRPr="00D10AB7" w:rsidRDefault="00D10AB7" w:rsidP="00B9024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D10AB7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с. Переясловка</w:t>
      </w:r>
    </w:p>
    <w:p w:rsidR="00315E37" w:rsidRPr="00B90244" w:rsidRDefault="00315E37" w:rsidP="00B9024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4888"/>
      </w:tblGrid>
      <w:tr w:rsidR="00315E37" w:rsidRPr="0076391F" w:rsidTr="00C43766">
        <w:trPr>
          <w:trHeight w:val="360"/>
        </w:trPr>
        <w:tc>
          <w:tcPr>
            <w:tcW w:w="4888" w:type="dxa"/>
          </w:tcPr>
          <w:p w:rsidR="00315E37" w:rsidRDefault="00315E37" w:rsidP="00315E37">
            <w:pPr>
              <w:shd w:val="clear" w:color="auto" w:fill="FFFFFF"/>
              <w:tabs>
                <w:tab w:val="left" w:pos="8909"/>
              </w:tabs>
              <w:spacing w:after="0" w:line="240" w:lineRule="auto"/>
              <w:ind w:left="-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91F">
              <w:rPr>
                <w:rFonts w:ascii="Times New Roman" w:hAnsi="Times New Roman"/>
                <w:sz w:val="28"/>
                <w:szCs w:val="28"/>
              </w:rPr>
              <w:t xml:space="preserve">Об утверждении требований к отдельным видам товаров, работ, услуг (в том числе предельных цен товаров, работ, услуг), закупаемым Администрацией </w:t>
            </w:r>
            <w:r w:rsidR="00D10AB7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r w:rsidRPr="0076391F">
              <w:rPr>
                <w:rFonts w:ascii="Times New Roman" w:hAnsi="Times New Roman"/>
                <w:sz w:val="28"/>
                <w:szCs w:val="28"/>
              </w:rPr>
              <w:t xml:space="preserve"> сельсовета Топчихинского района Алтайского края</w:t>
            </w:r>
          </w:p>
          <w:p w:rsidR="00D10AB7" w:rsidRPr="0076391F" w:rsidRDefault="00D10AB7" w:rsidP="00315E37">
            <w:pPr>
              <w:shd w:val="clear" w:color="auto" w:fill="FFFFFF"/>
              <w:tabs>
                <w:tab w:val="left" w:pos="8909"/>
              </w:tabs>
              <w:spacing w:after="0" w:line="240" w:lineRule="auto"/>
              <w:ind w:left="-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244" w:rsidRPr="00B90244" w:rsidRDefault="00B90244" w:rsidP="00B902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Pr="00B902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частью 5 статьи 19 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муниципального образования </w:t>
      </w:r>
      <w:r w:rsidR="00D10AB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Переясловский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Топчихинского района Алтайского края, </w:t>
      </w:r>
      <w:r w:rsidRPr="00B90244"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  <w:t>постановляю:</w:t>
      </w:r>
    </w:p>
    <w:p w:rsidR="00B90244" w:rsidRPr="00B90244" w:rsidRDefault="00B90244" w:rsidP="00B902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прилагаемые требования к отдельным видам товаров, работ, услуг (ведомственный перечень отдельных видов товаров, работ, услуг, их потребительские свойства (в том числе характеристики качества) и иные характеристики, имеющие влияние на цену отдельных видов товаров, работ,</w:t>
      </w:r>
      <w:proofErr w:type="gramEnd"/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 (в том числе предельные цены товаров, работ, услуг)), </w:t>
      </w:r>
      <w:proofErr w:type="gramStart"/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закупаемым</w:t>
      </w:r>
      <w:proofErr w:type="gramEnd"/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Администрацией </w:t>
      </w:r>
      <w:r w:rsidR="00D10AB7" w:rsidRPr="00D10AB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Переясловского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Топчихинского района Алтайского края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244" w:rsidRPr="00D10AB7" w:rsidRDefault="00B90244" w:rsidP="00B902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Признать утратившим силу с 01.01.2021 постановление Администрации сельсовета от </w:t>
      </w:r>
      <w:r w:rsidR="00D10AB7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Pr="00D10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.08.2017 № </w:t>
      </w:r>
      <w:r w:rsidR="00D10AB7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D10A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90244" w:rsidRPr="00B90244" w:rsidRDefault="00B90244" w:rsidP="00B902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Обнародовать настоящее постановление в установленном порядке и разместить на сайте муници</w:t>
      </w:r>
      <w:r w:rsidR="00A50BD1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образования Топчихински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район. </w:t>
      </w:r>
    </w:p>
    <w:p w:rsidR="00B90244" w:rsidRPr="00B90244" w:rsidRDefault="00B90244" w:rsidP="00B902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244" w:rsidRDefault="00B90244" w:rsidP="00B902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0AB7" w:rsidRPr="00B90244" w:rsidRDefault="00D10AB7" w:rsidP="00B902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42B5" w:rsidRDefault="00D10AB7"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 сельсовета                                                Е.В. Сорочинский</w:t>
      </w:r>
    </w:p>
    <w:sectPr w:rsidR="00A242B5" w:rsidSect="00D10A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6D8" w:rsidRDefault="001536D8" w:rsidP="00315E37">
      <w:pPr>
        <w:spacing w:after="0" w:line="240" w:lineRule="auto"/>
      </w:pPr>
      <w:r>
        <w:separator/>
      </w:r>
    </w:p>
  </w:endnote>
  <w:endnote w:type="continuationSeparator" w:id="0">
    <w:p w:rsidR="001536D8" w:rsidRDefault="001536D8" w:rsidP="0031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6D8" w:rsidRDefault="001536D8" w:rsidP="00315E37">
      <w:pPr>
        <w:spacing w:after="0" w:line="240" w:lineRule="auto"/>
      </w:pPr>
      <w:r>
        <w:separator/>
      </w:r>
    </w:p>
  </w:footnote>
  <w:footnote w:type="continuationSeparator" w:id="0">
    <w:p w:rsidR="001536D8" w:rsidRDefault="001536D8" w:rsidP="00315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0244"/>
    <w:rsid w:val="001536D8"/>
    <w:rsid w:val="00315E37"/>
    <w:rsid w:val="00751254"/>
    <w:rsid w:val="008541DD"/>
    <w:rsid w:val="008637A3"/>
    <w:rsid w:val="009F3B16"/>
    <w:rsid w:val="00A242B5"/>
    <w:rsid w:val="00A50BD1"/>
    <w:rsid w:val="00B87382"/>
    <w:rsid w:val="00B90244"/>
    <w:rsid w:val="00CC4F8C"/>
    <w:rsid w:val="00D10AB7"/>
    <w:rsid w:val="00E0703B"/>
    <w:rsid w:val="00EC56B6"/>
    <w:rsid w:val="00FC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E37"/>
  </w:style>
  <w:style w:type="paragraph" w:styleId="a5">
    <w:name w:val="footer"/>
    <w:basedOn w:val="a"/>
    <w:link w:val="a6"/>
    <w:uiPriority w:val="99"/>
    <w:unhideWhenUsed/>
    <w:rsid w:val="0031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403D6-3E3F-441E-86F2-21BC75CA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Федянина</dc:creator>
  <cp:keywords/>
  <dc:description/>
  <cp:lastModifiedBy>Пользователь</cp:lastModifiedBy>
  <cp:revision>11</cp:revision>
  <dcterms:created xsi:type="dcterms:W3CDTF">2020-11-27T02:29:00Z</dcterms:created>
  <dcterms:modified xsi:type="dcterms:W3CDTF">2020-12-10T02:05:00Z</dcterms:modified>
</cp:coreProperties>
</file>