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D6" w:rsidRPr="00480AF2" w:rsidRDefault="005C73C1" w:rsidP="000C11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80AF2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BA6B07" w:rsidRPr="00480AF2">
        <w:rPr>
          <w:rFonts w:ascii="Times New Roman" w:hAnsi="Times New Roman"/>
          <w:sz w:val="28"/>
          <w:szCs w:val="28"/>
          <w:lang w:val="ru-RU"/>
        </w:rPr>
        <w:t>БЕЛОЯРОВСК</w:t>
      </w:r>
      <w:r w:rsidRPr="00480AF2">
        <w:rPr>
          <w:rFonts w:ascii="Times New Roman" w:hAnsi="Times New Roman"/>
          <w:sz w:val="28"/>
          <w:szCs w:val="28"/>
          <w:lang w:val="ru-RU"/>
        </w:rPr>
        <w:t>ОГО</w:t>
      </w:r>
      <w:r w:rsidR="000C11D6" w:rsidRPr="00480AF2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Pr="00480AF2">
        <w:rPr>
          <w:rFonts w:ascii="Times New Roman" w:hAnsi="Times New Roman"/>
          <w:sz w:val="28"/>
          <w:szCs w:val="28"/>
          <w:lang w:val="ru-RU"/>
        </w:rPr>
        <w:t>А</w:t>
      </w:r>
    </w:p>
    <w:p w:rsidR="000C11D6" w:rsidRPr="00480AF2" w:rsidRDefault="000C11D6" w:rsidP="000C1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0AF2">
        <w:rPr>
          <w:rFonts w:ascii="Times New Roman" w:hAnsi="Times New Roman"/>
          <w:b/>
          <w:sz w:val="28"/>
          <w:szCs w:val="28"/>
          <w:lang w:val="ru-RU"/>
        </w:rPr>
        <w:t>ТОПЧИХИНСКОГО РАЙОНА АЛТАЙСКОГО КРАЯ</w:t>
      </w:r>
    </w:p>
    <w:p w:rsidR="000C11D6" w:rsidRPr="00E34886" w:rsidRDefault="000C11D6" w:rsidP="000C11D6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0C11D6" w:rsidRPr="00F33628" w:rsidRDefault="005C73C1" w:rsidP="00BA6B07">
      <w:pPr>
        <w:pStyle w:val="1"/>
        <w:jc w:val="center"/>
        <w:rPr>
          <w:rFonts w:ascii="Times New Roman" w:eastAsiaTheme="minorEastAsia" w:hAnsi="Times New Roman" w:cs="Times New Roman"/>
          <w:lang w:val="ru-RU"/>
        </w:rPr>
      </w:pPr>
      <w:proofErr w:type="gramStart"/>
      <w:r>
        <w:rPr>
          <w:rFonts w:ascii="Times New Roman" w:eastAsiaTheme="minorEastAsia" w:hAnsi="Times New Roman" w:cs="Times New Roman"/>
          <w:lang w:val="ru-RU"/>
        </w:rPr>
        <w:t>П</w:t>
      </w:r>
      <w:proofErr w:type="gramEnd"/>
      <w:r>
        <w:rPr>
          <w:rFonts w:ascii="Times New Roman" w:eastAsiaTheme="minorEastAsia" w:hAnsi="Times New Roman" w:cs="Times New Roman"/>
          <w:lang w:val="ru-RU"/>
        </w:rPr>
        <w:t xml:space="preserve"> О С Т А Н О В Л Е</w:t>
      </w:r>
      <w:r w:rsidR="000C11D6" w:rsidRPr="00F33628">
        <w:rPr>
          <w:rFonts w:ascii="Times New Roman" w:eastAsiaTheme="minorEastAsia" w:hAnsi="Times New Roman" w:cs="Times New Roman"/>
          <w:lang w:val="ru-RU"/>
        </w:rPr>
        <w:t xml:space="preserve"> Н И Е</w:t>
      </w:r>
    </w:p>
    <w:p w:rsidR="000C11D6" w:rsidRPr="00F33628" w:rsidRDefault="000C11D6" w:rsidP="000C11D6">
      <w:pPr>
        <w:rPr>
          <w:rFonts w:ascii="Times New Roman" w:hAnsi="Times New Roman"/>
          <w:lang w:val="ru-RU"/>
        </w:rPr>
      </w:pPr>
    </w:p>
    <w:p w:rsidR="000C11D6" w:rsidRPr="00F33628" w:rsidRDefault="000C11D6" w:rsidP="000C11D6">
      <w:pPr>
        <w:rPr>
          <w:rFonts w:ascii="Times New Roman" w:hAnsi="Times New Roman"/>
          <w:lang w:val="ru-RU"/>
        </w:rPr>
      </w:pPr>
    </w:p>
    <w:p w:rsidR="00F33628" w:rsidRDefault="00F33628" w:rsidP="000C11D6">
      <w:pPr>
        <w:tabs>
          <w:tab w:val="center" w:pos="5040"/>
          <w:tab w:val="right" w:pos="9900"/>
        </w:tabs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D407E0">
        <w:rPr>
          <w:rFonts w:ascii="Times New Roman" w:hAnsi="Times New Roman"/>
          <w:sz w:val="26"/>
          <w:szCs w:val="26"/>
          <w:lang w:val="ru-RU"/>
        </w:rPr>
        <w:t>12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C73C1">
        <w:rPr>
          <w:rFonts w:ascii="Times New Roman" w:hAnsi="Times New Roman"/>
          <w:sz w:val="26"/>
          <w:szCs w:val="26"/>
          <w:lang w:val="ru-RU"/>
        </w:rPr>
        <w:t>.10</w:t>
      </w:r>
      <w:r w:rsidR="00BA6B07">
        <w:rPr>
          <w:rFonts w:ascii="Times New Roman" w:hAnsi="Times New Roman"/>
          <w:sz w:val="26"/>
          <w:szCs w:val="26"/>
          <w:lang w:val="ru-RU"/>
        </w:rPr>
        <w:t>.</w:t>
      </w:r>
      <w:r w:rsidR="00BA6B07" w:rsidRPr="00BA6B07">
        <w:rPr>
          <w:rFonts w:ascii="Times New Roman" w:hAnsi="Times New Roman"/>
          <w:sz w:val="26"/>
          <w:szCs w:val="26"/>
          <w:lang w:val="ru-RU"/>
        </w:rPr>
        <w:t>201</w:t>
      </w:r>
      <w:r w:rsidR="00BA6B07">
        <w:rPr>
          <w:rFonts w:ascii="Times New Roman" w:hAnsi="Times New Roman"/>
          <w:sz w:val="26"/>
          <w:szCs w:val="26"/>
          <w:lang w:val="ru-RU"/>
        </w:rPr>
        <w:t>2</w:t>
      </w:r>
      <w:r w:rsidR="00BA6B07" w:rsidRPr="00BA6B07">
        <w:rPr>
          <w:rFonts w:ascii="Times New Roman" w:hAnsi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                                       </w:t>
      </w:r>
      <w:r w:rsidR="005C73C1">
        <w:rPr>
          <w:rFonts w:ascii="Times New Roman" w:hAnsi="Times New Roman"/>
          <w:sz w:val="26"/>
          <w:szCs w:val="26"/>
          <w:lang w:val="ru-RU"/>
        </w:rPr>
        <w:t xml:space="preserve">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BA6B07" w:rsidRPr="00BA6B07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407E0">
        <w:rPr>
          <w:rFonts w:ascii="Times New Roman" w:hAnsi="Times New Roman"/>
          <w:sz w:val="26"/>
          <w:szCs w:val="26"/>
          <w:lang w:val="ru-RU"/>
        </w:rPr>
        <w:t>63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C11D6" w:rsidRPr="00E34886" w:rsidRDefault="00BA6B07" w:rsidP="00F33628">
      <w:pPr>
        <w:tabs>
          <w:tab w:val="center" w:pos="5040"/>
          <w:tab w:val="right" w:pos="9900"/>
        </w:tabs>
        <w:jc w:val="center"/>
        <w:rPr>
          <w:rFonts w:ascii="Times New Roman" w:hAnsi="Times New Roman"/>
          <w:sz w:val="18"/>
          <w:szCs w:val="18"/>
          <w:lang w:val="ru-RU"/>
        </w:rPr>
      </w:pPr>
      <w:r w:rsidRPr="00E34886">
        <w:rPr>
          <w:rFonts w:ascii="Times New Roman" w:hAnsi="Times New Roman"/>
          <w:sz w:val="18"/>
          <w:szCs w:val="18"/>
          <w:lang w:val="ru-RU"/>
        </w:rPr>
        <w:t>с</w:t>
      </w:r>
      <w:r w:rsidR="000C11D6" w:rsidRPr="00E34886"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E34886">
        <w:rPr>
          <w:rFonts w:ascii="Times New Roman" w:hAnsi="Times New Roman"/>
          <w:sz w:val="18"/>
          <w:szCs w:val="18"/>
          <w:lang w:val="ru-RU"/>
        </w:rPr>
        <w:t>Белояровка</w:t>
      </w:r>
    </w:p>
    <w:p w:rsidR="000C11D6" w:rsidRPr="00BA6B07" w:rsidRDefault="000C11D6" w:rsidP="000C11D6">
      <w:pPr>
        <w:tabs>
          <w:tab w:val="center" w:pos="5040"/>
          <w:tab w:val="right" w:pos="10260"/>
        </w:tabs>
        <w:rPr>
          <w:rFonts w:ascii="Times New Roman" w:hAnsi="Times New Roman"/>
          <w:sz w:val="26"/>
          <w:szCs w:val="26"/>
          <w:lang w:val="ru-RU"/>
        </w:rPr>
      </w:pPr>
    </w:p>
    <w:p w:rsidR="000C11D6" w:rsidRPr="00BA6B07" w:rsidRDefault="000C11D6" w:rsidP="000C11D6">
      <w:pPr>
        <w:pStyle w:val="31"/>
        <w:rPr>
          <w:sz w:val="28"/>
          <w:szCs w:val="28"/>
          <w:lang w:val="ru-RU"/>
        </w:rPr>
      </w:pPr>
      <w:r w:rsidRPr="00BA6B07">
        <w:rPr>
          <w:sz w:val="28"/>
          <w:szCs w:val="28"/>
          <w:lang w:val="ru-RU"/>
        </w:rPr>
        <w:t xml:space="preserve">Об установлении нормы предоставления </w:t>
      </w:r>
    </w:p>
    <w:p w:rsidR="000C11D6" w:rsidRPr="00BA6B07" w:rsidRDefault="000C11D6" w:rsidP="000C11D6">
      <w:pPr>
        <w:pStyle w:val="31"/>
        <w:rPr>
          <w:sz w:val="28"/>
          <w:szCs w:val="28"/>
          <w:lang w:val="ru-RU"/>
        </w:rPr>
      </w:pPr>
      <w:r w:rsidRPr="00BA6B07">
        <w:rPr>
          <w:sz w:val="28"/>
          <w:szCs w:val="28"/>
          <w:lang w:val="ru-RU"/>
        </w:rPr>
        <w:t xml:space="preserve">и учетной нормы площади </w:t>
      </w:r>
      <w:proofErr w:type="gramStart"/>
      <w:r w:rsidRPr="00BA6B07">
        <w:rPr>
          <w:sz w:val="28"/>
          <w:szCs w:val="28"/>
          <w:lang w:val="ru-RU"/>
        </w:rPr>
        <w:t>жилого</w:t>
      </w:r>
      <w:proofErr w:type="gramEnd"/>
      <w:r w:rsidRPr="00BA6B07">
        <w:rPr>
          <w:sz w:val="28"/>
          <w:szCs w:val="28"/>
          <w:lang w:val="ru-RU"/>
        </w:rPr>
        <w:t xml:space="preserve"> </w:t>
      </w:r>
    </w:p>
    <w:p w:rsidR="000C11D6" w:rsidRPr="00BA6B07" w:rsidRDefault="000C11D6" w:rsidP="000C11D6">
      <w:pPr>
        <w:pStyle w:val="31"/>
        <w:rPr>
          <w:sz w:val="28"/>
          <w:szCs w:val="28"/>
          <w:lang w:val="ru-RU"/>
        </w:rPr>
      </w:pPr>
      <w:r w:rsidRPr="00BA6B07">
        <w:rPr>
          <w:sz w:val="28"/>
          <w:szCs w:val="28"/>
          <w:lang w:val="ru-RU"/>
        </w:rPr>
        <w:t xml:space="preserve">помещения по договору социального </w:t>
      </w:r>
    </w:p>
    <w:p w:rsidR="000C11D6" w:rsidRPr="00F33628" w:rsidRDefault="000C11D6" w:rsidP="000C11D6">
      <w:pPr>
        <w:pStyle w:val="31"/>
        <w:rPr>
          <w:sz w:val="28"/>
          <w:szCs w:val="28"/>
          <w:lang w:val="ru-RU"/>
        </w:rPr>
      </w:pPr>
      <w:r w:rsidRPr="00F33628">
        <w:rPr>
          <w:sz w:val="28"/>
          <w:szCs w:val="28"/>
          <w:lang w:val="ru-RU"/>
        </w:rPr>
        <w:t xml:space="preserve">найма на территории муниципального </w:t>
      </w:r>
    </w:p>
    <w:p w:rsidR="000C11D6" w:rsidRPr="00BA6B07" w:rsidRDefault="000C11D6" w:rsidP="000C11D6">
      <w:pPr>
        <w:pStyle w:val="31"/>
        <w:rPr>
          <w:sz w:val="28"/>
          <w:szCs w:val="28"/>
          <w:lang w:val="ru-RU"/>
        </w:rPr>
      </w:pPr>
      <w:r w:rsidRPr="00BA6B07">
        <w:rPr>
          <w:sz w:val="28"/>
          <w:szCs w:val="28"/>
          <w:lang w:val="ru-RU"/>
        </w:rPr>
        <w:t xml:space="preserve">образования </w:t>
      </w:r>
      <w:proofErr w:type="spellStart"/>
      <w:r w:rsidR="00BA6B07" w:rsidRPr="00BA6B07">
        <w:rPr>
          <w:sz w:val="28"/>
          <w:szCs w:val="28"/>
          <w:lang w:val="ru-RU"/>
        </w:rPr>
        <w:t>Белояровский</w:t>
      </w:r>
      <w:proofErr w:type="spellEnd"/>
      <w:r w:rsidRPr="00BA6B07">
        <w:rPr>
          <w:sz w:val="28"/>
          <w:szCs w:val="28"/>
          <w:lang w:val="ru-RU"/>
        </w:rPr>
        <w:t xml:space="preserve"> сельсовет</w:t>
      </w:r>
    </w:p>
    <w:p w:rsidR="000C11D6" w:rsidRPr="00BA6B07" w:rsidRDefault="000C11D6" w:rsidP="000C11D6">
      <w:pPr>
        <w:shd w:val="clear" w:color="auto" w:fill="FFFFFF"/>
        <w:tabs>
          <w:tab w:val="left" w:pos="1032"/>
        </w:tabs>
        <w:spacing w:line="326" w:lineRule="exact"/>
        <w:ind w:left="336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A1D10" w:rsidRDefault="00DA1D10" w:rsidP="00F33628">
      <w:pPr>
        <w:shd w:val="clear" w:color="auto" w:fill="FFFFFF"/>
        <w:tabs>
          <w:tab w:val="left" w:leader="underscore" w:pos="2083"/>
        </w:tabs>
        <w:spacing w:before="5" w:line="32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C11D6" w:rsidRPr="00BA6B07" w:rsidRDefault="000C11D6" w:rsidP="00F33628">
      <w:pPr>
        <w:shd w:val="clear" w:color="auto" w:fill="FFFFFF"/>
        <w:tabs>
          <w:tab w:val="left" w:leader="underscore" w:pos="2083"/>
        </w:tabs>
        <w:spacing w:before="5" w:line="322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6B07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ст. 50  Жилищного кодекса  Российской Федерации, п.6 ст.14  Федерального закона от 06.10.2003 </w:t>
      </w:r>
      <w:r w:rsidRPr="00BA6B07">
        <w:rPr>
          <w:rFonts w:ascii="Times New Roman" w:hAnsi="Times New Roman"/>
          <w:color w:val="000000"/>
          <w:sz w:val="28"/>
          <w:szCs w:val="28"/>
        </w:rPr>
        <w:t>N</w:t>
      </w:r>
      <w:r w:rsidRPr="00BA6B07">
        <w:rPr>
          <w:rFonts w:ascii="Times New Roman" w:hAnsi="Times New Roman"/>
          <w:color w:val="000000"/>
          <w:sz w:val="28"/>
          <w:szCs w:val="28"/>
          <w:lang w:val="ru-RU"/>
        </w:rPr>
        <w:t xml:space="preserve"> 131-ФЗ «Об   общих </w:t>
      </w:r>
      <w:r w:rsidRPr="00BA6B0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принципах организации местного самоуправления в Российской Феде</w:t>
      </w:r>
      <w:r w:rsidRPr="00BA6B0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рации», ст.8 закона Алтайско</w:t>
      </w:r>
      <w:r w:rsidR="00F33628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го края от 12.12.2006 №136-ЗС «</w:t>
      </w:r>
      <w:r w:rsidRPr="00BA6B0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О предоставлении жилых помещений государственного жилищного фонда», Уставом муниципального образования</w:t>
      </w:r>
      <w:r w:rsidRPr="00BA6B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A6B07" w:rsidRPr="00BA6B07">
        <w:rPr>
          <w:rFonts w:ascii="Times New Roman" w:hAnsi="Times New Roman"/>
          <w:color w:val="000000"/>
          <w:sz w:val="28"/>
          <w:szCs w:val="28"/>
          <w:lang w:val="ru-RU"/>
        </w:rPr>
        <w:t>Белояровский</w:t>
      </w:r>
      <w:proofErr w:type="spellEnd"/>
      <w:r w:rsidRPr="00BA6B07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 Топчихинского  района  Алтайского края, сельск</w:t>
      </w:r>
      <w:r w:rsidR="00F33628">
        <w:rPr>
          <w:rFonts w:ascii="Times New Roman" w:hAnsi="Times New Roman"/>
          <w:color w:val="000000"/>
          <w:sz w:val="28"/>
          <w:szCs w:val="28"/>
          <w:lang w:val="ru-RU"/>
        </w:rPr>
        <w:t xml:space="preserve">ий Совет депутатов       </w:t>
      </w:r>
      <w:proofErr w:type="spellStart"/>
      <w:proofErr w:type="gramStart"/>
      <w:r w:rsidR="00F33628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spellEnd"/>
      <w:proofErr w:type="gramEnd"/>
      <w:r w:rsidR="00F33628">
        <w:rPr>
          <w:rFonts w:ascii="Times New Roman" w:hAnsi="Times New Roman"/>
          <w:color w:val="000000"/>
          <w:sz w:val="28"/>
          <w:szCs w:val="28"/>
          <w:lang w:val="ru-RU"/>
        </w:rPr>
        <w:t xml:space="preserve"> е </w:t>
      </w:r>
      <w:proofErr w:type="spellStart"/>
      <w:r w:rsidR="00F33628">
        <w:rPr>
          <w:rFonts w:ascii="Times New Roman" w:hAnsi="Times New Roman"/>
          <w:color w:val="000000"/>
          <w:sz w:val="28"/>
          <w:szCs w:val="28"/>
          <w:lang w:val="ru-RU"/>
        </w:rPr>
        <w:t>ш</w:t>
      </w:r>
      <w:proofErr w:type="spellEnd"/>
      <w:r w:rsidR="00F3362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л</w:t>
      </w:r>
      <w:r w:rsidRPr="00BA6B07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F33628" w:rsidRDefault="000C11D6" w:rsidP="00F33628">
      <w:pPr>
        <w:pStyle w:val="ac"/>
        <w:numPr>
          <w:ilvl w:val="0"/>
          <w:numId w:val="2"/>
        </w:numPr>
        <w:shd w:val="clear" w:color="auto" w:fill="FFFFFF"/>
        <w:spacing w:line="326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3628">
        <w:rPr>
          <w:rFonts w:ascii="Times New Roman" w:hAnsi="Times New Roman"/>
          <w:color w:val="000000"/>
          <w:sz w:val="28"/>
          <w:szCs w:val="28"/>
          <w:lang w:val="ru-RU"/>
        </w:rPr>
        <w:t>Установить норму предоставления площади жилого помещения по</w:t>
      </w:r>
      <w:r w:rsidR="0066769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3628">
        <w:rPr>
          <w:rFonts w:ascii="Times New Roman" w:hAnsi="Times New Roman"/>
          <w:color w:val="000000"/>
          <w:sz w:val="28"/>
          <w:szCs w:val="28"/>
          <w:lang w:val="ru-RU"/>
        </w:rPr>
        <w:t>догов</w:t>
      </w:r>
      <w:r w:rsidR="00F33628">
        <w:rPr>
          <w:rFonts w:ascii="Times New Roman" w:hAnsi="Times New Roman"/>
          <w:color w:val="000000"/>
          <w:sz w:val="28"/>
          <w:szCs w:val="28"/>
          <w:lang w:val="ru-RU"/>
        </w:rPr>
        <w:t>ору социального найма в размере:</w:t>
      </w:r>
    </w:p>
    <w:p w:rsidR="000C11D6" w:rsidRPr="00F33628" w:rsidRDefault="00F33628" w:rsidP="00F33628">
      <w:pPr>
        <w:shd w:val="clear" w:color="auto" w:fill="FFFFFF"/>
        <w:spacing w:line="326" w:lineRule="exac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0C11D6" w:rsidRPr="00F33628">
        <w:rPr>
          <w:rFonts w:ascii="Times New Roman" w:hAnsi="Times New Roman"/>
          <w:color w:val="000000"/>
          <w:sz w:val="28"/>
          <w:szCs w:val="28"/>
          <w:lang w:val="ru-RU"/>
        </w:rPr>
        <w:t xml:space="preserve"> 18 кв.м. общей площади жилого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C11D6" w:rsidRPr="00F33628">
        <w:rPr>
          <w:rFonts w:ascii="Times New Roman" w:hAnsi="Times New Roman"/>
          <w:color w:val="000000"/>
          <w:sz w:val="28"/>
          <w:szCs w:val="28"/>
          <w:lang w:val="ru-RU"/>
        </w:rPr>
        <w:t>помещения на одного члена семьи, с</w:t>
      </w:r>
      <w:r w:rsidRPr="00F33628"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остоящей из 3-х и более человек; </w:t>
      </w:r>
    </w:p>
    <w:p w:rsidR="00667693" w:rsidRDefault="00667693" w:rsidP="00F33628">
      <w:pPr>
        <w:shd w:val="clear" w:color="auto" w:fill="FFFFFF"/>
        <w:tabs>
          <w:tab w:val="left" w:pos="0"/>
        </w:tabs>
        <w:spacing w:line="326" w:lineRule="exact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F33628" w:rsidRPr="00F33628">
        <w:rPr>
          <w:rFonts w:ascii="Times New Roman" w:hAnsi="Times New Roman"/>
          <w:sz w:val="28"/>
          <w:lang w:val="ru-RU"/>
        </w:rPr>
        <w:t>42 квадратных метра общей площади жилого помещения на семью, состоящую из двух человек</w:t>
      </w:r>
      <w:r>
        <w:rPr>
          <w:rFonts w:ascii="Times New Roman" w:hAnsi="Times New Roman"/>
          <w:sz w:val="28"/>
          <w:lang w:val="ru-RU"/>
        </w:rPr>
        <w:t>;</w:t>
      </w:r>
    </w:p>
    <w:p w:rsidR="000C11D6" w:rsidRDefault="00667693" w:rsidP="00F33628">
      <w:pPr>
        <w:shd w:val="clear" w:color="auto" w:fill="FFFFFF"/>
        <w:tabs>
          <w:tab w:val="left" w:pos="0"/>
        </w:tabs>
        <w:spacing w:line="326" w:lineRule="exac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0C11D6" w:rsidRPr="00F33628">
        <w:rPr>
          <w:rFonts w:ascii="Times New Roman" w:hAnsi="Times New Roman"/>
          <w:color w:val="000000"/>
          <w:sz w:val="28"/>
          <w:szCs w:val="28"/>
          <w:lang w:val="ru-RU"/>
        </w:rPr>
        <w:t>33 кв.м. для одиноко проживающих граждан.</w:t>
      </w:r>
    </w:p>
    <w:p w:rsidR="00F33628" w:rsidRPr="00F33628" w:rsidRDefault="00F33628" w:rsidP="000C11D6">
      <w:pPr>
        <w:shd w:val="clear" w:color="auto" w:fill="FFFFFF"/>
        <w:tabs>
          <w:tab w:val="left" w:pos="1032"/>
        </w:tabs>
        <w:spacing w:line="326" w:lineRule="exact"/>
        <w:ind w:left="33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C11D6" w:rsidRPr="00F33628" w:rsidRDefault="00B667B9" w:rsidP="00B667B9">
      <w:pPr>
        <w:shd w:val="clear" w:color="auto" w:fill="FFFFFF"/>
        <w:tabs>
          <w:tab w:val="left" w:pos="1032"/>
        </w:tabs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 </w:t>
      </w:r>
      <w:r w:rsidR="000C11D6" w:rsidRPr="00F33628">
        <w:rPr>
          <w:rFonts w:ascii="Times New Roman" w:hAnsi="Times New Roman"/>
          <w:color w:val="000000"/>
          <w:sz w:val="28"/>
          <w:szCs w:val="28"/>
          <w:lang w:val="ru-RU"/>
        </w:rPr>
        <w:t>.Установить учетную норму площади жилого помещения по договору</w:t>
      </w:r>
      <w:r w:rsidR="0066769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C11D6" w:rsidRPr="00F33628">
        <w:rPr>
          <w:rFonts w:ascii="Times New Roman" w:hAnsi="Times New Roman"/>
          <w:color w:val="000000"/>
          <w:sz w:val="28"/>
          <w:szCs w:val="28"/>
          <w:lang w:val="ru-RU"/>
        </w:rPr>
        <w:t>социального найма в размере:</w:t>
      </w:r>
    </w:p>
    <w:p w:rsidR="000C11D6" w:rsidRPr="005C73C1" w:rsidRDefault="00667693" w:rsidP="000C11D6">
      <w:pPr>
        <w:shd w:val="clear" w:color="auto" w:fill="FFFFFF"/>
        <w:tabs>
          <w:tab w:val="left" w:pos="1032"/>
        </w:tabs>
        <w:spacing w:line="326" w:lineRule="exact"/>
        <w:ind w:left="33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73C1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C11D6" w:rsidRPr="005C73C1">
        <w:rPr>
          <w:rFonts w:ascii="Times New Roman" w:hAnsi="Times New Roman"/>
          <w:color w:val="000000"/>
          <w:sz w:val="28"/>
          <w:szCs w:val="28"/>
          <w:lang w:val="ru-RU"/>
        </w:rPr>
        <w:t>16 кв.м. общей площади на одного члена семьи;</w:t>
      </w:r>
    </w:p>
    <w:p w:rsidR="00667693" w:rsidRDefault="00667693" w:rsidP="000C11D6">
      <w:pPr>
        <w:shd w:val="clear" w:color="auto" w:fill="FFFFFF"/>
        <w:tabs>
          <w:tab w:val="left" w:pos="1032"/>
        </w:tabs>
        <w:spacing w:line="326" w:lineRule="exact"/>
        <w:ind w:left="33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667693">
        <w:rPr>
          <w:rFonts w:ascii="Times New Roman" w:hAnsi="Times New Roman"/>
          <w:color w:val="000000"/>
          <w:sz w:val="28"/>
          <w:szCs w:val="28"/>
          <w:lang w:val="ru-RU"/>
        </w:rPr>
        <w:t>32</w:t>
      </w:r>
      <w:r w:rsidRPr="00667693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667693">
        <w:rPr>
          <w:rFonts w:ascii="Times New Roman" w:hAnsi="Times New Roman"/>
          <w:sz w:val="28"/>
          <w:lang w:val="ru-RU"/>
        </w:rPr>
        <w:t>квадратных</w:t>
      </w:r>
      <w:proofErr w:type="gramEnd"/>
      <w:r w:rsidRPr="00667693">
        <w:rPr>
          <w:rFonts w:ascii="Times New Roman" w:hAnsi="Times New Roman"/>
          <w:sz w:val="28"/>
          <w:lang w:val="ru-RU"/>
        </w:rPr>
        <w:t xml:space="preserve"> метра</w:t>
      </w:r>
      <w:r w:rsidRPr="00667693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общей площади 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одиноко проживающего гражданина;</w:t>
      </w:r>
    </w:p>
    <w:p w:rsidR="005C73C1" w:rsidRDefault="00667693" w:rsidP="000C11D6">
      <w:pPr>
        <w:shd w:val="clear" w:color="auto" w:fill="FFFFFF"/>
        <w:tabs>
          <w:tab w:val="left" w:pos="1032"/>
        </w:tabs>
        <w:spacing w:line="326" w:lineRule="exact"/>
        <w:ind w:left="336"/>
        <w:jc w:val="both"/>
        <w:rPr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667693">
        <w:rPr>
          <w:rFonts w:ascii="Times New Roman" w:hAnsi="Times New Roman"/>
          <w:color w:val="000000"/>
          <w:sz w:val="28"/>
          <w:szCs w:val="28"/>
          <w:lang w:val="ru-RU"/>
        </w:rPr>
        <w:t xml:space="preserve"> 41</w:t>
      </w:r>
      <w:r w:rsidRPr="00667693">
        <w:rPr>
          <w:rFonts w:ascii="Times New Roman" w:hAnsi="Times New Roman"/>
          <w:sz w:val="28"/>
          <w:lang w:val="ru-RU"/>
        </w:rPr>
        <w:t xml:space="preserve"> квадратный метр общей площади для семьи из двух человек</w:t>
      </w:r>
      <w:r w:rsidR="00E34886">
        <w:rPr>
          <w:sz w:val="28"/>
          <w:lang w:val="ru-RU"/>
        </w:rPr>
        <w:t>.</w:t>
      </w:r>
    </w:p>
    <w:p w:rsidR="000C11D6" w:rsidRDefault="000C11D6" w:rsidP="00667693">
      <w:pPr>
        <w:shd w:val="clear" w:color="auto" w:fill="FFFFFF"/>
        <w:tabs>
          <w:tab w:val="left" w:pos="0"/>
        </w:tabs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3628">
        <w:rPr>
          <w:rFonts w:ascii="Times New Roman" w:hAnsi="Times New Roman"/>
          <w:color w:val="000000"/>
          <w:sz w:val="28"/>
          <w:szCs w:val="28"/>
          <w:lang w:val="ru-RU"/>
        </w:rPr>
        <w:t>Общая площадь жилого помещения, занимаемого семьей в коммунальной квартире, для определения права постановки на учет в качестве нуждающихся в жилых помещениях, предоставляемых по договорам социального найма, рассчитывается как сумма размеров общей площади занимаемой комнаты (комнат) и части площади помещений, составляющих общее имущество в данной квартире, пропорционально площади занимаемой комнаты (комнат).</w:t>
      </w:r>
    </w:p>
    <w:p w:rsidR="000C11D6" w:rsidRDefault="0026181F" w:rsidP="00B667B9">
      <w:pPr>
        <w:shd w:val="clear" w:color="auto" w:fill="FFFFFF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3. </w:t>
      </w:r>
      <w:r w:rsidR="005C73C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5C73C1" w:rsidRPr="00F33628">
        <w:rPr>
          <w:rFonts w:ascii="Times New Roman" w:hAnsi="Times New Roman"/>
          <w:color w:val="000000"/>
          <w:sz w:val="28"/>
          <w:szCs w:val="28"/>
          <w:lang w:val="ru-RU"/>
        </w:rPr>
        <w:t>бнародовать</w:t>
      </w:r>
      <w:r w:rsidR="005C73C1">
        <w:rPr>
          <w:rFonts w:ascii="Times New Roman" w:hAnsi="Times New Roman"/>
          <w:color w:val="000000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астоящее реш</w:t>
      </w:r>
      <w:r w:rsidR="000C11D6" w:rsidRPr="00F33628">
        <w:rPr>
          <w:rFonts w:ascii="Times New Roman" w:hAnsi="Times New Roman"/>
          <w:color w:val="000000"/>
          <w:sz w:val="28"/>
          <w:szCs w:val="28"/>
          <w:lang w:val="ru-RU"/>
        </w:rPr>
        <w:t>ение в установленном порядке</w:t>
      </w:r>
      <w:r w:rsidR="005C73C1">
        <w:rPr>
          <w:rFonts w:ascii="Times New Roman" w:hAnsi="Times New Roman"/>
          <w:color w:val="000000"/>
          <w:sz w:val="28"/>
          <w:szCs w:val="28"/>
          <w:lang w:val="ru-RU"/>
        </w:rPr>
        <w:t xml:space="preserve"> и разместить на официальном сайте муниципального образования Топчихинский район.</w:t>
      </w:r>
    </w:p>
    <w:p w:rsidR="005C73C1" w:rsidRPr="00F33628" w:rsidRDefault="005C73C1" w:rsidP="00B667B9">
      <w:pPr>
        <w:shd w:val="clear" w:color="auto" w:fill="FFFFFF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C11D6" w:rsidRPr="00F33628" w:rsidRDefault="00F33628" w:rsidP="00B667B9">
      <w:pPr>
        <w:shd w:val="clear" w:color="auto" w:fill="FFFFFF"/>
        <w:tabs>
          <w:tab w:val="left" w:pos="1032"/>
        </w:tabs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="005C73C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</w:t>
      </w:r>
      <w:r w:rsidR="000C11D6" w:rsidRPr="00F33628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0C11D6" w:rsidRPr="00F33628">
        <w:rPr>
          <w:rFonts w:ascii="Times New Roman" w:hAnsi="Times New Roman"/>
          <w:color w:val="000000"/>
          <w:sz w:val="28"/>
          <w:szCs w:val="28"/>
          <w:lang w:val="ru-RU"/>
        </w:rPr>
        <w:t xml:space="preserve"> решения возложить на постоянную комиссию 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бюджету и вопросам местного самоуправления.</w:t>
      </w:r>
    </w:p>
    <w:p w:rsidR="005C73C1" w:rsidRDefault="005C73C1" w:rsidP="005C73C1">
      <w:pPr>
        <w:pStyle w:val="21"/>
        <w:tabs>
          <w:tab w:val="right" w:pos="9180"/>
        </w:tabs>
        <w:ind w:firstLine="0"/>
        <w:rPr>
          <w:sz w:val="28"/>
          <w:szCs w:val="28"/>
          <w:lang w:val="ru-RU"/>
        </w:rPr>
      </w:pPr>
    </w:p>
    <w:p w:rsidR="005C73C1" w:rsidRDefault="005C73C1" w:rsidP="005C73C1">
      <w:pPr>
        <w:pStyle w:val="21"/>
        <w:tabs>
          <w:tab w:val="right" w:pos="9180"/>
        </w:tabs>
        <w:ind w:firstLine="0"/>
        <w:rPr>
          <w:sz w:val="28"/>
          <w:szCs w:val="28"/>
          <w:lang w:val="ru-RU"/>
        </w:rPr>
      </w:pPr>
    </w:p>
    <w:p w:rsidR="00AB0F69" w:rsidRPr="00667693" w:rsidRDefault="000C11D6" w:rsidP="005C73C1">
      <w:pPr>
        <w:pStyle w:val="21"/>
        <w:tabs>
          <w:tab w:val="right" w:pos="9180"/>
        </w:tabs>
        <w:ind w:firstLine="0"/>
        <w:rPr>
          <w:lang w:val="ru-RU"/>
        </w:rPr>
      </w:pPr>
      <w:r w:rsidRPr="00F33628">
        <w:rPr>
          <w:sz w:val="28"/>
          <w:szCs w:val="28"/>
          <w:lang w:val="ru-RU"/>
        </w:rPr>
        <w:t xml:space="preserve">Глава сельсовета                                                                 </w:t>
      </w:r>
      <w:r w:rsidR="00F33628">
        <w:rPr>
          <w:sz w:val="28"/>
          <w:szCs w:val="28"/>
          <w:lang w:val="ru-RU"/>
        </w:rPr>
        <w:t xml:space="preserve"> </w:t>
      </w:r>
      <w:r w:rsidR="005C73C1">
        <w:rPr>
          <w:sz w:val="28"/>
          <w:szCs w:val="28"/>
          <w:lang w:val="ru-RU"/>
        </w:rPr>
        <w:t xml:space="preserve">        </w:t>
      </w:r>
      <w:r w:rsidR="00F33628">
        <w:rPr>
          <w:sz w:val="28"/>
          <w:szCs w:val="28"/>
          <w:lang w:val="ru-RU"/>
        </w:rPr>
        <w:t>В.П. Скоробогатова</w:t>
      </w:r>
    </w:p>
    <w:sectPr w:rsidR="00AB0F69" w:rsidRPr="00667693" w:rsidSect="00F33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5C91"/>
    <w:multiLevelType w:val="hybridMultilevel"/>
    <w:tmpl w:val="F07E99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31AAA"/>
    <w:multiLevelType w:val="hybridMultilevel"/>
    <w:tmpl w:val="230AAC02"/>
    <w:lvl w:ilvl="0" w:tplc="58B476E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1D6"/>
    <w:rsid w:val="00023388"/>
    <w:rsid w:val="000C11D6"/>
    <w:rsid w:val="0026181F"/>
    <w:rsid w:val="00275C34"/>
    <w:rsid w:val="003E5DC7"/>
    <w:rsid w:val="00480AF2"/>
    <w:rsid w:val="005C73C1"/>
    <w:rsid w:val="00667693"/>
    <w:rsid w:val="00677CF6"/>
    <w:rsid w:val="00707E75"/>
    <w:rsid w:val="00924DB6"/>
    <w:rsid w:val="00AB0F69"/>
    <w:rsid w:val="00B667B9"/>
    <w:rsid w:val="00BA6B07"/>
    <w:rsid w:val="00BB1F78"/>
    <w:rsid w:val="00CB4D3C"/>
    <w:rsid w:val="00D407E0"/>
    <w:rsid w:val="00DA1D10"/>
    <w:rsid w:val="00E34886"/>
    <w:rsid w:val="00E85638"/>
    <w:rsid w:val="00F33628"/>
    <w:rsid w:val="00F6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0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6B07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0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0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B07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BA6B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A6B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0C11D6"/>
    <w:pPr>
      <w:jc w:val="both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0C11D6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C11D6"/>
    <w:pPr>
      <w:shd w:val="clear" w:color="auto" w:fill="FFFFFF"/>
    </w:pPr>
    <w:rPr>
      <w:rFonts w:ascii="Times New Roman" w:hAnsi="Times New Roman"/>
      <w:color w:val="000000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11D6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0C11D6"/>
    <w:pPr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C11D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A6B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6B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6B0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6B0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6B0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6B0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6B0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6B07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BA6B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A6B0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A6B07"/>
    <w:rPr>
      <w:b/>
      <w:bCs/>
    </w:rPr>
  </w:style>
  <w:style w:type="character" w:styleId="aa">
    <w:name w:val="Emphasis"/>
    <w:basedOn w:val="a0"/>
    <w:uiPriority w:val="20"/>
    <w:qFormat/>
    <w:rsid w:val="00BA6B0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A6B07"/>
    <w:rPr>
      <w:szCs w:val="32"/>
    </w:rPr>
  </w:style>
  <w:style w:type="paragraph" w:styleId="ac">
    <w:name w:val="List Paragraph"/>
    <w:basedOn w:val="a"/>
    <w:uiPriority w:val="34"/>
    <w:qFormat/>
    <w:rsid w:val="00BA6B0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A6B07"/>
    <w:rPr>
      <w:i/>
    </w:rPr>
  </w:style>
  <w:style w:type="character" w:customStyle="1" w:styleId="24">
    <w:name w:val="Цитата 2 Знак"/>
    <w:basedOn w:val="a0"/>
    <w:link w:val="23"/>
    <w:uiPriority w:val="29"/>
    <w:rsid w:val="00BA6B0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A6B0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A6B07"/>
    <w:rPr>
      <w:b/>
      <w:i/>
      <w:sz w:val="24"/>
    </w:rPr>
  </w:style>
  <w:style w:type="character" w:styleId="af">
    <w:name w:val="Subtle Emphasis"/>
    <w:uiPriority w:val="19"/>
    <w:qFormat/>
    <w:rsid w:val="00BA6B0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A6B0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A6B0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A6B0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A6B0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A6B07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B631-B61D-499D-A440-4FFCDDBE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beloirovka</cp:lastModifiedBy>
  <cp:revision>10</cp:revision>
  <cp:lastPrinted>2018-12-04T03:50:00Z</cp:lastPrinted>
  <dcterms:created xsi:type="dcterms:W3CDTF">2012-08-01T12:41:00Z</dcterms:created>
  <dcterms:modified xsi:type="dcterms:W3CDTF">2018-12-04T03:55:00Z</dcterms:modified>
</cp:coreProperties>
</file>