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E16481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АДМИНИСТРАЦИЯ ТОПЧИХИНСКОГО РАЙОНА</w:t>
      </w: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E16481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АЛТАЙСКОГО КРАЯ</w:t>
      </w: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481" w:rsidRPr="00E16481" w:rsidRDefault="00E16481" w:rsidP="00E16481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pacing w:val="84"/>
          <w:sz w:val="28"/>
          <w:szCs w:val="28"/>
          <w:lang w:eastAsia="ru-RU"/>
        </w:rPr>
      </w:pPr>
      <w:r w:rsidRPr="00E16481">
        <w:rPr>
          <w:rFonts w:ascii="Arial" w:eastAsia="Times New Roman" w:hAnsi="Arial" w:cs="Arial"/>
          <w:b/>
          <w:spacing w:val="84"/>
          <w:sz w:val="28"/>
          <w:szCs w:val="28"/>
          <w:lang w:eastAsia="ru-RU"/>
        </w:rPr>
        <w:t>ПОСТАНОВЛЕНИЕ</w:t>
      </w: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ru-RU"/>
        </w:rPr>
      </w:pP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ru-RU"/>
        </w:rPr>
      </w:pPr>
    </w:p>
    <w:p w:rsidR="00E16481" w:rsidRPr="00E16481" w:rsidRDefault="00E16481" w:rsidP="00E16481">
      <w:pPr>
        <w:tabs>
          <w:tab w:val="right" w:pos="978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16481">
        <w:rPr>
          <w:rFonts w:ascii="Arial" w:eastAsia="Times New Roman" w:hAnsi="Arial" w:cs="Arial"/>
          <w:sz w:val="24"/>
          <w:szCs w:val="24"/>
          <w:lang w:eastAsia="ru-RU"/>
        </w:rPr>
        <w:t>10.09.2020</w:t>
      </w:r>
      <w:r w:rsidRPr="00E16481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 № 386</w:t>
      </w: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E16481">
        <w:rPr>
          <w:rFonts w:ascii="Arial" w:eastAsia="Times New Roman" w:hAnsi="Arial" w:cs="Arial"/>
          <w:b/>
          <w:sz w:val="18"/>
          <w:szCs w:val="18"/>
          <w:lang w:eastAsia="ru-RU"/>
        </w:rPr>
        <w:t>с. Топчиха</w:t>
      </w: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E16481" w:rsidRPr="00E16481" w:rsidRDefault="00E16481" w:rsidP="00E16481">
      <w:pPr>
        <w:keepNext/>
        <w:overflowPunct w:val="0"/>
        <w:autoSpaceDE w:val="0"/>
        <w:autoSpaceDN w:val="0"/>
        <w:adjustRightInd w:val="0"/>
        <w:spacing w:after="0" w:line="240" w:lineRule="auto"/>
        <w:ind w:right="5081"/>
        <w:jc w:val="both"/>
        <w:textAlignment w:val="baseline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16481" w:rsidRPr="00E16481" w:rsidRDefault="00E16481" w:rsidP="00E16481">
      <w:pPr>
        <w:keepNext/>
        <w:tabs>
          <w:tab w:val="left" w:pos="4536"/>
        </w:tabs>
        <w:overflowPunct w:val="0"/>
        <w:autoSpaceDE w:val="0"/>
        <w:autoSpaceDN w:val="0"/>
        <w:adjustRightInd w:val="0"/>
        <w:spacing w:after="0" w:line="240" w:lineRule="auto"/>
        <w:ind w:right="5245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определении схемы размещения мест (площадок) накопления твердых коммунальных отходов на территории муниципальных образований Топчихинского района Алтайского края</w:t>
      </w: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ind w:right="513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пунктов 2, 3 статьи 8 Федерального закона от 24.06.1998 </w:t>
      </w:r>
      <w:r w:rsidRPr="00E164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 89-ФЗ «Об отходах производства и потребления», раздела 2 Правил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1039, руководствуясь Уставом муниципального образования Топчихинский район Алтайского края</w:t>
      </w:r>
      <w:r w:rsidRPr="00E1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6481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>постановляю</w:t>
      </w:r>
      <w:r w:rsidRPr="00E1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16481" w:rsidRPr="00E16481" w:rsidRDefault="00E16481" w:rsidP="00E16481">
      <w:pPr>
        <w:numPr>
          <w:ilvl w:val="0"/>
          <w:numId w:val="1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right="-1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схему размещения мест (площадок) накопления твердых коммунальных отходов на территории муниципальных образований Топчихинского район Алтайского края, согласно Приложению.</w:t>
      </w:r>
    </w:p>
    <w:p w:rsidR="00E16481" w:rsidRPr="00E16481" w:rsidRDefault="00E16481" w:rsidP="00E16481">
      <w:pPr>
        <w:numPr>
          <w:ilvl w:val="0"/>
          <w:numId w:val="1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right="-1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Обнародовать постановление в установленном порядке и разместить на официальном сайте муниципального образования Топчихинский район Алтайского края.</w:t>
      </w:r>
    </w:p>
    <w:p w:rsidR="00E16481" w:rsidRPr="00E16481" w:rsidRDefault="00E16481" w:rsidP="00E16481">
      <w:pPr>
        <w:numPr>
          <w:ilvl w:val="0"/>
          <w:numId w:val="1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right="-1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постановления возложить на заместителя главы Администрации района (вопросы сельского хозяйства, природопользования, обеспечения безопасности).</w:t>
      </w: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481" w:rsidRPr="00E16481" w:rsidRDefault="00E16481" w:rsidP="00E16481">
      <w:pPr>
        <w:tabs>
          <w:tab w:val="right" w:pos="9781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48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района</w:t>
      </w:r>
      <w:r w:rsidRPr="00E164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Д.С. Тренькаев</w:t>
      </w:r>
    </w:p>
    <w:p w:rsidR="00E16481" w:rsidRPr="00E16481" w:rsidRDefault="00E16481" w:rsidP="00E16481">
      <w:pPr>
        <w:tabs>
          <w:tab w:val="right" w:pos="9781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BAD" w:rsidRDefault="00DB0BAD"/>
    <w:p w:rsidR="00E16481" w:rsidRDefault="00E16481"/>
    <w:p w:rsidR="00E16481" w:rsidRDefault="00E16481"/>
    <w:p w:rsidR="00E16481" w:rsidRDefault="00E16481"/>
    <w:p w:rsidR="00E16481" w:rsidRDefault="00E16481"/>
    <w:p w:rsidR="00E16481" w:rsidRDefault="00E16481"/>
    <w:p w:rsidR="00E16481" w:rsidRDefault="00E16481"/>
    <w:p w:rsidR="00E16481" w:rsidRDefault="00E16481"/>
    <w:p w:rsidR="00E16481" w:rsidRDefault="00E16481"/>
    <w:p w:rsidR="00E16481" w:rsidRDefault="00E16481">
      <w:pPr>
        <w:sectPr w:rsidR="00E16481" w:rsidSect="00E16481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E16481" w:rsidRPr="00E16481" w:rsidRDefault="00E16481" w:rsidP="00E16481">
      <w:pPr>
        <w:tabs>
          <w:tab w:val="left" w:pos="91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Style w:val="1"/>
        <w:tblpPr w:leftFromText="180" w:rightFromText="180" w:vertAnchor="page" w:horzAnchor="margin" w:tblpY="4066"/>
        <w:tblW w:w="14995" w:type="dxa"/>
        <w:tblLook w:val="04A0" w:firstRow="1" w:lastRow="0" w:firstColumn="1" w:lastColumn="0" w:noHBand="0" w:noVBand="1"/>
      </w:tblPr>
      <w:tblGrid>
        <w:gridCol w:w="1281"/>
        <w:gridCol w:w="6237"/>
        <w:gridCol w:w="7477"/>
      </w:tblGrid>
      <w:tr w:rsidR="00E16481" w:rsidRPr="00E16481" w:rsidTr="00D939DC">
        <w:trPr>
          <w:trHeight w:val="5519"/>
        </w:trPr>
        <w:tc>
          <w:tcPr>
            <w:tcW w:w="1281" w:type="dxa"/>
          </w:tcPr>
          <w:p w:rsidR="00E16481" w:rsidRPr="00E16481" w:rsidRDefault="00E16481" w:rsidP="00E164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16481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237" w:type="dxa"/>
          </w:tcPr>
          <w:p w:rsidR="00E16481" w:rsidRPr="00E16481" w:rsidRDefault="00E16481" w:rsidP="00E16481">
            <w:pPr>
              <w:rPr>
                <w:rFonts w:ascii="Times New Roman" w:hAnsi="Times New Roman" w:cs="Times New Roman"/>
                <w:sz w:val="28"/>
              </w:rPr>
            </w:pPr>
            <w:r w:rsidRPr="00E16481">
              <w:rPr>
                <w:rFonts w:ascii="Times New Roman" w:hAnsi="Times New Roman" w:cs="Times New Roman"/>
                <w:sz w:val="28"/>
              </w:rPr>
              <w:t>п. Кировский, улица Садовая, 33</w:t>
            </w:r>
          </w:p>
          <w:p w:rsidR="00E16481" w:rsidRPr="00E16481" w:rsidRDefault="00E16481" w:rsidP="00E1648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77" w:type="dxa"/>
          </w:tcPr>
          <w:p w:rsidR="00E16481" w:rsidRPr="00E16481" w:rsidRDefault="00E16481" w:rsidP="00E16481">
            <w:pPr>
              <w:jc w:val="center"/>
            </w:pPr>
            <w:r w:rsidRPr="00E164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F39F14" wp14:editId="222AA087">
                      <wp:simplePos x="0" y="0"/>
                      <wp:positionH relativeFrom="column">
                        <wp:posOffset>2300122</wp:posOffset>
                      </wp:positionH>
                      <wp:positionV relativeFrom="paragraph">
                        <wp:posOffset>1024600</wp:posOffset>
                      </wp:positionV>
                      <wp:extent cx="14732" cy="1565453"/>
                      <wp:effectExtent l="0" t="0" r="23495" b="34925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732" cy="156545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0C199A" id="Прямая соединительная линия 1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pt,80.7pt" to="182.25pt,2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E164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5D21D9" wp14:editId="07E874A0">
                      <wp:simplePos x="0" y="0"/>
                      <wp:positionH relativeFrom="column">
                        <wp:posOffset>2195737</wp:posOffset>
                      </wp:positionH>
                      <wp:positionV relativeFrom="paragraph">
                        <wp:posOffset>874318</wp:posOffset>
                      </wp:positionV>
                      <wp:extent cx="173979" cy="124706"/>
                      <wp:effectExtent l="38100" t="57150" r="36195" b="4699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04183">
                                <a:off x="0" y="0"/>
                                <a:ext cx="173979" cy="1247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82699" id="Прямоугольник 13" o:spid="_x0000_s1026" style="position:absolute;margin-left:172.9pt;margin-top:68.85pt;width:13.7pt;height:9.8pt;rotation:142451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" fillcolor="window" strokecolor="windowText" strokeweight="1pt"/>
                  </w:pict>
                </mc:Fallback>
              </mc:AlternateContent>
            </w:r>
            <w:r w:rsidRPr="00E16481">
              <w:object w:dxaOrig="11550" w:dyaOrig="11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188.25pt;height:193.5pt" o:ole="">
                  <v:imagedata r:id="rId6" o:title=""/>
                </v:shape>
                <o:OLEObject Type="Embed" ProgID="PBrush" ShapeID="_x0000_i1047" DrawAspect="Content" ObjectID="_1745830727" r:id="rId7"/>
              </w:object>
            </w:r>
          </w:p>
          <w:p w:rsidR="00E16481" w:rsidRPr="00E16481" w:rsidRDefault="00E16481" w:rsidP="00E16481">
            <w:pPr>
              <w:rPr>
                <w:rFonts w:ascii="Times New Roman" w:hAnsi="Times New Roman" w:cs="Times New Roman"/>
                <w:sz w:val="28"/>
              </w:rPr>
            </w:pPr>
            <w:r w:rsidRPr="00E16481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</w:tbl>
    <w:p w:rsidR="00E16481" w:rsidRPr="00E16481" w:rsidRDefault="00E16481" w:rsidP="00E16481">
      <w:pPr>
        <w:jc w:val="right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E1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bookmarkStart w:id="0" w:name="_GoBack"/>
      <w:bookmarkEnd w:id="0"/>
    </w:p>
    <w:p w:rsidR="00E16481" w:rsidRPr="00E16481" w:rsidRDefault="00E16481" w:rsidP="00E1648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постанавлению Администрации района </w:t>
      </w:r>
    </w:p>
    <w:p w:rsidR="00E16481" w:rsidRPr="00E16481" w:rsidRDefault="00E16481" w:rsidP="00E1648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4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10.09.2020 №386</w:t>
      </w:r>
    </w:p>
    <w:p w:rsidR="00E16481" w:rsidRPr="00E16481" w:rsidRDefault="00E16481" w:rsidP="00E164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4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размещения мест (площадок) накопления твердых коммунальных отходов на территории муниципального образования Кировский сельсовет Топчихинского района Алтайского края</w:t>
      </w:r>
    </w:p>
    <w:p w:rsidR="00E16481" w:rsidRPr="00E16481" w:rsidRDefault="00E16481" w:rsidP="00E16481">
      <w:pPr>
        <w:tabs>
          <w:tab w:val="left" w:pos="91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16481" w:rsidRDefault="00E16481"/>
    <w:sectPr w:rsidR="00E16481" w:rsidSect="00262756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F3127"/>
    <w:multiLevelType w:val="hybridMultilevel"/>
    <w:tmpl w:val="CCC404C0"/>
    <w:lvl w:ilvl="0" w:tplc="1CC07AC8">
      <w:start w:val="1"/>
      <w:numFmt w:val="decimal"/>
      <w:lvlText w:val="%1."/>
      <w:lvlJc w:val="left"/>
      <w:pPr>
        <w:ind w:left="1065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510"/>
    <w:rsid w:val="00560510"/>
    <w:rsid w:val="00CB5C77"/>
    <w:rsid w:val="00CE655A"/>
    <w:rsid w:val="00DB0BAD"/>
    <w:rsid w:val="00E16481"/>
    <w:rsid w:val="00E9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78BDD"/>
  <w15:chartTrackingRefBased/>
  <w15:docId w15:val="{E2D0FD41-20DE-4E08-8BC8-C5A35F1B2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E16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16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B37F0-866B-41AF-B364-A6AC73996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2</cp:revision>
  <dcterms:created xsi:type="dcterms:W3CDTF">2023-05-17T05:05:00Z</dcterms:created>
  <dcterms:modified xsi:type="dcterms:W3CDTF">2023-05-17T05:12:00Z</dcterms:modified>
</cp:coreProperties>
</file>