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88" w:rsidRPr="002C4288" w:rsidRDefault="002C4288" w:rsidP="002C42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</w:rPr>
      </w:pPr>
      <w:r w:rsidRPr="002C4288">
        <w:rPr>
          <w:rFonts w:ascii="Times New Roman" w:hAnsi="Times New Roman" w:cs="Times New Roman"/>
          <w:b/>
          <w:spacing w:val="20"/>
        </w:rPr>
        <w:t>БЕЛОЯРОВСКИЙ</w:t>
      </w:r>
      <w:r w:rsidRPr="002C4288">
        <w:rPr>
          <w:rFonts w:ascii="Times New Roman" w:hAnsi="Times New Roman" w:cs="Times New Roman"/>
          <w:b/>
          <w:color w:val="000000"/>
          <w:spacing w:val="20"/>
        </w:rPr>
        <w:t xml:space="preserve"> СЕЛЬСКИЙ СОВЕТ ДЕПУТАТОВ </w:t>
      </w:r>
    </w:p>
    <w:p w:rsidR="002C4288" w:rsidRPr="002C4288" w:rsidRDefault="002C4288" w:rsidP="002C42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</w:rPr>
      </w:pPr>
      <w:r w:rsidRPr="002C4288">
        <w:rPr>
          <w:rFonts w:ascii="Times New Roman" w:hAnsi="Times New Roman" w:cs="Times New Roman"/>
          <w:b/>
          <w:color w:val="000000"/>
          <w:spacing w:val="20"/>
        </w:rPr>
        <w:t>ТОПЧИХИНСКОГО РАЙОНА АЛТАЙСКОГО КРАЯ</w:t>
      </w:r>
    </w:p>
    <w:p w:rsidR="002C4288" w:rsidRPr="002C4288" w:rsidRDefault="002C4288" w:rsidP="002C4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2C4288" w:rsidRPr="002C4288" w:rsidRDefault="002C4288" w:rsidP="002C4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4288" w:rsidRPr="002C4288" w:rsidRDefault="002C4288" w:rsidP="002C4288">
      <w:pPr>
        <w:pStyle w:val="3"/>
        <w:jc w:val="center"/>
        <w:rPr>
          <w:b/>
          <w:color w:val="000000"/>
          <w:spacing w:val="84"/>
          <w:sz w:val="28"/>
          <w:szCs w:val="28"/>
        </w:rPr>
      </w:pPr>
      <w:r w:rsidRPr="002C4288">
        <w:rPr>
          <w:b/>
          <w:color w:val="000000"/>
          <w:spacing w:val="84"/>
          <w:sz w:val="28"/>
          <w:szCs w:val="28"/>
        </w:rPr>
        <w:t>РЕШЕНИЕ</w:t>
      </w:r>
    </w:p>
    <w:p w:rsidR="002C4288" w:rsidRPr="002C4288" w:rsidRDefault="002C4288" w:rsidP="002C42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4288">
        <w:rPr>
          <w:rFonts w:ascii="Times New Roman" w:hAnsi="Times New Roman" w:cs="Times New Roman"/>
          <w:b/>
          <w:color w:val="000000"/>
        </w:rPr>
        <w:t xml:space="preserve">  </w:t>
      </w:r>
    </w:p>
    <w:p w:rsidR="002C4288" w:rsidRPr="002C4288" w:rsidRDefault="00A33A21" w:rsidP="002C4288">
      <w:pPr>
        <w:pStyle w:val="a3"/>
        <w:rPr>
          <w:b w:val="0"/>
          <w:color w:val="000000"/>
        </w:rPr>
      </w:pPr>
      <w:r>
        <w:rPr>
          <w:b w:val="0"/>
          <w:color w:val="000000"/>
        </w:rPr>
        <w:t xml:space="preserve">21 </w:t>
      </w:r>
      <w:r w:rsidR="00C474B2">
        <w:rPr>
          <w:b w:val="0"/>
          <w:color w:val="000000"/>
        </w:rPr>
        <w:t>.10.</w:t>
      </w:r>
      <w:r w:rsidR="002C4288" w:rsidRPr="002C4288">
        <w:rPr>
          <w:b w:val="0"/>
          <w:color w:val="000000"/>
        </w:rPr>
        <w:t>20</w:t>
      </w:r>
      <w:r w:rsidR="002C4288">
        <w:rPr>
          <w:b w:val="0"/>
          <w:color w:val="000000"/>
        </w:rPr>
        <w:t>20</w:t>
      </w:r>
      <w:r w:rsidR="002C4288" w:rsidRPr="002C4288">
        <w:rPr>
          <w:b w:val="0"/>
          <w:color w:val="000000"/>
        </w:rPr>
        <w:t xml:space="preserve">                                                                                               </w:t>
      </w:r>
      <w:r w:rsidR="00C474B2">
        <w:rPr>
          <w:b w:val="0"/>
          <w:color w:val="000000"/>
        </w:rPr>
        <w:t xml:space="preserve">                     </w:t>
      </w:r>
      <w:r>
        <w:rPr>
          <w:b w:val="0"/>
          <w:color w:val="000000"/>
        </w:rPr>
        <w:t xml:space="preserve">        </w:t>
      </w:r>
      <w:r w:rsidR="002C4288" w:rsidRPr="002C4288">
        <w:rPr>
          <w:b w:val="0"/>
          <w:color w:val="000000"/>
        </w:rPr>
        <w:t xml:space="preserve">    № </w:t>
      </w:r>
      <w:r>
        <w:rPr>
          <w:b w:val="0"/>
          <w:color w:val="000000"/>
        </w:rPr>
        <w:t>19</w:t>
      </w:r>
    </w:p>
    <w:p w:rsidR="002C4288" w:rsidRPr="002C4288" w:rsidRDefault="002C4288" w:rsidP="002C4288">
      <w:pPr>
        <w:pStyle w:val="a3"/>
        <w:jc w:val="center"/>
        <w:rPr>
          <w:color w:val="000000"/>
          <w:sz w:val="18"/>
          <w:szCs w:val="18"/>
        </w:rPr>
      </w:pPr>
      <w:r w:rsidRPr="002C4288">
        <w:rPr>
          <w:color w:val="000000"/>
          <w:sz w:val="18"/>
          <w:szCs w:val="18"/>
        </w:rPr>
        <w:t>с. Белояровка</w:t>
      </w:r>
    </w:p>
    <w:p w:rsidR="002C4288" w:rsidRPr="002C4288" w:rsidRDefault="002C4288" w:rsidP="002C4288">
      <w:pPr>
        <w:pStyle w:val="a3"/>
        <w:ind w:right="5527"/>
        <w:rPr>
          <w:color w:val="000000"/>
          <w:sz w:val="16"/>
          <w:szCs w:val="16"/>
        </w:rPr>
      </w:pPr>
    </w:p>
    <w:p w:rsidR="002C4288" w:rsidRPr="002C4288" w:rsidRDefault="002C4288" w:rsidP="002C4288">
      <w:pPr>
        <w:autoSpaceDE w:val="0"/>
        <w:autoSpaceDN w:val="0"/>
        <w:adjustRightInd w:val="0"/>
        <w:spacing w:after="0" w:line="240" w:lineRule="auto"/>
        <w:ind w:right="4422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2C4288">
        <w:rPr>
          <w:rFonts w:ascii="Times New Roman" w:eastAsia="Calibri" w:hAnsi="Times New Roman" w:cs="Times New Roman"/>
          <w:sz w:val="27"/>
          <w:szCs w:val="27"/>
          <w:lang w:eastAsia="en-US"/>
        </w:rPr>
        <w:t>О п</w:t>
      </w:r>
      <w:r w:rsidRPr="002C4288">
        <w:rPr>
          <w:rFonts w:ascii="Times New Roman" w:hAnsi="Times New Roman" w:cs="Times New Roman"/>
          <w:color w:val="000000"/>
          <w:sz w:val="27"/>
          <w:szCs w:val="27"/>
        </w:rPr>
        <w:t>редложении Топчихинскому районному Совету депутатов</w:t>
      </w:r>
      <w:r w:rsidRPr="002C428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заключения соглашения </w:t>
      </w:r>
      <w:r w:rsidRPr="002C4288">
        <w:rPr>
          <w:rFonts w:ascii="Times New Roman" w:eastAsia="Calibri" w:hAnsi="Times New Roman" w:cs="Times New Roman"/>
          <w:sz w:val="27"/>
          <w:szCs w:val="27"/>
        </w:rPr>
        <w:t xml:space="preserve">о передаче контрольно-счетному органу муниципального образования Топчихинский район Алтайского края полномочий контрольно-счетного органа муниципального образования </w:t>
      </w:r>
      <w:proofErr w:type="spellStart"/>
      <w:r w:rsidRPr="002C4288">
        <w:rPr>
          <w:rFonts w:ascii="Times New Roman" w:eastAsia="Calibri" w:hAnsi="Times New Roman" w:cs="Times New Roman"/>
          <w:sz w:val="27"/>
          <w:szCs w:val="27"/>
        </w:rPr>
        <w:t>Белояровский</w:t>
      </w:r>
      <w:proofErr w:type="spellEnd"/>
      <w:r w:rsidRPr="002C4288">
        <w:rPr>
          <w:rFonts w:ascii="Times New Roman" w:eastAsia="Calibri" w:hAnsi="Times New Roman" w:cs="Times New Roman"/>
          <w:sz w:val="27"/>
          <w:szCs w:val="27"/>
        </w:rPr>
        <w:t xml:space="preserve"> сельсовет Топчихинского района Алтайского края по осуществлению внешнего муниципального финансового контроля</w:t>
      </w:r>
    </w:p>
    <w:p w:rsidR="002C4288" w:rsidRPr="002C4288" w:rsidRDefault="002C4288" w:rsidP="002C42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C4288" w:rsidRPr="002C4288" w:rsidRDefault="002C4288" w:rsidP="002C4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2C4288">
        <w:rPr>
          <w:rFonts w:ascii="Times New Roman" w:hAnsi="Times New Roman" w:cs="Times New Roman"/>
          <w:sz w:val="27"/>
          <w:szCs w:val="27"/>
        </w:rPr>
        <w:t>В соответствии со статьей 264.4 Бюджетного кодекса Российской Федерации, частью 11 статьи 3 Федерального закона 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статьей 15 Федерального закона от 06.10.2003 № 131-ФЗ «</w:t>
      </w:r>
      <w:r w:rsidRPr="002C4288">
        <w:rPr>
          <w:rFonts w:ascii="Times New Roman" w:eastAsia="Calibri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Pr="002C4288">
        <w:rPr>
          <w:rFonts w:ascii="Times New Roman" w:hAnsi="Times New Roman" w:cs="Times New Roman"/>
          <w:sz w:val="27"/>
          <w:szCs w:val="27"/>
        </w:rPr>
        <w:t xml:space="preserve">», </w:t>
      </w:r>
      <w:r w:rsidRPr="002C4288">
        <w:rPr>
          <w:rFonts w:ascii="Times New Roman" w:eastAsia="Calibri" w:hAnsi="Times New Roman" w:cs="Times New Roman"/>
          <w:sz w:val="27"/>
          <w:szCs w:val="27"/>
        </w:rPr>
        <w:t xml:space="preserve">Уставом муниципального образования </w:t>
      </w:r>
      <w:proofErr w:type="spellStart"/>
      <w:r w:rsidRPr="002C4288">
        <w:rPr>
          <w:rFonts w:ascii="Times New Roman" w:eastAsia="Calibri" w:hAnsi="Times New Roman" w:cs="Times New Roman"/>
          <w:sz w:val="27"/>
          <w:szCs w:val="27"/>
        </w:rPr>
        <w:t>Белояровский</w:t>
      </w:r>
      <w:proofErr w:type="spellEnd"/>
      <w:r w:rsidRPr="002C4288">
        <w:rPr>
          <w:rFonts w:ascii="Times New Roman" w:eastAsia="Calibri" w:hAnsi="Times New Roman" w:cs="Times New Roman"/>
          <w:sz w:val="27"/>
          <w:szCs w:val="27"/>
        </w:rPr>
        <w:t xml:space="preserve"> сельсовет  Топчихинский район Алтайского края, </w:t>
      </w:r>
      <w:r w:rsidRPr="002C4288">
        <w:rPr>
          <w:rFonts w:ascii="Times New Roman" w:hAnsi="Times New Roman" w:cs="Times New Roman"/>
          <w:sz w:val="27"/>
          <w:szCs w:val="27"/>
        </w:rPr>
        <w:t>сельский Совет</w:t>
      </w:r>
      <w:proofErr w:type="gramEnd"/>
      <w:r w:rsidRPr="002C4288">
        <w:rPr>
          <w:rFonts w:ascii="Times New Roman" w:hAnsi="Times New Roman" w:cs="Times New Roman"/>
          <w:sz w:val="27"/>
          <w:szCs w:val="27"/>
        </w:rPr>
        <w:t xml:space="preserve"> депутатов </w:t>
      </w:r>
      <w:r w:rsidRPr="002C4288">
        <w:rPr>
          <w:rFonts w:ascii="Times New Roman" w:hAnsi="Times New Roman" w:cs="Times New Roman"/>
          <w:spacing w:val="84"/>
          <w:sz w:val="27"/>
          <w:szCs w:val="27"/>
        </w:rPr>
        <w:t>решил</w:t>
      </w:r>
      <w:r w:rsidRPr="002C4288">
        <w:rPr>
          <w:rFonts w:ascii="Times New Roman" w:hAnsi="Times New Roman" w:cs="Times New Roman"/>
          <w:b/>
          <w:spacing w:val="84"/>
          <w:sz w:val="27"/>
          <w:szCs w:val="27"/>
        </w:rPr>
        <w:t>:</w:t>
      </w:r>
    </w:p>
    <w:p w:rsidR="002C4288" w:rsidRPr="002C4288" w:rsidRDefault="002C4288" w:rsidP="002C4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C4288">
        <w:rPr>
          <w:rFonts w:ascii="Times New Roman" w:hAnsi="Times New Roman" w:cs="Times New Roman"/>
          <w:color w:val="000000"/>
          <w:sz w:val="27"/>
          <w:szCs w:val="27"/>
        </w:rPr>
        <w:t>1. Предложить Топчихинскому районному Совету депутатов</w:t>
      </w:r>
      <w:r w:rsidRPr="002C428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заключить соглашение </w:t>
      </w:r>
      <w:r w:rsidRPr="002C4288">
        <w:rPr>
          <w:rFonts w:ascii="Times New Roman" w:eastAsia="Calibri" w:hAnsi="Times New Roman" w:cs="Times New Roman"/>
          <w:sz w:val="27"/>
          <w:szCs w:val="27"/>
        </w:rPr>
        <w:t>о передаче контрольно-счетному органу муниципального образования Топчихинский район Алтайского края полномочий контрольно-счетного органа поселения по осуществлению внешнего муниципального финансового контроля.</w:t>
      </w:r>
    </w:p>
    <w:p w:rsidR="002C4288" w:rsidRPr="002C4288" w:rsidRDefault="002C4288" w:rsidP="002C4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C4288">
        <w:rPr>
          <w:rFonts w:ascii="Times New Roman" w:eastAsia="Calibri" w:hAnsi="Times New Roman" w:cs="Times New Roman"/>
          <w:sz w:val="27"/>
          <w:szCs w:val="27"/>
        </w:rPr>
        <w:t xml:space="preserve">2. Осуществление полномочия, указанного в пункте 1 настоящего решения, при заключении соглашения осуществляется за счет межбюджетных трансфертов, предоставляемых из бюджета муниципального образования </w:t>
      </w:r>
      <w:proofErr w:type="spellStart"/>
      <w:r w:rsidRPr="002C4288">
        <w:rPr>
          <w:rFonts w:ascii="Times New Roman" w:eastAsia="Calibri" w:hAnsi="Times New Roman" w:cs="Times New Roman"/>
          <w:sz w:val="27"/>
          <w:szCs w:val="27"/>
        </w:rPr>
        <w:t>Белояровский</w:t>
      </w:r>
      <w:proofErr w:type="spellEnd"/>
      <w:r w:rsidRPr="002C4288">
        <w:rPr>
          <w:rFonts w:ascii="Times New Roman" w:eastAsia="Calibri" w:hAnsi="Times New Roman" w:cs="Times New Roman"/>
          <w:sz w:val="27"/>
          <w:szCs w:val="27"/>
        </w:rPr>
        <w:t xml:space="preserve"> сельсовет Топчихинского района Алтайского края бюджету муниципального образования Топчихинский район Алтайского края в соответствии с Бюджетным кодексом Российской Федерации.</w:t>
      </w:r>
    </w:p>
    <w:p w:rsidR="002C4288" w:rsidRPr="002C4288" w:rsidRDefault="002C4288" w:rsidP="002C42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4288">
        <w:rPr>
          <w:rFonts w:ascii="Times New Roman" w:hAnsi="Times New Roman" w:cs="Times New Roman"/>
          <w:color w:val="000000"/>
          <w:sz w:val="27"/>
          <w:szCs w:val="27"/>
        </w:rPr>
        <w:t>3. Предложить вступление в действие заключенного соглашения с 01.11.2020.</w:t>
      </w:r>
    </w:p>
    <w:p w:rsidR="002C4288" w:rsidRPr="002C4288" w:rsidRDefault="002C4288" w:rsidP="002C428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C4288">
        <w:rPr>
          <w:rFonts w:ascii="Times New Roman" w:hAnsi="Times New Roman" w:cs="Times New Roman"/>
          <w:color w:val="000000"/>
          <w:sz w:val="27"/>
          <w:szCs w:val="27"/>
        </w:rPr>
        <w:t>4.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2C4288" w:rsidRDefault="002C4288" w:rsidP="002C428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pacing w:val="-5"/>
          <w:sz w:val="27"/>
          <w:szCs w:val="27"/>
        </w:rPr>
      </w:pPr>
      <w:r w:rsidRPr="002C4288">
        <w:rPr>
          <w:rFonts w:ascii="Times New Roman" w:hAnsi="Times New Roman" w:cs="Times New Roman"/>
          <w:color w:val="000000"/>
          <w:sz w:val="27"/>
          <w:szCs w:val="27"/>
        </w:rPr>
        <w:t xml:space="preserve">5. </w:t>
      </w:r>
      <w:proofErr w:type="gramStart"/>
      <w:r w:rsidRPr="002C4288">
        <w:rPr>
          <w:rFonts w:ascii="Times New Roman" w:hAnsi="Times New Roman" w:cs="Times New Roman"/>
          <w:color w:val="000000"/>
          <w:spacing w:val="-5"/>
          <w:sz w:val="27"/>
          <w:szCs w:val="27"/>
        </w:rPr>
        <w:t>Контроль за</w:t>
      </w:r>
      <w:proofErr w:type="gramEnd"/>
      <w:r w:rsidRPr="002C4288">
        <w:rPr>
          <w:rFonts w:ascii="Times New Roman" w:hAnsi="Times New Roman" w:cs="Times New Roman"/>
          <w:color w:val="000000"/>
          <w:spacing w:val="-5"/>
          <w:sz w:val="27"/>
          <w:szCs w:val="27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2C4288" w:rsidRPr="002C4288" w:rsidRDefault="002C4288" w:rsidP="002C428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2C4288" w:rsidRPr="002C4288" w:rsidRDefault="002C4288" w:rsidP="002C4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288">
        <w:rPr>
          <w:rFonts w:ascii="Times New Roman" w:hAnsi="Times New Roman" w:cs="Times New Roman"/>
          <w:color w:val="000000"/>
          <w:sz w:val="27"/>
          <w:szCs w:val="27"/>
        </w:rPr>
        <w:t xml:space="preserve">Глава сельсовета                                                                                        С.С. </w:t>
      </w:r>
      <w:proofErr w:type="spellStart"/>
      <w:r w:rsidRPr="002C4288">
        <w:rPr>
          <w:rFonts w:ascii="Times New Roman" w:hAnsi="Times New Roman" w:cs="Times New Roman"/>
          <w:color w:val="000000"/>
          <w:sz w:val="27"/>
          <w:szCs w:val="27"/>
        </w:rPr>
        <w:t>Садова</w:t>
      </w:r>
      <w:proofErr w:type="spellEnd"/>
    </w:p>
    <w:sectPr w:rsidR="002C4288" w:rsidRPr="002C4288" w:rsidSect="002C428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288"/>
    <w:rsid w:val="002C4288"/>
    <w:rsid w:val="005700D4"/>
    <w:rsid w:val="00A33A21"/>
    <w:rsid w:val="00C474B2"/>
    <w:rsid w:val="00CE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D4"/>
  </w:style>
  <w:style w:type="paragraph" w:styleId="3">
    <w:name w:val="heading 3"/>
    <w:basedOn w:val="a"/>
    <w:next w:val="a"/>
    <w:link w:val="30"/>
    <w:semiHidden/>
    <w:unhideWhenUsed/>
    <w:qFormat/>
    <w:rsid w:val="002C428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C428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unhideWhenUsed/>
    <w:rsid w:val="002C4288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C4288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beloirovka</dc:creator>
  <cp:keywords/>
  <dc:description/>
  <cp:lastModifiedBy>beloirovka</cp:lastModifiedBy>
  <cp:revision>7</cp:revision>
  <cp:lastPrinted>2020-11-16T03:38:00Z</cp:lastPrinted>
  <dcterms:created xsi:type="dcterms:W3CDTF">2020-10-20T08:37:00Z</dcterms:created>
  <dcterms:modified xsi:type="dcterms:W3CDTF">2020-11-16T03:39:00Z</dcterms:modified>
</cp:coreProperties>
</file>