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DB" w:rsidRPr="004A090D" w:rsidRDefault="0051122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4A090D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АДМИНИСТРАЦИЯ ТОПЧИХИНСКИЙ СЕЛЬСОВЕТА</w:t>
      </w:r>
    </w:p>
    <w:p w:rsidR="005840DB" w:rsidRPr="004A090D" w:rsidRDefault="0051122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4A090D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5840DB" w:rsidRDefault="005840D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40DB" w:rsidRDefault="005840D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A090D" w:rsidRDefault="00511224" w:rsidP="004A090D">
      <w:pPr>
        <w:spacing w:after="100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5840DB" w:rsidRPr="004A090D" w:rsidRDefault="004A090D" w:rsidP="004A090D">
      <w:pPr>
        <w:spacing w:after="100"/>
        <w:rPr>
          <w:rFonts w:ascii="Times New Roman" w:eastAsia="Arial" w:hAnsi="Times New Roman" w:cs="Times New Roman"/>
          <w:b/>
          <w:sz w:val="28"/>
          <w:szCs w:val="28"/>
        </w:rPr>
      </w:pPr>
      <w:r w:rsidRPr="004A090D">
        <w:rPr>
          <w:rFonts w:ascii="Times New Roman" w:eastAsia="Arial" w:hAnsi="Times New Roman" w:cs="Times New Roman"/>
          <w:sz w:val="28"/>
          <w:szCs w:val="28"/>
        </w:rPr>
        <w:t>09.10</w:t>
      </w:r>
      <w:r w:rsidR="00511224" w:rsidRPr="004A090D">
        <w:rPr>
          <w:rFonts w:ascii="Times New Roman" w:eastAsia="Arial" w:hAnsi="Times New Roman" w:cs="Times New Roman"/>
          <w:sz w:val="28"/>
          <w:szCs w:val="28"/>
        </w:rPr>
        <w:t>.2020</w:t>
      </w:r>
      <w:r w:rsidR="00511224" w:rsidRPr="004A090D">
        <w:rPr>
          <w:rFonts w:ascii="Times New Roman" w:eastAsia="Arial" w:hAnsi="Times New Roman" w:cs="Times New Roman"/>
          <w:sz w:val="28"/>
          <w:szCs w:val="28"/>
        </w:rPr>
        <w:tab/>
        <w:t xml:space="preserve">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</w:t>
      </w:r>
      <w:r w:rsidRPr="004A090D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511224" w:rsidRPr="004A090D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Pr="004A090D">
        <w:rPr>
          <w:rFonts w:ascii="Times New Roman" w:eastAsia="Arial" w:hAnsi="Times New Roman" w:cs="Times New Roman"/>
          <w:sz w:val="28"/>
          <w:szCs w:val="28"/>
        </w:rPr>
        <w:t>96</w:t>
      </w:r>
    </w:p>
    <w:p w:rsidR="005840DB" w:rsidRDefault="00511224" w:rsidP="003C7636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с</w:t>
      </w:r>
      <w:proofErr w:type="gramEnd"/>
      <w:r>
        <w:rPr>
          <w:rFonts w:ascii="Arial" w:eastAsia="Arial" w:hAnsi="Arial" w:cs="Arial"/>
          <w:b/>
          <w:sz w:val="18"/>
        </w:rPr>
        <w:t>. Топчиха</w:t>
      </w:r>
    </w:p>
    <w:p w:rsidR="005840DB" w:rsidRDefault="005840DB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5840DB" w:rsidRDefault="00511224" w:rsidP="003C7636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 отчета  об исполнении</w:t>
      </w:r>
    </w:p>
    <w:p w:rsidR="005840DB" w:rsidRDefault="00511224" w:rsidP="003C7636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муниципального </w:t>
      </w:r>
      <w:r w:rsidR="003C76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образования</w:t>
      </w:r>
    </w:p>
    <w:p w:rsidR="005840DB" w:rsidRDefault="00511224" w:rsidP="003C7636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Топчихинский </w:t>
      </w:r>
      <w:r w:rsidR="003C7636">
        <w:rPr>
          <w:rFonts w:ascii="Times New Roman" w:eastAsia="Times New Roman" w:hAnsi="Times New Roman" w:cs="Times New Roman"/>
          <w:sz w:val="28"/>
        </w:rPr>
        <w:t xml:space="preserve">                         сел</w:t>
      </w:r>
      <w:r>
        <w:rPr>
          <w:rFonts w:ascii="Times New Roman" w:eastAsia="Times New Roman" w:hAnsi="Times New Roman" w:cs="Times New Roman"/>
          <w:sz w:val="28"/>
        </w:rPr>
        <w:t>ьсовет</w:t>
      </w:r>
    </w:p>
    <w:p w:rsidR="005840DB" w:rsidRDefault="00511224" w:rsidP="003C7636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</w:t>
      </w:r>
      <w:r w:rsidR="003C7636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района </w:t>
      </w:r>
      <w:r w:rsidR="003C7636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Алтайского</w:t>
      </w:r>
    </w:p>
    <w:p w:rsidR="005840DB" w:rsidRDefault="003C7636" w:rsidP="003C7636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11224">
        <w:rPr>
          <w:rFonts w:ascii="Times New Roman" w:eastAsia="Times New Roman" w:hAnsi="Times New Roman" w:cs="Times New Roman"/>
          <w:sz w:val="28"/>
        </w:rPr>
        <w:t>рая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511224">
        <w:rPr>
          <w:rFonts w:ascii="Times New Roman" w:eastAsia="Times New Roman" w:hAnsi="Times New Roman" w:cs="Times New Roman"/>
          <w:sz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11224">
        <w:rPr>
          <w:rFonts w:ascii="Times New Roman" w:eastAsia="Times New Roman" w:hAnsi="Times New Roman" w:cs="Times New Roman"/>
          <w:sz w:val="28"/>
        </w:rPr>
        <w:t xml:space="preserve">9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511224">
        <w:rPr>
          <w:rFonts w:ascii="Times New Roman" w:eastAsia="Times New Roman" w:hAnsi="Times New Roman" w:cs="Times New Roman"/>
          <w:sz w:val="28"/>
        </w:rPr>
        <w:t xml:space="preserve">месяцев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511224">
        <w:rPr>
          <w:rFonts w:ascii="Times New Roman" w:eastAsia="Times New Roman" w:hAnsi="Times New Roman" w:cs="Times New Roman"/>
          <w:sz w:val="28"/>
        </w:rPr>
        <w:t>2020 года</w:t>
      </w:r>
    </w:p>
    <w:p w:rsidR="005840DB" w:rsidRDefault="005840DB" w:rsidP="003C7636">
      <w:pPr>
        <w:tabs>
          <w:tab w:val="left" w:pos="768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840DB" w:rsidRDefault="005112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54, 55 Устава муниципального образования Топчихинский сельсовет Топчихинского района Алтайского края,                       </w:t>
      </w:r>
      <w:proofErr w:type="spellStart"/>
      <w:proofErr w:type="gramStart"/>
      <w:r w:rsidRPr="003C7636">
        <w:rPr>
          <w:rFonts w:ascii="Times New Roman" w:eastAsia="Times New Roman" w:hAnsi="Times New Roman" w:cs="Times New Roman"/>
          <w:b/>
          <w:sz w:val="28"/>
        </w:rPr>
        <w:t>п</w:t>
      </w:r>
      <w:proofErr w:type="spellEnd"/>
      <w:proofErr w:type="gramEnd"/>
      <w:r w:rsidRPr="003C7636">
        <w:rPr>
          <w:rFonts w:ascii="Times New Roman" w:eastAsia="Times New Roman" w:hAnsi="Times New Roman" w:cs="Times New Roman"/>
          <w:b/>
          <w:sz w:val="28"/>
        </w:rPr>
        <w:t xml:space="preserve"> о с т а </w:t>
      </w:r>
      <w:proofErr w:type="spellStart"/>
      <w:r w:rsidRPr="003C7636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3C7636">
        <w:rPr>
          <w:rFonts w:ascii="Times New Roman" w:eastAsia="Times New Roman" w:hAnsi="Times New Roman" w:cs="Times New Roman"/>
          <w:b/>
          <w:sz w:val="28"/>
        </w:rPr>
        <w:t xml:space="preserve"> о в л я ю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5840DB" w:rsidRDefault="005112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муниципального образования Топчихинский сельсовет Топчихинского района Алтайского края (далее - бюджет сельского поселения) за 9 месяцев 2020 года и направить его в сельский Совет депутатов и созданную им комиссию  по бюджету и вопросам местного самоуправления.</w:t>
      </w:r>
    </w:p>
    <w:p w:rsidR="005840DB" w:rsidRDefault="005112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Настоящее постановление обнародовать в установленном порядке  и разместить на официальном сайте муниципального образования Топчихинский сельсовет Топчихинский район.</w:t>
      </w:r>
    </w:p>
    <w:p w:rsidR="005840DB" w:rsidRDefault="005840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840DB" w:rsidRDefault="005840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840DB" w:rsidRDefault="00511224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</w:t>
      </w:r>
      <w:r w:rsidR="00606225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</w:rPr>
        <w:t>Н.С. Краскова</w:t>
      </w:r>
    </w:p>
    <w:p w:rsidR="005840DB" w:rsidRDefault="005840DB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5840DB" w:rsidRDefault="005840D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5840DB" w:rsidRDefault="005840D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5840DB" w:rsidRDefault="005840D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5840DB" w:rsidRDefault="005840D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5840DB" w:rsidRDefault="005840D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606225" w:rsidRDefault="0060622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606225" w:rsidRDefault="0060622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606225" w:rsidRDefault="00606225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C7636" w:rsidRDefault="003C7636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</w:p>
    <w:p w:rsidR="003C7636" w:rsidRDefault="003C7636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511224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511224" w:rsidRDefault="00511224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</w:t>
      </w:r>
      <w:r w:rsidR="00046CF0">
        <w:rPr>
          <w:rFonts w:ascii="Times New Roman" w:eastAsia="Times New Roman" w:hAnsi="Times New Roman" w:cs="Times New Roman"/>
          <w:sz w:val="28"/>
        </w:rPr>
        <w:t xml:space="preserve">Администрации                                             Топчихинского сельсовета </w:t>
      </w:r>
    </w:p>
    <w:p w:rsidR="005840DB" w:rsidRDefault="00046CF0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Топчихинского района</w:t>
      </w:r>
      <w:r w:rsidR="00511224">
        <w:rPr>
          <w:rFonts w:ascii="Times New Roman" w:eastAsia="Times New Roman" w:hAnsi="Times New Roman" w:cs="Times New Roman"/>
          <w:sz w:val="28"/>
        </w:rPr>
        <w:t xml:space="preserve"> </w:t>
      </w:r>
    </w:p>
    <w:p w:rsidR="005840DB" w:rsidRDefault="005840DB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4A090D" w:rsidP="00511224">
      <w:pPr>
        <w:spacing w:after="0"/>
        <w:ind w:right="-83" w:firstLine="454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09.10.2020  № 96</w:t>
      </w:r>
    </w:p>
    <w:p w:rsidR="005840DB" w:rsidRDefault="005840DB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5840DB" w:rsidRDefault="005840DB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муниципального образования </w:t>
      </w: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Топчихинский сельсовет Топчихинского района Алтайского края </w:t>
      </w: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9 месяцев 2020 года</w:t>
      </w: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Таблица 1</w:t>
      </w:r>
    </w:p>
    <w:p w:rsidR="005840DB" w:rsidRDefault="005840DB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5840DB" w:rsidRDefault="0051122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011"/>
        <w:gridCol w:w="1531"/>
        <w:gridCol w:w="1921"/>
      </w:tblGrid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5840DB" w:rsidRDefault="005840DB">
            <w:pPr>
              <w:spacing w:after="0" w:line="240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2020</w:t>
            </w:r>
          </w:p>
          <w:p w:rsidR="005840DB" w:rsidRDefault="005112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Исполнено за 9 месяцев 2020 года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 О Х О 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11074,3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4748,1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113,3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39,7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20376,4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20271,3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20203,4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20271,3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723,1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846,4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113,0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381,8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610,1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464,6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4000,0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4000,0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Субвенция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15479,3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15424,9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3739,5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1302,4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 от негосударственных организаций в бюджеты в бюджеты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Поступления от денежных пожертвований, предоставляемых физическими лицами получателями средств бюджетов в бюджеты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31450,7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25019,4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 С Х О Д 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4287,7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2779,2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3387,3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2223,6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853,4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555,6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16930,1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15176,0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16910,8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15156,7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11965,8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6821,7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45,1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303,0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11580,8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6776,6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1386,7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604,7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300,0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316,7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304,7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34660,3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25407,2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-387,8</w:t>
            </w: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8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840DB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-387,8</w:t>
            </w:r>
          </w:p>
        </w:tc>
      </w:tr>
    </w:tbl>
    <w:p w:rsidR="005840DB" w:rsidRDefault="005840DB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4A090D" w:rsidRDefault="0051122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</w:p>
    <w:p w:rsidR="004A090D" w:rsidRDefault="004A09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A090D" w:rsidRDefault="004A09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A090D" w:rsidRDefault="004A09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840DB" w:rsidRDefault="00511224" w:rsidP="004A090D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2</w:t>
      </w:r>
    </w:p>
    <w:p w:rsidR="005840DB" w:rsidRDefault="005840DB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51122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Межбюджетные </w:t>
      </w:r>
      <w:proofErr w:type="gramStart"/>
      <w:r>
        <w:rPr>
          <w:rFonts w:ascii="Times New Roman" w:eastAsia="Times New Roman" w:hAnsi="Times New Roman" w:cs="Times New Roman"/>
          <w:sz w:val="28"/>
        </w:rPr>
        <w:t>трансферты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передаваемые в бюджет муниципального образования Топчихинский район Алтайского края </w:t>
      </w:r>
    </w:p>
    <w:p w:rsidR="005840DB" w:rsidRDefault="0051122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решение вопросов местного значения</w:t>
      </w:r>
    </w:p>
    <w:p w:rsidR="005840DB" w:rsidRDefault="0051122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11"/>
        <w:gridCol w:w="3161"/>
        <w:gridCol w:w="3191"/>
      </w:tblGrid>
      <w:tr w:rsidR="005840DB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2020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Исполнено за 9 месяцев 2020 года</w:t>
            </w:r>
          </w:p>
        </w:tc>
      </w:tr>
      <w:tr w:rsidR="005840DB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Топчихинский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1070,0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300,0</w:t>
            </w:r>
          </w:p>
        </w:tc>
      </w:tr>
      <w:tr w:rsidR="005840DB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1070,0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0DB" w:rsidRDefault="0051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300,0</w:t>
            </w:r>
          </w:p>
        </w:tc>
      </w:tr>
    </w:tbl>
    <w:p w:rsidR="005840DB" w:rsidRDefault="005840DB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5840DB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5840DB" w:rsidRDefault="005840DB">
      <w:pPr>
        <w:rPr>
          <w:rFonts w:ascii="Calibri" w:eastAsia="Calibri" w:hAnsi="Calibri" w:cs="Calibri"/>
        </w:rPr>
      </w:pPr>
    </w:p>
    <w:sectPr w:rsidR="005840DB" w:rsidSect="00A4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40DB"/>
    <w:rsid w:val="00046CF0"/>
    <w:rsid w:val="003C7636"/>
    <w:rsid w:val="004A090D"/>
    <w:rsid w:val="00511224"/>
    <w:rsid w:val="005840DB"/>
    <w:rsid w:val="00606225"/>
    <w:rsid w:val="00A44BF6"/>
    <w:rsid w:val="00F0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Topcovet</dc:creator>
  <cp:lastModifiedBy>Topcovet</cp:lastModifiedBy>
  <cp:revision>4</cp:revision>
  <cp:lastPrinted>2020-10-14T04:10:00Z</cp:lastPrinted>
  <dcterms:created xsi:type="dcterms:W3CDTF">2020-10-14T04:04:00Z</dcterms:created>
  <dcterms:modified xsi:type="dcterms:W3CDTF">2020-10-14T04:12:00Z</dcterms:modified>
</cp:coreProperties>
</file>