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FB11C7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ПОКРОВСКИЙ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FB11C7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25.06.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bookmarkStart w:id="0" w:name="_GoBack"/>
      <w:bookmarkEnd w:id="0"/>
      <w:r w:rsidR="00B861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FB11C7">
        <w:rPr>
          <w:rFonts w:ascii="Arial" w:eastAsia="Times New Roman" w:hAnsi="Arial" w:cs="Arial"/>
          <w:b/>
          <w:sz w:val="18"/>
          <w:szCs w:val="18"/>
          <w:lang w:eastAsia="ru-RU"/>
        </w:rPr>
        <w:t>Покровка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r w:rsidR="00F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решением </w:t>
      </w:r>
      <w:r w:rsidR="00FB1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депутатов от 26.06.2019 № 1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назначения, выплаты пенсии за выслугу лет лицам, замещавшим должности муниципальной службы в Администрации </w:t>
      </w:r>
      <w:r w:rsidR="00FB11C7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911628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решением </w:t>
      </w:r>
      <w:r w:rsidR="00FB11C7">
        <w:rPr>
          <w:rFonts w:ascii="Times New Roman" w:eastAsia="Calibri" w:hAnsi="Times New Roman" w:cs="Times New Roman"/>
          <w:bCs/>
          <w:sz w:val="28"/>
          <w:szCs w:val="28"/>
        </w:rPr>
        <w:t>сельского Совета депутатов от 26.06.2019 № 1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B11C7"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25.09.2019 № 21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</w:t>
      </w:r>
      <w:r w:rsidR="00B8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Фалалеев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323E42"/>
    <w:rsid w:val="003A763D"/>
    <w:rsid w:val="00594ECF"/>
    <w:rsid w:val="00911628"/>
    <w:rsid w:val="00A44392"/>
    <w:rsid w:val="00B86178"/>
    <w:rsid w:val="00CE114D"/>
    <w:rsid w:val="00FB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dcterms:created xsi:type="dcterms:W3CDTF">2020-06-15T05:26:00Z</dcterms:created>
  <dcterms:modified xsi:type="dcterms:W3CDTF">2020-07-15T07:29:00Z</dcterms:modified>
</cp:coreProperties>
</file>