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7496A" w:rsidRPr="002A0C5B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D7283C" w:rsidRPr="002A0C5B">
        <w:rPr>
          <w:szCs w:val="28"/>
        </w:rPr>
        <w:t>«</w:t>
      </w:r>
      <w:r w:rsidR="002A0C5B" w:rsidRPr="002A0C5B">
        <w:rPr>
          <w:szCs w:val="28"/>
        </w:rPr>
        <w:t>Содействие занятости населения Чистюньского  сельсовета»  на  2017-2019 годы</w:t>
      </w:r>
      <w:r w:rsidR="00D7283C" w:rsidRPr="002A0C5B">
        <w:rPr>
          <w:szCs w:val="28"/>
        </w:rPr>
        <w:t>»</w:t>
      </w:r>
    </w:p>
    <w:p w:rsidR="0068335A" w:rsidRPr="002A0C5B" w:rsidRDefault="0068335A" w:rsidP="0068335A">
      <w:pPr>
        <w:spacing w:line="240" w:lineRule="auto"/>
        <w:rPr>
          <w:b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781AEB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781AEB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r w:rsidR="002A0C5B" w:rsidRPr="002A0C5B">
        <w:rPr>
          <w:szCs w:val="28"/>
        </w:rPr>
        <w:t>«</w:t>
      </w:r>
      <w:r w:rsidR="002A0C5B" w:rsidRPr="002A0C5B">
        <w:rPr>
          <w:b w:val="0"/>
          <w:szCs w:val="28"/>
        </w:rPr>
        <w:t>Содействие занятости населения Чистюньского  сельсовета»  на  2017-2019 годы</w:t>
      </w:r>
      <w:r w:rsidR="002A0C5B" w:rsidRPr="002A0C5B">
        <w:rPr>
          <w:szCs w:val="28"/>
        </w:rPr>
        <w:t>»</w:t>
      </w:r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781AEB">
        <w:rPr>
          <w:b w:val="0"/>
          <w:szCs w:val="28"/>
        </w:rPr>
        <w:t xml:space="preserve"> финансирование не проводилось</w:t>
      </w:r>
      <w:r w:rsidR="002A0C5B">
        <w:rPr>
          <w:b w:val="0"/>
          <w:szCs w:val="28"/>
        </w:rPr>
        <w:t>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>на 201</w:t>
      </w:r>
      <w:r w:rsidR="00781AEB">
        <w:rPr>
          <w:b w:val="0"/>
          <w:szCs w:val="28"/>
        </w:rPr>
        <w:t>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2A0C5B">
        <w:rPr>
          <w:b w:val="0"/>
          <w:szCs w:val="28"/>
        </w:rPr>
        <w:t>1</w:t>
      </w:r>
      <w:r w:rsidR="00781AEB">
        <w:rPr>
          <w:b w:val="0"/>
          <w:szCs w:val="28"/>
        </w:rPr>
        <w:t>8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2A0C5B" w:rsidRPr="002A0C5B" w:rsidRDefault="002A0C5B" w:rsidP="002A0C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Основной целью Программы является снятие «напряжения» на рынке труда, создание условий по приобщению несовершеннолетних граждан к труду, получению профессиональных навыков, адаптации к трудовой деятельности, а также поддержание доходов незанятого населения через временную занятость и общественные работы.</w:t>
      </w:r>
    </w:p>
    <w:p w:rsidR="002A0C5B" w:rsidRPr="002A0C5B" w:rsidRDefault="002A0C5B" w:rsidP="002A0C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2A0C5B" w:rsidRPr="002A0C5B" w:rsidRDefault="002A0C5B" w:rsidP="002A0C5B">
      <w:pPr>
        <w:pStyle w:val="a3"/>
        <w:spacing w:line="240" w:lineRule="auto"/>
        <w:ind w:firstLine="708"/>
        <w:rPr>
          <w:szCs w:val="28"/>
        </w:rPr>
      </w:pPr>
      <w:r w:rsidRPr="002A0C5B">
        <w:rPr>
          <w:szCs w:val="28"/>
        </w:rPr>
        <w:t>информирование населения и работодателей по вопросам занятости населения;</w:t>
      </w:r>
    </w:p>
    <w:p w:rsidR="002A0C5B" w:rsidRPr="002A0C5B" w:rsidRDefault="002A0C5B" w:rsidP="002A0C5B">
      <w:pPr>
        <w:pStyle w:val="a3"/>
        <w:spacing w:line="240" w:lineRule="auto"/>
        <w:ind w:firstLine="0"/>
        <w:rPr>
          <w:szCs w:val="28"/>
        </w:rPr>
      </w:pPr>
      <w:r w:rsidRPr="002A0C5B">
        <w:rPr>
          <w:color w:val="000000"/>
          <w:szCs w:val="28"/>
        </w:rPr>
        <w:tab/>
      </w:r>
      <w:r w:rsidRPr="002A0C5B">
        <w:rPr>
          <w:szCs w:val="28"/>
        </w:rPr>
        <w:t>развитие системы рабочих мест, включающее:</w:t>
      </w:r>
    </w:p>
    <w:p w:rsidR="002A0C5B" w:rsidRPr="002A0C5B" w:rsidRDefault="002A0C5B" w:rsidP="002A0C5B">
      <w:pPr>
        <w:pStyle w:val="a3"/>
        <w:spacing w:line="240" w:lineRule="auto"/>
        <w:ind w:firstLine="708"/>
        <w:rPr>
          <w:szCs w:val="28"/>
        </w:rPr>
      </w:pPr>
      <w:r w:rsidRPr="002A0C5B">
        <w:rPr>
          <w:szCs w:val="28"/>
        </w:rPr>
        <w:t>ввод новых постоянных рабочих мест;</w:t>
      </w:r>
    </w:p>
    <w:p w:rsidR="002A0C5B" w:rsidRPr="002A0C5B" w:rsidRDefault="002A0C5B" w:rsidP="002A0C5B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C5B">
        <w:rPr>
          <w:rFonts w:ascii="Times New Roman" w:hAnsi="Times New Roman"/>
          <w:color w:val="000000"/>
          <w:sz w:val="28"/>
          <w:szCs w:val="28"/>
        </w:rPr>
        <w:t xml:space="preserve">          обеспечение на рынке труда Чистюньского сельсовета занятости безработных граждан и граждан,  ищущих работу, путём организации временных общественных работ;</w:t>
      </w:r>
    </w:p>
    <w:p w:rsidR="002A0C5B" w:rsidRDefault="002A0C5B" w:rsidP="002A0C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временное обеспечение занятости несовершеннолетних в возрасте от 14 до 18 лет в свободное от учебы время.</w:t>
      </w:r>
    </w:p>
    <w:p w:rsidR="00E7496A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</w:t>
      </w:r>
      <w:r w:rsidR="00781AEB">
        <w:rPr>
          <w:rFonts w:ascii="Times New Roman" w:hAnsi="Times New Roman"/>
          <w:sz w:val="28"/>
          <w:szCs w:val="28"/>
        </w:rPr>
        <w:t>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781AE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1A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C4B32" w:rsidRPr="00E7496A" w:rsidTr="00FC4B32">
        <w:trPr>
          <w:trHeight w:val="936"/>
        </w:trPr>
        <w:tc>
          <w:tcPr>
            <w:tcW w:w="802" w:type="dxa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C4B32" w:rsidRPr="00FC4B32" w:rsidRDefault="00FC4B32" w:rsidP="00FC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 xml:space="preserve">Уровень официально зарегистрированной безработицы по отношению к численности трудоспособного населения (на конец периода)         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FC4B32" w:rsidP="0078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781A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48527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C4B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C4B32" w:rsidRPr="00E7496A" w:rsidTr="009465F2">
        <w:trPr>
          <w:trHeight w:val="235"/>
        </w:trPr>
        <w:tc>
          <w:tcPr>
            <w:tcW w:w="802" w:type="dxa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C4B32" w:rsidRPr="00FC4B32" w:rsidRDefault="00FC4B32" w:rsidP="00FC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 (на конец отчётного периода)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781AEB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Default="0048527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FC4B32" w:rsidRPr="00E7496A" w:rsidTr="009465F2">
        <w:trPr>
          <w:trHeight w:val="235"/>
        </w:trPr>
        <w:tc>
          <w:tcPr>
            <w:tcW w:w="802" w:type="dxa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C4B32" w:rsidRPr="00FC4B32" w:rsidRDefault="00FC4B32" w:rsidP="00FC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Ввод новых постоянных рабочих мест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C4B32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C4B32" w:rsidRDefault="0048527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AEB" w:rsidRDefault="00781AEB" w:rsidP="00E22B9C">
      <w:pPr>
        <w:pStyle w:val="ab"/>
        <w:jc w:val="center"/>
        <w:rPr>
          <w:b/>
          <w:sz w:val="28"/>
          <w:szCs w:val="28"/>
        </w:rPr>
      </w:pPr>
    </w:p>
    <w:p w:rsidR="00781AEB" w:rsidRDefault="00781AEB" w:rsidP="00E22B9C">
      <w:pPr>
        <w:pStyle w:val="ab"/>
        <w:jc w:val="center"/>
        <w:rPr>
          <w:b/>
          <w:sz w:val="28"/>
          <w:szCs w:val="28"/>
        </w:rPr>
      </w:pPr>
    </w:p>
    <w:p w:rsidR="00781AEB" w:rsidRDefault="00781AEB" w:rsidP="00E22B9C">
      <w:pPr>
        <w:pStyle w:val="ab"/>
        <w:jc w:val="center"/>
        <w:rPr>
          <w:b/>
          <w:sz w:val="28"/>
          <w:szCs w:val="28"/>
        </w:rPr>
      </w:pPr>
    </w:p>
    <w:p w:rsidR="00781AEB" w:rsidRDefault="00781AEB" w:rsidP="00E22B9C">
      <w:pPr>
        <w:pStyle w:val="ab"/>
        <w:jc w:val="center"/>
        <w:rPr>
          <w:b/>
          <w:sz w:val="28"/>
          <w:szCs w:val="28"/>
        </w:rPr>
      </w:pPr>
    </w:p>
    <w:p w:rsidR="00781AEB" w:rsidRDefault="00781AEB" w:rsidP="00E22B9C">
      <w:pPr>
        <w:pStyle w:val="ab"/>
        <w:jc w:val="center"/>
        <w:rPr>
          <w:b/>
          <w:sz w:val="28"/>
          <w:szCs w:val="28"/>
        </w:rPr>
      </w:pPr>
    </w:p>
    <w:p w:rsidR="00781AEB" w:rsidRDefault="00781AEB" w:rsidP="00E22B9C">
      <w:pPr>
        <w:pStyle w:val="ab"/>
        <w:jc w:val="center"/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C4B32" w:rsidRDefault="00FC4B32" w:rsidP="00FC4B32">
      <w:pPr>
        <w:pStyle w:val="5"/>
        <w:rPr>
          <w:i/>
          <w:szCs w:val="28"/>
        </w:rPr>
      </w:pPr>
      <w:r w:rsidRPr="00FC4B32">
        <w:rPr>
          <w:i/>
          <w:szCs w:val="28"/>
        </w:rPr>
        <w:t xml:space="preserve">«Содействие занятости населения Чистюньского  сельсовета» </w:t>
      </w:r>
    </w:p>
    <w:p w:rsidR="00FC4B32" w:rsidRPr="00FC4B32" w:rsidRDefault="00FC4B32" w:rsidP="00FC4B32">
      <w:pPr>
        <w:pStyle w:val="5"/>
        <w:rPr>
          <w:i/>
          <w:szCs w:val="28"/>
        </w:rPr>
      </w:pPr>
      <w:r w:rsidRPr="00FC4B32">
        <w:rPr>
          <w:i/>
          <w:szCs w:val="28"/>
        </w:rPr>
        <w:t xml:space="preserve"> на  2017-2019 годы»</w:t>
      </w:r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FC4B32" w:rsidRPr="00965933" w:rsidRDefault="00FC4B32" w:rsidP="00FC4B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FC4B32" w:rsidRPr="00747519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747519">
        <w:rPr>
          <w:rFonts w:ascii="Times New Roman" w:hAnsi="Times New Roman"/>
          <w:sz w:val="28"/>
          <w:szCs w:val="28"/>
        </w:rPr>
        <w:t>Уровень официально зарегистрированной безработицы по отношению к численности трудоспособного населения (на конец периода):</w:t>
      </w:r>
    </w:p>
    <w:p w:rsidR="00FC4B32" w:rsidRPr="00747519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19">
        <w:rPr>
          <w:rFonts w:ascii="Times New Roman" w:hAnsi="Times New Roman"/>
          <w:sz w:val="28"/>
          <w:szCs w:val="28"/>
        </w:rPr>
        <w:t xml:space="preserve"> </w:t>
      </w:r>
      <w:r w:rsidRPr="00747519">
        <w:rPr>
          <w:rFonts w:ascii="Times New Roman" w:hAnsi="Times New Roman"/>
          <w:sz w:val="28"/>
          <w:szCs w:val="28"/>
          <w:lang w:val="en-US"/>
        </w:rPr>
        <w:t>S</w:t>
      </w:r>
      <w:r w:rsidRPr="00747519">
        <w:rPr>
          <w:rFonts w:ascii="Times New Roman" w:hAnsi="Times New Roman"/>
          <w:sz w:val="28"/>
          <w:szCs w:val="28"/>
          <w:vertAlign w:val="subscript"/>
        </w:rPr>
        <w:t>1</w:t>
      </w:r>
      <w:r w:rsidRPr="00747519">
        <w:rPr>
          <w:rFonts w:ascii="Times New Roman" w:hAnsi="Times New Roman"/>
          <w:sz w:val="28"/>
          <w:szCs w:val="28"/>
        </w:rPr>
        <w:t xml:space="preserve"> = (</w:t>
      </w:r>
      <w:r w:rsidR="0048527D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/</w:t>
      </w:r>
      <w:r w:rsidR="0048527D">
        <w:rPr>
          <w:rFonts w:ascii="Times New Roman" w:hAnsi="Times New Roman"/>
          <w:sz w:val="28"/>
          <w:szCs w:val="28"/>
        </w:rPr>
        <w:t>14</w:t>
      </w:r>
      <w:r w:rsidRPr="00747519">
        <w:rPr>
          <w:rFonts w:ascii="Times New Roman" w:hAnsi="Times New Roman"/>
          <w:sz w:val="28"/>
          <w:szCs w:val="28"/>
        </w:rPr>
        <w:t xml:space="preserve">)*100% = </w:t>
      </w:r>
      <w:r w:rsidR="0048527D">
        <w:rPr>
          <w:rFonts w:ascii="Times New Roman" w:hAnsi="Times New Roman"/>
          <w:sz w:val="28"/>
          <w:szCs w:val="28"/>
        </w:rPr>
        <w:t>35,7</w:t>
      </w:r>
      <w:r w:rsidRPr="00747519">
        <w:rPr>
          <w:rFonts w:ascii="Times New Roman" w:hAnsi="Times New Roman"/>
          <w:sz w:val="28"/>
          <w:szCs w:val="28"/>
        </w:rPr>
        <w:t xml:space="preserve"> %</w:t>
      </w:r>
    </w:p>
    <w:p w:rsidR="00FC4B32" w:rsidRPr="00DA6B73" w:rsidRDefault="00FC4B32" w:rsidP="00FC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</w:t>
      </w:r>
      <w:r w:rsidRPr="00765341">
        <w:rPr>
          <w:rFonts w:ascii="Times New Roman" w:hAnsi="Times New Roman"/>
          <w:sz w:val="28"/>
          <w:szCs w:val="28"/>
        </w:rPr>
        <w:t>. Коэффициент напряженности на рынке труд (на конец отчётного периода)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FC4B32" w:rsidRPr="00D20416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48527D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>/</w:t>
      </w:r>
      <w:r w:rsidR="0048527D">
        <w:rPr>
          <w:rFonts w:ascii="Times New Roman" w:hAnsi="Times New Roman"/>
          <w:sz w:val="28"/>
          <w:szCs w:val="28"/>
        </w:rPr>
        <w:t>25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48527D">
        <w:rPr>
          <w:rFonts w:ascii="Times New Roman" w:hAnsi="Times New Roman"/>
          <w:sz w:val="28"/>
          <w:szCs w:val="28"/>
        </w:rPr>
        <w:t>18,8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FC4B32" w:rsidRPr="00765341" w:rsidRDefault="00FC4B32" w:rsidP="00FC4B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765341">
        <w:rPr>
          <w:rFonts w:ascii="Times New Roman" w:hAnsi="Times New Roman" w:cs="Times New Roman"/>
          <w:sz w:val="28"/>
          <w:szCs w:val="28"/>
        </w:rPr>
        <w:t xml:space="preserve">Ввод новых постоянных рабочих мест: </w:t>
      </w:r>
    </w:p>
    <w:p w:rsidR="00FC4B32" w:rsidRPr="00ED538F" w:rsidRDefault="00FC4B32" w:rsidP="00FC4B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4852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 w:rsidR="0048527D"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FC4B32" w:rsidRPr="00ED538F" w:rsidRDefault="00FC4B32" w:rsidP="00FC4B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C4B32" w:rsidRPr="00D20416" w:rsidRDefault="00FC4B32" w:rsidP="00FC4B3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48527D">
        <w:rPr>
          <w:rFonts w:ascii="Times New Roman" w:hAnsi="Times New Roman"/>
          <w:b/>
          <w:sz w:val="28"/>
          <w:szCs w:val="28"/>
        </w:rPr>
        <w:t>35,7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48527D">
        <w:rPr>
          <w:rFonts w:ascii="Times New Roman" w:hAnsi="Times New Roman"/>
          <w:b/>
          <w:sz w:val="28"/>
          <w:szCs w:val="28"/>
        </w:rPr>
        <w:t>18,8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48527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48527D">
        <w:rPr>
          <w:rFonts w:ascii="Times New Roman" w:hAnsi="Times New Roman"/>
          <w:b/>
          <w:sz w:val="28"/>
          <w:szCs w:val="28"/>
        </w:rPr>
        <w:t>18,2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E04627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48527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/12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48527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E24928" w:rsidRDefault="00FC4B32" w:rsidP="00FC4B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C4B32" w:rsidRPr="00E24928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FC4B32" w:rsidRPr="00E24928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C4B32" w:rsidRPr="00E24928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FC4B32" w:rsidRPr="00765341" w:rsidRDefault="00FC4B32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трудоустроенных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 xml:space="preserve"> на временные общественные работы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2693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FC4B32" w:rsidRPr="00765341" w:rsidRDefault="00FC4B32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трудоустроенных в учреждения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не менее 3 человек  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C4B32" w:rsidRPr="00E24928" w:rsidRDefault="00FC4B32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B32" w:rsidRPr="00D20416" w:rsidTr="0007172F">
        <w:tc>
          <w:tcPr>
            <w:tcW w:w="594" w:type="dxa"/>
          </w:tcPr>
          <w:p w:rsidR="00FC4B32" w:rsidRPr="00E24928" w:rsidRDefault="00FC4B32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FC4B32" w:rsidRPr="00D20416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вод новых постоянных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не менее 1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041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FC4B32" w:rsidRPr="00765341" w:rsidRDefault="00FC4B32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B32" w:rsidRPr="00E24928" w:rsidRDefault="0048527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48527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48527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4B32" w:rsidRPr="00D20416" w:rsidRDefault="00FC4B32" w:rsidP="00FC4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B32" w:rsidRPr="00272338" w:rsidRDefault="00FC4B32" w:rsidP="00FC4B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C4B32" w:rsidRPr="00D20416" w:rsidRDefault="00FC4B32" w:rsidP="00FC4B32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48527D">
        <w:rPr>
          <w:rFonts w:ascii="Times New Roman" w:hAnsi="Times New Roman"/>
          <w:b/>
          <w:sz w:val="28"/>
          <w:szCs w:val="28"/>
        </w:rPr>
        <w:t>18,2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48527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48527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48527D">
        <w:rPr>
          <w:rFonts w:ascii="Times New Roman" w:hAnsi="Times New Roman"/>
          <w:b/>
          <w:sz w:val="28"/>
          <w:szCs w:val="28"/>
        </w:rPr>
        <w:t>6,1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FC4B32" w:rsidRPr="00520260" w:rsidRDefault="00FC4B32" w:rsidP="00FC4B3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48527D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 xml:space="preserve">низким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 w:rsidR="0048527D">
        <w:rPr>
          <w:rFonts w:ascii="Times New Roman" w:hAnsi="Times New Roman"/>
          <w:b/>
          <w:i/>
          <w:sz w:val="28"/>
          <w:szCs w:val="28"/>
        </w:rPr>
        <w:t>6,1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0D" w:rsidRDefault="005B330D" w:rsidP="00092400">
      <w:pPr>
        <w:spacing w:after="0" w:line="240" w:lineRule="auto"/>
      </w:pPr>
      <w:r>
        <w:separator/>
      </w:r>
    </w:p>
  </w:endnote>
  <w:endnote w:type="continuationSeparator" w:id="1">
    <w:p w:rsidR="005B330D" w:rsidRDefault="005B330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0D" w:rsidRDefault="005B330D" w:rsidP="00092400">
      <w:pPr>
        <w:spacing w:after="0" w:line="240" w:lineRule="auto"/>
      </w:pPr>
      <w:r>
        <w:separator/>
      </w:r>
    </w:p>
  </w:footnote>
  <w:footnote w:type="continuationSeparator" w:id="1">
    <w:p w:rsidR="005B330D" w:rsidRDefault="005B330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527D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18A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330D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AEB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1614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8</cp:revision>
  <cp:lastPrinted>2019-06-27T07:35:00Z</cp:lastPrinted>
  <dcterms:created xsi:type="dcterms:W3CDTF">2019-09-24T04:09:00Z</dcterms:created>
  <dcterms:modified xsi:type="dcterms:W3CDTF">2020-07-23T05:20:00Z</dcterms:modified>
</cp:coreProperties>
</file>