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00" w:rsidRPr="006B77CF" w:rsidRDefault="008A4100" w:rsidP="008A41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7CF">
        <w:rPr>
          <w:rFonts w:ascii="Times New Roman" w:hAnsi="Times New Roman" w:cs="Times New Roman"/>
          <w:b/>
          <w:i/>
          <w:sz w:val="24"/>
          <w:szCs w:val="24"/>
        </w:rPr>
        <w:t xml:space="preserve">Форма 2. </w:t>
      </w:r>
    </w:p>
    <w:p w:rsidR="008A4100" w:rsidRPr="006B77CF" w:rsidRDefault="008A4100" w:rsidP="008A4100">
      <w:pPr>
        <w:spacing w:before="4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C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A4100" w:rsidRPr="006B77CF" w:rsidRDefault="008A4100" w:rsidP="008A4100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CF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по отбору управляющей</w:t>
      </w:r>
      <w:r w:rsidRPr="006B77CF">
        <w:rPr>
          <w:rFonts w:ascii="Times New Roman" w:hAnsi="Times New Roman" w:cs="Times New Roman"/>
          <w:b/>
          <w:bCs/>
          <w:sz w:val="24"/>
          <w:szCs w:val="24"/>
        </w:rPr>
        <w:br/>
        <w:t>организации для управления многоквартирными домами</w:t>
      </w:r>
    </w:p>
    <w:p w:rsidR="008A4100" w:rsidRPr="006B77CF" w:rsidRDefault="008A4100" w:rsidP="008A4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,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наименование/фирменное наименование организации</w:t>
      </w:r>
      <w:r w:rsidRPr="006B77CF">
        <w:rPr>
          <w:rFonts w:ascii="Times New Roman" w:hAnsi="Times New Roman" w:cs="Times New Roman"/>
          <w:sz w:val="24"/>
          <w:szCs w:val="24"/>
        </w:rPr>
        <w:br/>
        <w:t>или ф.и.о. физического лица, данные документа, удостоверяющего личность</w:t>
      </w:r>
      <w:proofErr w:type="gramStart"/>
      <w:r w:rsidRPr="006B77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,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8A4100" w:rsidRPr="006B77CF" w:rsidRDefault="008A4100" w:rsidP="008A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домом, расположенным по адресу:</w:t>
      </w:r>
      <w:r w:rsidRPr="006B77CF">
        <w:rPr>
          <w:rFonts w:ascii="Times New Roman" w:hAnsi="Times New Roman" w:cs="Times New Roman"/>
          <w:sz w:val="24"/>
          <w:szCs w:val="24"/>
        </w:rPr>
        <w:tab/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.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.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6B77CF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7CF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  <w:proofErr w:type="gramEnd"/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управления многоквартирным домом способа внесения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услуги)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8A4100" w:rsidRPr="006B77CF" w:rsidRDefault="008A4100" w:rsidP="008A4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;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;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</w:t>
      </w:r>
      <w:proofErr w:type="gramStart"/>
      <w:r w:rsidRPr="006B77C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B77CF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листов);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листов);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8A4100" w:rsidRPr="006B77CF" w:rsidRDefault="008A4100" w:rsidP="008A4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8A4100" w:rsidRPr="006B77CF" w:rsidRDefault="008A4100" w:rsidP="008A410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ab/>
        <w:t>.</w:t>
      </w:r>
    </w:p>
    <w:p w:rsidR="008A4100" w:rsidRPr="006B77CF" w:rsidRDefault="008A4100" w:rsidP="008A4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B77CF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</w:t>
      </w:r>
      <w:proofErr w:type="gramEnd"/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 (фирменное наименование) организации или ф.и.о. физического лица,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              данные документа, удостоверяющего личность)</w:t>
      </w:r>
    </w:p>
    <w:p w:rsidR="008A4100" w:rsidRPr="006B77CF" w:rsidRDefault="008A4100" w:rsidP="008A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CF">
        <w:rPr>
          <w:rFonts w:ascii="Times New Roman" w:hAnsi="Times New Roman" w:cs="Times New Roman"/>
          <w:sz w:val="24"/>
          <w:szCs w:val="24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4" w:history="1">
        <w:r w:rsidRPr="006B77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B77CF">
        <w:rPr>
          <w:rFonts w:ascii="Times New Roman" w:hAnsi="Times New Roman" w:cs="Times New Roman"/>
          <w:sz w:val="24"/>
          <w:szCs w:val="24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</w:t>
      </w:r>
      <w:proofErr w:type="gramEnd"/>
      <w:r w:rsidRPr="006B77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77CF">
        <w:rPr>
          <w:rFonts w:ascii="Times New Roman" w:hAnsi="Times New Roman" w:cs="Times New Roman"/>
          <w:sz w:val="24"/>
          <w:szCs w:val="24"/>
        </w:rPr>
        <w:t>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 управления не реализован, не определена управляющая организация, и о  внесении  изменений</w:t>
      </w:r>
      <w:proofErr w:type="gramEnd"/>
      <w:r w:rsidRPr="006B77CF">
        <w:rPr>
          <w:rFonts w:ascii="Times New Roman" w:hAnsi="Times New Roman" w:cs="Times New Roman"/>
          <w:sz w:val="24"/>
          <w:szCs w:val="24"/>
        </w:rPr>
        <w:t xml:space="preserve">  в  некоторые акты Правительства Российской Федерации".</w:t>
      </w:r>
    </w:p>
    <w:p w:rsidR="008A4100" w:rsidRPr="006B77CF" w:rsidRDefault="008A4100" w:rsidP="008A4100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A4100" w:rsidRPr="006B77CF" w:rsidTr="00655C5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00" w:rsidRPr="006B77CF" w:rsidTr="00655C5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100" w:rsidRPr="006B77CF" w:rsidRDefault="008A4100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A4100" w:rsidRPr="006B77CF" w:rsidRDefault="008A4100" w:rsidP="008A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A4100" w:rsidRPr="006B77CF" w:rsidTr="00655C5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100" w:rsidRPr="006B77CF" w:rsidRDefault="008A4100" w:rsidP="00655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05B6" w:rsidRPr="00AB7E7A" w:rsidRDefault="008A4100" w:rsidP="00AB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М.П.</w:t>
      </w:r>
    </w:p>
    <w:sectPr w:rsidR="00E805B6" w:rsidRPr="00AB7E7A" w:rsidSect="00AB7E7A">
      <w:pgSz w:w="11906" w:h="16838"/>
      <w:pgMar w:top="907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00"/>
    <w:rsid w:val="008A4100"/>
    <w:rsid w:val="00984F3C"/>
    <w:rsid w:val="009F11B8"/>
    <w:rsid w:val="00AB7E7A"/>
    <w:rsid w:val="00E8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CA9869613F42142B9DC7C55E65F19E96C030D80030A68C3335E9ED2CBC24C7B8BB707156393F24A9D19CBC366FBE00089A2D7261ABD87Dk4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2019-06-06T03:04:00Z</dcterms:created>
  <dcterms:modified xsi:type="dcterms:W3CDTF">2019-06-06T03:05:00Z</dcterms:modified>
</cp:coreProperties>
</file>