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52" w:rsidRPr="00CA7F94" w:rsidRDefault="00D76E52" w:rsidP="00D76E52">
      <w:pPr>
        <w:jc w:val="center"/>
        <w:rPr>
          <w:b/>
          <w:sz w:val="28"/>
          <w:szCs w:val="28"/>
        </w:rPr>
      </w:pPr>
      <w:r w:rsidRPr="00CA7F94">
        <w:rPr>
          <w:b/>
          <w:color w:val="000000"/>
          <w:sz w:val="28"/>
          <w:szCs w:val="28"/>
        </w:rPr>
        <w:t xml:space="preserve">Годовой отчет о ходе реализации и оценке эффективности </w:t>
      </w:r>
      <w:r w:rsidRPr="00CA7F94">
        <w:rPr>
          <w:b/>
          <w:sz w:val="28"/>
          <w:szCs w:val="28"/>
        </w:rPr>
        <w:t>муниципальной программы</w:t>
      </w:r>
      <w:r w:rsidRPr="00CA7F94">
        <w:rPr>
          <w:b/>
          <w:color w:val="000000"/>
          <w:sz w:val="28"/>
          <w:szCs w:val="28"/>
        </w:rPr>
        <w:t xml:space="preserve"> «</w:t>
      </w:r>
      <w:r w:rsidRPr="00CA7F94">
        <w:rPr>
          <w:b/>
          <w:color w:val="000000"/>
          <w:spacing w:val="1"/>
          <w:sz w:val="28"/>
          <w:szCs w:val="28"/>
        </w:rPr>
        <w:t>Профилактика и предупреждение</w:t>
      </w:r>
      <w:r w:rsidRPr="00CA7F94">
        <w:rPr>
          <w:b/>
          <w:color w:val="000000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Топчихинский район Алтайского края» </w:t>
      </w:r>
      <w:r w:rsidRPr="00CA7F94">
        <w:rPr>
          <w:b/>
          <w:sz w:val="28"/>
          <w:szCs w:val="28"/>
        </w:rPr>
        <w:t>на 2019-2022 годы по итогам 2019 года</w:t>
      </w:r>
    </w:p>
    <w:p w:rsidR="00CA7F94" w:rsidRPr="00D303F6" w:rsidRDefault="00CA7F94" w:rsidP="00D76E52">
      <w:pPr>
        <w:jc w:val="center"/>
        <w:rPr>
          <w:b/>
          <w:sz w:val="28"/>
          <w:szCs w:val="28"/>
        </w:rPr>
      </w:pPr>
    </w:p>
    <w:p w:rsidR="00D76E52" w:rsidRPr="00D303F6" w:rsidRDefault="00D76E52" w:rsidP="00D76E52">
      <w:pPr>
        <w:pStyle w:val="af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мероприятий </w:t>
      </w:r>
      <w:r w:rsidRPr="00D303F6">
        <w:rPr>
          <w:sz w:val="28"/>
          <w:szCs w:val="28"/>
        </w:rPr>
        <w:t xml:space="preserve">муниципальной программы </w:t>
      </w:r>
      <w:r w:rsidRPr="00D303F6">
        <w:rPr>
          <w:color w:val="000000"/>
          <w:sz w:val="28"/>
          <w:szCs w:val="28"/>
        </w:rPr>
        <w:t>«</w:t>
      </w:r>
      <w:r w:rsidRPr="00D303F6">
        <w:rPr>
          <w:color w:val="000000"/>
          <w:spacing w:val="1"/>
          <w:sz w:val="28"/>
          <w:szCs w:val="28"/>
        </w:rPr>
        <w:t>Профилактика и предупреждение</w:t>
      </w:r>
      <w:r w:rsidRPr="00D303F6">
        <w:rPr>
          <w:color w:val="000000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Топчихинский район Алтайского края» </w:t>
      </w:r>
      <w:r w:rsidRPr="00D303F6">
        <w:rPr>
          <w:sz w:val="28"/>
          <w:szCs w:val="28"/>
        </w:rPr>
        <w:t xml:space="preserve">на 2019-2022 (далее – Программа) в 2019 году </w:t>
      </w:r>
      <w:r w:rsidR="001A3D18">
        <w:rPr>
          <w:sz w:val="28"/>
          <w:szCs w:val="28"/>
        </w:rPr>
        <w:t xml:space="preserve">направлено1580,4 </w:t>
      </w:r>
      <w:r w:rsidRPr="00D303F6">
        <w:rPr>
          <w:sz w:val="28"/>
          <w:szCs w:val="28"/>
        </w:rPr>
        <w:t>рублей.</w:t>
      </w:r>
    </w:p>
    <w:p w:rsidR="00D76E52" w:rsidRPr="00D303F6" w:rsidRDefault="00D76E52" w:rsidP="00D76E52">
      <w:pPr>
        <w:shd w:val="clear" w:color="auto" w:fill="FFFFFF"/>
        <w:tabs>
          <w:tab w:val="left" w:pos="195"/>
        </w:tabs>
        <w:ind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Целью муниципальной программы является предупреждение возникновения чрезвычайных ситуаций в Топчихинском районе и совершенствование системы защиты населения и территорий Топчихинского района от чрезвычайных ситуаций</w:t>
      </w:r>
      <w:r>
        <w:rPr>
          <w:sz w:val="28"/>
          <w:szCs w:val="28"/>
        </w:rPr>
        <w:t>.</w:t>
      </w:r>
    </w:p>
    <w:p w:rsidR="00D76E52" w:rsidRPr="00D303F6" w:rsidRDefault="00D76E52" w:rsidP="00D76E52">
      <w:pPr>
        <w:ind w:right="82" w:firstLine="709"/>
        <w:jc w:val="both"/>
        <w:rPr>
          <w:sz w:val="28"/>
          <w:szCs w:val="28"/>
        </w:rPr>
      </w:pPr>
      <w:proofErr w:type="gramStart"/>
      <w:r w:rsidRPr="00D303F6">
        <w:rPr>
          <w:sz w:val="28"/>
          <w:szCs w:val="28"/>
        </w:rPr>
        <w:t>Задачами Программы является: развитие системы информационного обеспечения населения, систем связи и оповещения при чрезвычайных ситуациях; разработка и реализация системы мер по снижению рисков, смягчению последствий чрезвычайных ситуаций, защите населения и территорий от чрезвычайных ситуаций; обеспечение материально-технической и кадровой основы ЕДДС с учётом внедрения системы обеспечения вызова экстренных оперативных служб по единому номеру «112»;</w:t>
      </w:r>
      <w:proofErr w:type="gramEnd"/>
      <w:r w:rsidRPr="00D303F6">
        <w:rPr>
          <w:sz w:val="28"/>
          <w:szCs w:val="28"/>
        </w:rPr>
        <w:t xml:space="preserve"> совершенствование системы пожарной безопасности в муниципальных образованиях района.</w:t>
      </w:r>
    </w:p>
    <w:p w:rsidR="00590B7D" w:rsidRDefault="00590B7D" w:rsidP="002E1C23">
      <w:pPr>
        <w:ind w:right="76" w:firstLine="709"/>
        <w:jc w:val="both"/>
        <w:rPr>
          <w:sz w:val="28"/>
          <w:szCs w:val="28"/>
        </w:rPr>
      </w:pPr>
      <w:r w:rsidRPr="00590B7D">
        <w:rPr>
          <w:sz w:val="28"/>
          <w:szCs w:val="28"/>
        </w:rPr>
        <w:t>В рамках программы за отчетный период обучены 6 диспетчеров,</w:t>
      </w:r>
      <w:r>
        <w:rPr>
          <w:sz w:val="28"/>
          <w:szCs w:val="28"/>
        </w:rPr>
        <w:t xml:space="preserve"> </w:t>
      </w:r>
      <w:r w:rsidRPr="00590B7D">
        <w:rPr>
          <w:sz w:val="28"/>
          <w:szCs w:val="28"/>
        </w:rPr>
        <w:t>обеспечивающих функционирование "Системы-112".</w:t>
      </w:r>
      <w:r>
        <w:rPr>
          <w:sz w:val="28"/>
          <w:szCs w:val="28"/>
        </w:rPr>
        <w:t xml:space="preserve"> </w:t>
      </w:r>
      <w:r w:rsidRPr="00590B7D">
        <w:rPr>
          <w:sz w:val="28"/>
          <w:szCs w:val="28"/>
        </w:rPr>
        <w:t>Техническое оснащение ЕДДС с учетом внедрения "Системы-112" составляет 50%. Состав и структура ЕДДС соответствует требованиям НПА.</w:t>
      </w:r>
      <w:r w:rsidR="002E1C23">
        <w:rPr>
          <w:sz w:val="28"/>
          <w:szCs w:val="28"/>
        </w:rPr>
        <w:t xml:space="preserve"> </w:t>
      </w:r>
    </w:p>
    <w:p w:rsidR="002E1C23" w:rsidRPr="00D303F6" w:rsidRDefault="002E1C23" w:rsidP="002E1C23">
      <w:pPr>
        <w:ind w:right="76" w:firstLine="709"/>
        <w:jc w:val="both"/>
        <w:rPr>
          <w:sz w:val="28"/>
          <w:szCs w:val="28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766"/>
        <w:gridCol w:w="1411"/>
        <w:gridCol w:w="1424"/>
        <w:gridCol w:w="1742"/>
        <w:gridCol w:w="1370"/>
      </w:tblGrid>
      <w:tr w:rsidR="002E1C23" w:rsidRPr="00D303F6" w:rsidTr="002E1C23">
        <w:trPr>
          <w:trHeight w:val="355"/>
          <w:jc w:val="center"/>
        </w:trPr>
        <w:tc>
          <w:tcPr>
            <w:tcW w:w="10280" w:type="dxa"/>
            <w:gridSpan w:val="6"/>
            <w:tcBorders>
              <w:bottom w:val="single" w:sz="4" w:space="0" w:color="auto"/>
            </w:tcBorders>
            <w:vAlign w:val="center"/>
          </w:tcPr>
          <w:p w:rsidR="002E1C23" w:rsidRDefault="002E1C23" w:rsidP="002E1C23">
            <w:pPr>
              <w:tabs>
                <w:tab w:val="left" w:pos="708"/>
                <w:tab w:val="left" w:pos="533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2E1C23">
              <w:rPr>
                <w:b/>
                <w:sz w:val="28"/>
                <w:szCs w:val="28"/>
                <w:u w:val="single"/>
              </w:rPr>
              <w:t>Выполнение индикаторов муниципальной программы за 2019 год</w:t>
            </w:r>
          </w:p>
          <w:p w:rsidR="002E1C23" w:rsidRPr="002E1C23" w:rsidRDefault="002E1C23" w:rsidP="002E1C23">
            <w:pPr>
              <w:tabs>
                <w:tab w:val="left" w:pos="708"/>
                <w:tab w:val="left" w:pos="5334"/>
              </w:tabs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2E1C23" w:rsidRPr="00D303F6" w:rsidTr="002E1C23">
        <w:trPr>
          <w:trHeight w:val="12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1C23" w:rsidRPr="00D76E52" w:rsidRDefault="002E1C23" w:rsidP="00504F30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№</w:t>
            </w:r>
          </w:p>
          <w:p w:rsidR="002E1C23" w:rsidRPr="00D76E52" w:rsidRDefault="002E1C23" w:rsidP="00504F30">
            <w:pPr>
              <w:suppressAutoHyphens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76E5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76E52">
              <w:rPr>
                <w:sz w:val="26"/>
                <w:szCs w:val="26"/>
              </w:rPr>
              <w:t>/</w:t>
            </w:r>
            <w:proofErr w:type="spellStart"/>
            <w:r w:rsidRPr="00D76E5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2E1C23" w:rsidRPr="00D76E52" w:rsidRDefault="002E1C23" w:rsidP="00504F30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2E1C23" w:rsidRPr="00D76E52" w:rsidRDefault="002E1C23" w:rsidP="00504F30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Единица</w:t>
            </w:r>
          </w:p>
          <w:p w:rsidR="002E1C23" w:rsidRPr="00D76E52" w:rsidRDefault="002E1C23" w:rsidP="00504F30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измерения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C23" w:rsidRPr="00D76E52" w:rsidRDefault="002E1C23" w:rsidP="00504F30">
            <w:pPr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Плановое значение показателя на 2019 г.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C23" w:rsidRPr="00D76E52" w:rsidRDefault="002E1C23" w:rsidP="00504F30">
            <w:pPr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Фактическое значение показателя на 2019 г.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2E1C23" w:rsidRDefault="002E1C23" w:rsidP="002E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</w:t>
            </w:r>
            <w:proofErr w:type="gramStart"/>
            <w:r>
              <w:rPr>
                <w:sz w:val="26"/>
                <w:szCs w:val="26"/>
              </w:rPr>
              <w:t>кт к пл</w:t>
            </w:r>
            <w:proofErr w:type="gramEnd"/>
            <w:r>
              <w:rPr>
                <w:sz w:val="26"/>
                <w:szCs w:val="26"/>
              </w:rPr>
              <w:t xml:space="preserve">ану, </w:t>
            </w:r>
          </w:p>
          <w:p w:rsidR="002E1C23" w:rsidRPr="00D76E52" w:rsidRDefault="002E1C23" w:rsidP="002E1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2E1C23" w:rsidRPr="00D303F6" w:rsidTr="002E1C23">
        <w:trPr>
          <w:trHeight w:val="400"/>
          <w:jc w:val="center"/>
        </w:trPr>
        <w:tc>
          <w:tcPr>
            <w:tcW w:w="567" w:type="dxa"/>
            <w:vAlign w:val="center"/>
          </w:tcPr>
          <w:p w:rsidR="002E1C23" w:rsidRPr="00CA7F94" w:rsidRDefault="002E1C23" w:rsidP="00504F30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1.</w:t>
            </w:r>
          </w:p>
        </w:tc>
        <w:tc>
          <w:tcPr>
            <w:tcW w:w="3766" w:type="dxa"/>
            <w:vAlign w:val="center"/>
          </w:tcPr>
          <w:p w:rsidR="002E1C23" w:rsidRPr="00CA7F94" w:rsidRDefault="002E1C23" w:rsidP="00D76E5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Сокращение времени доведения сигналов о возникновении или угрозе возникновения ЧС до органов управления и населения до 30 минут.</w:t>
            </w:r>
          </w:p>
        </w:tc>
        <w:tc>
          <w:tcPr>
            <w:tcW w:w="1411" w:type="dxa"/>
            <w:vAlign w:val="center"/>
          </w:tcPr>
          <w:p w:rsidR="002E1C23" w:rsidRPr="00CA7F94" w:rsidRDefault="002E1C23" w:rsidP="00C97023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мин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C23" w:rsidRPr="00CA7F94" w:rsidRDefault="002E1C23" w:rsidP="00C97023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40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C23" w:rsidRPr="00CA7F94" w:rsidRDefault="002E1C23" w:rsidP="00C97023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40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2E1C23" w:rsidRPr="00CA7F94" w:rsidRDefault="002E1C23" w:rsidP="002E1C23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100</w:t>
            </w:r>
          </w:p>
        </w:tc>
      </w:tr>
      <w:tr w:rsidR="002E1C23" w:rsidRPr="00D303F6" w:rsidTr="002E1C23">
        <w:trPr>
          <w:trHeight w:val="971"/>
          <w:jc w:val="center"/>
        </w:trPr>
        <w:tc>
          <w:tcPr>
            <w:tcW w:w="567" w:type="dxa"/>
            <w:vAlign w:val="center"/>
          </w:tcPr>
          <w:p w:rsidR="002E1C23" w:rsidRPr="00CA7F94" w:rsidRDefault="002E1C23" w:rsidP="00504F30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2.</w:t>
            </w:r>
          </w:p>
        </w:tc>
        <w:tc>
          <w:tcPr>
            <w:tcW w:w="3766" w:type="dxa"/>
          </w:tcPr>
          <w:p w:rsidR="002E1C23" w:rsidRPr="00CA7F94" w:rsidRDefault="002E1C23" w:rsidP="00D76E5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Увеличение охвата доведения сигналов оповещения по нормам оповещения до 95 % общего числа жителей района.</w:t>
            </w:r>
          </w:p>
        </w:tc>
        <w:tc>
          <w:tcPr>
            <w:tcW w:w="1411" w:type="dxa"/>
            <w:vAlign w:val="center"/>
          </w:tcPr>
          <w:p w:rsidR="002E1C23" w:rsidRPr="00CA7F94" w:rsidRDefault="002E1C23" w:rsidP="00C97023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C23" w:rsidRPr="00CA7F94" w:rsidRDefault="002E1C23" w:rsidP="00C97023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20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C23" w:rsidRPr="00CA7F94" w:rsidRDefault="002E1C23" w:rsidP="00C97023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30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2E1C23" w:rsidRPr="00CA7F94" w:rsidRDefault="002E1C23" w:rsidP="002E1C23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150</w:t>
            </w:r>
          </w:p>
        </w:tc>
      </w:tr>
      <w:tr w:rsidR="002E1C23" w:rsidRPr="00D303F6" w:rsidTr="002E1C23">
        <w:trPr>
          <w:trHeight w:val="1055"/>
          <w:jc w:val="center"/>
        </w:trPr>
        <w:tc>
          <w:tcPr>
            <w:tcW w:w="567" w:type="dxa"/>
            <w:vAlign w:val="center"/>
          </w:tcPr>
          <w:p w:rsidR="002E1C23" w:rsidRPr="00CA7F94" w:rsidRDefault="002E1C23" w:rsidP="00504F30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3.</w:t>
            </w:r>
          </w:p>
        </w:tc>
        <w:tc>
          <w:tcPr>
            <w:tcW w:w="3766" w:type="dxa"/>
          </w:tcPr>
          <w:p w:rsidR="002E1C23" w:rsidRPr="00CA7F94" w:rsidRDefault="002E1C23" w:rsidP="00D76E5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Техническое оснащение ЕДДС с учётом внедрения «Системы -112».</w:t>
            </w:r>
          </w:p>
        </w:tc>
        <w:tc>
          <w:tcPr>
            <w:tcW w:w="1411" w:type="dxa"/>
            <w:vAlign w:val="center"/>
          </w:tcPr>
          <w:p w:rsidR="002E1C23" w:rsidRPr="00CA7F94" w:rsidRDefault="002E1C23" w:rsidP="00C97023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C23" w:rsidRPr="00CA7F94" w:rsidRDefault="002E1C23" w:rsidP="00C97023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100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C23" w:rsidRPr="00CA7F94" w:rsidRDefault="002E1C23" w:rsidP="00C97023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50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2E1C23" w:rsidRPr="00CA7F94" w:rsidRDefault="002E1C23" w:rsidP="002E1C23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50</w:t>
            </w:r>
          </w:p>
        </w:tc>
      </w:tr>
      <w:tr w:rsidR="002E1C23" w:rsidRPr="00D303F6" w:rsidTr="002E1C23">
        <w:trPr>
          <w:trHeight w:val="1204"/>
          <w:jc w:val="center"/>
        </w:trPr>
        <w:tc>
          <w:tcPr>
            <w:tcW w:w="567" w:type="dxa"/>
            <w:vAlign w:val="center"/>
          </w:tcPr>
          <w:p w:rsidR="002E1C23" w:rsidRPr="00CA7F94" w:rsidRDefault="002E1C23" w:rsidP="00504F30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4.</w:t>
            </w:r>
          </w:p>
        </w:tc>
        <w:tc>
          <w:tcPr>
            <w:tcW w:w="3766" w:type="dxa"/>
          </w:tcPr>
          <w:p w:rsidR="002E1C23" w:rsidRPr="00CA7F94" w:rsidRDefault="002E1C23" w:rsidP="00D76E52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обученных диспетчеров, </w:t>
            </w:r>
            <w:proofErr w:type="spellStart"/>
            <w:proofErr w:type="gramStart"/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обеспечиваю-щих</w:t>
            </w:r>
            <w:proofErr w:type="spellEnd"/>
            <w:proofErr w:type="gramEnd"/>
            <w:r w:rsidRPr="00CA7F94">
              <w:rPr>
                <w:rFonts w:ascii="Times New Roman" w:hAnsi="Times New Roman" w:cs="Times New Roman"/>
                <w:sz w:val="26"/>
                <w:szCs w:val="26"/>
              </w:rPr>
              <w:t xml:space="preserve"> функционирование «Системы-112».</w:t>
            </w:r>
          </w:p>
        </w:tc>
        <w:tc>
          <w:tcPr>
            <w:tcW w:w="1411" w:type="dxa"/>
            <w:vAlign w:val="center"/>
          </w:tcPr>
          <w:p w:rsidR="002E1C23" w:rsidRPr="00CA7F94" w:rsidRDefault="002E1C23" w:rsidP="00C9702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чел.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C23" w:rsidRPr="00CA7F94" w:rsidRDefault="002E1C23" w:rsidP="00C97023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5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1C23" w:rsidRPr="00CA7F94" w:rsidRDefault="002E1C23" w:rsidP="00C97023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6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2E1C23" w:rsidRPr="00CA7F94" w:rsidRDefault="002E1C23" w:rsidP="002E1C23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120</w:t>
            </w:r>
          </w:p>
        </w:tc>
      </w:tr>
    </w:tbl>
    <w:p w:rsidR="002542DC" w:rsidRDefault="002542DC" w:rsidP="00D76E52">
      <w:pPr>
        <w:rPr>
          <w:szCs w:val="28"/>
        </w:rPr>
      </w:pPr>
    </w:p>
    <w:p w:rsidR="00D76E52" w:rsidRPr="00E1204C" w:rsidRDefault="00D76E52" w:rsidP="00D76E52">
      <w:pPr>
        <w:contextualSpacing/>
        <w:jc w:val="center"/>
        <w:rPr>
          <w:b/>
          <w:sz w:val="28"/>
          <w:szCs w:val="28"/>
        </w:rPr>
      </w:pPr>
      <w:r w:rsidRPr="00E1204C">
        <w:rPr>
          <w:b/>
          <w:sz w:val="28"/>
          <w:szCs w:val="28"/>
        </w:rPr>
        <w:t>ОЦЕНКА ЭФФЕКТИВНОСТИ</w:t>
      </w:r>
    </w:p>
    <w:p w:rsidR="00D76E52" w:rsidRPr="00E1204C" w:rsidRDefault="00D76E52" w:rsidP="00D76E52">
      <w:pPr>
        <w:contextualSpacing/>
        <w:jc w:val="center"/>
        <w:rPr>
          <w:b/>
          <w:sz w:val="28"/>
          <w:szCs w:val="28"/>
        </w:rPr>
      </w:pPr>
      <w:r w:rsidRPr="00E1204C">
        <w:rPr>
          <w:b/>
          <w:sz w:val="28"/>
          <w:szCs w:val="28"/>
        </w:rPr>
        <w:t xml:space="preserve">МУНИЦИПАЛЬНОЙ ПРОГРАММЫ ЗА 2019 ГОД </w:t>
      </w:r>
    </w:p>
    <w:p w:rsidR="00D76E52" w:rsidRPr="00E1204C" w:rsidRDefault="00D76E52" w:rsidP="00D76E52">
      <w:pPr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E1204C">
        <w:rPr>
          <w:b/>
          <w:color w:val="000000"/>
          <w:sz w:val="28"/>
          <w:szCs w:val="28"/>
        </w:rPr>
        <w:t>«</w:t>
      </w:r>
      <w:r w:rsidRPr="00E1204C">
        <w:rPr>
          <w:b/>
          <w:color w:val="000000"/>
          <w:spacing w:val="1"/>
          <w:sz w:val="28"/>
          <w:szCs w:val="28"/>
        </w:rPr>
        <w:t>Профилактика и предупреждение</w:t>
      </w:r>
      <w:r w:rsidRPr="00E1204C">
        <w:rPr>
          <w:b/>
          <w:color w:val="000000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Топчихинский район Алтайского края»</w:t>
      </w:r>
    </w:p>
    <w:p w:rsidR="00D76E52" w:rsidRPr="00D76E52" w:rsidRDefault="00D76E52" w:rsidP="00D76E52">
      <w:pPr>
        <w:contextualSpacing/>
        <w:jc w:val="center"/>
        <w:rPr>
          <w:sz w:val="28"/>
          <w:szCs w:val="28"/>
        </w:rPr>
      </w:pPr>
    </w:p>
    <w:p w:rsidR="00C97023" w:rsidRPr="002E1C23" w:rsidRDefault="00D76E52" w:rsidP="00C97023">
      <w:pPr>
        <w:pStyle w:val="af1"/>
        <w:numPr>
          <w:ilvl w:val="0"/>
          <w:numId w:val="10"/>
        </w:numPr>
        <w:ind w:left="0" w:firstLine="360"/>
        <w:jc w:val="both"/>
        <w:rPr>
          <w:b/>
          <w:sz w:val="28"/>
          <w:szCs w:val="28"/>
        </w:rPr>
      </w:pPr>
      <w:r w:rsidRPr="002E1C23">
        <w:rPr>
          <w:b/>
          <w:sz w:val="28"/>
          <w:szCs w:val="28"/>
        </w:rPr>
        <w:t>Оценка степени достижения целей и решения задач муниципальной программы:</w:t>
      </w:r>
      <w:r w:rsidR="00C97023" w:rsidRPr="002E1C23">
        <w:rPr>
          <w:b/>
          <w:sz w:val="28"/>
          <w:szCs w:val="28"/>
        </w:rPr>
        <w:t xml:space="preserve"> </w:t>
      </w:r>
    </w:p>
    <w:p w:rsidR="00C97023" w:rsidRPr="00C97023" w:rsidRDefault="00CE1700" w:rsidP="00C97023">
      <w:pPr>
        <w:pStyle w:val="af1"/>
        <w:tabs>
          <w:tab w:val="left" w:pos="709"/>
        </w:tabs>
        <w:spacing w:line="244" w:lineRule="auto"/>
        <w:jc w:val="both"/>
        <w:rPr>
          <w:b/>
          <w:sz w:val="28"/>
          <w:szCs w:val="28"/>
        </w:rPr>
      </w:pPr>
      <w:proofErr w:type="gramStart"/>
      <w:r w:rsidRPr="00C97023">
        <w:rPr>
          <w:b/>
          <w:sz w:val="28"/>
          <w:szCs w:val="28"/>
          <w:lang w:val="en-US"/>
        </w:rPr>
        <w:t>m</w:t>
      </w:r>
      <w:proofErr w:type="gramEnd"/>
      <w:r w:rsidR="00C97023" w:rsidRPr="00C97023">
        <w:rPr>
          <w:b/>
          <w:sz w:val="28"/>
          <w:szCs w:val="28"/>
        </w:rPr>
        <w:t xml:space="preserve">     </w:t>
      </w:r>
      <w:r w:rsidR="00C97023">
        <w:rPr>
          <w:b/>
          <w:sz w:val="28"/>
          <w:szCs w:val="28"/>
        </w:rPr>
        <w:t xml:space="preserve">              </w:t>
      </w:r>
    </w:p>
    <w:p w:rsidR="00C97023" w:rsidRPr="00C97023" w:rsidRDefault="00CE1700" w:rsidP="00C97023">
      <w:pPr>
        <w:pStyle w:val="af1"/>
        <w:tabs>
          <w:tab w:val="left" w:pos="709"/>
        </w:tabs>
        <w:spacing w:line="24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="00C97023" w:rsidRPr="00C97023">
        <w:rPr>
          <w:b/>
          <w:sz w:val="28"/>
          <w:szCs w:val="28"/>
          <w:lang w:val="en-US"/>
        </w:rPr>
        <w:t>Cel</w:t>
      </w:r>
      <w:proofErr w:type="spellEnd"/>
      <w:r w:rsidR="00C97023" w:rsidRPr="00C97023">
        <w:rPr>
          <w:b/>
          <w:sz w:val="28"/>
          <w:szCs w:val="28"/>
        </w:rPr>
        <w:t xml:space="preserve"> = (1/</w:t>
      </w:r>
      <w:r w:rsidR="00C97023" w:rsidRPr="00C97023">
        <w:rPr>
          <w:b/>
          <w:sz w:val="28"/>
          <w:szCs w:val="28"/>
          <w:lang w:val="en-US"/>
        </w:rPr>
        <w:t>m</w:t>
      </w:r>
      <w:r w:rsidR="00C97023" w:rsidRPr="00C97023">
        <w:rPr>
          <w:b/>
          <w:sz w:val="28"/>
          <w:szCs w:val="28"/>
        </w:rPr>
        <w:t>)*</w:t>
      </w:r>
      <w:r w:rsidR="00C97023" w:rsidRPr="007204B1">
        <w:sym w:font="Symbol" w:char="00E5"/>
      </w:r>
      <w:r w:rsidR="00C97023" w:rsidRPr="00C97023">
        <w:rPr>
          <w:b/>
          <w:sz w:val="28"/>
          <w:szCs w:val="28"/>
        </w:rPr>
        <w:t>(</w:t>
      </w:r>
      <w:r w:rsidR="00C97023" w:rsidRPr="00C97023">
        <w:rPr>
          <w:b/>
          <w:sz w:val="28"/>
          <w:szCs w:val="28"/>
          <w:lang w:val="en-US"/>
        </w:rPr>
        <w:t>S</w:t>
      </w:r>
      <w:r w:rsidR="00C97023" w:rsidRPr="00C97023">
        <w:rPr>
          <w:b/>
          <w:sz w:val="28"/>
          <w:szCs w:val="28"/>
          <w:vertAlign w:val="subscript"/>
          <w:lang w:val="en-US"/>
        </w:rPr>
        <w:t>i</w:t>
      </w:r>
      <w:r w:rsidR="00C97023" w:rsidRPr="00C97023">
        <w:rPr>
          <w:b/>
          <w:sz w:val="28"/>
          <w:szCs w:val="28"/>
        </w:rPr>
        <w:t xml:space="preserve">) = </w:t>
      </w:r>
      <w:r w:rsidR="00C97023">
        <w:rPr>
          <w:b/>
          <w:sz w:val="28"/>
          <w:szCs w:val="28"/>
        </w:rPr>
        <w:t>(</w:t>
      </w:r>
      <w:r w:rsidR="00C97023" w:rsidRPr="00C97023">
        <w:rPr>
          <w:b/>
          <w:sz w:val="28"/>
          <w:szCs w:val="28"/>
        </w:rPr>
        <w:t>1/4</w:t>
      </w:r>
      <w:r w:rsidR="00C97023">
        <w:rPr>
          <w:b/>
          <w:sz w:val="28"/>
          <w:szCs w:val="28"/>
        </w:rPr>
        <w:t>)</w:t>
      </w:r>
      <w:r w:rsidR="00C97023" w:rsidRPr="00C97023">
        <w:rPr>
          <w:b/>
          <w:sz w:val="28"/>
          <w:szCs w:val="28"/>
        </w:rPr>
        <w:t>*(100+100+50+100</w:t>
      </w:r>
      <w:proofErr w:type="gramStart"/>
      <w:r w:rsidR="00C97023" w:rsidRPr="00C97023">
        <w:rPr>
          <w:b/>
          <w:sz w:val="28"/>
          <w:szCs w:val="28"/>
        </w:rPr>
        <w:t>)=</w:t>
      </w:r>
      <w:proofErr w:type="gramEnd"/>
      <w:r w:rsidR="00C97023" w:rsidRPr="00C97023">
        <w:rPr>
          <w:b/>
          <w:sz w:val="28"/>
          <w:szCs w:val="28"/>
        </w:rPr>
        <w:t>87,5%</w:t>
      </w:r>
    </w:p>
    <w:p w:rsidR="00C97023" w:rsidRPr="00C97023" w:rsidRDefault="00CE1700" w:rsidP="00C97023">
      <w:pPr>
        <w:pStyle w:val="af1"/>
        <w:spacing w:line="192" w:lineRule="auto"/>
        <w:jc w:val="both"/>
        <w:rPr>
          <w:b/>
          <w:sz w:val="28"/>
          <w:szCs w:val="28"/>
        </w:rPr>
      </w:pPr>
      <w:proofErr w:type="spellStart"/>
      <w:r w:rsidRPr="00C97023">
        <w:rPr>
          <w:b/>
          <w:sz w:val="28"/>
          <w:szCs w:val="28"/>
          <w:lang w:val="en-US"/>
        </w:rPr>
        <w:t>i</w:t>
      </w:r>
      <w:proofErr w:type="spellEnd"/>
      <w:r w:rsidRPr="00C97023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</w:t>
      </w:r>
      <w:r w:rsidR="00C97023" w:rsidRPr="00C97023">
        <w:rPr>
          <w:b/>
          <w:sz w:val="28"/>
          <w:szCs w:val="28"/>
        </w:rPr>
        <w:t xml:space="preserve">                   </w:t>
      </w:r>
    </w:p>
    <w:p w:rsidR="00C97023" w:rsidRPr="00C97023" w:rsidRDefault="00C97023" w:rsidP="00C97023">
      <w:pPr>
        <w:pStyle w:val="af1"/>
        <w:jc w:val="both"/>
        <w:rPr>
          <w:b/>
          <w:sz w:val="28"/>
          <w:szCs w:val="28"/>
        </w:rPr>
      </w:pPr>
    </w:p>
    <w:p w:rsidR="00E1204C" w:rsidRPr="00D76E52" w:rsidRDefault="00C97023" w:rsidP="002E1C23">
      <w:pPr>
        <w:pStyle w:val="af1"/>
        <w:ind w:left="0" w:firstLine="709"/>
        <w:jc w:val="both"/>
        <w:rPr>
          <w:sz w:val="28"/>
          <w:szCs w:val="28"/>
        </w:rPr>
      </w:pPr>
      <w:proofErr w:type="gramStart"/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1</w:t>
      </w:r>
      <w:r w:rsidR="002E1C23">
        <w:rPr>
          <w:sz w:val="28"/>
          <w:szCs w:val="28"/>
        </w:rPr>
        <w:t xml:space="preserve">) </w:t>
      </w:r>
      <w:r w:rsidR="00E1204C" w:rsidRPr="00D303F6">
        <w:rPr>
          <w:sz w:val="28"/>
          <w:szCs w:val="28"/>
        </w:rPr>
        <w:t>Сокращение времени доведения сигналов о возникновении или угрозе возникновения ЧС до органов упр</w:t>
      </w:r>
      <w:r>
        <w:rPr>
          <w:sz w:val="28"/>
          <w:szCs w:val="28"/>
        </w:rPr>
        <w:t>авления и населения до 30 минут:</w:t>
      </w:r>
      <w:proofErr w:type="gramEnd"/>
    </w:p>
    <w:p w:rsidR="00E1204C" w:rsidRDefault="00E1204C" w:rsidP="002E1C23">
      <w:pPr>
        <w:ind w:firstLine="709"/>
        <w:rPr>
          <w:sz w:val="28"/>
          <w:szCs w:val="28"/>
        </w:rPr>
      </w:pPr>
      <w:r w:rsidRPr="00C97023">
        <w:rPr>
          <w:sz w:val="28"/>
          <w:szCs w:val="28"/>
        </w:rPr>
        <w:t>S</w:t>
      </w:r>
      <w:r w:rsidRPr="00C97023">
        <w:rPr>
          <w:sz w:val="28"/>
          <w:szCs w:val="28"/>
          <w:vertAlign w:val="subscript"/>
        </w:rPr>
        <w:t>1</w:t>
      </w:r>
      <w:r w:rsidRPr="00C97023">
        <w:rPr>
          <w:sz w:val="28"/>
          <w:szCs w:val="28"/>
        </w:rPr>
        <w:t>=</w:t>
      </w:r>
      <w:r w:rsidR="00C97023">
        <w:rPr>
          <w:sz w:val="28"/>
          <w:szCs w:val="28"/>
        </w:rPr>
        <w:t>(</w:t>
      </w:r>
      <w:r w:rsidRPr="00C97023">
        <w:rPr>
          <w:sz w:val="28"/>
          <w:szCs w:val="28"/>
        </w:rPr>
        <w:t>40/40</w:t>
      </w:r>
      <w:r w:rsidR="00C97023">
        <w:rPr>
          <w:sz w:val="28"/>
          <w:szCs w:val="28"/>
        </w:rPr>
        <w:t>)</w:t>
      </w:r>
      <w:r w:rsidRPr="00C97023">
        <w:rPr>
          <w:sz w:val="28"/>
          <w:szCs w:val="28"/>
        </w:rPr>
        <w:t>*100</w:t>
      </w:r>
      <w:r w:rsidR="00C97023">
        <w:rPr>
          <w:sz w:val="28"/>
          <w:szCs w:val="28"/>
        </w:rPr>
        <w:t>%</w:t>
      </w:r>
      <w:r w:rsidRPr="00C97023">
        <w:rPr>
          <w:sz w:val="28"/>
          <w:szCs w:val="28"/>
        </w:rPr>
        <w:t>=100%;</w:t>
      </w:r>
    </w:p>
    <w:p w:rsidR="00E1204C" w:rsidRDefault="002E1C23" w:rsidP="002E1C23">
      <w:pPr>
        <w:pStyle w:val="af1"/>
        <w:ind w:left="0" w:firstLine="709"/>
        <w:jc w:val="both"/>
        <w:rPr>
          <w:sz w:val="28"/>
          <w:szCs w:val="28"/>
        </w:rPr>
      </w:pPr>
      <w:proofErr w:type="gramStart"/>
      <w:r w:rsidRPr="00D303F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</w:t>
      </w:r>
      <w:r w:rsidR="00E1204C" w:rsidRPr="00D303F6">
        <w:rPr>
          <w:sz w:val="28"/>
          <w:szCs w:val="28"/>
        </w:rPr>
        <w:t>Увеличение охвата доведения сигналов оповещения по нормам оповещения до 9</w:t>
      </w:r>
      <w:r>
        <w:rPr>
          <w:sz w:val="28"/>
          <w:szCs w:val="28"/>
        </w:rPr>
        <w:t>5 % общего числа жителей района:</w:t>
      </w:r>
      <w:proofErr w:type="gramEnd"/>
    </w:p>
    <w:p w:rsidR="00E1204C" w:rsidRPr="00D303F6" w:rsidRDefault="00E1204C" w:rsidP="002E1C23">
      <w:pPr>
        <w:pStyle w:val="af1"/>
        <w:ind w:left="709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</w:t>
      </w:r>
      <w:r w:rsidR="002E1C23">
        <w:rPr>
          <w:sz w:val="28"/>
          <w:szCs w:val="28"/>
        </w:rPr>
        <w:t>(</w:t>
      </w:r>
      <w:r>
        <w:rPr>
          <w:sz w:val="28"/>
          <w:szCs w:val="28"/>
        </w:rPr>
        <w:t>30/20</w:t>
      </w:r>
      <w:r w:rsidR="002E1C23">
        <w:rPr>
          <w:sz w:val="28"/>
          <w:szCs w:val="28"/>
        </w:rPr>
        <w:t>)</w:t>
      </w:r>
      <w:r w:rsidRPr="00D303F6">
        <w:rPr>
          <w:sz w:val="28"/>
          <w:szCs w:val="28"/>
        </w:rPr>
        <w:t>*100</w:t>
      </w:r>
      <w:r w:rsidR="002E1C23">
        <w:rPr>
          <w:sz w:val="28"/>
          <w:szCs w:val="28"/>
        </w:rPr>
        <w:t>%</w:t>
      </w:r>
      <w:r w:rsidRPr="00D303F6">
        <w:rPr>
          <w:sz w:val="28"/>
          <w:szCs w:val="28"/>
        </w:rPr>
        <w:t>=</w:t>
      </w:r>
      <w:r>
        <w:rPr>
          <w:sz w:val="28"/>
          <w:szCs w:val="28"/>
        </w:rPr>
        <w:t>150% (100%)</w:t>
      </w:r>
      <w:r w:rsidRPr="00D303F6">
        <w:rPr>
          <w:sz w:val="28"/>
          <w:szCs w:val="28"/>
        </w:rPr>
        <w:t>;</w:t>
      </w:r>
    </w:p>
    <w:p w:rsidR="00E1204C" w:rsidRDefault="002E1C23" w:rsidP="002E1C23">
      <w:pPr>
        <w:pStyle w:val="af1"/>
        <w:ind w:left="709"/>
        <w:jc w:val="both"/>
        <w:rPr>
          <w:sz w:val="28"/>
          <w:szCs w:val="28"/>
        </w:rPr>
      </w:pPr>
      <w:proofErr w:type="gramStart"/>
      <w:r w:rsidRPr="00D303F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</w:t>
      </w:r>
      <w:r w:rsidR="00E1204C" w:rsidRPr="00D303F6">
        <w:rPr>
          <w:sz w:val="28"/>
          <w:szCs w:val="28"/>
        </w:rPr>
        <w:t>Техническое оснащение ЕДДС с учётом внедрения «Системы -112».</w:t>
      </w:r>
      <w:proofErr w:type="gramEnd"/>
    </w:p>
    <w:p w:rsidR="00E1204C" w:rsidRDefault="00E1204C" w:rsidP="002E1C23">
      <w:pPr>
        <w:pStyle w:val="af1"/>
        <w:ind w:left="709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=</w:t>
      </w:r>
      <w:r w:rsidR="002E1C23">
        <w:rPr>
          <w:sz w:val="28"/>
          <w:szCs w:val="28"/>
        </w:rPr>
        <w:t>(</w:t>
      </w:r>
      <w:r>
        <w:rPr>
          <w:sz w:val="28"/>
          <w:szCs w:val="28"/>
        </w:rPr>
        <w:t>50/100</w:t>
      </w:r>
      <w:r w:rsidR="002E1C23">
        <w:rPr>
          <w:sz w:val="28"/>
          <w:szCs w:val="28"/>
        </w:rPr>
        <w:t>)</w:t>
      </w:r>
      <w:r w:rsidRPr="00D303F6">
        <w:rPr>
          <w:sz w:val="28"/>
          <w:szCs w:val="28"/>
        </w:rPr>
        <w:t>*100</w:t>
      </w:r>
      <w:r w:rsidR="002E1C23">
        <w:rPr>
          <w:sz w:val="28"/>
          <w:szCs w:val="28"/>
        </w:rPr>
        <w:t>%</w:t>
      </w:r>
      <w:r w:rsidRPr="00D303F6">
        <w:rPr>
          <w:sz w:val="28"/>
          <w:szCs w:val="28"/>
        </w:rPr>
        <w:t>=</w:t>
      </w:r>
      <w:r>
        <w:rPr>
          <w:sz w:val="28"/>
          <w:szCs w:val="28"/>
        </w:rPr>
        <w:t>50%</w:t>
      </w:r>
      <w:r w:rsidRPr="00D303F6">
        <w:rPr>
          <w:sz w:val="28"/>
          <w:szCs w:val="28"/>
        </w:rPr>
        <w:t>;</w:t>
      </w:r>
    </w:p>
    <w:p w:rsidR="00E1204C" w:rsidRDefault="002E1C23" w:rsidP="002E1C23">
      <w:pPr>
        <w:pStyle w:val="af1"/>
        <w:ind w:left="0" w:firstLine="709"/>
        <w:jc w:val="both"/>
        <w:rPr>
          <w:sz w:val="28"/>
          <w:szCs w:val="28"/>
        </w:rPr>
      </w:pPr>
      <w:proofErr w:type="gramStart"/>
      <w:r w:rsidRPr="00D303F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 </w:t>
      </w:r>
      <w:r w:rsidR="00E1204C" w:rsidRPr="00D303F6">
        <w:rPr>
          <w:sz w:val="28"/>
          <w:szCs w:val="28"/>
        </w:rPr>
        <w:t>Количество обу</w:t>
      </w:r>
      <w:r w:rsidR="00E1204C">
        <w:rPr>
          <w:sz w:val="28"/>
          <w:szCs w:val="28"/>
        </w:rPr>
        <w:t>ченных диспетчеров, обеспечиваю</w:t>
      </w:r>
      <w:r w:rsidR="00E1204C" w:rsidRPr="00D303F6">
        <w:rPr>
          <w:sz w:val="28"/>
          <w:szCs w:val="28"/>
        </w:rPr>
        <w:t>щих функционирование «Системы-112».</w:t>
      </w:r>
      <w:proofErr w:type="gramEnd"/>
    </w:p>
    <w:p w:rsidR="00E1204C" w:rsidRPr="00D303F6" w:rsidRDefault="00E1204C" w:rsidP="002E1C23">
      <w:pPr>
        <w:pStyle w:val="af1"/>
        <w:ind w:left="709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=</w:t>
      </w:r>
      <w:r w:rsidR="002E1C23">
        <w:rPr>
          <w:sz w:val="28"/>
          <w:szCs w:val="28"/>
        </w:rPr>
        <w:t>(</w:t>
      </w:r>
      <w:r>
        <w:rPr>
          <w:sz w:val="28"/>
          <w:szCs w:val="28"/>
        </w:rPr>
        <w:t>6/5</w:t>
      </w:r>
      <w:r w:rsidR="002E1C23">
        <w:rPr>
          <w:sz w:val="28"/>
          <w:szCs w:val="28"/>
        </w:rPr>
        <w:t>)</w:t>
      </w:r>
      <w:r>
        <w:rPr>
          <w:sz w:val="28"/>
          <w:szCs w:val="28"/>
        </w:rPr>
        <w:t>*100</w:t>
      </w:r>
      <w:r w:rsidR="002E1C23">
        <w:rPr>
          <w:sz w:val="28"/>
          <w:szCs w:val="28"/>
        </w:rPr>
        <w:t>%</w:t>
      </w:r>
      <w:r>
        <w:rPr>
          <w:sz w:val="28"/>
          <w:szCs w:val="28"/>
        </w:rPr>
        <w:t>=12</w:t>
      </w:r>
      <w:r w:rsidRPr="00D303F6">
        <w:rPr>
          <w:sz w:val="28"/>
          <w:szCs w:val="28"/>
        </w:rPr>
        <w:t>0</w:t>
      </w:r>
      <w:r>
        <w:rPr>
          <w:sz w:val="28"/>
          <w:szCs w:val="28"/>
        </w:rPr>
        <w:t>% (100%)</w:t>
      </w:r>
      <w:r w:rsidRPr="00D303F6">
        <w:rPr>
          <w:sz w:val="28"/>
          <w:szCs w:val="28"/>
        </w:rPr>
        <w:t>;</w:t>
      </w:r>
    </w:p>
    <w:p w:rsidR="00D76E52" w:rsidRPr="00D303F6" w:rsidRDefault="00E1204C" w:rsidP="00C9702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C25DF6" w:rsidRPr="002E1C23" w:rsidRDefault="00C25DF6" w:rsidP="002E1C23">
      <w:pPr>
        <w:pStyle w:val="af1"/>
        <w:numPr>
          <w:ilvl w:val="0"/>
          <w:numId w:val="10"/>
        </w:numPr>
        <w:ind w:left="0" w:firstLine="426"/>
        <w:jc w:val="both"/>
        <w:rPr>
          <w:b/>
          <w:sz w:val="28"/>
          <w:szCs w:val="28"/>
        </w:rPr>
      </w:pPr>
      <w:r w:rsidRPr="002E1C23">
        <w:rPr>
          <w:b/>
          <w:sz w:val="28"/>
          <w:szCs w:val="28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C25DF6" w:rsidRPr="00D303F6" w:rsidRDefault="00C25DF6" w:rsidP="002E1C23">
      <w:pPr>
        <w:pStyle w:val="af1"/>
        <w:ind w:left="1440"/>
        <w:rPr>
          <w:b/>
          <w:sz w:val="28"/>
          <w:szCs w:val="28"/>
        </w:rPr>
      </w:pPr>
      <w:proofErr w:type="spellStart"/>
      <w:r w:rsidRPr="00D303F6">
        <w:rPr>
          <w:b/>
          <w:sz w:val="28"/>
          <w:szCs w:val="28"/>
        </w:rPr>
        <w:t>Fin</w:t>
      </w:r>
      <w:proofErr w:type="spellEnd"/>
      <w:r w:rsidRPr="00D303F6">
        <w:rPr>
          <w:b/>
          <w:sz w:val="28"/>
          <w:szCs w:val="28"/>
        </w:rPr>
        <w:t xml:space="preserve"> </w:t>
      </w:r>
      <w:proofErr w:type="spellStart"/>
      <w:r w:rsidRPr="00D303F6">
        <w:rPr>
          <w:b/>
          <w:sz w:val="28"/>
          <w:szCs w:val="28"/>
        </w:rPr>
        <w:t>=Fin</w:t>
      </w:r>
      <w:proofErr w:type="spellEnd"/>
      <w:r w:rsidRPr="00D76E52">
        <w:rPr>
          <w:b/>
          <w:sz w:val="16"/>
          <w:szCs w:val="16"/>
        </w:rPr>
        <w:t>(факт)/</w:t>
      </w:r>
      <w:r w:rsidRPr="00D303F6">
        <w:rPr>
          <w:b/>
          <w:sz w:val="28"/>
          <w:szCs w:val="28"/>
        </w:rPr>
        <w:t xml:space="preserve"> </w:t>
      </w:r>
      <w:proofErr w:type="spellStart"/>
      <w:r w:rsidRPr="00D303F6">
        <w:rPr>
          <w:b/>
          <w:sz w:val="28"/>
          <w:szCs w:val="28"/>
        </w:rPr>
        <w:t>Fin</w:t>
      </w:r>
      <w:proofErr w:type="spellEnd"/>
      <w:r w:rsidRPr="00D303F6">
        <w:rPr>
          <w:b/>
          <w:sz w:val="28"/>
          <w:szCs w:val="28"/>
        </w:rPr>
        <w:t xml:space="preserve"> </w:t>
      </w:r>
      <w:r w:rsidRPr="00D76E52">
        <w:rPr>
          <w:b/>
          <w:sz w:val="16"/>
          <w:szCs w:val="16"/>
        </w:rPr>
        <w:t>(план)</w:t>
      </w:r>
      <w:r w:rsidR="00CE1700">
        <w:rPr>
          <w:b/>
          <w:sz w:val="28"/>
          <w:szCs w:val="28"/>
        </w:rPr>
        <w:t>=1580,4/1</w:t>
      </w:r>
      <w:r w:rsidR="00CE1700">
        <w:rPr>
          <w:b/>
          <w:sz w:val="28"/>
          <w:szCs w:val="28"/>
          <w:lang w:val="en-US"/>
        </w:rPr>
        <w:t>974</w:t>
      </w:r>
      <w:r w:rsidR="00CE1700">
        <w:rPr>
          <w:b/>
          <w:sz w:val="28"/>
          <w:szCs w:val="28"/>
        </w:rPr>
        <w:t>*100=</w:t>
      </w:r>
      <w:r w:rsidR="00CE1700">
        <w:rPr>
          <w:b/>
          <w:sz w:val="28"/>
          <w:szCs w:val="28"/>
          <w:lang w:val="en-US"/>
        </w:rPr>
        <w:t>80</w:t>
      </w:r>
      <w:r w:rsidR="00CE1700">
        <w:rPr>
          <w:b/>
          <w:sz w:val="28"/>
          <w:szCs w:val="28"/>
        </w:rPr>
        <w:t>,</w:t>
      </w:r>
      <w:r w:rsidR="00923569">
        <w:rPr>
          <w:b/>
          <w:sz w:val="28"/>
          <w:szCs w:val="28"/>
        </w:rPr>
        <w:t>1</w:t>
      </w:r>
      <w:r w:rsidRPr="00D303F6">
        <w:rPr>
          <w:b/>
          <w:sz w:val="28"/>
          <w:szCs w:val="28"/>
        </w:rPr>
        <w:t>%</w:t>
      </w:r>
    </w:p>
    <w:p w:rsidR="00C25DF6" w:rsidRDefault="00C25DF6" w:rsidP="00CE1700">
      <w:pPr>
        <w:pStyle w:val="af1"/>
        <w:numPr>
          <w:ilvl w:val="0"/>
          <w:numId w:val="10"/>
        </w:numPr>
        <w:ind w:left="0" w:firstLine="360"/>
        <w:jc w:val="both"/>
        <w:rPr>
          <w:b/>
          <w:sz w:val="28"/>
          <w:szCs w:val="28"/>
        </w:rPr>
      </w:pPr>
      <w:r w:rsidRPr="00CE1700">
        <w:rPr>
          <w:b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CE1700" w:rsidRPr="00CE1700" w:rsidRDefault="00CE1700" w:rsidP="00CE1700">
      <w:pPr>
        <w:pStyle w:val="af1"/>
        <w:jc w:val="both"/>
        <w:rPr>
          <w:b/>
          <w:sz w:val="28"/>
          <w:szCs w:val="28"/>
          <w:lang w:val="en-US"/>
        </w:rPr>
      </w:pPr>
      <w:r w:rsidRPr="00CA7F94">
        <w:rPr>
          <w:b/>
          <w:sz w:val="28"/>
          <w:szCs w:val="28"/>
        </w:rPr>
        <w:t xml:space="preserve">                   </w:t>
      </w:r>
      <w:proofErr w:type="gramStart"/>
      <w:r>
        <w:rPr>
          <w:b/>
          <w:sz w:val="28"/>
          <w:szCs w:val="28"/>
          <w:lang w:val="en-US"/>
        </w:rPr>
        <w:t>n</w:t>
      </w:r>
      <w:proofErr w:type="gramEnd"/>
    </w:p>
    <w:p w:rsidR="00CE1700" w:rsidRPr="00CE1700" w:rsidRDefault="00CE1700" w:rsidP="00CE1700">
      <w:pPr>
        <w:pStyle w:val="af1"/>
        <w:jc w:val="both"/>
        <w:rPr>
          <w:sz w:val="28"/>
          <w:szCs w:val="28"/>
        </w:rPr>
      </w:pPr>
      <w:proofErr w:type="spellStart"/>
      <w:r w:rsidRPr="00CE1700">
        <w:rPr>
          <w:b/>
          <w:sz w:val="28"/>
          <w:szCs w:val="28"/>
          <w:lang w:val="en-US"/>
        </w:rPr>
        <w:t>Mer</w:t>
      </w:r>
      <w:proofErr w:type="spellEnd"/>
      <w:proofErr w:type="gramStart"/>
      <w:r w:rsidRPr="00CE1700">
        <w:rPr>
          <w:b/>
          <w:sz w:val="28"/>
          <w:szCs w:val="28"/>
        </w:rPr>
        <w:t>=</w:t>
      </w:r>
      <w:r w:rsidRPr="00C97023">
        <w:rPr>
          <w:b/>
          <w:sz w:val="28"/>
          <w:szCs w:val="28"/>
        </w:rPr>
        <w:t>(</w:t>
      </w:r>
      <w:proofErr w:type="gramEnd"/>
      <w:r w:rsidRPr="00C97023">
        <w:rPr>
          <w:b/>
          <w:sz w:val="28"/>
          <w:szCs w:val="28"/>
        </w:rPr>
        <w:t>1/</w:t>
      </w:r>
      <w:r>
        <w:rPr>
          <w:b/>
          <w:sz w:val="28"/>
          <w:szCs w:val="28"/>
          <w:lang w:val="en-US"/>
        </w:rPr>
        <w:t>n</w:t>
      </w:r>
      <w:r w:rsidRPr="00C97023">
        <w:rPr>
          <w:b/>
          <w:sz w:val="28"/>
          <w:szCs w:val="28"/>
        </w:rPr>
        <w:t>)*</w:t>
      </w:r>
      <w:r w:rsidRPr="007204B1">
        <w:sym w:font="Symbol" w:char="00E5"/>
      </w:r>
      <w:r w:rsidRPr="00C97023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en-US"/>
        </w:rPr>
        <w:t>R</w:t>
      </w:r>
      <w:r w:rsidRPr="00CE1700">
        <w:rPr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b/>
          <w:sz w:val="28"/>
          <w:szCs w:val="28"/>
          <w:lang w:val="en-US"/>
        </w:rPr>
        <w:t>*100%</w:t>
      </w:r>
      <w:r w:rsidRPr="00C97023">
        <w:rPr>
          <w:b/>
          <w:sz w:val="28"/>
          <w:szCs w:val="28"/>
        </w:rPr>
        <w:t>)</w:t>
      </w:r>
      <w:r>
        <w:rPr>
          <w:b/>
          <w:sz w:val="28"/>
          <w:szCs w:val="28"/>
          <w:lang w:val="en-US"/>
        </w:rPr>
        <w:t>=(</w:t>
      </w:r>
      <w:r w:rsidRPr="00CE1700">
        <w:rPr>
          <w:b/>
          <w:sz w:val="28"/>
          <w:szCs w:val="28"/>
        </w:rPr>
        <w:t>1/17</w:t>
      </w:r>
      <w:r>
        <w:rPr>
          <w:b/>
          <w:sz w:val="28"/>
          <w:szCs w:val="28"/>
          <w:lang w:val="en-US"/>
        </w:rPr>
        <w:t>)</w:t>
      </w:r>
      <w:r w:rsidRPr="00CE1700">
        <w:rPr>
          <w:b/>
          <w:sz w:val="28"/>
          <w:szCs w:val="28"/>
        </w:rPr>
        <w:t>*(9*100</w:t>
      </w:r>
      <w:r>
        <w:rPr>
          <w:b/>
          <w:sz w:val="28"/>
          <w:szCs w:val="28"/>
          <w:lang w:val="en-US"/>
        </w:rPr>
        <w:t>%</w:t>
      </w:r>
      <w:r w:rsidRPr="00CE1700">
        <w:rPr>
          <w:b/>
          <w:sz w:val="28"/>
          <w:szCs w:val="28"/>
        </w:rPr>
        <w:t>)=52,94%</w:t>
      </w:r>
    </w:p>
    <w:p w:rsidR="00CE1700" w:rsidRPr="00EB1CE8" w:rsidRDefault="00CE1700" w:rsidP="00CE1700">
      <w:pPr>
        <w:pStyle w:val="af1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J=</w:t>
      </w:r>
      <w:r w:rsidR="00EB1CE8">
        <w:rPr>
          <w:b/>
          <w:sz w:val="28"/>
          <w:szCs w:val="28"/>
        </w:rPr>
        <w:t>9</w:t>
      </w:r>
    </w:p>
    <w:p w:rsidR="00D76E52" w:rsidRDefault="00C25DF6" w:rsidP="00C25D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628"/>
        <w:gridCol w:w="1843"/>
      </w:tblGrid>
      <w:tr w:rsidR="00D76E52" w:rsidRPr="00BA2433" w:rsidTr="00CE1700">
        <w:tc>
          <w:tcPr>
            <w:tcW w:w="594" w:type="dxa"/>
          </w:tcPr>
          <w:p w:rsidR="00D76E52" w:rsidRPr="001A3D18" w:rsidRDefault="00D76E52" w:rsidP="00504F30">
            <w:pPr>
              <w:contextualSpacing/>
              <w:jc w:val="both"/>
              <w:rPr>
                <w:b/>
              </w:rPr>
            </w:pPr>
            <w:r w:rsidRPr="001A3D18">
              <w:rPr>
                <w:b/>
              </w:rPr>
              <w:t xml:space="preserve">№ </w:t>
            </w:r>
            <w:proofErr w:type="spellStart"/>
            <w:proofErr w:type="gramStart"/>
            <w:r w:rsidRPr="001A3D18">
              <w:rPr>
                <w:b/>
              </w:rPr>
              <w:t>п</w:t>
            </w:r>
            <w:proofErr w:type="spellEnd"/>
            <w:proofErr w:type="gramEnd"/>
            <w:r w:rsidRPr="001A3D18">
              <w:rPr>
                <w:b/>
              </w:rPr>
              <w:t>/</w:t>
            </w:r>
            <w:proofErr w:type="spellStart"/>
            <w:r w:rsidRPr="001A3D18">
              <w:rPr>
                <w:b/>
              </w:rPr>
              <w:t>п</w:t>
            </w:r>
            <w:proofErr w:type="spellEnd"/>
          </w:p>
        </w:tc>
        <w:tc>
          <w:tcPr>
            <w:tcW w:w="7628" w:type="dxa"/>
          </w:tcPr>
          <w:p w:rsidR="00D76E52" w:rsidRPr="001A3D18" w:rsidRDefault="00D76E52" w:rsidP="00504F30">
            <w:pPr>
              <w:contextualSpacing/>
              <w:jc w:val="center"/>
              <w:rPr>
                <w:b/>
              </w:rPr>
            </w:pPr>
            <w:r w:rsidRPr="001A3D18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D76E52" w:rsidRPr="001A3D18" w:rsidRDefault="001A3D18" w:rsidP="001A3D18">
            <w:pPr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Результат </w:t>
            </w:r>
            <w:proofErr w:type="spellStart"/>
            <w:proofErr w:type="gramStart"/>
            <w:r>
              <w:rPr>
                <w:b/>
              </w:rPr>
              <w:t>выпол-нения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r w:rsidR="00D76E52" w:rsidRPr="001A3D18">
              <w:rPr>
                <w:b/>
              </w:rPr>
              <w:t>в 2019 году:</w:t>
            </w:r>
          </w:p>
          <w:p w:rsidR="00D76E52" w:rsidRPr="001A3D18" w:rsidRDefault="001A3D18" w:rsidP="001A3D18">
            <w:pPr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«1»</w:t>
            </w:r>
            <w:r w:rsidR="00D76E52" w:rsidRPr="001A3D18">
              <w:rPr>
                <w:b/>
              </w:rPr>
              <w:t>-выполнено;</w:t>
            </w:r>
          </w:p>
          <w:p w:rsidR="00D76E52" w:rsidRPr="001A3D18" w:rsidRDefault="001A3D18" w:rsidP="001A3D18">
            <w:pPr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«0»-</w:t>
            </w:r>
            <w:r w:rsidR="00D76E52" w:rsidRPr="001A3D18">
              <w:rPr>
                <w:b/>
              </w:rPr>
              <w:t>не выполнено</w:t>
            </w:r>
          </w:p>
        </w:tc>
      </w:tr>
      <w:tr w:rsidR="00D76E52" w:rsidRPr="00BA2433" w:rsidTr="00CE1700">
        <w:tc>
          <w:tcPr>
            <w:tcW w:w="594" w:type="dxa"/>
          </w:tcPr>
          <w:p w:rsidR="00D76E52" w:rsidRPr="001A3D18" w:rsidRDefault="00D76E52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  <w:tc>
          <w:tcPr>
            <w:tcW w:w="7628" w:type="dxa"/>
          </w:tcPr>
          <w:p w:rsidR="00D76E52" w:rsidRPr="001A3D18" w:rsidRDefault="00D76E52" w:rsidP="001A3D18">
            <w:pPr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Приобретение аппаратуры оповещения населения</w:t>
            </w:r>
            <w:r w:rsidRPr="001A3D1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D76E52" w:rsidRPr="001A3D18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D76E52" w:rsidRPr="00BA2433" w:rsidTr="00CE1700">
        <w:tc>
          <w:tcPr>
            <w:tcW w:w="594" w:type="dxa"/>
          </w:tcPr>
          <w:p w:rsidR="00D76E52" w:rsidRPr="001A3D18" w:rsidRDefault="00D76E52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2</w:t>
            </w:r>
          </w:p>
        </w:tc>
        <w:tc>
          <w:tcPr>
            <w:tcW w:w="7628" w:type="dxa"/>
          </w:tcPr>
          <w:p w:rsidR="00D76E52" w:rsidRPr="001A3D18" w:rsidRDefault="00D76E52" w:rsidP="001A3D18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Информирование населения о профилактических мероприятиях по снижению рисков, смягчению последствий чрезвычайных ситуаций, защите населения и территорий от чрезвычайных ситуаций (официальный сайт, районная газета, информационные стенды и т.п.)</w:t>
            </w:r>
            <w:r w:rsidRPr="001A3D1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D76E52" w:rsidRPr="001A3D18" w:rsidRDefault="00D76E52" w:rsidP="00504F30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D76E52" w:rsidRPr="00BA2433" w:rsidTr="00CE1700">
        <w:tc>
          <w:tcPr>
            <w:tcW w:w="594" w:type="dxa"/>
          </w:tcPr>
          <w:p w:rsidR="00D76E52" w:rsidRPr="001A3D18" w:rsidRDefault="00D76E52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3</w:t>
            </w:r>
          </w:p>
        </w:tc>
        <w:tc>
          <w:tcPr>
            <w:tcW w:w="7628" w:type="dxa"/>
          </w:tcPr>
          <w:p w:rsidR="00D76E52" w:rsidRPr="001A3D18" w:rsidRDefault="00D76E52" w:rsidP="001A3D18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Оснащение оперативных групп средствами связи (приобретение УКВ радиостанций)</w:t>
            </w:r>
          </w:p>
        </w:tc>
        <w:tc>
          <w:tcPr>
            <w:tcW w:w="1843" w:type="dxa"/>
          </w:tcPr>
          <w:p w:rsidR="00D76E52" w:rsidRPr="001A3D18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D76E52" w:rsidRPr="00BA2433" w:rsidTr="00CE1700">
        <w:tc>
          <w:tcPr>
            <w:tcW w:w="594" w:type="dxa"/>
          </w:tcPr>
          <w:p w:rsidR="00D76E52" w:rsidRPr="001A3D18" w:rsidRDefault="00D76E52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4</w:t>
            </w:r>
          </w:p>
        </w:tc>
        <w:tc>
          <w:tcPr>
            <w:tcW w:w="7628" w:type="dxa"/>
          </w:tcPr>
          <w:p w:rsidR="00D76E52" w:rsidRPr="001A3D18" w:rsidRDefault="00D76E52" w:rsidP="001A3D18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Проведение мероприятий по обеспечению безопасности на водных объектах (изготовление запрещающих аншлагов)</w:t>
            </w:r>
          </w:p>
        </w:tc>
        <w:tc>
          <w:tcPr>
            <w:tcW w:w="1843" w:type="dxa"/>
          </w:tcPr>
          <w:p w:rsidR="00D76E52" w:rsidRPr="001A3D18" w:rsidRDefault="00D76E52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D76E52" w:rsidRPr="00BA2433" w:rsidTr="00CE1700">
        <w:tc>
          <w:tcPr>
            <w:tcW w:w="594" w:type="dxa"/>
          </w:tcPr>
          <w:p w:rsidR="00D76E52" w:rsidRPr="001A3D18" w:rsidRDefault="00D76E52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5</w:t>
            </w:r>
          </w:p>
        </w:tc>
        <w:tc>
          <w:tcPr>
            <w:tcW w:w="7628" w:type="dxa"/>
          </w:tcPr>
          <w:p w:rsidR="00D76E52" w:rsidRDefault="00D76E52" w:rsidP="001A3D18">
            <w:pPr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1A3D18">
              <w:rPr>
                <w:sz w:val="26"/>
                <w:szCs w:val="26"/>
              </w:rPr>
              <w:t>противопаводковых</w:t>
            </w:r>
            <w:proofErr w:type="spellEnd"/>
            <w:r w:rsidRPr="001A3D18">
              <w:rPr>
                <w:sz w:val="26"/>
                <w:szCs w:val="26"/>
              </w:rPr>
              <w:t xml:space="preserve"> мероприятий в </w:t>
            </w:r>
            <w:r w:rsidR="00C25DF6" w:rsidRPr="001A3D18">
              <w:rPr>
                <w:sz w:val="26"/>
                <w:szCs w:val="26"/>
              </w:rPr>
              <w:t>н</w:t>
            </w:r>
            <w:r w:rsidRPr="001A3D18">
              <w:rPr>
                <w:sz w:val="26"/>
                <w:szCs w:val="26"/>
              </w:rPr>
              <w:t>аселенных пунктах</w:t>
            </w:r>
          </w:p>
          <w:p w:rsidR="00590B7D" w:rsidRPr="001A3D18" w:rsidRDefault="00590B7D" w:rsidP="001A3D1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D76E52" w:rsidRPr="001A3D18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D76E52" w:rsidRPr="00CE1700" w:rsidTr="00CE1700">
        <w:tc>
          <w:tcPr>
            <w:tcW w:w="594" w:type="dxa"/>
          </w:tcPr>
          <w:p w:rsidR="00D76E52" w:rsidRPr="00194312" w:rsidRDefault="00D76E52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94312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7628" w:type="dxa"/>
          </w:tcPr>
          <w:p w:rsidR="00D76E52" w:rsidRPr="00194312" w:rsidRDefault="00D76E52" w:rsidP="001A3D18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94312">
              <w:rPr>
                <w:sz w:val="26"/>
                <w:szCs w:val="26"/>
              </w:rPr>
              <w:t>Оснащение ЕДДС программно-техническими средствами автоматизации управления</w:t>
            </w:r>
          </w:p>
        </w:tc>
        <w:tc>
          <w:tcPr>
            <w:tcW w:w="1843" w:type="dxa"/>
          </w:tcPr>
          <w:p w:rsidR="00D76E52" w:rsidRPr="00680B67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680B67">
              <w:rPr>
                <w:sz w:val="26"/>
                <w:szCs w:val="26"/>
              </w:rPr>
              <w:t>1</w:t>
            </w:r>
          </w:p>
        </w:tc>
      </w:tr>
      <w:tr w:rsidR="00D76E52" w:rsidRPr="00BA2433" w:rsidTr="00CE1700">
        <w:tc>
          <w:tcPr>
            <w:tcW w:w="594" w:type="dxa"/>
          </w:tcPr>
          <w:p w:rsidR="00D76E52" w:rsidRPr="001A3D18" w:rsidRDefault="00D76E52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7</w:t>
            </w:r>
          </w:p>
        </w:tc>
        <w:tc>
          <w:tcPr>
            <w:tcW w:w="7628" w:type="dxa"/>
          </w:tcPr>
          <w:p w:rsidR="00D76E52" w:rsidRPr="001A3D18" w:rsidRDefault="00D76E52" w:rsidP="001A3D18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Обновление вышедшей из строя и устаревшей оргтехники, сре</w:t>
            </w:r>
            <w:proofErr w:type="gramStart"/>
            <w:r w:rsidRPr="001A3D18">
              <w:rPr>
                <w:sz w:val="26"/>
                <w:szCs w:val="26"/>
              </w:rPr>
              <w:t>дств св</w:t>
            </w:r>
            <w:proofErr w:type="gramEnd"/>
            <w:r w:rsidRPr="001A3D18">
              <w:rPr>
                <w:sz w:val="26"/>
                <w:szCs w:val="26"/>
              </w:rPr>
              <w:t>язи и оповещения</w:t>
            </w:r>
          </w:p>
        </w:tc>
        <w:tc>
          <w:tcPr>
            <w:tcW w:w="1843" w:type="dxa"/>
          </w:tcPr>
          <w:p w:rsidR="00D76E52" w:rsidRPr="001A3D18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D76E52" w:rsidRPr="00BA2433" w:rsidTr="00CE1700">
        <w:tc>
          <w:tcPr>
            <w:tcW w:w="594" w:type="dxa"/>
          </w:tcPr>
          <w:p w:rsidR="00D76E52" w:rsidRPr="001A3D18" w:rsidRDefault="00D76E52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8</w:t>
            </w:r>
          </w:p>
        </w:tc>
        <w:tc>
          <w:tcPr>
            <w:tcW w:w="7628" w:type="dxa"/>
          </w:tcPr>
          <w:p w:rsidR="00D76E52" w:rsidRPr="001A3D18" w:rsidRDefault="00D76E52" w:rsidP="001A3D18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Обучение личного состава ЕДДС</w:t>
            </w:r>
          </w:p>
        </w:tc>
        <w:tc>
          <w:tcPr>
            <w:tcW w:w="1843" w:type="dxa"/>
          </w:tcPr>
          <w:p w:rsidR="00D76E52" w:rsidRPr="001A3D18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D76E52" w:rsidRPr="00BA2433" w:rsidTr="00CE1700">
        <w:tc>
          <w:tcPr>
            <w:tcW w:w="594" w:type="dxa"/>
          </w:tcPr>
          <w:p w:rsidR="00D76E52" w:rsidRPr="001A3D18" w:rsidRDefault="00D76E52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9</w:t>
            </w:r>
          </w:p>
        </w:tc>
        <w:tc>
          <w:tcPr>
            <w:tcW w:w="7628" w:type="dxa"/>
          </w:tcPr>
          <w:p w:rsidR="00D76E52" w:rsidRPr="001A3D18" w:rsidRDefault="00D76E52" w:rsidP="001A3D18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Обеспечение личного состава форменной одеждой</w:t>
            </w:r>
          </w:p>
        </w:tc>
        <w:tc>
          <w:tcPr>
            <w:tcW w:w="1843" w:type="dxa"/>
          </w:tcPr>
          <w:p w:rsidR="00D76E52" w:rsidRPr="001A3D18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D76E52" w:rsidRPr="00BA2433" w:rsidTr="00CE1700">
        <w:tc>
          <w:tcPr>
            <w:tcW w:w="594" w:type="dxa"/>
          </w:tcPr>
          <w:p w:rsidR="00D76E52" w:rsidRPr="001A3D18" w:rsidRDefault="00D76E52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10</w:t>
            </w:r>
          </w:p>
        </w:tc>
        <w:tc>
          <w:tcPr>
            <w:tcW w:w="7628" w:type="dxa"/>
          </w:tcPr>
          <w:p w:rsidR="00D76E52" w:rsidRPr="001A3D18" w:rsidRDefault="00D76E52" w:rsidP="001A3D18">
            <w:pPr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Обеспечение деятельности ЕДДС</w:t>
            </w:r>
          </w:p>
        </w:tc>
        <w:tc>
          <w:tcPr>
            <w:tcW w:w="1843" w:type="dxa"/>
          </w:tcPr>
          <w:p w:rsidR="00D76E52" w:rsidRPr="001A3D18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D76E52" w:rsidRPr="00BA2433" w:rsidTr="00CE1700">
        <w:tc>
          <w:tcPr>
            <w:tcW w:w="594" w:type="dxa"/>
          </w:tcPr>
          <w:p w:rsidR="00D76E52" w:rsidRPr="001A3D18" w:rsidRDefault="00D76E52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11</w:t>
            </w:r>
          </w:p>
        </w:tc>
        <w:tc>
          <w:tcPr>
            <w:tcW w:w="7628" w:type="dxa"/>
          </w:tcPr>
          <w:p w:rsidR="00D76E52" w:rsidRPr="001A3D18" w:rsidRDefault="00D76E52" w:rsidP="001A3D18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Расширение оперативного зала ЕДДС</w:t>
            </w:r>
          </w:p>
        </w:tc>
        <w:tc>
          <w:tcPr>
            <w:tcW w:w="1843" w:type="dxa"/>
          </w:tcPr>
          <w:p w:rsidR="00D76E52" w:rsidRPr="001A3D18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D76E52" w:rsidRPr="00BA2433" w:rsidTr="00CE1700">
        <w:tc>
          <w:tcPr>
            <w:tcW w:w="594" w:type="dxa"/>
          </w:tcPr>
          <w:p w:rsidR="00D76E52" w:rsidRPr="001A3D18" w:rsidRDefault="00D76E52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12</w:t>
            </w:r>
          </w:p>
        </w:tc>
        <w:tc>
          <w:tcPr>
            <w:tcW w:w="7628" w:type="dxa"/>
          </w:tcPr>
          <w:p w:rsidR="00D76E52" w:rsidRPr="001A3D18" w:rsidRDefault="00D76E52" w:rsidP="001A3D18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Оснащение помещения ЕДДС необходимой офисной мебелью</w:t>
            </w:r>
          </w:p>
        </w:tc>
        <w:tc>
          <w:tcPr>
            <w:tcW w:w="1843" w:type="dxa"/>
          </w:tcPr>
          <w:p w:rsidR="00D76E52" w:rsidRPr="001A3D18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C25DF6" w:rsidRPr="00BA2433" w:rsidTr="00CE1700">
        <w:tc>
          <w:tcPr>
            <w:tcW w:w="594" w:type="dxa"/>
          </w:tcPr>
          <w:p w:rsidR="00C25DF6" w:rsidRPr="001A3D18" w:rsidRDefault="00C25DF6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13</w:t>
            </w:r>
          </w:p>
        </w:tc>
        <w:tc>
          <w:tcPr>
            <w:tcW w:w="7628" w:type="dxa"/>
          </w:tcPr>
          <w:p w:rsidR="00C25DF6" w:rsidRPr="001A3D18" w:rsidRDefault="00C25DF6" w:rsidP="001A3D18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Приобретение резервного источника питания в ЕДДС (4 кВт)</w:t>
            </w:r>
          </w:p>
        </w:tc>
        <w:tc>
          <w:tcPr>
            <w:tcW w:w="1843" w:type="dxa"/>
          </w:tcPr>
          <w:p w:rsidR="00C25DF6" w:rsidRPr="001A3D18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D76E52" w:rsidRPr="00BA2433" w:rsidTr="00CE1700">
        <w:tc>
          <w:tcPr>
            <w:tcW w:w="594" w:type="dxa"/>
          </w:tcPr>
          <w:p w:rsidR="00D76E52" w:rsidRPr="001A3D18" w:rsidRDefault="00C25DF6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14</w:t>
            </w:r>
          </w:p>
        </w:tc>
        <w:tc>
          <w:tcPr>
            <w:tcW w:w="7628" w:type="dxa"/>
          </w:tcPr>
          <w:p w:rsidR="00D76E52" w:rsidRPr="001A3D18" w:rsidRDefault="00C25DF6" w:rsidP="001A3D18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Ремонт неисправных пожарных гидрантов в населенных пунктах района</w:t>
            </w:r>
          </w:p>
        </w:tc>
        <w:tc>
          <w:tcPr>
            <w:tcW w:w="1843" w:type="dxa"/>
          </w:tcPr>
          <w:p w:rsidR="00D76E52" w:rsidRPr="001A3D18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C25DF6" w:rsidRPr="00BA2433" w:rsidTr="00CE1700">
        <w:tc>
          <w:tcPr>
            <w:tcW w:w="594" w:type="dxa"/>
          </w:tcPr>
          <w:p w:rsidR="00C25DF6" w:rsidRPr="001A3D18" w:rsidRDefault="00C25DF6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15</w:t>
            </w:r>
          </w:p>
        </w:tc>
        <w:tc>
          <w:tcPr>
            <w:tcW w:w="7628" w:type="dxa"/>
          </w:tcPr>
          <w:p w:rsidR="00C25DF6" w:rsidRPr="001A3D18" w:rsidRDefault="00C25DF6" w:rsidP="001A3D18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Дооснащение патрульно-маневренных групп средствами первичного пожаротушения</w:t>
            </w:r>
          </w:p>
        </w:tc>
        <w:tc>
          <w:tcPr>
            <w:tcW w:w="1843" w:type="dxa"/>
          </w:tcPr>
          <w:p w:rsidR="00C25DF6" w:rsidRPr="001A3D18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D76E52" w:rsidRPr="00BA2433" w:rsidTr="00CE1700">
        <w:tc>
          <w:tcPr>
            <w:tcW w:w="594" w:type="dxa"/>
          </w:tcPr>
          <w:p w:rsidR="00D76E52" w:rsidRPr="001A3D18" w:rsidRDefault="00D76E52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  <w:r w:rsidR="00C25DF6" w:rsidRPr="001A3D18">
              <w:rPr>
                <w:sz w:val="26"/>
                <w:szCs w:val="26"/>
              </w:rPr>
              <w:t>6</w:t>
            </w:r>
          </w:p>
        </w:tc>
        <w:tc>
          <w:tcPr>
            <w:tcW w:w="7628" w:type="dxa"/>
          </w:tcPr>
          <w:p w:rsidR="00D76E52" w:rsidRPr="001A3D18" w:rsidRDefault="00D76E52" w:rsidP="001A3D18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Обеспечение пожарной безопасности в местах массового пребывания людей (пропитка конструкций зданий объектов социальной сферы противопожарной смесью, приобретение средств пожаротушения, оплата расходов за установку, обслуживание систем охранно-пожарной сигнализации)</w:t>
            </w:r>
          </w:p>
        </w:tc>
        <w:tc>
          <w:tcPr>
            <w:tcW w:w="1843" w:type="dxa"/>
          </w:tcPr>
          <w:p w:rsidR="00D76E52" w:rsidRPr="001A3D18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D76E52" w:rsidRPr="00BA2433" w:rsidTr="00CE1700">
        <w:tc>
          <w:tcPr>
            <w:tcW w:w="594" w:type="dxa"/>
          </w:tcPr>
          <w:p w:rsidR="00D76E52" w:rsidRPr="001A3D18" w:rsidRDefault="00D76E52" w:rsidP="00504F30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  <w:r w:rsidR="00C25DF6" w:rsidRPr="001A3D18">
              <w:rPr>
                <w:sz w:val="26"/>
                <w:szCs w:val="26"/>
              </w:rPr>
              <w:t>7</w:t>
            </w:r>
          </w:p>
        </w:tc>
        <w:tc>
          <w:tcPr>
            <w:tcW w:w="7628" w:type="dxa"/>
          </w:tcPr>
          <w:p w:rsidR="00D76E52" w:rsidRPr="001A3D18" w:rsidRDefault="00D76E52" w:rsidP="001A3D18">
            <w:pPr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Подготовка населенных пунктов к пожароопасному периоду</w:t>
            </w:r>
          </w:p>
        </w:tc>
        <w:tc>
          <w:tcPr>
            <w:tcW w:w="1843" w:type="dxa"/>
          </w:tcPr>
          <w:p w:rsidR="00D76E52" w:rsidRPr="001A3D18" w:rsidRDefault="001A3D18" w:rsidP="00504F30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</w:tbl>
    <w:p w:rsidR="00D76E52" w:rsidRDefault="00D76E52" w:rsidP="00D76E52">
      <w:pPr>
        <w:rPr>
          <w:szCs w:val="28"/>
        </w:rPr>
      </w:pPr>
    </w:p>
    <w:p w:rsidR="00D76E52" w:rsidRPr="00CE1700" w:rsidRDefault="00D76E52" w:rsidP="00CE1700">
      <w:pPr>
        <w:pStyle w:val="af1"/>
        <w:numPr>
          <w:ilvl w:val="0"/>
          <w:numId w:val="10"/>
        </w:numPr>
        <w:ind w:left="0" w:firstLine="426"/>
        <w:jc w:val="both"/>
        <w:rPr>
          <w:b/>
          <w:sz w:val="28"/>
          <w:szCs w:val="28"/>
        </w:rPr>
      </w:pPr>
      <w:r w:rsidRPr="00CE1700">
        <w:rPr>
          <w:b/>
          <w:sz w:val="28"/>
          <w:szCs w:val="28"/>
        </w:rPr>
        <w:t>Комплексная оценка эффективности реализации муниципальной программы</w:t>
      </w:r>
      <w:r w:rsidR="00CE1700">
        <w:rPr>
          <w:b/>
          <w:sz w:val="28"/>
          <w:szCs w:val="28"/>
        </w:rPr>
        <w:t>:</w:t>
      </w:r>
    </w:p>
    <w:p w:rsidR="00D76E52" w:rsidRPr="00D303F6" w:rsidRDefault="001A3D18" w:rsidP="001A3D18">
      <w:pPr>
        <w:pStyle w:val="af1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О=</w:t>
      </w:r>
      <w:r w:rsidR="00CE1700">
        <w:rPr>
          <w:b/>
          <w:sz w:val="28"/>
          <w:szCs w:val="28"/>
        </w:rPr>
        <w:t>(</w:t>
      </w:r>
      <w:proofErr w:type="spellStart"/>
      <w:r w:rsidR="00CE1700">
        <w:rPr>
          <w:b/>
          <w:sz w:val="28"/>
          <w:szCs w:val="28"/>
          <w:lang w:val="en-US"/>
        </w:rPr>
        <w:t>Cel</w:t>
      </w:r>
      <w:proofErr w:type="spellEnd"/>
      <w:r w:rsidR="00CE1700" w:rsidRPr="00CA7F94">
        <w:rPr>
          <w:b/>
          <w:sz w:val="28"/>
          <w:szCs w:val="28"/>
        </w:rPr>
        <w:t>+</w:t>
      </w:r>
      <w:r w:rsidR="00CE1700">
        <w:rPr>
          <w:b/>
          <w:sz w:val="28"/>
          <w:szCs w:val="28"/>
          <w:lang w:val="en-US"/>
        </w:rPr>
        <w:t>Fin</w:t>
      </w:r>
      <w:r w:rsidR="00CE1700" w:rsidRPr="00CA7F94">
        <w:rPr>
          <w:b/>
          <w:sz w:val="28"/>
          <w:szCs w:val="28"/>
        </w:rPr>
        <w:t>+</w:t>
      </w:r>
      <w:proofErr w:type="spellStart"/>
      <w:r w:rsidR="00CE1700">
        <w:rPr>
          <w:b/>
          <w:sz w:val="28"/>
          <w:szCs w:val="28"/>
          <w:lang w:val="en-US"/>
        </w:rPr>
        <w:t>Mer</w:t>
      </w:r>
      <w:proofErr w:type="spellEnd"/>
      <w:r w:rsidR="00CE1700" w:rsidRPr="00CA7F94">
        <w:rPr>
          <w:b/>
          <w:sz w:val="28"/>
          <w:szCs w:val="28"/>
        </w:rPr>
        <w:t>)/3=</w:t>
      </w:r>
      <w:r>
        <w:rPr>
          <w:b/>
          <w:sz w:val="28"/>
          <w:szCs w:val="28"/>
        </w:rPr>
        <w:t>(87,5+</w:t>
      </w:r>
      <w:r w:rsidR="00CE1700" w:rsidRPr="00CE1700">
        <w:rPr>
          <w:b/>
          <w:sz w:val="28"/>
          <w:szCs w:val="28"/>
        </w:rPr>
        <w:t>80</w:t>
      </w:r>
      <w:r w:rsidR="00CE1700">
        <w:rPr>
          <w:b/>
          <w:sz w:val="28"/>
          <w:szCs w:val="28"/>
        </w:rPr>
        <w:t>,</w:t>
      </w:r>
      <w:r w:rsidR="0092356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+52,94</w:t>
      </w:r>
      <w:r w:rsidR="00D76E52" w:rsidRPr="00D303F6">
        <w:rPr>
          <w:b/>
          <w:sz w:val="28"/>
          <w:szCs w:val="28"/>
        </w:rPr>
        <w:t>)/3=</w:t>
      </w:r>
      <w:r w:rsidR="00CE1700">
        <w:rPr>
          <w:b/>
          <w:sz w:val="28"/>
          <w:szCs w:val="28"/>
        </w:rPr>
        <w:t>73,50</w:t>
      </w:r>
      <w:r w:rsidR="00D76E52" w:rsidRPr="00D303F6">
        <w:rPr>
          <w:b/>
          <w:sz w:val="28"/>
          <w:szCs w:val="28"/>
        </w:rPr>
        <w:t>%</w:t>
      </w:r>
    </w:p>
    <w:p w:rsidR="00D76E52" w:rsidRPr="00D303F6" w:rsidRDefault="00D76E52" w:rsidP="00D76E52">
      <w:pPr>
        <w:rPr>
          <w:sz w:val="28"/>
          <w:szCs w:val="28"/>
        </w:rPr>
      </w:pPr>
    </w:p>
    <w:p w:rsidR="00D76E52" w:rsidRDefault="00D76E52" w:rsidP="00CE1700">
      <w:pPr>
        <w:jc w:val="both"/>
        <w:rPr>
          <w:b/>
          <w:i/>
          <w:sz w:val="28"/>
          <w:szCs w:val="28"/>
        </w:rPr>
      </w:pPr>
      <w:r w:rsidRPr="001A3D18">
        <w:rPr>
          <w:b/>
          <w:i/>
          <w:sz w:val="28"/>
          <w:szCs w:val="28"/>
        </w:rPr>
        <w:t xml:space="preserve">Вывод: в 2019 году муниципальная программа реализована </w:t>
      </w:r>
      <w:r w:rsidR="00680B67">
        <w:rPr>
          <w:b/>
          <w:i/>
          <w:sz w:val="28"/>
          <w:szCs w:val="28"/>
        </w:rPr>
        <w:t>со средним</w:t>
      </w:r>
      <w:r w:rsidR="001A3D18" w:rsidRPr="001A3D18">
        <w:rPr>
          <w:b/>
          <w:i/>
          <w:sz w:val="28"/>
          <w:szCs w:val="28"/>
        </w:rPr>
        <w:t xml:space="preserve"> уровнем эффективности (</w:t>
      </w:r>
      <w:r w:rsidR="00680B67">
        <w:rPr>
          <w:b/>
          <w:i/>
          <w:sz w:val="28"/>
          <w:szCs w:val="28"/>
        </w:rPr>
        <w:t>73,5</w:t>
      </w:r>
      <w:r w:rsidR="00CE1700">
        <w:rPr>
          <w:b/>
          <w:i/>
          <w:sz w:val="28"/>
          <w:szCs w:val="28"/>
        </w:rPr>
        <w:t>%)</w:t>
      </w:r>
      <w:r w:rsidRPr="001A3D18">
        <w:rPr>
          <w:b/>
          <w:i/>
          <w:sz w:val="28"/>
          <w:szCs w:val="28"/>
        </w:rPr>
        <w:t xml:space="preserve">. </w:t>
      </w:r>
    </w:p>
    <w:p w:rsidR="00194312" w:rsidRDefault="00194312" w:rsidP="00CE1700">
      <w:pPr>
        <w:jc w:val="both"/>
        <w:rPr>
          <w:b/>
          <w:i/>
          <w:sz w:val="28"/>
          <w:szCs w:val="28"/>
        </w:rPr>
      </w:pPr>
    </w:p>
    <w:p w:rsidR="00CE1700" w:rsidRDefault="00CE1700" w:rsidP="00CE1700">
      <w:pPr>
        <w:jc w:val="both"/>
        <w:rPr>
          <w:b/>
          <w:i/>
          <w:sz w:val="28"/>
          <w:szCs w:val="28"/>
        </w:rPr>
      </w:pPr>
    </w:p>
    <w:p w:rsidR="00194312" w:rsidRDefault="00CE1700" w:rsidP="00CA7F94">
      <w:pPr>
        <w:tabs>
          <w:tab w:val="center" w:pos="5032"/>
        </w:tabs>
        <w:jc w:val="center"/>
        <w:rPr>
          <w:sz w:val="28"/>
          <w:szCs w:val="28"/>
        </w:rPr>
      </w:pPr>
      <w:r w:rsidRPr="00CE1700">
        <w:rPr>
          <w:sz w:val="28"/>
          <w:szCs w:val="28"/>
        </w:rPr>
        <w:t>П</w:t>
      </w:r>
      <w:r>
        <w:rPr>
          <w:sz w:val="28"/>
          <w:szCs w:val="28"/>
        </w:rPr>
        <w:t>одготовила</w:t>
      </w:r>
      <w:r w:rsidR="00EB1CE8">
        <w:rPr>
          <w:sz w:val="28"/>
          <w:szCs w:val="28"/>
        </w:rPr>
        <w:t xml:space="preserve">         </w:t>
      </w:r>
      <w:r w:rsidR="00194312">
        <w:rPr>
          <w:sz w:val="28"/>
          <w:szCs w:val="28"/>
        </w:rPr>
        <w:t xml:space="preserve">                                                                               Зинченко С. В.</w:t>
      </w:r>
    </w:p>
    <w:p w:rsidR="00EB1CE8" w:rsidRDefault="00194312" w:rsidP="00CA7F94">
      <w:pPr>
        <w:tabs>
          <w:tab w:val="center" w:pos="503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A7F9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/</w:t>
      </w:r>
      <w:r w:rsidR="00EB1CE8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="00EB1CE8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="00EB1CE8">
        <w:rPr>
          <w:sz w:val="28"/>
          <w:szCs w:val="28"/>
        </w:rPr>
        <w:t xml:space="preserve"> по делам </w:t>
      </w:r>
      <w:r w:rsidR="00CA7F94">
        <w:rPr>
          <w:sz w:val="28"/>
          <w:szCs w:val="28"/>
        </w:rPr>
        <w:t>ГО и ЧС и МР</w:t>
      </w:r>
    </w:p>
    <w:p w:rsidR="00D76E52" w:rsidRPr="00D303F6" w:rsidRDefault="00D76E52" w:rsidP="00CA7F94">
      <w:pPr>
        <w:tabs>
          <w:tab w:val="left" w:pos="8080"/>
        </w:tabs>
        <w:rPr>
          <w:sz w:val="28"/>
          <w:szCs w:val="28"/>
        </w:rPr>
      </w:pPr>
    </w:p>
    <w:p w:rsidR="00D76E52" w:rsidRPr="00D76E52" w:rsidRDefault="00D76E52" w:rsidP="00D76E52">
      <w:pPr>
        <w:rPr>
          <w:szCs w:val="28"/>
        </w:rPr>
      </w:pPr>
    </w:p>
    <w:sectPr w:rsidR="00D76E52" w:rsidRPr="00D76E52" w:rsidSect="002E1C23">
      <w:pgSz w:w="11905" w:h="16837"/>
      <w:pgMar w:top="394" w:right="565" w:bottom="42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445" w:rsidRDefault="00872445" w:rsidP="007C23CA">
      <w:r>
        <w:separator/>
      </w:r>
    </w:p>
  </w:endnote>
  <w:endnote w:type="continuationSeparator" w:id="1">
    <w:p w:rsidR="00872445" w:rsidRDefault="00872445" w:rsidP="007C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445" w:rsidRDefault="00872445" w:rsidP="007C23CA">
      <w:r>
        <w:separator/>
      </w:r>
    </w:p>
  </w:footnote>
  <w:footnote w:type="continuationSeparator" w:id="1">
    <w:p w:rsidR="00872445" w:rsidRDefault="00872445" w:rsidP="007C2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DE5E76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E7B3E2F"/>
    <w:multiLevelType w:val="multilevel"/>
    <w:tmpl w:val="3B8E02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7A17C87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26F91"/>
    <w:multiLevelType w:val="multilevel"/>
    <w:tmpl w:val="3B8E02A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9D21755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D6CB2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21186"/>
    <w:multiLevelType w:val="hybridMultilevel"/>
    <w:tmpl w:val="CF242ADE"/>
    <w:lvl w:ilvl="0" w:tplc="DB0A971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96070F1"/>
    <w:multiLevelType w:val="hybridMultilevel"/>
    <w:tmpl w:val="50E6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D3C80"/>
    <w:multiLevelType w:val="hybridMultilevel"/>
    <w:tmpl w:val="8FDA2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2D2E01"/>
    <w:multiLevelType w:val="multilevel"/>
    <w:tmpl w:val="0E6243B0"/>
    <w:styleLink w:val="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864"/>
    <w:rsid w:val="00002639"/>
    <w:rsid w:val="00002E4C"/>
    <w:rsid w:val="000041E2"/>
    <w:rsid w:val="000059E7"/>
    <w:rsid w:val="00007182"/>
    <w:rsid w:val="000077BA"/>
    <w:rsid w:val="000108D5"/>
    <w:rsid w:val="00012325"/>
    <w:rsid w:val="00012CD2"/>
    <w:rsid w:val="000133AA"/>
    <w:rsid w:val="00015718"/>
    <w:rsid w:val="00017DDF"/>
    <w:rsid w:val="00026786"/>
    <w:rsid w:val="000267B3"/>
    <w:rsid w:val="00026E0D"/>
    <w:rsid w:val="00027E91"/>
    <w:rsid w:val="00033B7A"/>
    <w:rsid w:val="00034649"/>
    <w:rsid w:val="00036DC6"/>
    <w:rsid w:val="0003782A"/>
    <w:rsid w:val="000401E5"/>
    <w:rsid w:val="000410AF"/>
    <w:rsid w:val="00041994"/>
    <w:rsid w:val="000421FD"/>
    <w:rsid w:val="0004237E"/>
    <w:rsid w:val="000433EA"/>
    <w:rsid w:val="00046D68"/>
    <w:rsid w:val="0005007E"/>
    <w:rsid w:val="00052A0D"/>
    <w:rsid w:val="00052A60"/>
    <w:rsid w:val="000534CA"/>
    <w:rsid w:val="0005435A"/>
    <w:rsid w:val="00063D60"/>
    <w:rsid w:val="0006467C"/>
    <w:rsid w:val="00064A3F"/>
    <w:rsid w:val="0007299F"/>
    <w:rsid w:val="00073FB3"/>
    <w:rsid w:val="0007666A"/>
    <w:rsid w:val="000822E3"/>
    <w:rsid w:val="00082BBE"/>
    <w:rsid w:val="00084CDE"/>
    <w:rsid w:val="00086D34"/>
    <w:rsid w:val="0008709F"/>
    <w:rsid w:val="0009151B"/>
    <w:rsid w:val="00094439"/>
    <w:rsid w:val="00097B9A"/>
    <w:rsid w:val="000A1B8D"/>
    <w:rsid w:val="000A59F8"/>
    <w:rsid w:val="000A6682"/>
    <w:rsid w:val="000A7CE3"/>
    <w:rsid w:val="000B06A4"/>
    <w:rsid w:val="000B16A6"/>
    <w:rsid w:val="000B2787"/>
    <w:rsid w:val="000B30BE"/>
    <w:rsid w:val="000B610D"/>
    <w:rsid w:val="000B70BF"/>
    <w:rsid w:val="000C085B"/>
    <w:rsid w:val="000C17E8"/>
    <w:rsid w:val="000C1DA1"/>
    <w:rsid w:val="000D25E5"/>
    <w:rsid w:val="000D2998"/>
    <w:rsid w:val="000D4AAE"/>
    <w:rsid w:val="000D55DE"/>
    <w:rsid w:val="000D5C67"/>
    <w:rsid w:val="000E2608"/>
    <w:rsid w:val="000E3E6F"/>
    <w:rsid w:val="000E6BCF"/>
    <w:rsid w:val="000E77A5"/>
    <w:rsid w:val="000F13A9"/>
    <w:rsid w:val="000F288A"/>
    <w:rsid w:val="000F4F9C"/>
    <w:rsid w:val="000F677B"/>
    <w:rsid w:val="0010086A"/>
    <w:rsid w:val="00102003"/>
    <w:rsid w:val="00102622"/>
    <w:rsid w:val="00102CB8"/>
    <w:rsid w:val="00103010"/>
    <w:rsid w:val="00104A20"/>
    <w:rsid w:val="00106FB5"/>
    <w:rsid w:val="00110580"/>
    <w:rsid w:val="00111030"/>
    <w:rsid w:val="00111B68"/>
    <w:rsid w:val="00113092"/>
    <w:rsid w:val="00113965"/>
    <w:rsid w:val="0011465D"/>
    <w:rsid w:val="0011787C"/>
    <w:rsid w:val="001207ED"/>
    <w:rsid w:val="00124139"/>
    <w:rsid w:val="00124539"/>
    <w:rsid w:val="00124809"/>
    <w:rsid w:val="001250BD"/>
    <w:rsid w:val="00125337"/>
    <w:rsid w:val="001256B0"/>
    <w:rsid w:val="00125CF0"/>
    <w:rsid w:val="00131410"/>
    <w:rsid w:val="00131D41"/>
    <w:rsid w:val="00131E12"/>
    <w:rsid w:val="00132EA8"/>
    <w:rsid w:val="00133819"/>
    <w:rsid w:val="00133FB5"/>
    <w:rsid w:val="00134755"/>
    <w:rsid w:val="00134BFE"/>
    <w:rsid w:val="00134E35"/>
    <w:rsid w:val="001354AF"/>
    <w:rsid w:val="001419E8"/>
    <w:rsid w:val="00147A1C"/>
    <w:rsid w:val="00150B31"/>
    <w:rsid w:val="00150CC5"/>
    <w:rsid w:val="00150FD2"/>
    <w:rsid w:val="00152E57"/>
    <w:rsid w:val="0015592D"/>
    <w:rsid w:val="001567AB"/>
    <w:rsid w:val="00160D2F"/>
    <w:rsid w:val="00161D1A"/>
    <w:rsid w:val="0016214F"/>
    <w:rsid w:val="00163C08"/>
    <w:rsid w:val="0016706E"/>
    <w:rsid w:val="00171A5E"/>
    <w:rsid w:val="00171F51"/>
    <w:rsid w:val="0017394E"/>
    <w:rsid w:val="00174BC5"/>
    <w:rsid w:val="00176910"/>
    <w:rsid w:val="00181645"/>
    <w:rsid w:val="00181783"/>
    <w:rsid w:val="00182B08"/>
    <w:rsid w:val="00182D12"/>
    <w:rsid w:val="0019110C"/>
    <w:rsid w:val="00191677"/>
    <w:rsid w:val="001919DF"/>
    <w:rsid w:val="00191BDE"/>
    <w:rsid w:val="001933BC"/>
    <w:rsid w:val="00194312"/>
    <w:rsid w:val="001950BE"/>
    <w:rsid w:val="00195C6E"/>
    <w:rsid w:val="001969AA"/>
    <w:rsid w:val="00197DC9"/>
    <w:rsid w:val="001A25A6"/>
    <w:rsid w:val="001A3D18"/>
    <w:rsid w:val="001A4007"/>
    <w:rsid w:val="001A4987"/>
    <w:rsid w:val="001A65C6"/>
    <w:rsid w:val="001A6F13"/>
    <w:rsid w:val="001A741B"/>
    <w:rsid w:val="001A7DD1"/>
    <w:rsid w:val="001B09FB"/>
    <w:rsid w:val="001B0CBE"/>
    <w:rsid w:val="001B255B"/>
    <w:rsid w:val="001B41C9"/>
    <w:rsid w:val="001B4819"/>
    <w:rsid w:val="001B6417"/>
    <w:rsid w:val="001B6761"/>
    <w:rsid w:val="001B69A8"/>
    <w:rsid w:val="001C0CBB"/>
    <w:rsid w:val="001C23A3"/>
    <w:rsid w:val="001C3B23"/>
    <w:rsid w:val="001D0051"/>
    <w:rsid w:val="001D0E39"/>
    <w:rsid w:val="001D0E54"/>
    <w:rsid w:val="001D1C33"/>
    <w:rsid w:val="001D2279"/>
    <w:rsid w:val="001D4660"/>
    <w:rsid w:val="001D6CDF"/>
    <w:rsid w:val="001D73BC"/>
    <w:rsid w:val="001E19D8"/>
    <w:rsid w:val="001E2395"/>
    <w:rsid w:val="001E2BC9"/>
    <w:rsid w:val="001E41D2"/>
    <w:rsid w:val="001E58F9"/>
    <w:rsid w:val="001E5A71"/>
    <w:rsid w:val="001E6B58"/>
    <w:rsid w:val="001E7FE6"/>
    <w:rsid w:val="001F21A8"/>
    <w:rsid w:val="001F22CE"/>
    <w:rsid w:val="001F7D01"/>
    <w:rsid w:val="002020F7"/>
    <w:rsid w:val="00204740"/>
    <w:rsid w:val="00205235"/>
    <w:rsid w:val="0021053A"/>
    <w:rsid w:val="00210F2F"/>
    <w:rsid w:val="00211794"/>
    <w:rsid w:val="0021341B"/>
    <w:rsid w:val="00213E56"/>
    <w:rsid w:val="00214DF0"/>
    <w:rsid w:val="00215980"/>
    <w:rsid w:val="00215BAB"/>
    <w:rsid w:val="00216998"/>
    <w:rsid w:val="00217F94"/>
    <w:rsid w:val="00220E71"/>
    <w:rsid w:val="00224057"/>
    <w:rsid w:val="00224E06"/>
    <w:rsid w:val="00232695"/>
    <w:rsid w:val="0023281D"/>
    <w:rsid w:val="002341DA"/>
    <w:rsid w:val="00235E98"/>
    <w:rsid w:val="00236BF2"/>
    <w:rsid w:val="00237AC9"/>
    <w:rsid w:val="0024089E"/>
    <w:rsid w:val="00246AE9"/>
    <w:rsid w:val="00250141"/>
    <w:rsid w:val="002514F5"/>
    <w:rsid w:val="002542DC"/>
    <w:rsid w:val="00261287"/>
    <w:rsid w:val="00261760"/>
    <w:rsid w:val="00262CA8"/>
    <w:rsid w:val="00263F83"/>
    <w:rsid w:val="00266467"/>
    <w:rsid w:val="0026668F"/>
    <w:rsid w:val="00270264"/>
    <w:rsid w:val="0027055A"/>
    <w:rsid w:val="00270ADC"/>
    <w:rsid w:val="00273964"/>
    <w:rsid w:val="002741F4"/>
    <w:rsid w:val="00274812"/>
    <w:rsid w:val="002762D3"/>
    <w:rsid w:val="00277578"/>
    <w:rsid w:val="00280D33"/>
    <w:rsid w:val="00281C09"/>
    <w:rsid w:val="0028274F"/>
    <w:rsid w:val="00282CF0"/>
    <w:rsid w:val="00284133"/>
    <w:rsid w:val="00284BED"/>
    <w:rsid w:val="00284EEF"/>
    <w:rsid w:val="0028603D"/>
    <w:rsid w:val="00286120"/>
    <w:rsid w:val="002933AD"/>
    <w:rsid w:val="0029457E"/>
    <w:rsid w:val="00294957"/>
    <w:rsid w:val="0029759D"/>
    <w:rsid w:val="002A0140"/>
    <w:rsid w:val="002A47C9"/>
    <w:rsid w:val="002A6578"/>
    <w:rsid w:val="002B55C1"/>
    <w:rsid w:val="002B581D"/>
    <w:rsid w:val="002B7E42"/>
    <w:rsid w:val="002C0170"/>
    <w:rsid w:val="002C4520"/>
    <w:rsid w:val="002C458C"/>
    <w:rsid w:val="002C49D2"/>
    <w:rsid w:val="002C5420"/>
    <w:rsid w:val="002C5497"/>
    <w:rsid w:val="002C6923"/>
    <w:rsid w:val="002C70B2"/>
    <w:rsid w:val="002D25FB"/>
    <w:rsid w:val="002E1C23"/>
    <w:rsid w:val="002E44F5"/>
    <w:rsid w:val="002E61A5"/>
    <w:rsid w:val="002E64F9"/>
    <w:rsid w:val="002F16D9"/>
    <w:rsid w:val="002F1AAC"/>
    <w:rsid w:val="002F554A"/>
    <w:rsid w:val="002F55E6"/>
    <w:rsid w:val="002F6301"/>
    <w:rsid w:val="00300802"/>
    <w:rsid w:val="0030113C"/>
    <w:rsid w:val="00305963"/>
    <w:rsid w:val="0030788C"/>
    <w:rsid w:val="00310558"/>
    <w:rsid w:val="00310DC8"/>
    <w:rsid w:val="0031259C"/>
    <w:rsid w:val="00313C3A"/>
    <w:rsid w:val="003159C2"/>
    <w:rsid w:val="0032143F"/>
    <w:rsid w:val="00322C11"/>
    <w:rsid w:val="00322DDD"/>
    <w:rsid w:val="003249C7"/>
    <w:rsid w:val="00325039"/>
    <w:rsid w:val="003309A4"/>
    <w:rsid w:val="00331BD5"/>
    <w:rsid w:val="00331CC5"/>
    <w:rsid w:val="00333AF0"/>
    <w:rsid w:val="00333B9B"/>
    <w:rsid w:val="003342B2"/>
    <w:rsid w:val="00337143"/>
    <w:rsid w:val="00341AEE"/>
    <w:rsid w:val="00344C95"/>
    <w:rsid w:val="00346C24"/>
    <w:rsid w:val="00346C78"/>
    <w:rsid w:val="003503AE"/>
    <w:rsid w:val="00350458"/>
    <w:rsid w:val="003504C2"/>
    <w:rsid w:val="003513DB"/>
    <w:rsid w:val="00355064"/>
    <w:rsid w:val="00362FAB"/>
    <w:rsid w:val="00364316"/>
    <w:rsid w:val="003701C4"/>
    <w:rsid w:val="003711F4"/>
    <w:rsid w:val="00373828"/>
    <w:rsid w:val="00376710"/>
    <w:rsid w:val="00381B10"/>
    <w:rsid w:val="003836B4"/>
    <w:rsid w:val="00383A17"/>
    <w:rsid w:val="00384F75"/>
    <w:rsid w:val="0039121E"/>
    <w:rsid w:val="00391567"/>
    <w:rsid w:val="00391ACA"/>
    <w:rsid w:val="00392C71"/>
    <w:rsid w:val="00393623"/>
    <w:rsid w:val="00393919"/>
    <w:rsid w:val="00393D28"/>
    <w:rsid w:val="0039446A"/>
    <w:rsid w:val="003975FE"/>
    <w:rsid w:val="003A3037"/>
    <w:rsid w:val="003A4299"/>
    <w:rsid w:val="003A7FBF"/>
    <w:rsid w:val="003B3373"/>
    <w:rsid w:val="003B3EE6"/>
    <w:rsid w:val="003B4739"/>
    <w:rsid w:val="003B4741"/>
    <w:rsid w:val="003B478E"/>
    <w:rsid w:val="003B6E51"/>
    <w:rsid w:val="003B6FBB"/>
    <w:rsid w:val="003B733E"/>
    <w:rsid w:val="003C241E"/>
    <w:rsid w:val="003C2BC1"/>
    <w:rsid w:val="003C526E"/>
    <w:rsid w:val="003C5784"/>
    <w:rsid w:val="003D0266"/>
    <w:rsid w:val="003D217A"/>
    <w:rsid w:val="003D2A4C"/>
    <w:rsid w:val="003D4688"/>
    <w:rsid w:val="003D4BED"/>
    <w:rsid w:val="003D5D44"/>
    <w:rsid w:val="003D5DFC"/>
    <w:rsid w:val="003E0FFA"/>
    <w:rsid w:val="003E1283"/>
    <w:rsid w:val="003E43F0"/>
    <w:rsid w:val="003E553D"/>
    <w:rsid w:val="003E5CE8"/>
    <w:rsid w:val="003E6254"/>
    <w:rsid w:val="003E741A"/>
    <w:rsid w:val="003F088C"/>
    <w:rsid w:val="003F1002"/>
    <w:rsid w:val="003F10C4"/>
    <w:rsid w:val="003F388B"/>
    <w:rsid w:val="003F4FA2"/>
    <w:rsid w:val="003F5672"/>
    <w:rsid w:val="0040291B"/>
    <w:rsid w:val="00404844"/>
    <w:rsid w:val="00407C14"/>
    <w:rsid w:val="00414AD2"/>
    <w:rsid w:val="004160B3"/>
    <w:rsid w:val="00417797"/>
    <w:rsid w:val="00420FFF"/>
    <w:rsid w:val="00423D57"/>
    <w:rsid w:val="0042487D"/>
    <w:rsid w:val="00424D10"/>
    <w:rsid w:val="004308D9"/>
    <w:rsid w:val="00432636"/>
    <w:rsid w:val="0043294F"/>
    <w:rsid w:val="00432B1A"/>
    <w:rsid w:val="00432EEC"/>
    <w:rsid w:val="00433AC2"/>
    <w:rsid w:val="00436AB3"/>
    <w:rsid w:val="00446DFF"/>
    <w:rsid w:val="00446FC4"/>
    <w:rsid w:val="00452219"/>
    <w:rsid w:val="0045541D"/>
    <w:rsid w:val="00456F08"/>
    <w:rsid w:val="00461864"/>
    <w:rsid w:val="00462203"/>
    <w:rsid w:val="00464968"/>
    <w:rsid w:val="00466717"/>
    <w:rsid w:val="00474390"/>
    <w:rsid w:val="00474AE7"/>
    <w:rsid w:val="00481741"/>
    <w:rsid w:val="00484552"/>
    <w:rsid w:val="004850A9"/>
    <w:rsid w:val="00485344"/>
    <w:rsid w:val="00486AED"/>
    <w:rsid w:val="00487836"/>
    <w:rsid w:val="00487C94"/>
    <w:rsid w:val="004908E5"/>
    <w:rsid w:val="00491BF2"/>
    <w:rsid w:val="0049235A"/>
    <w:rsid w:val="004970F6"/>
    <w:rsid w:val="004A02B5"/>
    <w:rsid w:val="004A27D3"/>
    <w:rsid w:val="004A2B57"/>
    <w:rsid w:val="004A2B93"/>
    <w:rsid w:val="004A3983"/>
    <w:rsid w:val="004A49AA"/>
    <w:rsid w:val="004A4D40"/>
    <w:rsid w:val="004A6781"/>
    <w:rsid w:val="004A721A"/>
    <w:rsid w:val="004A7372"/>
    <w:rsid w:val="004B3C1D"/>
    <w:rsid w:val="004B3EF2"/>
    <w:rsid w:val="004C1C04"/>
    <w:rsid w:val="004C4120"/>
    <w:rsid w:val="004C5E96"/>
    <w:rsid w:val="004D1B71"/>
    <w:rsid w:val="004D3477"/>
    <w:rsid w:val="004D75C4"/>
    <w:rsid w:val="004E0810"/>
    <w:rsid w:val="004E096A"/>
    <w:rsid w:val="004E1292"/>
    <w:rsid w:val="004E37D7"/>
    <w:rsid w:val="004F1676"/>
    <w:rsid w:val="004F1FDD"/>
    <w:rsid w:val="004F5BF8"/>
    <w:rsid w:val="005027F7"/>
    <w:rsid w:val="005028E0"/>
    <w:rsid w:val="0050670C"/>
    <w:rsid w:val="00507796"/>
    <w:rsid w:val="00507D80"/>
    <w:rsid w:val="00511057"/>
    <w:rsid w:val="005111F5"/>
    <w:rsid w:val="00511693"/>
    <w:rsid w:val="0051392D"/>
    <w:rsid w:val="0051402E"/>
    <w:rsid w:val="0051479E"/>
    <w:rsid w:val="005162E4"/>
    <w:rsid w:val="00517729"/>
    <w:rsid w:val="0052111F"/>
    <w:rsid w:val="005216E2"/>
    <w:rsid w:val="00521ABE"/>
    <w:rsid w:val="005226D8"/>
    <w:rsid w:val="005239DB"/>
    <w:rsid w:val="0052587D"/>
    <w:rsid w:val="005258D7"/>
    <w:rsid w:val="005315F3"/>
    <w:rsid w:val="00532609"/>
    <w:rsid w:val="00533A36"/>
    <w:rsid w:val="0053437F"/>
    <w:rsid w:val="0053639F"/>
    <w:rsid w:val="00537186"/>
    <w:rsid w:val="00537299"/>
    <w:rsid w:val="00542FB8"/>
    <w:rsid w:val="005439C6"/>
    <w:rsid w:val="00547A20"/>
    <w:rsid w:val="00554922"/>
    <w:rsid w:val="00554A50"/>
    <w:rsid w:val="005575FA"/>
    <w:rsid w:val="00561876"/>
    <w:rsid w:val="00561F51"/>
    <w:rsid w:val="00563E82"/>
    <w:rsid w:val="005662A4"/>
    <w:rsid w:val="00571E62"/>
    <w:rsid w:val="005733A9"/>
    <w:rsid w:val="00576AEB"/>
    <w:rsid w:val="00577D33"/>
    <w:rsid w:val="00577E1B"/>
    <w:rsid w:val="0058019F"/>
    <w:rsid w:val="0058133A"/>
    <w:rsid w:val="005825E5"/>
    <w:rsid w:val="00583513"/>
    <w:rsid w:val="00590B7D"/>
    <w:rsid w:val="00593DE5"/>
    <w:rsid w:val="00594543"/>
    <w:rsid w:val="005A225B"/>
    <w:rsid w:val="005B00D8"/>
    <w:rsid w:val="005B1C2F"/>
    <w:rsid w:val="005B29E7"/>
    <w:rsid w:val="005B4B4C"/>
    <w:rsid w:val="005C0FA7"/>
    <w:rsid w:val="005C1CBE"/>
    <w:rsid w:val="005C51D4"/>
    <w:rsid w:val="005C55F4"/>
    <w:rsid w:val="005C760D"/>
    <w:rsid w:val="005C7F9E"/>
    <w:rsid w:val="005D0BE9"/>
    <w:rsid w:val="005D3F6D"/>
    <w:rsid w:val="005D49D7"/>
    <w:rsid w:val="005D5320"/>
    <w:rsid w:val="005D56CE"/>
    <w:rsid w:val="005D63D4"/>
    <w:rsid w:val="005D7B91"/>
    <w:rsid w:val="005E1DC0"/>
    <w:rsid w:val="005E3C4E"/>
    <w:rsid w:val="005E6E7A"/>
    <w:rsid w:val="005F1544"/>
    <w:rsid w:val="005F1F51"/>
    <w:rsid w:val="005F7DCF"/>
    <w:rsid w:val="00601111"/>
    <w:rsid w:val="006029AA"/>
    <w:rsid w:val="006040D7"/>
    <w:rsid w:val="00606E1D"/>
    <w:rsid w:val="006105E4"/>
    <w:rsid w:val="00610833"/>
    <w:rsid w:val="0061247B"/>
    <w:rsid w:val="00617BBA"/>
    <w:rsid w:val="00621C5A"/>
    <w:rsid w:val="00622D7B"/>
    <w:rsid w:val="00623860"/>
    <w:rsid w:val="006333CC"/>
    <w:rsid w:val="00633649"/>
    <w:rsid w:val="00633A70"/>
    <w:rsid w:val="0063519D"/>
    <w:rsid w:val="00635DDB"/>
    <w:rsid w:val="00636B8B"/>
    <w:rsid w:val="006436CF"/>
    <w:rsid w:val="0064623B"/>
    <w:rsid w:val="00647F97"/>
    <w:rsid w:val="006510C4"/>
    <w:rsid w:val="0065124B"/>
    <w:rsid w:val="0065164D"/>
    <w:rsid w:val="00652FF1"/>
    <w:rsid w:val="006547D2"/>
    <w:rsid w:val="00655369"/>
    <w:rsid w:val="00655D34"/>
    <w:rsid w:val="00660FC9"/>
    <w:rsid w:val="006637A8"/>
    <w:rsid w:val="006669BA"/>
    <w:rsid w:val="006702D2"/>
    <w:rsid w:val="006708E6"/>
    <w:rsid w:val="00671453"/>
    <w:rsid w:val="00674293"/>
    <w:rsid w:val="00677660"/>
    <w:rsid w:val="00680B67"/>
    <w:rsid w:val="00680EF3"/>
    <w:rsid w:val="006816FE"/>
    <w:rsid w:val="0068689B"/>
    <w:rsid w:val="006871A9"/>
    <w:rsid w:val="0069071B"/>
    <w:rsid w:val="00690902"/>
    <w:rsid w:val="00691BAF"/>
    <w:rsid w:val="006963D2"/>
    <w:rsid w:val="006A0FAE"/>
    <w:rsid w:val="006A2D42"/>
    <w:rsid w:val="006A3FAD"/>
    <w:rsid w:val="006A492F"/>
    <w:rsid w:val="006A5218"/>
    <w:rsid w:val="006A5DE2"/>
    <w:rsid w:val="006A64EC"/>
    <w:rsid w:val="006A6733"/>
    <w:rsid w:val="006B3DF1"/>
    <w:rsid w:val="006B41F4"/>
    <w:rsid w:val="006B5025"/>
    <w:rsid w:val="006B6CA2"/>
    <w:rsid w:val="006B7113"/>
    <w:rsid w:val="006C0935"/>
    <w:rsid w:val="006C67A5"/>
    <w:rsid w:val="006C7021"/>
    <w:rsid w:val="006D24C5"/>
    <w:rsid w:val="006D6BC5"/>
    <w:rsid w:val="006E13BF"/>
    <w:rsid w:val="006E51CA"/>
    <w:rsid w:val="006E65C5"/>
    <w:rsid w:val="006E7D34"/>
    <w:rsid w:val="006F0974"/>
    <w:rsid w:val="006F0A00"/>
    <w:rsid w:val="006F3214"/>
    <w:rsid w:val="006F3A81"/>
    <w:rsid w:val="006F5984"/>
    <w:rsid w:val="006F5CE4"/>
    <w:rsid w:val="006F7E21"/>
    <w:rsid w:val="00700595"/>
    <w:rsid w:val="0070176E"/>
    <w:rsid w:val="00701890"/>
    <w:rsid w:val="00701E62"/>
    <w:rsid w:val="00701F33"/>
    <w:rsid w:val="0070235F"/>
    <w:rsid w:val="00702D0B"/>
    <w:rsid w:val="00704896"/>
    <w:rsid w:val="00704D78"/>
    <w:rsid w:val="007118C2"/>
    <w:rsid w:val="00712A4C"/>
    <w:rsid w:val="00712CA9"/>
    <w:rsid w:val="00713D15"/>
    <w:rsid w:val="00714E16"/>
    <w:rsid w:val="00715EA5"/>
    <w:rsid w:val="00717B6B"/>
    <w:rsid w:val="00720479"/>
    <w:rsid w:val="0072235A"/>
    <w:rsid w:val="00722AE2"/>
    <w:rsid w:val="00723696"/>
    <w:rsid w:val="00723EA4"/>
    <w:rsid w:val="00725A80"/>
    <w:rsid w:val="00730942"/>
    <w:rsid w:val="00730E7C"/>
    <w:rsid w:val="0073266F"/>
    <w:rsid w:val="00733D7A"/>
    <w:rsid w:val="0073458A"/>
    <w:rsid w:val="00735EDC"/>
    <w:rsid w:val="007400E3"/>
    <w:rsid w:val="007406DF"/>
    <w:rsid w:val="00740AB8"/>
    <w:rsid w:val="00740EF3"/>
    <w:rsid w:val="007411FE"/>
    <w:rsid w:val="007421DF"/>
    <w:rsid w:val="00745489"/>
    <w:rsid w:val="00745B66"/>
    <w:rsid w:val="0074756B"/>
    <w:rsid w:val="00753D2C"/>
    <w:rsid w:val="00755AFF"/>
    <w:rsid w:val="00760E05"/>
    <w:rsid w:val="007616C1"/>
    <w:rsid w:val="007658F2"/>
    <w:rsid w:val="00780BA8"/>
    <w:rsid w:val="00783212"/>
    <w:rsid w:val="00783A94"/>
    <w:rsid w:val="00783F0F"/>
    <w:rsid w:val="00786BF8"/>
    <w:rsid w:val="00794013"/>
    <w:rsid w:val="00794804"/>
    <w:rsid w:val="00797EDE"/>
    <w:rsid w:val="007A019C"/>
    <w:rsid w:val="007A0515"/>
    <w:rsid w:val="007A0CEB"/>
    <w:rsid w:val="007A34FA"/>
    <w:rsid w:val="007A3C76"/>
    <w:rsid w:val="007B147B"/>
    <w:rsid w:val="007B2049"/>
    <w:rsid w:val="007B280F"/>
    <w:rsid w:val="007B37A5"/>
    <w:rsid w:val="007B777E"/>
    <w:rsid w:val="007B7A08"/>
    <w:rsid w:val="007B7F3E"/>
    <w:rsid w:val="007C0B8F"/>
    <w:rsid w:val="007C10B1"/>
    <w:rsid w:val="007C1E56"/>
    <w:rsid w:val="007C23CA"/>
    <w:rsid w:val="007C2A1A"/>
    <w:rsid w:val="007C6747"/>
    <w:rsid w:val="007C77C2"/>
    <w:rsid w:val="007D15FF"/>
    <w:rsid w:val="007D30E6"/>
    <w:rsid w:val="007E05B8"/>
    <w:rsid w:val="007E1DA3"/>
    <w:rsid w:val="007E2E02"/>
    <w:rsid w:val="007E3D10"/>
    <w:rsid w:val="007E464C"/>
    <w:rsid w:val="007E694C"/>
    <w:rsid w:val="007F09E1"/>
    <w:rsid w:val="007F20F9"/>
    <w:rsid w:val="007F2329"/>
    <w:rsid w:val="007F2A81"/>
    <w:rsid w:val="007F2BE2"/>
    <w:rsid w:val="007F3664"/>
    <w:rsid w:val="007F4DF2"/>
    <w:rsid w:val="007F5044"/>
    <w:rsid w:val="007F6B31"/>
    <w:rsid w:val="00800095"/>
    <w:rsid w:val="00803A63"/>
    <w:rsid w:val="008044DF"/>
    <w:rsid w:val="0080660F"/>
    <w:rsid w:val="008079AA"/>
    <w:rsid w:val="00812A71"/>
    <w:rsid w:val="00812D26"/>
    <w:rsid w:val="00814547"/>
    <w:rsid w:val="008146E0"/>
    <w:rsid w:val="0081665C"/>
    <w:rsid w:val="008173BA"/>
    <w:rsid w:val="00820B5B"/>
    <w:rsid w:val="00821C8C"/>
    <w:rsid w:val="00822204"/>
    <w:rsid w:val="008260AD"/>
    <w:rsid w:val="008278A3"/>
    <w:rsid w:val="008301A8"/>
    <w:rsid w:val="00835553"/>
    <w:rsid w:val="00837024"/>
    <w:rsid w:val="00837168"/>
    <w:rsid w:val="00842512"/>
    <w:rsid w:val="00842FAD"/>
    <w:rsid w:val="00843167"/>
    <w:rsid w:val="0084443E"/>
    <w:rsid w:val="0084593A"/>
    <w:rsid w:val="0084652A"/>
    <w:rsid w:val="00847B64"/>
    <w:rsid w:val="00850783"/>
    <w:rsid w:val="00850845"/>
    <w:rsid w:val="0085089E"/>
    <w:rsid w:val="0085130C"/>
    <w:rsid w:val="00854310"/>
    <w:rsid w:val="00857DC4"/>
    <w:rsid w:val="00860229"/>
    <w:rsid w:val="008612D0"/>
    <w:rsid w:val="008632C7"/>
    <w:rsid w:val="008635F9"/>
    <w:rsid w:val="008644C6"/>
    <w:rsid w:val="00866F5D"/>
    <w:rsid w:val="008707D7"/>
    <w:rsid w:val="00871188"/>
    <w:rsid w:val="00871A4C"/>
    <w:rsid w:val="00871BF4"/>
    <w:rsid w:val="0087214F"/>
    <w:rsid w:val="00872445"/>
    <w:rsid w:val="008739D0"/>
    <w:rsid w:val="008749F3"/>
    <w:rsid w:val="00874C66"/>
    <w:rsid w:val="00876FCF"/>
    <w:rsid w:val="008822B9"/>
    <w:rsid w:val="00885548"/>
    <w:rsid w:val="00893CD6"/>
    <w:rsid w:val="00894F78"/>
    <w:rsid w:val="008954D9"/>
    <w:rsid w:val="00895ED2"/>
    <w:rsid w:val="008978CA"/>
    <w:rsid w:val="008A0F83"/>
    <w:rsid w:val="008A16AC"/>
    <w:rsid w:val="008A3976"/>
    <w:rsid w:val="008A5614"/>
    <w:rsid w:val="008A7617"/>
    <w:rsid w:val="008B3972"/>
    <w:rsid w:val="008B562C"/>
    <w:rsid w:val="008B5DBB"/>
    <w:rsid w:val="008B7210"/>
    <w:rsid w:val="008C294A"/>
    <w:rsid w:val="008C5216"/>
    <w:rsid w:val="008D0612"/>
    <w:rsid w:val="008D0E82"/>
    <w:rsid w:val="008D1223"/>
    <w:rsid w:val="008D18E9"/>
    <w:rsid w:val="008D1FE0"/>
    <w:rsid w:val="008D413A"/>
    <w:rsid w:val="008D49EF"/>
    <w:rsid w:val="008D5F1C"/>
    <w:rsid w:val="008D71B1"/>
    <w:rsid w:val="008D77FA"/>
    <w:rsid w:val="008E24E0"/>
    <w:rsid w:val="008E571E"/>
    <w:rsid w:val="008E5FC7"/>
    <w:rsid w:val="008E636E"/>
    <w:rsid w:val="008E6996"/>
    <w:rsid w:val="008F24BA"/>
    <w:rsid w:val="008F51F5"/>
    <w:rsid w:val="008F5794"/>
    <w:rsid w:val="008F5A3B"/>
    <w:rsid w:val="008F7382"/>
    <w:rsid w:val="00903F5D"/>
    <w:rsid w:val="00903FE1"/>
    <w:rsid w:val="00903FF4"/>
    <w:rsid w:val="00904C83"/>
    <w:rsid w:val="009073A2"/>
    <w:rsid w:val="00910EF2"/>
    <w:rsid w:val="00914ACB"/>
    <w:rsid w:val="00916F53"/>
    <w:rsid w:val="0091775B"/>
    <w:rsid w:val="00920669"/>
    <w:rsid w:val="00923419"/>
    <w:rsid w:val="00923569"/>
    <w:rsid w:val="00923CF3"/>
    <w:rsid w:val="009249A7"/>
    <w:rsid w:val="009250B5"/>
    <w:rsid w:val="0092564D"/>
    <w:rsid w:val="00925854"/>
    <w:rsid w:val="00926469"/>
    <w:rsid w:val="0092685C"/>
    <w:rsid w:val="0092728E"/>
    <w:rsid w:val="009272D4"/>
    <w:rsid w:val="00930EA2"/>
    <w:rsid w:val="0093174B"/>
    <w:rsid w:val="00932A3E"/>
    <w:rsid w:val="00934319"/>
    <w:rsid w:val="00935181"/>
    <w:rsid w:val="009363AD"/>
    <w:rsid w:val="0093666B"/>
    <w:rsid w:val="00936D81"/>
    <w:rsid w:val="00937417"/>
    <w:rsid w:val="009420BE"/>
    <w:rsid w:val="009504F3"/>
    <w:rsid w:val="00952524"/>
    <w:rsid w:val="009533B4"/>
    <w:rsid w:val="00953638"/>
    <w:rsid w:val="00954102"/>
    <w:rsid w:val="00955325"/>
    <w:rsid w:val="009617EC"/>
    <w:rsid w:val="009653D3"/>
    <w:rsid w:val="00970CBD"/>
    <w:rsid w:val="00971635"/>
    <w:rsid w:val="00977010"/>
    <w:rsid w:val="00981351"/>
    <w:rsid w:val="00981BBA"/>
    <w:rsid w:val="009830C8"/>
    <w:rsid w:val="00984BF4"/>
    <w:rsid w:val="00987310"/>
    <w:rsid w:val="00987930"/>
    <w:rsid w:val="00990BE0"/>
    <w:rsid w:val="00990D07"/>
    <w:rsid w:val="00991BA4"/>
    <w:rsid w:val="009A119A"/>
    <w:rsid w:val="009A2875"/>
    <w:rsid w:val="009A2883"/>
    <w:rsid w:val="009A598E"/>
    <w:rsid w:val="009A6A22"/>
    <w:rsid w:val="009B199F"/>
    <w:rsid w:val="009B49AA"/>
    <w:rsid w:val="009C13DC"/>
    <w:rsid w:val="009C3178"/>
    <w:rsid w:val="009C3FAF"/>
    <w:rsid w:val="009C53F1"/>
    <w:rsid w:val="009C58C3"/>
    <w:rsid w:val="009D12F6"/>
    <w:rsid w:val="009D2297"/>
    <w:rsid w:val="009D3B44"/>
    <w:rsid w:val="009D6614"/>
    <w:rsid w:val="009D6901"/>
    <w:rsid w:val="009D7761"/>
    <w:rsid w:val="009E2999"/>
    <w:rsid w:val="009E2BDD"/>
    <w:rsid w:val="009E55C8"/>
    <w:rsid w:val="009E6702"/>
    <w:rsid w:val="009F604D"/>
    <w:rsid w:val="009F7FE1"/>
    <w:rsid w:val="00A027A8"/>
    <w:rsid w:val="00A0359B"/>
    <w:rsid w:val="00A03B4A"/>
    <w:rsid w:val="00A03FBE"/>
    <w:rsid w:val="00A06D94"/>
    <w:rsid w:val="00A106A1"/>
    <w:rsid w:val="00A10EC5"/>
    <w:rsid w:val="00A10ECD"/>
    <w:rsid w:val="00A11CAB"/>
    <w:rsid w:val="00A11ED2"/>
    <w:rsid w:val="00A13328"/>
    <w:rsid w:val="00A14FBE"/>
    <w:rsid w:val="00A17F57"/>
    <w:rsid w:val="00A235F4"/>
    <w:rsid w:val="00A23963"/>
    <w:rsid w:val="00A23B7F"/>
    <w:rsid w:val="00A253A1"/>
    <w:rsid w:val="00A304C9"/>
    <w:rsid w:val="00A305F9"/>
    <w:rsid w:val="00A307B8"/>
    <w:rsid w:val="00A32978"/>
    <w:rsid w:val="00A37D9C"/>
    <w:rsid w:val="00A42B6D"/>
    <w:rsid w:val="00A45842"/>
    <w:rsid w:val="00A4723A"/>
    <w:rsid w:val="00A502D4"/>
    <w:rsid w:val="00A50578"/>
    <w:rsid w:val="00A55608"/>
    <w:rsid w:val="00A55B61"/>
    <w:rsid w:val="00A55F22"/>
    <w:rsid w:val="00A6045B"/>
    <w:rsid w:val="00A617DA"/>
    <w:rsid w:val="00A61911"/>
    <w:rsid w:val="00A66727"/>
    <w:rsid w:val="00A72951"/>
    <w:rsid w:val="00A73649"/>
    <w:rsid w:val="00A73968"/>
    <w:rsid w:val="00A73F68"/>
    <w:rsid w:val="00A80DC6"/>
    <w:rsid w:val="00A8387B"/>
    <w:rsid w:val="00A84C9B"/>
    <w:rsid w:val="00A85759"/>
    <w:rsid w:val="00A948ED"/>
    <w:rsid w:val="00A94951"/>
    <w:rsid w:val="00A94EFE"/>
    <w:rsid w:val="00A95648"/>
    <w:rsid w:val="00A95B61"/>
    <w:rsid w:val="00A95F66"/>
    <w:rsid w:val="00A961E7"/>
    <w:rsid w:val="00A97180"/>
    <w:rsid w:val="00A97D8D"/>
    <w:rsid w:val="00AA15CB"/>
    <w:rsid w:val="00AA2D86"/>
    <w:rsid w:val="00AA5B6C"/>
    <w:rsid w:val="00AA6CB1"/>
    <w:rsid w:val="00AB0CD5"/>
    <w:rsid w:val="00AB3659"/>
    <w:rsid w:val="00AC1865"/>
    <w:rsid w:val="00AC3F6B"/>
    <w:rsid w:val="00AC48A7"/>
    <w:rsid w:val="00AC57B7"/>
    <w:rsid w:val="00AC5C2F"/>
    <w:rsid w:val="00AC6C40"/>
    <w:rsid w:val="00AC6EA6"/>
    <w:rsid w:val="00AD16C8"/>
    <w:rsid w:val="00AD3CF4"/>
    <w:rsid w:val="00AD788A"/>
    <w:rsid w:val="00AE1387"/>
    <w:rsid w:val="00AE1897"/>
    <w:rsid w:val="00AE3FB9"/>
    <w:rsid w:val="00AE6C1F"/>
    <w:rsid w:val="00AF180B"/>
    <w:rsid w:val="00AF56C4"/>
    <w:rsid w:val="00AF721D"/>
    <w:rsid w:val="00B01C8F"/>
    <w:rsid w:val="00B04308"/>
    <w:rsid w:val="00B05828"/>
    <w:rsid w:val="00B06269"/>
    <w:rsid w:val="00B149D7"/>
    <w:rsid w:val="00B156AF"/>
    <w:rsid w:val="00B16290"/>
    <w:rsid w:val="00B16DAF"/>
    <w:rsid w:val="00B16FF5"/>
    <w:rsid w:val="00B231EA"/>
    <w:rsid w:val="00B23354"/>
    <w:rsid w:val="00B23710"/>
    <w:rsid w:val="00B252DA"/>
    <w:rsid w:val="00B253F9"/>
    <w:rsid w:val="00B2583B"/>
    <w:rsid w:val="00B25FF5"/>
    <w:rsid w:val="00B2643D"/>
    <w:rsid w:val="00B276FC"/>
    <w:rsid w:val="00B3079B"/>
    <w:rsid w:val="00B31014"/>
    <w:rsid w:val="00B31410"/>
    <w:rsid w:val="00B3268E"/>
    <w:rsid w:val="00B32E33"/>
    <w:rsid w:val="00B35CE3"/>
    <w:rsid w:val="00B3691C"/>
    <w:rsid w:val="00B409AD"/>
    <w:rsid w:val="00B40DFF"/>
    <w:rsid w:val="00B41FC7"/>
    <w:rsid w:val="00B504FD"/>
    <w:rsid w:val="00B522E2"/>
    <w:rsid w:val="00B52667"/>
    <w:rsid w:val="00B55B2E"/>
    <w:rsid w:val="00B6107E"/>
    <w:rsid w:val="00B610F3"/>
    <w:rsid w:val="00B62528"/>
    <w:rsid w:val="00B64289"/>
    <w:rsid w:val="00B66171"/>
    <w:rsid w:val="00B67460"/>
    <w:rsid w:val="00B728DB"/>
    <w:rsid w:val="00B72A64"/>
    <w:rsid w:val="00B73193"/>
    <w:rsid w:val="00B76C13"/>
    <w:rsid w:val="00B7734B"/>
    <w:rsid w:val="00B815AD"/>
    <w:rsid w:val="00B81FB8"/>
    <w:rsid w:val="00B83703"/>
    <w:rsid w:val="00B84CBC"/>
    <w:rsid w:val="00B85059"/>
    <w:rsid w:val="00B8756D"/>
    <w:rsid w:val="00B87CD7"/>
    <w:rsid w:val="00B90BED"/>
    <w:rsid w:val="00B90E26"/>
    <w:rsid w:val="00B92FBC"/>
    <w:rsid w:val="00B947AB"/>
    <w:rsid w:val="00B97A24"/>
    <w:rsid w:val="00BA5B4A"/>
    <w:rsid w:val="00BA6272"/>
    <w:rsid w:val="00BA66E0"/>
    <w:rsid w:val="00BB1078"/>
    <w:rsid w:val="00BB1F43"/>
    <w:rsid w:val="00BB2A68"/>
    <w:rsid w:val="00BB345E"/>
    <w:rsid w:val="00BB494A"/>
    <w:rsid w:val="00BB66D1"/>
    <w:rsid w:val="00BB6B6A"/>
    <w:rsid w:val="00BC1698"/>
    <w:rsid w:val="00BC1971"/>
    <w:rsid w:val="00BC24F2"/>
    <w:rsid w:val="00BC2607"/>
    <w:rsid w:val="00BC29D6"/>
    <w:rsid w:val="00BC67E2"/>
    <w:rsid w:val="00BC7158"/>
    <w:rsid w:val="00BD300E"/>
    <w:rsid w:val="00BD3E74"/>
    <w:rsid w:val="00BD5697"/>
    <w:rsid w:val="00BD7D1F"/>
    <w:rsid w:val="00BE21AD"/>
    <w:rsid w:val="00BE504A"/>
    <w:rsid w:val="00BE56CB"/>
    <w:rsid w:val="00BE5D74"/>
    <w:rsid w:val="00BE63F6"/>
    <w:rsid w:val="00BF0EBA"/>
    <w:rsid w:val="00BF2E11"/>
    <w:rsid w:val="00BF3FA7"/>
    <w:rsid w:val="00BF78EC"/>
    <w:rsid w:val="00BF7EBE"/>
    <w:rsid w:val="00C001C6"/>
    <w:rsid w:val="00C003FF"/>
    <w:rsid w:val="00C02758"/>
    <w:rsid w:val="00C0303E"/>
    <w:rsid w:val="00C03166"/>
    <w:rsid w:val="00C037B8"/>
    <w:rsid w:val="00C038E7"/>
    <w:rsid w:val="00C11EA6"/>
    <w:rsid w:val="00C13F55"/>
    <w:rsid w:val="00C14D0B"/>
    <w:rsid w:val="00C16882"/>
    <w:rsid w:val="00C20F83"/>
    <w:rsid w:val="00C25BB6"/>
    <w:rsid w:val="00C25DF6"/>
    <w:rsid w:val="00C26BF8"/>
    <w:rsid w:val="00C27280"/>
    <w:rsid w:val="00C34F42"/>
    <w:rsid w:val="00C3616B"/>
    <w:rsid w:val="00C36521"/>
    <w:rsid w:val="00C3677E"/>
    <w:rsid w:val="00C36980"/>
    <w:rsid w:val="00C41E9A"/>
    <w:rsid w:val="00C42127"/>
    <w:rsid w:val="00C427FE"/>
    <w:rsid w:val="00C45B68"/>
    <w:rsid w:val="00C50DCD"/>
    <w:rsid w:val="00C50F45"/>
    <w:rsid w:val="00C51151"/>
    <w:rsid w:val="00C51954"/>
    <w:rsid w:val="00C537E8"/>
    <w:rsid w:val="00C5388A"/>
    <w:rsid w:val="00C543F8"/>
    <w:rsid w:val="00C6266D"/>
    <w:rsid w:val="00C677A6"/>
    <w:rsid w:val="00C74A53"/>
    <w:rsid w:val="00C8092E"/>
    <w:rsid w:val="00C809E3"/>
    <w:rsid w:val="00C813E3"/>
    <w:rsid w:val="00C87065"/>
    <w:rsid w:val="00C8778D"/>
    <w:rsid w:val="00C91C1B"/>
    <w:rsid w:val="00C91D84"/>
    <w:rsid w:val="00C92310"/>
    <w:rsid w:val="00C926CF"/>
    <w:rsid w:val="00C9339E"/>
    <w:rsid w:val="00C94171"/>
    <w:rsid w:val="00C943DB"/>
    <w:rsid w:val="00C94A0D"/>
    <w:rsid w:val="00C97023"/>
    <w:rsid w:val="00C97384"/>
    <w:rsid w:val="00CA7CDA"/>
    <w:rsid w:val="00CA7F94"/>
    <w:rsid w:val="00CB5D95"/>
    <w:rsid w:val="00CB7208"/>
    <w:rsid w:val="00CC2903"/>
    <w:rsid w:val="00CC7151"/>
    <w:rsid w:val="00CC7B76"/>
    <w:rsid w:val="00CD0DBA"/>
    <w:rsid w:val="00CD207D"/>
    <w:rsid w:val="00CD391A"/>
    <w:rsid w:val="00CD67CD"/>
    <w:rsid w:val="00CE0019"/>
    <w:rsid w:val="00CE0E6A"/>
    <w:rsid w:val="00CE1700"/>
    <w:rsid w:val="00CE48E4"/>
    <w:rsid w:val="00CE709F"/>
    <w:rsid w:val="00CF0CEE"/>
    <w:rsid w:val="00CF368A"/>
    <w:rsid w:val="00CF45BE"/>
    <w:rsid w:val="00D027CB"/>
    <w:rsid w:val="00D0474F"/>
    <w:rsid w:val="00D04B77"/>
    <w:rsid w:val="00D066C4"/>
    <w:rsid w:val="00D10490"/>
    <w:rsid w:val="00D11114"/>
    <w:rsid w:val="00D1124B"/>
    <w:rsid w:val="00D127AD"/>
    <w:rsid w:val="00D1498E"/>
    <w:rsid w:val="00D221DA"/>
    <w:rsid w:val="00D22F88"/>
    <w:rsid w:val="00D23ECD"/>
    <w:rsid w:val="00D24095"/>
    <w:rsid w:val="00D25298"/>
    <w:rsid w:val="00D26B67"/>
    <w:rsid w:val="00D30E58"/>
    <w:rsid w:val="00D31ABF"/>
    <w:rsid w:val="00D31EA0"/>
    <w:rsid w:val="00D32AAB"/>
    <w:rsid w:val="00D33049"/>
    <w:rsid w:val="00D340EB"/>
    <w:rsid w:val="00D343D3"/>
    <w:rsid w:val="00D34A1A"/>
    <w:rsid w:val="00D36861"/>
    <w:rsid w:val="00D37096"/>
    <w:rsid w:val="00D37760"/>
    <w:rsid w:val="00D378E3"/>
    <w:rsid w:val="00D405E8"/>
    <w:rsid w:val="00D416CE"/>
    <w:rsid w:val="00D41DD4"/>
    <w:rsid w:val="00D4231A"/>
    <w:rsid w:val="00D42EF3"/>
    <w:rsid w:val="00D432C3"/>
    <w:rsid w:val="00D43E6E"/>
    <w:rsid w:val="00D50BED"/>
    <w:rsid w:val="00D513AB"/>
    <w:rsid w:val="00D5150E"/>
    <w:rsid w:val="00D51B22"/>
    <w:rsid w:val="00D51F90"/>
    <w:rsid w:val="00D522B1"/>
    <w:rsid w:val="00D556E0"/>
    <w:rsid w:val="00D55968"/>
    <w:rsid w:val="00D56829"/>
    <w:rsid w:val="00D60CC0"/>
    <w:rsid w:val="00D61736"/>
    <w:rsid w:val="00D629E6"/>
    <w:rsid w:val="00D65578"/>
    <w:rsid w:val="00D6582A"/>
    <w:rsid w:val="00D66CA1"/>
    <w:rsid w:val="00D67069"/>
    <w:rsid w:val="00D732AE"/>
    <w:rsid w:val="00D73633"/>
    <w:rsid w:val="00D76E52"/>
    <w:rsid w:val="00D77813"/>
    <w:rsid w:val="00D82D01"/>
    <w:rsid w:val="00D85807"/>
    <w:rsid w:val="00D8589C"/>
    <w:rsid w:val="00D862E5"/>
    <w:rsid w:val="00D92D0B"/>
    <w:rsid w:val="00DA1D68"/>
    <w:rsid w:val="00DA31BC"/>
    <w:rsid w:val="00DA4A87"/>
    <w:rsid w:val="00DA4FAE"/>
    <w:rsid w:val="00DA5408"/>
    <w:rsid w:val="00DA76C4"/>
    <w:rsid w:val="00DA7B1F"/>
    <w:rsid w:val="00DB0F0D"/>
    <w:rsid w:val="00DB4CCE"/>
    <w:rsid w:val="00DB600B"/>
    <w:rsid w:val="00DB7AFD"/>
    <w:rsid w:val="00DC0833"/>
    <w:rsid w:val="00DC0B23"/>
    <w:rsid w:val="00DC2C1D"/>
    <w:rsid w:val="00DC3286"/>
    <w:rsid w:val="00DC4D40"/>
    <w:rsid w:val="00DC65F7"/>
    <w:rsid w:val="00DD0204"/>
    <w:rsid w:val="00DD5897"/>
    <w:rsid w:val="00DD66FF"/>
    <w:rsid w:val="00DE0297"/>
    <w:rsid w:val="00DE1D73"/>
    <w:rsid w:val="00DE2F02"/>
    <w:rsid w:val="00DE31B3"/>
    <w:rsid w:val="00DE5B5A"/>
    <w:rsid w:val="00DF0D39"/>
    <w:rsid w:val="00DF109E"/>
    <w:rsid w:val="00DF32E0"/>
    <w:rsid w:val="00DF502A"/>
    <w:rsid w:val="00DF612A"/>
    <w:rsid w:val="00E033A2"/>
    <w:rsid w:val="00E03842"/>
    <w:rsid w:val="00E04172"/>
    <w:rsid w:val="00E11574"/>
    <w:rsid w:val="00E1204C"/>
    <w:rsid w:val="00E12181"/>
    <w:rsid w:val="00E1565C"/>
    <w:rsid w:val="00E15835"/>
    <w:rsid w:val="00E16058"/>
    <w:rsid w:val="00E20FF8"/>
    <w:rsid w:val="00E21C71"/>
    <w:rsid w:val="00E21F6C"/>
    <w:rsid w:val="00E22152"/>
    <w:rsid w:val="00E22BC4"/>
    <w:rsid w:val="00E23947"/>
    <w:rsid w:val="00E25D7B"/>
    <w:rsid w:val="00E26872"/>
    <w:rsid w:val="00E26999"/>
    <w:rsid w:val="00E26EF0"/>
    <w:rsid w:val="00E27661"/>
    <w:rsid w:val="00E27DBB"/>
    <w:rsid w:val="00E30E7A"/>
    <w:rsid w:val="00E32439"/>
    <w:rsid w:val="00E3268A"/>
    <w:rsid w:val="00E334AE"/>
    <w:rsid w:val="00E34268"/>
    <w:rsid w:val="00E34F39"/>
    <w:rsid w:val="00E3506B"/>
    <w:rsid w:val="00E42B4F"/>
    <w:rsid w:val="00E45860"/>
    <w:rsid w:val="00E462E3"/>
    <w:rsid w:val="00E470FD"/>
    <w:rsid w:val="00E501A7"/>
    <w:rsid w:val="00E56DCF"/>
    <w:rsid w:val="00E61192"/>
    <w:rsid w:val="00E63F35"/>
    <w:rsid w:val="00E658C0"/>
    <w:rsid w:val="00E65DD5"/>
    <w:rsid w:val="00E67F3A"/>
    <w:rsid w:val="00E71BF2"/>
    <w:rsid w:val="00E73CC1"/>
    <w:rsid w:val="00E759A8"/>
    <w:rsid w:val="00E75C78"/>
    <w:rsid w:val="00E80AF8"/>
    <w:rsid w:val="00E80F4F"/>
    <w:rsid w:val="00E813AD"/>
    <w:rsid w:val="00E852BE"/>
    <w:rsid w:val="00E85F90"/>
    <w:rsid w:val="00E90674"/>
    <w:rsid w:val="00E92544"/>
    <w:rsid w:val="00E92F84"/>
    <w:rsid w:val="00E93F6D"/>
    <w:rsid w:val="00E95325"/>
    <w:rsid w:val="00E95783"/>
    <w:rsid w:val="00E96359"/>
    <w:rsid w:val="00E97D5B"/>
    <w:rsid w:val="00EA037A"/>
    <w:rsid w:val="00EA0D6D"/>
    <w:rsid w:val="00EA2134"/>
    <w:rsid w:val="00EA28C0"/>
    <w:rsid w:val="00EA3418"/>
    <w:rsid w:val="00EA7E52"/>
    <w:rsid w:val="00EB1494"/>
    <w:rsid w:val="00EB1CE8"/>
    <w:rsid w:val="00EB2C24"/>
    <w:rsid w:val="00EB4DD9"/>
    <w:rsid w:val="00EB7C7F"/>
    <w:rsid w:val="00EC04A1"/>
    <w:rsid w:val="00EC1043"/>
    <w:rsid w:val="00EC2E01"/>
    <w:rsid w:val="00EC472A"/>
    <w:rsid w:val="00EC49FD"/>
    <w:rsid w:val="00ED33BB"/>
    <w:rsid w:val="00ED4B90"/>
    <w:rsid w:val="00ED720E"/>
    <w:rsid w:val="00EE4447"/>
    <w:rsid w:val="00EE5136"/>
    <w:rsid w:val="00EE7965"/>
    <w:rsid w:val="00EF08CF"/>
    <w:rsid w:val="00EF0FFC"/>
    <w:rsid w:val="00EF3D1C"/>
    <w:rsid w:val="00EF46CB"/>
    <w:rsid w:val="00EF5FF6"/>
    <w:rsid w:val="00EF668E"/>
    <w:rsid w:val="00F02E0D"/>
    <w:rsid w:val="00F042A6"/>
    <w:rsid w:val="00F07032"/>
    <w:rsid w:val="00F11776"/>
    <w:rsid w:val="00F11B11"/>
    <w:rsid w:val="00F13A46"/>
    <w:rsid w:val="00F16856"/>
    <w:rsid w:val="00F17ACD"/>
    <w:rsid w:val="00F2081C"/>
    <w:rsid w:val="00F2374B"/>
    <w:rsid w:val="00F26AA9"/>
    <w:rsid w:val="00F27C3E"/>
    <w:rsid w:val="00F33C85"/>
    <w:rsid w:val="00F3440A"/>
    <w:rsid w:val="00F358A7"/>
    <w:rsid w:val="00F37A01"/>
    <w:rsid w:val="00F409BA"/>
    <w:rsid w:val="00F45807"/>
    <w:rsid w:val="00F51E4C"/>
    <w:rsid w:val="00F523E7"/>
    <w:rsid w:val="00F52902"/>
    <w:rsid w:val="00F52A84"/>
    <w:rsid w:val="00F5388E"/>
    <w:rsid w:val="00F549A3"/>
    <w:rsid w:val="00F556F2"/>
    <w:rsid w:val="00F5683A"/>
    <w:rsid w:val="00F5721B"/>
    <w:rsid w:val="00F602C5"/>
    <w:rsid w:val="00F6168A"/>
    <w:rsid w:val="00F63134"/>
    <w:rsid w:val="00F702F2"/>
    <w:rsid w:val="00F70371"/>
    <w:rsid w:val="00F74CE7"/>
    <w:rsid w:val="00F814BF"/>
    <w:rsid w:val="00F831AB"/>
    <w:rsid w:val="00F85DAC"/>
    <w:rsid w:val="00F8789D"/>
    <w:rsid w:val="00F91944"/>
    <w:rsid w:val="00F95311"/>
    <w:rsid w:val="00F95DF7"/>
    <w:rsid w:val="00F9699A"/>
    <w:rsid w:val="00F974BE"/>
    <w:rsid w:val="00FA0F55"/>
    <w:rsid w:val="00FA1F9D"/>
    <w:rsid w:val="00FA220F"/>
    <w:rsid w:val="00FA229E"/>
    <w:rsid w:val="00FB20E0"/>
    <w:rsid w:val="00FB2A9B"/>
    <w:rsid w:val="00FB4248"/>
    <w:rsid w:val="00FB4C0D"/>
    <w:rsid w:val="00FB57AB"/>
    <w:rsid w:val="00FC381D"/>
    <w:rsid w:val="00FC4C32"/>
    <w:rsid w:val="00FC4D6A"/>
    <w:rsid w:val="00FC5F62"/>
    <w:rsid w:val="00FD6338"/>
    <w:rsid w:val="00FE0A23"/>
    <w:rsid w:val="00FE1CDE"/>
    <w:rsid w:val="00FE47D2"/>
    <w:rsid w:val="00FE55CB"/>
    <w:rsid w:val="00FE6B3A"/>
    <w:rsid w:val="00FF3F00"/>
    <w:rsid w:val="00FF44FB"/>
    <w:rsid w:val="00FF6F54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4"/>
  </w:style>
  <w:style w:type="paragraph" w:styleId="10">
    <w:name w:val="heading 1"/>
    <w:basedOn w:val="a"/>
    <w:link w:val="11"/>
    <w:uiPriority w:val="9"/>
    <w:qFormat/>
    <w:rsid w:val="00715E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61864"/>
    <w:rPr>
      <w:rFonts w:ascii="Arial" w:hAnsi="Arial" w:cs="Arial"/>
      <w:b/>
      <w:bCs/>
      <w:szCs w:val="24"/>
    </w:rPr>
  </w:style>
  <w:style w:type="table" w:styleId="a3">
    <w:name w:val="Table Grid"/>
    <w:basedOn w:val="a1"/>
    <w:rsid w:val="00461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BC7158"/>
    <w:rPr>
      <w:i/>
      <w:iCs/>
    </w:rPr>
  </w:style>
  <w:style w:type="paragraph" w:styleId="a5">
    <w:name w:val="Title"/>
    <w:basedOn w:val="a"/>
    <w:next w:val="a"/>
    <w:link w:val="a6"/>
    <w:qFormat/>
    <w:rsid w:val="00BC71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C71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6029AA"/>
    <w:pPr>
      <w:spacing w:after="120"/>
    </w:pPr>
  </w:style>
  <w:style w:type="character" w:customStyle="1" w:styleId="a8">
    <w:name w:val="Основной текст Знак"/>
    <w:basedOn w:val="a0"/>
    <w:link w:val="a7"/>
    <w:rsid w:val="006029AA"/>
  </w:style>
  <w:style w:type="paragraph" w:customStyle="1" w:styleId="a9">
    <w:name w:val="Колонтитул"/>
    <w:basedOn w:val="a"/>
    <w:link w:val="aa"/>
    <w:uiPriority w:val="99"/>
    <w:rsid w:val="006029AA"/>
    <w:pPr>
      <w:shd w:val="clear" w:color="auto" w:fill="FFFFFF"/>
      <w:jc w:val="center"/>
    </w:pPr>
    <w:rPr>
      <w:rFonts w:eastAsia="Arial Unicode MS"/>
      <w:noProof/>
    </w:rPr>
  </w:style>
  <w:style w:type="character" w:customStyle="1" w:styleId="aa">
    <w:name w:val="Колонтитул_"/>
    <w:basedOn w:val="a0"/>
    <w:link w:val="a9"/>
    <w:uiPriority w:val="99"/>
    <w:locked/>
    <w:rsid w:val="006029AA"/>
    <w:rPr>
      <w:rFonts w:eastAsia="Arial Unicode MS"/>
      <w:noProof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029AA"/>
    <w:rPr>
      <w:b/>
      <w:bCs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1"/>
    <w:aliases w:val="Не курсив2"/>
    <w:basedOn w:val="5"/>
    <w:uiPriority w:val="99"/>
    <w:rsid w:val="006029AA"/>
    <w:rPr>
      <w:b/>
      <w:bCs/>
      <w:i/>
      <w:i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029AA"/>
    <w:rPr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29AA"/>
    <w:pPr>
      <w:shd w:val="clear" w:color="auto" w:fill="FFFFFF"/>
      <w:spacing w:line="221" w:lineRule="exact"/>
      <w:ind w:firstLine="300"/>
      <w:jc w:val="both"/>
    </w:pPr>
    <w:rPr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6029AA"/>
    <w:pPr>
      <w:shd w:val="clear" w:color="auto" w:fill="FFFFFF"/>
      <w:spacing w:line="197" w:lineRule="exact"/>
      <w:jc w:val="both"/>
    </w:pPr>
    <w:rPr>
      <w:b/>
      <w:bCs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7309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309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730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e">
    <w:name w:val="Текст сноски Знак"/>
    <w:basedOn w:val="a0"/>
    <w:link w:val="ad"/>
    <w:uiPriority w:val="99"/>
    <w:rsid w:val="00730942"/>
    <w:rPr>
      <w:rFonts w:ascii="Arial" w:hAnsi="Arial" w:cs="Arial"/>
    </w:rPr>
  </w:style>
  <w:style w:type="character" w:styleId="af">
    <w:name w:val="footnote reference"/>
    <w:basedOn w:val="a0"/>
    <w:uiPriority w:val="99"/>
    <w:unhideWhenUsed/>
    <w:rsid w:val="00730942"/>
    <w:rPr>
      <w:vertAlign w:val="superscript"/>
    </w:rPr>
  </w:style>
  <w:style w:type="character" w:styleId="af0">
    <w:name w:val="Hyperlink"/>
    <w:basedOn w:val="a0"/>
    <w:uiPriority w:val="99"/>
    <w:unhideWhenUsed/>
    <w:rsid w:val="003F4FA2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15EA5"/>
    <w:rPr>
      <w:b/>
      <w:bCs/>
      <w:kern w:val="36"/>
      <w:sz w:val="48"/>
      <w:szCs w:val="48"/>
    </w:rPr>
  </w:style>
  <w:style w:type="paragraph" w:customStyle="1" w:styleId="Default">
    <w:name w:val="Default"/>
    <w:rsid w:val="007A0C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7B1F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9E670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9E6702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E97D5B"/>
    <w:pPr>
      <w:numPr>
        <w:numId w:val="8"/>
      </w:numPr>
    </w:pPr>
  </w:style>
  <w:style w:type="character" w:customStyle="1" w:styleId="FontStyle18">
    <w:name w:val="Font Style18"/>
    <w:basedOn w:val="a0"/>
    <w:uiPriority w:val="99"/>
    <w:rsid w:val="00517729"/>
    <w:rPr>
      <w:rFonts w:ascii="Times New Roman" w:hAnsi="Times New Roman" w:cs="Times New Roman"/>
      <w:sz w:val="18"/>
      <w:szCs w:val="18"/>
    </w:rPr>
  </w:style>
  <w:style w:type="paragraph" w:customStyle="1" w:styleId="ConsPlusCell">
    <w:name w:val="ConsPlusCell"/>
    <w:rsid w:val="00D76E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ody Text Indent"/>
    <w:basedOn w:val="a"/>
    <w:link w:val="af5"/>
    <w:rsid w:val="00D76E52"/>
    <w:pPr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D76E52"/>
    <w:rPr>
      <w:sz w:val="24"/>
      <w:szCs w:val="24"/>
    </w:rPr>
  </w:style>
  <w:style w:type="paragraph" w:customStyle="1" w:styleId="ConsPlusNonformat">
    <w:name w:val="ConsPlusNonformat"/>
    <w:rsid w:val="00D76E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8144-A960-4925-B845-C3C31AC5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Fateeva</cp:lastModifiedBy>
  <cp:revision>3</cp:revision>
  <cp:lastPrinted>2020-03-25T07:41:00Z</cp:lastPrinted>
  <dcterms:created xsi:type="dcterms:W3CDTF">2020-03-25T07:42:00Z</dcterms:created>
  <dcterms:modified xsi:type="dcterms:W3CDTF">2020-03-25T08:12:00Z</dcterms:modified>
</cp:coreProperties>
</file>