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4E" w:rsidRDefault="00192A4E" w:rsidP="00192A4E">
      <w:pPr>
        <w:autoSpaceDE w:val="0"/>
        <w:autoSpaceDN w:val="0"/>
        <w:adjustRightInd w:val="0"/>
        <w:spacing w:line="240" w:lineRule="exact"/>
        <w:ind w:firstLine="9639"/>
        <w:outlineLvl w:val="2"/>
        <w:rPr>
          <w:color w:val="000000"/>
        </w:rPr>
      </w:pPr>
      <w:r>
        <w:rPr>
          <w:color w:val="000000"/>
        </w:rPr>
        <w:t>Приложение 5</w:t>
      </w:r>
    </w:p>
    <w:p w:rsidR="00192A4E" w:rsidRDefault="00192A4E" w:rsidP="00192A4E">
      <w:pPr>
        <w:spacing w:line="240" w:lineRule="exact"/>
        <w:ind w:left="9639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192A4E" w:rsidRDefault="00192A4E" w:rsidP="00192A4E">
      <w:pPr>
        <w:spacing w:line="240" w:lineRule="exact"/>
        <w:ind w:left="9639"/>
        <w:rPr>
          <w:color w:val="000000"/>
        </w:rPr>
      </w:pPr>
      <w:r>
        <w:rPr>
          <w:color w:val="000000"/>
        </w:rPr>
        <w:t xml:space="preserve">предоставления муниципальной услуги </w:t>
      </w:r>
      <w:r>
        <w:rPr>
          <w:rStyle w:val="a3"/>
          <w:b w:val="0"/>
          <w:color w:val="000000"/>
        </w:rPr>
        <w:t>«</w:t>
      </w:r>
      <w:r>
        <w:rPr>
          <w:color w:val="000000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>
        <w:rPr>
          <w:rStyle w:val="a3"/>
          <w:b w:val="0"/>
          <w:color w:val="000000"/>
        </w:rPr>
        <w:t>»</w:t>
      </w:r>
    </w:p>
    <w:p w:rsidR="00192A4E" w:rsidRDefault="00192A4E" w:rsidP="00192A4E">
      <w:pPr>
        <w:pStyle w:val="ConsPlusNormal"/>
        <w:jc w:val="both"/>
      </w:pPr>
    </w:p>
    <w:p w:rsidR="00192A4E" w:rsidRDefault="00192A4E" w:rsidP="00192A4E">
      <w:pPr>
        <w:pStyle w:val="ConsPlusTitle"/>
        <w:jc w:val="center"/>
      </w:pPr>
      <w:bookmarkStart w:id="0" w:name="P35"/>
      <w:bookmarkEnd w:id="0"/>
    </w:p>
    <w:p w:rsidR="00192A4E" w:rsidRDefault="00192A4E" w:rsidP="00192A4E">
      <w:pPr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:rsidR="00192A4E" w:rsidRDefault="00192A4E" w:rsidP="00192A4E">
      <w:pPr>
        <w:jc w:val="center"/>
        <w:rPr>
          <w:color w:val="000000"/>
        </w:rPr>
      </w:pPr>
      <w:r>
        <w:rPr>
          <w:color w:val="000000"/>
        </w:rPr>
        <w:t>О присвоении объекту адресации адреса или аннулировании его адреса</w:t>
      </w:r>
    </w:p>
    <w:p w:rsidR="00192A4E" w:rsidRDefault="00192A4E" w:rsidP="00192A4E">
      <w:pPr>
        <w:pStyle w:val="ConsPlusNormal"/>
        <w:ind w:firstLine="0"/>
        <w:jc w:val="both"/>
      </w:pPr>
    </w:p>
    <w:tbl>
      <w:tblPr>
        <w:tblW w:w="10785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3"/>
        <w:gridCol w:w="144"/>
        <w:gridCol w:w="2440"/>
        <w:gridCol w:w="409"/>
        <w:gridCol w:w="754"/>
        <w:gridCol w:w="8"/>
        <w:gridCol w:w="414"/>
        <w:gridCol w:w="875"/>
        <w:gridCol w:w="632"/>
        <w:gridCol w:w="424"/>
        <w:gridCol w:w="3442"/>
      </w:tblGrid>
      <w:tr w:rsidR="00192A4E" w:rsidTr="00192A4E">
        <w:trPr>
          <w:trHeight w:val="285"/>
        </w:trPr>
        <w:tc>
          <w:tcPr>
            <w:tcW w:w="4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92A4E" w:rsidTr="00192A4E">
        <w:trPr>
          <w:trHeight w:val="272"/>
        </w:trPr>
        <w:tc>
          <w:tcPr>
            <w:tcW w:w="10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372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192A4E" w:rsidTr="00192A4E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3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rPr>
          <w:trHeight w:val="3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«__» ____________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A4E" w:rsidTr="00192A4E">
        <w:trPr>
          <w:trHeight w:val="372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92A4E" w:rsidTr="00192A4E">
        <w:trPr>
          <w:trHeight w:val="3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192A4E" w:rsidTr="00192A4E">
        <w:trPr>
          <w:trHeight w:val="3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92A4E" w:rsidTr="00192A4E">
        <w:trPr>
          <w:trHeight w:val="3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rPr>
          <w:trHeight w:val="372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192A4E" w:rsidTr="00192A4E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2A4E" w:rsidTr="00192A4E">
        <w:trPr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92A4E" w:rsidTr="00192A4E">
        <w:trPr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4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192A4E" w:rsidTr="00192A4E">
        <w:trPr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10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92A4E" w:rsidTr="00192A4E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4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92A4E" w:rsidTr="00192A4E">
        <w:trPr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4" w:anchor="P56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r:id="rId5" w:anchor="P56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</w:tr>
      <w:tr w:rsidR="00192A4E" w:rsidTr="00192A4E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52"/>
        <w:gridCol w:w="3415"/>
        <w:gridCol w:w="617"/>
        <w:gridCol w:w="1835"/>
        <w:gridCol w:w="4326"/>
      </w:tblGrid>
      <w:tr w:rsidR="00192A4E" w:rsidTr="00192A4E"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92A4E" w:rsidTr="00192A4E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6" w:anchor="P56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7" w:anchor="P56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44"/>
        <w:gridCol w:w="444"/>
        <w:gridCol w:w="2208"/>
        <w:gridCol w:w="1259"/>
        <w:gridCol w:w="54"/>
        <w:gridCol w:w="317"/>
        <w:gridCol w:w="262"/>
        <w:gridCol w:w="1132"/>
        <w:gridCol w:w="199"/>
        <w:gridCol w:w="1345"/>
        <w:gridCol w:w="2981"/>
      </w:tblGrid>
      <w:tr w:rsidR="00192A4E" w:rsidTr="00192A4E">
        <w:tc>
          <w:tcPr>
            <w:tcW w:w="5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92A4E" w:rsidTr="00192A4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8" w:anchor="P56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r:id="rId9" w:anchor="P56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r:id="rId10" w:anchor="P56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&lt;3&gt;</w:t>
              </w:r>
            </w:hyperlink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r:id="rId11" w:anchor="P56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&lt;4&gt;</w:t>
              </w:r>
            </w:hyperlink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r:id="rId12" w:anchor="P56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&lt;4&gt;</w:t>
              </w:r>
            </w:hyperlink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переустройства и (или) перепланировки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общего пользования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286"/>
        <w:gridCol w:w="2269"/>
        <w:gridCol w:w="576"/>
        <w:gridCol w:w="1331"/>
        <w:gridCol w:w="5035"/>
      </w:tblGrid>
      <w:tr w:rsidR="00192A4E" w:rsidTr="00192A4E"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92A4E" w:rsidTr="00192A4E"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ок-руга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(для городов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федера-льного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со-ставе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Росс-ийской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эле-мента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улично-доро-жной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соо-ружении</w:t>
            </w:r>
            <w:proofErr w:type="spellEnd"/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11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поме-щения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квар-тиры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коммунальных квартир)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статье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44"/>
        <w:gridCol w:w="421"/>
        <w:gridCol w:w="419"/>
        <w:gridCol w:w="776"/>
        <w:gridCol w:w="1269"/>
        <w:gridCol w:w="150"/>
        <w:gridCol w:w="82"/>
        <w:gridCol w:w="466"/>
        <w:gridCol w:w="112"/>
        <w:gridCol w:w="32"/>
        <w:gridCol w:w="1299"/>
        <w:gridCol w:w="75"/>
        <w:gridCol w:w="678"/>
        <w:gridCol w:w="1412"/>
        <w:gridCol w:w="1737"/>
      </w:tblGrid>
      <w:tr w:rsidR="00192A4E" w:rsidTr="00192A4E">
        <w:tc>
          <w:tcPr>
            <w:tcW w:w="5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N ___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листов ___</w:t>
            </w:r>
          </w:p>
        </w:tc>
      </w:tr>
      <w:tr w:rsidR="00192A4E" w:rsidTr="00192A4E"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92A4E" w:rsidTr="00192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 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2A4E" w:rsidTr="00192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192A4E" w:rsidTr="00192A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92A4E" w:rsidTr="00192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192A4E" w:rsidTr="00192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92A4E" w:rsidTr="00192A4E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192A4E" w:rsidRDefault="00192A4E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92A4E" w:rsidTr="00192A4E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"/>
        <w:gridCol w:w="432"/>
        <w:gridCol w:w="405"/>
        <w:gridCol w:w="2520"/>
        <w:gridCol w:w="164"/>
        <w:gridCol w:w="21"/>
        <w:gridCol w:w="1278"/>
        <w:gridCol w:w="151"/>
        <w:gridCol w:w="1264"/>
        <w:gridCol w:w="284"/>
        <w:gridCol w:w="1102"/>
        <w:gridCol w:w="3008"/>
      </w:tblGrid>
      <w:tr w:rsidR="00192A4E" w:rsidTr="00192A4E">
        <w:tc>
          <w:tcPr>
            <w:tcW w:w="5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92A4E" w:rsidTr="00192A4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2A4E" w:rsidTr="00192A4E"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92A4E" w:rsidTr="00192A4E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rPr>
          <w:trHeight w:val="5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9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A4E" w:rsidTr="00192A4E"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rPr>
                <w:sz w:val="24"/>
                <w:szCs w:val="24"/>
              </w:rPr>
            </w:pPr>
          </w:p>
        </w:tc>
        <w:tc>
          <w:tcPr>
            <w:tcW w:w="10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693"/>
        <w:gridCol w:w="2580"/>
        <w:gridCol w:w="808"/>
        <w:gridCol w:w="555"/>
        <w:gridCol w:w="2433"/>
      </w:tblGrid>
      <w:tr w:rsidR="00192A4E" w:rsidTr="00192A4E"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92A4E" w:rsidTr="00192A4E"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92A4E" w:rsidTr="00192A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92A4E" w:rsidTr="00192A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4E" w:rsidRDefault="00192A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4E" w:rsidRDefault="00192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A4E" w:rsidTr="00192A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4E" w:rsidTr="00192A4E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A4E" w:rsidRDefault="00192A4E" w:rsidP="00192A4E">
      <w:pPr>
        <w:sectPr w:rsidR="00192A4E">
          <w:pgSz w:w="16838" w:h="11905" w:orient="landscape"/>
          <w:pgMar w:top="1701" w:right="1103" w:bottom="850" w:left="1134" w:header="0" w:footer="0" w:gutter="0"/>
          <w:cols w:space="720"/>
        </w:sectPr>
      </w:pPr>
    </w:p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</w:rPr>
      </w:pPr>
    </w:p>
    <w:p w:rsidR="00192A4E" w:rsidRDefault="00192A4E" w:rsidP="00192A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--------------------------------</w:t>
      </w:r>
    </w:p>
    <w:p w:rsidR="00192A4E" w:rsidRDefault="00192A4E" w:rsidP="00192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62"/>
      <w:bookmarkEnd w:id="1"/>
      <w:r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192A4E" w:rsidRDefault="00192A4E" w:rsidP="00192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63"/>
      <w:bookmarkEnd w:id="2"/>
      <w:r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192A4E" w:rsidRDefault="00192A4E" w:rsidP="00192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64"/>
      <w:bookmarkEnd w:id="3"/>
      <w:r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192A4E" w:rsidRDefault="00192A4E" w:rsidP="00192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65"/>
      <w:bookmarkEnd w:id="4"/>
      <w:r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192A4E" w:rsidRDefault="00192A4E" w:rsidP="00192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A4E" w:rsidRDefault="00192A4E" w:rsidP="00192A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Примечание.</w:t>
      </w:r>
    </w:p>
    <w:p w:rsidR="00192A4E" w:rsidRDefault="00192A4E" w:rsidP="00192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92A4E" w:rsidRDefault="00192A4E" w:rsidP="00192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69"/>
      <w:bookmarkEnd w:id="5"/>
      <w:r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192A4E" w:rsidTr="00192A4E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6" w:name="P571"/>
            <w:bookmarkEnd w:id="6"/>
            <w:r>
              <w:rPr>
                <w:rFonts w:ascii="Times New Roman" w:hAnsi="Times New Roman" w:cs="Times New Roman"/>
                <w:sz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E" w:rsidRDefault="00192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2A4E" w:rsidRDefault="00192A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</w:tbl>
    <w:p w:rsidR="00192A4E" w:rsidRDefault="00192A4E" w:rsidP="00192A4E">
      <w:pPr>
        <w:pStyle w:val="ConsPlusNormal"/>
        <w:jc w:val="both"/>
        <w:rPr>
          <w:rFonts w:ascii="Times New Roman" w:hAnsi="Times New Roman" w:cs="Times New Roman"/>
        </w:rPr>
      </w:pPr>
    </w:p>
    <w:p w:rsidR="00192A4E" w:rsidRDefault="00192A4E" w:rsidP="00192A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rPr>
          <w:rFonts w:ascii="Times New Roman" w:hAnsi="Times New Roman" w:cs="Times New Roman"/>
          <w:sz w:val="22"/>
        </w:rPr>
        <w:t>. В этом случае строки, не подлежащие заполнению, из формы заявления исключаются.</w:t>
      </w:r>
    </w:p>
    <w:p w:rsidR="00192A4E" w:rsidRDefault="00192A4E" w:rsidP="00192A4E">
      <w:pPr>
        <w:pStyle w:val="ConsPlusNormal"/>
        <w:jc w:val="both"/>
      </w:pPr>
    </w:p>
    <w:p w:rsidR="00192A4E" w:rsidRDefault="00192A4E" w:rsidP="00192A4E">
      <w:pPr>
        <w:pStyle w:val="ConsPlusNormal"/>
        <w:jc w:val="both"/>
      </w:pPr>
    </w:p>
    <w:p w:rsidR="00192A4E" w:rsidRDefault="00192A4E" w:rsidP="00192A4E">
      <w:pPr>
        <w:pStyle w:val="ConsPlusNormal"/>
        <w:jc w:val="both"/>
      </w:pPr>
    </w:p>
    <w:p w:rsidR="00192A4E" w:rsidRDefault="00192A4E" w:rsidP="00192A4E">
      <w:pPr>
        <w:pStyle w:val="ConsPlusNormal"/>
        <w:jc w:val="both"/>
      </w:pPr>
    </w:p>
    <w:p w:rsidR="00192A4E" w:rsidRDefault="00192A4E" w:rsidP="00192A4E">
      <w:pPr>
        <w:pStyle w:val="ConsPlusNormal"/>
        <w:jc w:val="both"/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192A4E" w:rsidRDefault="00192A4E" w:rsidP="00192A4E">
      <w:pPr>
        <w:pStyle w:val="ConsPlusNormal"/>
        <w:jc w:val="right"/>
        <w:outlineLvl w:val="0"/>
        <w:rPr>
          <w:sz w:val="22"/>
          <w:highlight w:val="yellow"/>
        </w:rPr>
      </w:pPr>
    </w:p>
    <w:p w:rsidR="00523846" w:rsidRDefault="00523846"/>
    <w:sectPr w:rsidR="0052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A4E"/>
    <w:rsid w:val="00192A4E"/>
    <w:rsid w:val="0052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A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92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Strong"/>
    <w:basedOn w:val="a0"/>
    <w:qFormat/>
    <w:rsid w:val="00192A4E"/>
    <w:rPr>
      <w:b/>
      <w:bCs/>
    </w:rPr>
  </w:style>
  <w:style w:type="character" w:styleId="a4">
    <w:name w:val="Hyperlink"/>
    <w:basedOn w:val="a0"/>
    <w:uiPriority w:val="99"/>
    <w:semiHidden/>
    <w:unhideWhenUsed/>
    <w:rsid w:val="00192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13" Type="http://schemas.openxmlformats.org/officeDocument/2006/relationships/hyperlink" Target="consultantplus://offline/ref=C3AED0A06A0EE116A899669CAE43E131C89A8F374BE7BD49014648039792765C963B37D8u2x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12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11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5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4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9" Type="http://schemas.openxmlformats.org/officeDocument/2006/relationships/hyperlink" Target="file:///C:\Users\habazino\Documents\&#1080;&#1085;&#1092;.&#1076;&#1083;&#1103;%20&#1088;&#1072;&#1079;&#1084;&#1077;&#1097;&#1077;&#1085;&#1080;&#1103;%20&#1085;&#1072;%20&#1089;&#1072;&#1081;&#1090;&#1077;%202020\&#1092;&#1086;&#1088;&#1084;&#1099;%20&#1086;&#1073;&#1088;&#1072;&#1097;&#1077;&#1085;&#1080;&#1081;,%20&#1079;&#1072;&#1103;&#1074;&#1083;&#1077;&#1085;&#1080;&#1081;\&#1056;&#1077;&#1077;&#1089;&#1090;&#1088;%20&#1076;&#1077;&#1081;&#1089;&#1090;&#1074;-&#1093;%20&#1072;&#1076;&#1084;.&#1088;&#1077;&#1075;&#1083;.%20&#1085;&#1072;%2017.10.2018\04.10.2018%20&#8470;%2036%20&#1054;&#1073;%20&#1091;&#1090;&#1074;.&#1040;&#1076;&#1084;.&#1088;&#1077;&#1075;&#1083;.%20&#1087;&#1086;%20&#1087;&#1088;&#1080;&#1089;&#1074;&#1086;&#1077;&#1085;&#1080;&#1102;%20&#1072;&#1076;&#1088;&#1077;&#1089;&#1086;&#107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2276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2</cp:revision>
  <dcterms:created xsi:type="dcterms:W3CDTF">2020-01-22T05:14:00Z</dcterms:created>
  <dcterms:modified xsi:type="dcterms:W3CDTF">2020-01-22T05:15:00Z</dcterms:modified>
</cp:coreProperties>
</file>