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F8" w:rsidRPr="006C66F8" w:rsidRDefault="006C66F8" w:rsidP="006C66F8">
      <w:pPr>
        <w:overflowPunct w:val="0"/>
        <w:adjustRightInd w:val="0"/>
        <w:jc w:val="center"/>
        <w:rPr>
          <w:b/>
          <w:spacing w:val="20"/>
          <w:sz w:val="24"/>
          <w:szCs w:val="24"/>
        </w:rPr>
      </w:pPr>
      <w:r w:rsidRPr="006C66F8">
        <w:rPr>
          <w:b/>
          <w:spacing w:val="20"/>
          <w:sz w:val="24"/>
          <w:szCs w:val="24"/>
        </w:rPr>
        <w:t>АДМИНИСТРАЦИЯ ТОПЧИХИНСКОГО РАЙОНА</w:t>
      </w:r>
    </w:p>
    <w:p w:rsidR="006C66F8" w:rsidRPr="006C66F8" w:rsidRDefault="006C66F8" w:rsidP="006C66F8">
      <w:pPr>
        <w:overflowPunct w:val="0"/>
        <w:adjustRightInd w:val="0"/>
        <w:jc w:val="center"/>
        <w:rPr>
          <w:b/>
          <w:spacing w:val="20"/>
          <w:sz w:val="24"/>
          <w:szCs w:val="24"/>
        </w:rPr>
      </w:pPr>
      <w:r w:rsidRPr="006C66F8">
        <w:rPr>
          <w:b/>
          <w:spacing w:val="20"/>
          <w:sz w:val="24"/>
          <w:szCs w:val="24"/>
        </w:rPr>
        <w:t>АЛТАЙСКОГО КРАЯ</w:t>
      </w:r>
    </w:p>
    <w:p w:rsidR="006C66F8" w:rsidRPr="00B271F8" w:rsidRDefault="006C66F8" w:rsidP="006C66F8">
      <w:pPr>
        <w:overflowPunct w:val="0"/>
        <w:adjustRightInd w:val="0"/>
        <w:jc w:val="center"/>
        <w:rPr>
          <w:sz w:val="28"/>
          <w:szCs w:val="28"/>
        </w:rPr>
      </w:pPr>
    </w:p>
    <w:p w:rsidR="006C66F8" w:rsidRPr="00B271F8" w:rsidRDefault="006C66F8" w:rsidP="006C66F8">
      <w:pPr>
        <w:keepNext/>
        <w:jc w:val="center"/>
        <w:outlineLvl w:val="1"/>
        <w:rPr>
          <w:rFonts w:ascii="Arial" w:hAnsi="Arial"/>
          <w:b/>
          <w:spacing w:val="84"/>
          <w:sz w:val="28"/>
        </w:rPr>
      </w:pPr>
      <w:r w:rsidRPr="00B271F8">
        <w:rPr>
          <w:rFonts w:ascii="Arial" w:hAnsi="Arial"/>
          <w:b/>
          <w:spacing w:val="84"/>
          <w:sz w:val="28"/>
        </w:rPr>
        <w:t>ПОСТАНОВЛЕНИЕ</w:t>
      </w:r>
    </w:p>
    <w:p w:rsidR="006C66F8" w:rsidRPr="00B271F8" w:rsidRDefault="006C66F8" w:rsidP="006C66F8">
      <w:pPr>
        <w:overflowPunct w:val="0"/>
        <w:adjustRightInd w:val="0"/>
        <w:rPr>
          <w:rFonts w:ascii="Arial" w:hAnsi="Arial"/>
          <w:sz w:val="28"/>
          <w:szCs w:val="28"/>
        </w:rPr>
      </w:pPr>
    </w:p>
    <w:p w:rsidR="006C66F8" w:rsidRPr="006C66F8" w:rsidRDefault="004D2C92" w:rsidP="006C66F8">
      <w:pPr>
        <w:overflowPunct w:val="0"/>
        <w:adjustRightInd w:val="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29.11.</w:t>
      </w:r>
      <w:r w:rsidR="006C66F8" w:rsidRPr="006C66F8">
        <w:rPr>
          <w:rFonts w:ascii="Arial" w:hAnsi="Arial"/>
          <w:sz w:val="24"/>
          <w:szCs w:val="24"/>
        </w:rPr>
        <w:t xml:space="preserve">2019                                                                                    </w:t>
      </w:r>
      <w:r w:rsidR="006C66F8" w:rsidRPr="006C66F8">
        <w:rPr>
          <w:rFonts w:ascii="Arial" w:hAnsi="Arial"/>
          <w:sz w:val="24"/>
          <w:szCs w:val="24"/>
        </w:rPr>
        <w:tab/>
      </w:r>
      <w:r w:rsidR="006C66F8" w:rsidRPr="006C66F8">
        <w:rPr>
          <w:rFonts w:ascii="Arial" w:hAnsi="Arial"/>
          <w:sz w:val="24"/>
          <w:szCs w:val="24"/>
        </w:rPr>
        <w:tab/>
      </w:r>
      <w:r w:rsidR="00BA36DC">
        <w:rPr>
          <w:rFonts w:ascii="Arial" w:hAnsi="Arial"/>
          <w:sz w:val="24"/>
          <w:szCs w:val="24"/>
        </w:rPr>
        <w:t xml:space="preserve">           </w:t>
      </w:r>
      <w:r w:rsidR="006C66F8" w:rsidRPr="006C66F8">
        <w:rPr>
          <w:rFonts w:ascii="Arial" w:hAnsi="Arial"/>
          <w:sz w:val="24"/>
          <w:szCs w:val="24"/>
        </w:rPr>
        <w:t>№</w:t>
      </w:r>
      <w:r>
        <w:rPr>
          <w:rFonts w:ascii="Arial" w:hAnsi="Arial"/>
          <w:sz w:val="24"/>
          <w:szCs w:val="24"/>
        </w:rPr>
        <w:t xml:space="preserve"> 598</w:t>
      </w:r>
    </w:p>
    <w:p w:rsidR="006C66F8" w:rsidRPr="00B271F8" w:rsidRDefault="006C66F8" w:rsidP="006C66F8">
      <w:pPr>
        <w:overflowPunct w:val="0"/>
        <w:adjustRightInd w:val="0"/>
        <w:rPr>
          <w:rFonts w:ascii="Arial" w:hAnsi="Arial"/>
          <w:b/>
          <w:sz w:val="18"/>
        </w:rPr>
      </w:pPr>
      <w:r w:rsidRPr="00B271F8">
        <w:rPr>
          <w:rFonts w:ascii="Arial" w:hAnsi="Arial"/>
          <w:b/>
          <w:sz w:val="18"/>
        </w:rPr>
        <w:t xml:space="preserve">                                                                                     </w:t>
      </w:r>
      <w:proofErr w:type="gramStart"/>
      <w:r w:rsidRPr="00B271F8">
        <w:rPr>
          <w:rFonts w:ascii="Arial" w:hAnsi="Arial"/>
          <w:b/>
          <w:sz w:val="18"/>
        </w:rPr>
        <w:t>с</w:t>
      </w:r>
      <w:proofErr w:type="gramEnd"/>
      <w:r w:rsidRPr="00B271F8">
        <w:rPr>
          <w:rFonts w:ascii="Arial" w:hAnsi="Arial"/>
          <w:b/>
          <w:sz w:val="18"/>
        </w:rPr>
        <w:t xml:space="preserve">. Топчиха  </w:t>
      </w:r>
    </w:p>
    <w:p w:rsidR="006C66F8" w:rsidRDefault="006C66F8" w:rsidP="006C66F8">
      <w:pPr>
        <w:ind w:right="5102"/>
        <w:rPr>
          <w:sz w:val="28"/>
          <w:szCs w:val="26"/>
        </w:rPr>
      </w:pPr>
    </w:p>
    <w:p w:rsidR="006C66F8" w:rsidRPr="006C66F8" w:rsidRDefault="00BA36DC" w:rsidP="009208CA">
      <w:pPr>
        <w:pStyle w:val="a4"/>
        <w:tabs>
          <w:tab w:val="left" w:pos="4678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об общественном совете предпринимателей при Администрации Топчихинского района,</w:t>
      </w:r>
      <w:r w:rsidR="00920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</w:t>
      </w:r>
      <w:r w:rsidR="009208CA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района от 24.12.2014 №</w:t>
      </w:r>
      <w:r w:rsidR="00CD0E8A">
        <w:rPr>
          <w:sz w:val="28"/>
          <w:szCs w:val="28"/>
        </w:rPr>
        <w:t xml:space="preserve"> </w:t>
      </w:r>
      <w:r>
        <w:rPr>
          <w:sz w:val="28"/>
          <w:szCs w:val="28"/>
        </w:rPr>
        <w:t>570</w:t>
      </w:r>
    </w:p>
    <w:p w:rsidR="006C66F8" w:rsidRPr="00A20553" w:rsidRDefault="006C66F8" w:rsidP="006C66F8">
      <w:pPr>
        <w:ind w:firstLine="709"/>
        <w:jc w:val="both"/>
        <w:rPr>
          <w:sz w:val="16"/>
          <w:szCs w:val="16"/>
        </w:rPr>
      </w:pPr>
    </w:p>
    <w:p w:rsidR="006C66F8" w:rsidRPr="00AB55C3" w:rsidRDefault="00A20553" w:rsidP="00A20553">
      <w:pPr>
        <w:pStyle w:val="a4"/>
        <w:ind w:firstLine="709"/>
        <w:jc w:val="both"/>
        <w:rPr>
          <w:sz w:val="28"/>
          <w:szCs w:val="26"/>
        </w:rPr>
      </w:pPr>
      <w:proofErr w:type="gramStart"/>
      <w:r w:rsidRPr="00A20553">
        <w:rPr>
          <w:rFonts w:eastAsiaTheme="minorHAnsi"/>
          <w:sz w:val="28"/>
          <w:szCs w:val="28"/>
          <w:lang w:eastAsia="en-US"/>
        </w:rPr>
        <w:t xml:space="preserve">В </w:t>
      </w:r>
      <w:r w:rsidR="00BA36DC">
        <w:rPr>
          <w:rFonts w:eastAsiaTheme="minorHAnsi"/>
          <w:sz w:val="28"/>
          <w:szCs w:val="28"/>
          <w:lang w:eastAsia="en-US"/>
        </w:rPr>
        <w:t>целях обеспечения взаимодействия органов местного самоуправления и предпринимательского сообщества, консолидации их интересов для выработки предложени</w:t>
      </w:r>
      <w:r w:rsidR="00CD0E8A">
        <w:rPr>
          <w:rFonts w:eastAsiaTheme="minorHAnsi"/>
          <w:sz w:val="28"/>
          <w:szCs w:val="28"/>
          <w:lang w:eastAsia="en-US"/>
        </w:rPr>
        <w:t>й</w:t>
      </w:r>
      <w:r w:rsidR="00BA36DC">
        <w:rPr>
          <w:rFonts w:eastAsiaTheme="minorHAnsi"/>
          <w:sz w:val="28"/>
          <w:szCs w:val="28"/>
          <w:lang w:eastAsia="en-US"/>
        </w:rPr>
        <w:t xml:space="preserve"> по созданию эффективных механизмов развития и поддержки малого и среднего предпринимательства в Топчихинском районе, </w:t>
      </w:r>
      <w:r w:rsidR="006C66F8">
        <w:rPr>
          <w:sz w:val="28"/>
          <w:szCs w:val="26"/>
        </w:rPr>
        <w:t>руководствуясь</w:t>
      </w:r>
      <w:r w:rsidR="00BA36DC">
        <w:rPr>
          <w:sz w:val="28"/>
          <w:szCs w:val="26"/>
        </w:rPr>
        <w:t xml:space="preserve"> законом Алтайского края от 17.11.2008 № 110-3С «О развитии малого и среднего предпринимательства в Алтайском крае»,</w:t>
      </w:r>
      <w:r w:rsidR="006C66F8">
        <w:rPr>
          <w:sz w:val="28"/>
          <w:szCs w:val="26"/>
        </w:rPr>
        <w:t xml:space="preserve"> Уставом муниципального образования Топчихинский район</w:t>
      </w:r>
      <w:r w:rsidR="00BA36DC">
        <w:rPr>
          <w:sz w:val="28"/>
          <w:szCs w:val="26"/>
        </w:rPr>
        <w:t xml:space="preserve"> Алтайского края</w:t>
      </w:r>
      <w:r w:rsidR="006C66F8">
        <w:rPr>
          <w:sz w:val="28"/>
          <w:szCs w:val="26"/>
        </w:rPr>
        <w:t>,</w:t>
      </w:r>
      <w:r w:rsidR="00A66C08">
        <w:rPr>
          <w:sz w:val="28"/>
          <w:szCs w:val="26"/>
        </w:rPr>
        <w:t xml:space="preserve"> </w:t>
      </w:r>
      <w:r w:rsidR="006C66F8" w:rsidRPr="00825A80">
        <w:rPr>
          <w:spacing w:val="40"/>
          <w:sz w:val="28"/>
          <w:szCs w:val="28"/>
        </w:rPr>
        <w:t>постановля</w:t>
      </w:r>
      <w:bookmarkStart w:id="0" w:name="_GoBack"/>
      <w:bookmarkEnd w:id="0"/>
      <w:r w:rsidR="006C66F8" w:rsidRPr="00825A80">
        <w:rPr>
          <w:spacing w:val="40"/>
          <w:sz w:val="28"/>
          <w:szCs w:val="28"/>
        </w:rPr>
        <w:t>ю</w:t>
      </w:r>
      <w:r w:rsidR="006C66F8" w:rsidRPr="00825A80">
        <w:rPr>
          <w:sz w:val="28"/>
          <w:szCs w:val="28"/>
        </w:rPr>
        <w:t>:</w:t>
      </w:r>
      <w:proofErr w:type="gramEnd"/>
    </w:p>
    <w:p w:rsidR="00DD2EB3" w:rsidRDefault="00BA36DC" w:rsidP="006C66F8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Внести в Положение об общественном совете предпринимателей при Администрации</w:t>
      </w:r>
      <w:r w:rsidR="0093024C">
        <w:rPr>
          <w:sz w:val="28"/>
          <w:szCs w:val="26"/>
        </w:rPr>
        <w:t xml:space="preserve"> Топчихинского</w:t>
      </w:r>
      <w:r>
        <w:rPr>
          <w:sz w:val="28"/>
          <w:szCs w:val="26"/>
        </w:rPr>
        <w:t xml:space="preserve"> района</w:t>
      </w:r>
      <w:r w:rsidR="0093024C">
        <w:rPr>
          <w:sz w:val="28"/>
          <w:szCs w:val="26"/>
        </w:rPr>
        <w:t>, утвержденное постановлением Администрации района</w:t>
      </w:r>
      <w:r>
        <w:rPr>
          <w:sz w:val="28"/>
          <w:szCs w:val="26"/>
        </w:rPr>
        <w:t xml:space="preserve"> от 24.12.2014 № 570 (в</w:t>
      </w:r>
      <w:r w:rsidR="0093024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ред. </w:t>
      </w:r>
      <w:r w:rsidR="0093024C">
        <w:rPr>
          <w:sz w:val="28"/>
          <w:szCs w:val="26"/>
        </w:rPr>
        <w:t>о</w:t>
      </w:r>
      <w:r>
        <w:rPr>
          <w:sz w:val="28"/>
          <w:szCs w:val="26"/>
        </w:rPr>
        <w:t>т 01.07.2019 № 350)</w:t>
      </w:r>
      <w:r w:rsidR="00FF3D55">
        <w:rPr>
          <w:sz w:val="28"/>
          <w:szCs w:val="26"/>
        </w:rPr>
        <w:t>,</w:t>
      </w:r>
      <w:r w:rsidR="00DD2EB3">
        <w:rPr>
          <w:sz w:val="28"/>
          <w:szCs w:val="26"/>
        </w:rPr>
        <w:t xml:space="preserve"> следующие изменения:</w:t>
      </w:r>
    </w:p>
    <w:p w:rsidR="0070481B" w:rsidRDefault="00DD2EB3" w:rsidP="00DD2EB3">
      <w:pPr>
        <w:pStyle w:val="a7"/>
        <w:numPr>
          <w:ilvl w:val="1"/>
          <w:numId w:val="1"/>
        </w:numPr>
        <w:autoSpaceDE/>
        <w:autoSpaceDN/>
        <w:jc w:val="both"/>
        <w:rPr>
          <w:sz w:val="28"/>
          <w:szCs w:val="26"/>
        </w:rPr>
      </w:pPr>
      <w:r>
        <w:rPr>
          <w:sz w:val="28"/>
          <w:szCs w:val="26"/>
        </w:rPr>
        <w:t>Дополнить пункт 2.1.</w:t>
      </w:r>
      <w:r w:rsidR="0070481B">
        <w:rPr>
          <w:sz w:val="28"/>
          <w:szCs w:val="26"/>
        </w:rPr>
        <w:t xml:space="preserve"> подпунктом 2.1.9. следующего содержания</w:t>
      </w:r>
      <w:r w:rsidR="00B427D5">
        <w:rPr>
          <w:sz w:val="28"/>
          <w:szCs w:val="26"/>
        </w:rPr>
        <w:t>:</w:t>
      </w:r>
    </w:p>
    <w:p w:rsidR="00B427D5" w:rsidRDefault="00B427D5" w:rsidP="00C65AE3">
      <w:pPr>
        <w:autoSpaceDE/>
        <w:autoSpaceDN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«2.1.9. рассмотрение вопросов о выдвижении кандидатур </w:t>
      </w:r>
      <w:r w:rsidR="00613FE1">
        <w:rPr>
          <w:sz w:val="28"/>
          <w:szCs w:val="26"/>
        </w:rPr>
        <w:t>от</w:t>
      </w:r>
      <w:r>
        <w:rPr>
          <w:sz w:val="28"/>
          <w:szCs w:val="26"/>
        </w:rPr>
        <w:t xml:space="preserve"> субъектов малого и среднего предпринимательства для награждения наградами Российской Федерации, Алтайского края, Топчихинского района</w:t>
      </w:r>
      <w:proofErr w:type="gramStart"/>
      <w:r w:rsidR="00613FE1">
        <w:rPr>
          <w:sz w:val="28"/>
          <w:szCs w:val="26"/>
        </w:rPr>
        <w:t>.</w:t>
      </w:r>
      <w:r>
        <w:rPr>
          <w:sz w:val="28"/>
          <w:szCs w:val="26"/>
        </w:rPr>
        <w:t>»</w:t>
      </w:r>
      <w:r w:rsidR="00613FE1">
        <w:rPr>
          <w:sz w:val="28"/>
          <w:szCs w:val="26"/>
        </w:rPr>
        <w:t>;</w:t>
      </w:r>
      <w:proofErr w:type="gramEnd"/>
    </w:p>
    <w:p w:rsidR="00613FE1" w:rsidRDefault="00613FE1" w:rsidP="00613FE1">
      <w:pPr>
        <w:pStyle w:val="a7"/>
        <w:numPr>
          <w:ilvl w:val="1"/>
          <w:numId w:val="1"/>
        </w:numPr>
        <w:autoSpaceDE/>
        <w:autoSpaceDN/>
        <w:jc w:val="both"/>
        <w:rPr>
          <w:sz w:val="28"/>
          <w:szCs w:val="26"/>
        </w:rPr>
      </w:pPr>
      <w:r>
        <w:rPr>
          <w:sz w:val="28"/>
          <w:szCs w:val="26"/>
        </w:rPr>
        <w:t>Изложить раздел 3 «Состав Совета» в новой редакции:</w:t>
      </w:r>
    </w:p>
    <w:p w:rsidR="00942BFE" w:rsidRDefault="00BA36DC" w:rsidP="005C21BA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6"/>
        </w:rPr>
        <w:t>«</w:t>
      </w:r>
      <w:r w:rsidR="00942BFE">
        <w:rPr>
          <w:rFonts w:ascii="Times New Roman" w:hAnsi="Times New Roman" w:cs="Times New Roman"/>
          <w:sz w:val="28"/>
          <w:szCs w:val="28"/>
        </w:rPr>
        <w:t>3. Состав Совета</w:t>
      </w:r>
      <w:r w:rsidR="005C21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2BFE" w:rsidRDefault="00942BFE" w:rsidP="005C21BA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Совет формируется из представителей органов местного самоуправления района, субъектов малого и среднего предпринимательства,  общественных объединений предпринимателей и иных организаций и сообществ, выражающих интересы субъектов малого и среднего предпринимательства, а также организаций, образующих инфраструктуру поддержки предпринимательства, и </w:t>
      </w:r>
      <w:r w:rsidRPr="00942BFE">
        <w:rPr>
          <w:rFonts w:ascii="Times New Roman" w:hAnsi="Times New Roman" w:cs="Times New Roman"/>
          <w:sz w:val="28"/>
          <w:szCs w:val="28"/>
        </w:rPr>
        <w:t>состоит из 12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BFE" w:rsidRDefault="00942BFE" w:rsidP="00942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Количество представителей субъектов малого и среднего предпринимательства, общественных объединений предпринимателей должно составлять не менее двух третей от общего числа членов Совета.</w:t>
      </w:r>
    </w:p>
    <w:p w:rsidR="00942BFE" w:rsidRDefault="00942BFE" w:rsidP="00942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Состав Совета утверждается распоряжением Администрации района. </w:t>
      </w:r>
    </w:p>
    <w:p w:rsidR="00942BFE" w:rsidRPr="00942BFE" w:rsidRDefault="009208CA" w:rsidP="00942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942BFE" w:rsidRPr="00942BFE">
        <w:rPr>
          <w:rFonts w:ascii="Times New Roman" w:hAnsi="Times New Roman" w:cs="Times New Roman"/>
          <w:sz w:val="28"/>
          <w:szCs w:val="28"/>
        </w:rPr>
        <w:t>Председатель и заместитель председателя Совета избираются</w:t>
      </w:r>
      <w:r>
        <w:rPr>
          <w:rFonts w:ascii="Times New Roman" w:hAnsi="Times New Roman" w:cs="Times New Roman"/>
          <w:sz w:val="28"/>
          <w:szCs w:val="28"/>
        </w:rPr>
        <w:t xml:space="preserve"> из представителей субъектов малого и среднего предпринимательства</w:t>
      </w:r>
      <w:r w:rsidR="00942BFE" w:rsidRPr="00942BFE">
        <w:rPr>
          <w:rFonts w:ascii="Times New Roman" w:hAnsi="Times New Roman" w:cs="Times New Roman"/>
          <w:sz w:val="28"/>
          <w:szCs w:val="28"/>
        </w:rPr>
        <w:t xml:space="preserve"> членами Совета простым большинством голосов. </w:t>
      </w:r>
      <w:r>
        <w:rPr>
          <w:rFonts w:ascii="Times New Roman" w:hAnsi="Times New Roman" w:cs="Times New Roman"/>
          <w:sz w:val="28"/>
          <w:szCs w:val="28"/>
        </w:rPr>
        <w:t>В случае равенства голосов проводится повторное голосование.</w:t>
      </w:r>
    </w:p>
    <w:p w:rsidR="00942BFE" w:rsidRPr="00675D49" w:rsidRDefault="009208CA" w:rsidP="00942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942BFE" w:rsidRPr="00675D49">
        <w:rPr>
          <w:rFonts w:ascii="Times New Roman" w:hAnsi="Times New Roman" w:cs="Times New Roman"/>
          <w:sz w:val="28"/>
          <w:szCs w:val="28"/>
        </w:rPr>
        <w:t xml:space="preserve">Секретарем Совета является </w:t>
      </w:r>
      <w:r w:rsidR="00E3657E">
        <w:rPr>
          <w:rFonts w:ascii="Times New Roman" w:hAnsi="Times New Roman" w:cs="Times New Roman"/>
          <w:sz w:val="28"/>
          <w:szCs w:val="28"/>
        </w:rPr>
        <w:t>начальник сектора развития предпринимательства и рыночной инфраструктуры</w:t>
      </w:r>
      <w:r w:rsidR="00942BFE" w:rsidRPr="00675D49">
        <w:rPr>
          <w:rFonts w:ascii="Times New Roman" w:hAnsi="Times New Roman" w:cs="Times New Roman"/>
          <w:sz w:val="28"/>
          <w:szCs w:val="28"/>
        </w:rPr>
        <w:t xml:space="preserve"> комитета по экономике и инвестиционной политике Администрации района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2BFE" w:rsidRPr="00675D49">
        <w:rPr>
          <w:rFonts w:ascii="Times New Roman" w:hAnsi="Times New Roman" w:cs="Times New Roman"/>
          <w:sz w:val="28"/>
          <w:szCs w:val="28"/>
        </w:rPr>
        <w:t xml:space="preserve"> Комитет).</w:t>
      </w:r>
    </w:p>
    <w:p w:rsidR="00942BFE" w:rsidRDefault="00942BFE" w:rsidP="00942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08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Все члены Совета работают на общественных началах.</w:t>
      </w:r>
    </w:p>
    <w:p w:rsidR="00942BFE" w:rsidRDefault="00942BFE" w:rsidP="00942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08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Исключение членов из состава Совета осуществляется в следующих случаях:</w:t>
      </w:r>
    </w:p>
    <w:p w:rsidR="00942BFE" w:rsidRDefault="00942BFE" w:rsidP="00942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личному заявлению члена Совета;</w:t>
      </w:r>
    </w:p>
    <w:p w:rsidR="00511048" w:rsidRDefault="00942BFE" w:rsidP="00942BFE">
      <w:pPr>
        <w:pStyle w:val="ConsPlusNormal"/>
        <w:ind w:firstLine="709"/>
        <w:jc w:val="both"/>
        <w:rPr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по решению Совета, в т.ч. за нерегулярное участие (более двух раз подряд) члена Совета в работе Совета без уважительной причины</w:t>
      </w:r>
      <w:proofErr w:type="gramStart"/>
      <w:r w:rsidR="009208CA">
        <w:rPr>
          <w:rFonts w:ascii="Times New Roman" w:hAnsi="Times New Roman" w:cs="Times New Roman"/>
          <w:sz w:val="28"/>
          <w:szCs w:val="28"/>
        </w:rPr>
        <w:t>.</w:t>
      </w:r>
      <w:r w:rsidR="009208CA">
        <w:rPr>
          <w:sz w:val="28"/>
          <w:szCs w:val="26"/>
        </w:rPr>
        <w:t>»;</w:t>
      </w:r>
      <w:proofErr w:type="gramEnd"/>
    </w:p>
    <w:p w:rsidR="005C21BA" w:rsidRPr="009208CA" w:rsidRDefault="005C21BA" w:rsidP="009208CA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9208CA">
        <w:rPr>
          <w:rFonts w:ascii="Times New Roman" w:hAnsi="Times New Roman" w:cs="Times New Roman"/>
          <w:sz w:val="28"/>
          <w:szCs w:val="26"/>
        </w:rPr>
        <w:t>Дополнить под</w:t>
      </w:r>
      <w:r w:rsidR="009208CA" w:rsidRPr="009208CA">
        <w:rPr>
          <w:rFonts w:ascii="Times New Roman" w:hAnsi="Times New Roman" w:cs="Times New Roman"/>
          <w:sz w:val="28"/>
          <w:szCs w:val="26"/>
        </w:rPr>
        <w:t>пункт 4.2.1. абзацем следующего</w:t>
      </w:r>
      <w:r w:rsidR="009208CA">
        <w:rPr>
          <w:rFonts w:ascii="Times New Roman" w:hAnsi="Times New Roman" w:cs="Times New Roman"/>
          <w:sz w:val="28"/>
          <w:szCs w:val="26"/>
        </w:rPr>
        <w:t xml:space="preserve"> </w:t>
      </w:r>
      <w:r w:rsidRPr="009208CA">
        <w:rPr>
          <w:rFonts w:ascii="Times New Roman" w:hAnsi="Times New Roman" w:cs="Times New Roman"/>
          <w:sz w:val="28"/>
          <w:szCs w:val="26"/>
        </w:rPr>
        <w:t>содержания:</w:t>
      </w:r>
    </w:p>
    <w:p w:rsidR="00942BFE" w:rsidRPr="005C21BA" w:rsidRDefault="005C21BA" w:rsidP="005C21BA">
      <w:pPr>
        <w:shd w:val="clear" w:color="auto" w:fill="FFFFFF"/>
        <w:adjustRightInd w:val="0"/>
        <w:ind w:firstLine="720"/>
        <w:jc w:val="both"/>
        <w:rPr>
          <w:sz w:val="28"/>
          <w:szCs w:val="26"/>
        </w:rPr>
      </w:pPr>
      <w:r w:rsidRPr="005C21BA">
        <w:rPr>
          <w:sz w:val="28"/>
          <w:szCs w:val="28"/>
        </w:rPr>
        <w:t>«вносит предложения главе района</w:t>
      </w:r>
      <w:r w:rsidR="009208CA">
        <w:rPr>
          <w:sz w:val="28"/>
          <w:szCs w:val="28"/>
        </w:rPr>
        <w:t xml:space="preserve"> </w:t>
      </w:r>
      <w:r w:rsidRPr="005C21BA">
        <w:rPr>
          <w:sz w:val="28"/>
          <w:szCs w:val="28"/>
        </w:rPr>
        <w:t xml:space="preserve">по </w:t>
      </w:r>
      <w:r w:rsidR="009208CA">
        <w:rPr>
          <w:sz w:val="28"/>
          <w:szCs w:val="28"/>
        </w:rPr>
        <w:t>кандидатур</w:t>
      </w:r>
      <w:r w:rsidR="00C65AE3">
        <w:rPr>
          <w:sz w:val="28"/>
          <w:szCs w:val="28"/>
        </w:rPr>
        <w:t>ам</w:t>
      </w:r>
      <w:r w:rsidR="009208CA">
        <w:rPr>
          <w:sz w:val="28"/>
          <w:szCs w:val="28"/>
        </w:rPr>
        <w:t xml:space="preserve"> для </w:t>
      </w:r>
      <w:r w:rsidRPr="005C21BA">
        <w:rPr>
          <w:sz w:val="28"/>
          <w:szCs w:val="28"/>
        </w:rPr>
        <w:t>награждени</w:t>
      </w:r>
      <w:r w:rsidR="009208CA">
        <w:rPr>
          <w:sz w:val="28"/>
          <w:szCs w:val="28"/>
        </w:rPr>
        <w:t>я</w:t>
      </w:r>
      <w:r w:rsidRPr="005C21BA">
        <w:rPr>
          <w:sz w:val="28"/>
          <w:szCs w:val="28"/>
        </w:rPr>
        <w:t xml:space="preserve"> субъектов малого предпринимательства наградами Российской Федерации, Алтайского края, Топчихинского района.».</w:t>
      </w:r>
    </w:p>
    <w:p w:rsidR="006C66F8" w:rsidRDefault="00511048" w:rsidP="006C66F8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Обнародовать настоящее постановление в установленном порядке и разместить на официальной сайте муниципального образования Топчихинский район.</w:t>
      </w:r>
      <w:proofErr w:type="gramEnd"/>
    </w:p>
    <w:p w:rsidR="006C66F8" w:rsidRPr="00666BA0" w:rsidRDefault="006C66F8" w:rsidP="006C66F8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8"/>
          <w:szCs w:val="26"/>
        </w:rPr>
      </w:pPr>
      <w:proofErr w:type="gramStart"/>
      <w:r w:rsidRPr="00666BA0">
        <w:rPr>
          <w:sz w:val="28"/>
          <w:szCs w:val="26"/>
        </w:rPr>
        <w:t>Контроль за</w:t>
      </w:r>
      <w:proofErr w:type="gramEnd"/>
      <w:r w:rsidRPr="00666BA0">
        <w:rPr>
          <w:sz w:val="28"/>
          <w:szCs w:val="26"/>
        </w:rPr>
        <w:t xml:space="preserve"> исполнением настоящего постановления возложить на заместителя главы Администрации района (вопросы </w:t>
      </w:r>
      <w:r w:rsidR="00A20553">
        <w:rPr>
          <w:sz w:val="28"/>
          <w:szCs w:val="26"/>
        </w:rPr>
        <w:t>экономического развития, инвестиционной политики, предпринимательства</w:t>
      </w:r>
      <w:r w:rsidRPr="00666BA0">
        <w:rPr>
          <w:sz w:val="28"/>
          <w:szCs w:val="26"/>
        </w:rPr>
        <w:t>).</w:t>
      </w:r>
    </w:p>
    <w:p w:rsidR="006C66F8" w:rsidRDefault="006C66F8" w:rsidP="006C66F8">
      <w:pPr>
        <w:ind w:firstLine="709"/>
        <w:jc w:val="both"/>
        <w:rPr>
          <w:sz w:val="40"/>
          <w:szCs w:val="40"/>
        </w:rPr>
      </w:pPr>
    </w:p>
    <w:p w:rsidR="005C21BA" w:rsidRPr="00A20553" w:rsidRDefault="005C21BA" w:rsidP="006C66F8">
      <w:pPr>
        <w:ind w:firstLine="709"/>
        <w:jc w:val="both"/>
        <w:rPr>
          <w:sz w:val="40"/>
          <w:szCs w:val="40"/>
        </w:rPr>
      </w:pPr>
    </w:p>
    <w:p w:rsidR="006C66F8" w:rsidRDefault="006C66F8" w:rsidP="006C66F8">
      <w:pPr>
        <w:jc w:val="both"/>
        <w:rPr>
          <w:sz w:val="28"/>
          <w:szCs w:val="26"/>
        </w:rPr>
      </w:pPr>
      <w:r>
        <w:rPr>
          <w:sz w:val="28"/>
          <w:szCs w:val="26"/>
        </w:rPr>
        <w:t>Глава района                                                                                     Д.С. Тренькаев</w:t>
      </w:r>
    </w:p>
    <w:p w:rsidR="00B274AB" w:rsidRDefault="00B274AB" w:rsidP="00310B4A">
      <w:pPr>
        <w:pStyle w:val="ConsPlusNormal"/>
        <w:jc w:val="right"/>
        <w:outlineLvl w:val="1"/>
      </w:pPr>
    </w:p>
    <w:sectPr w:rsidR="00B274AB" w:rsidSect="00BA5CBE">
      <w:pgSz w:w="11906" w:h="16838" w:code="9"/>
      <w:pgMar w:top="1134" w:right="567" w:bottom="1134" w:left="170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7C88"/>
    <w:multiLevelType w:val="multilevel"/>
    <w:tmpl w:val="A47C9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303"/>
    <w:rsid w:val="00000201"/>
    <w:rsid w:val="00053830"/>
    <w:rsid w:val="000658C5"/>
    <w:rsid w:val="0007344F"/>
    <w:rsid w:val="000A520C"/>
    <w:rsid w:val="000F011A"/>
    <w:rsid w:val="00163C97"/>
    <w:rsid w:val="00197EAB"/>
    <w:rsid w:val="001C5006"/>
    <w:rsid w:val="001D7468"/>
    <w:rsid w:val="002045F2"/>
    <w:rsid w:val="00254E04"/>
    <w:rsid w:val="002B782E"/>
    <w:rsid w:val="00310B4A"/>
    <w:rsid w:val="00343270"/>
    <w:rsid w:val="003B1F3E"/>
    <w:rsid w:val="004125E8"/>
    <w:rsid w:val="004169C2"/>
    <w:rsid w:val="00431303"/>
    <w:rsid w:val="004A5001"/>
    <w:rsid w:val="004D2C92"/>
    <w:rsid w:val="004F4C7A"/>
    <w:rsid w:val="00511048"/>
    <w:rsid w:val="00514F53"/>
    <w:rsid w:val="00545D61"/>
    <w:rsid w:val="005C21BA"/>
    <w:rsid w:val="005F3C28"/>
    <w:rsid w:val="00601A74"/>
    <w:rsid w:val="00613FE1"/>
    <w:rsid w:val="00620DFA"/>
    <w:rsid w:val="00640F90"/>
    <w:rsid w:val="00654221"/>
    <w:rsid w:val="00667F7D"/>
    <w:rsid w:val="006A0EF3"/>
    <w:rsid w:val="006A14E8"/>
    <w:rsid w:val="006A724D"/>
    <w:rsid w:val="006B2EA9"/>
    <w:rsid w:val="006C66F8"/>
    <w:rsid w:val="0070481B"/>
    <w:rsid w:val="007202AE"/>
    <w:rsid w:val="00735842"/>
    <w:rsid w:val="007526D8"/>
    <w:rsid w:val="00787557"/>
    <w:rsid w:val="007B42A8"/>
    <w:rsid w:val="007D37D3"/>
    <w:rsid w:val="007E7009"/>
    <w:rsid w:val="00880CBD"/>
    <w:rsid w:val="008B6F07"/>
    <w:rsid w:val="008E6283"/>
    <w:rsid w:val="009208CA"/>
    <w:rsid w:val="0093024C"/>
    <w:rsid w:val="00942BFE"/>
    <w:rsid w:val="009B6A3B"/>
    <w:rsid w:val="009C6B04"/>
    <w:rsid w:val="009E00D3"/>
    <w:rsid w:val="009E0C88"/>
    <w:rsid w:val="009E47E3"/>
    <w:rsid w:val="009F53EF"/>
    <w:rsid w:val="00A01914"/>
    <w:rsid w:val="00A046D0"/>
    <w:rsid w:val="00A15C03"/>
    <w:rsid w:val="00A200C9"/>
    <w:rsid w:val="00A20553"/>
    <w:rsid w:val="00A21947"/>
    <w:rsid w:val="00A33F31"/>
    <w:rsid w:val="00A66C08"/>
    <w:rsid w:val="00AB5CCC"/>
    <w:rsid w:val="00AC7F8B"/>
    <w:rsid w:val="00B22A92"/>
    <w:rsid w:val="00B23E4B"/>
    <w:rsid w:val="00B274AB"/>
    <w:rsid w:val="00B427D5"/>
    <w:rsid w:val="00BA134D"/>
    <w:rsid w:val="00BA36DC"/>
    <w:rsid w:val="00BA5CBE"/>
    <w:rsid w:val="00BC1C00"/>
    <w:rsid w:val="00BF1AF9"/>
    <w:rsid w:val="00BF48D4"/>
    <w:rsid w:val="00BF64EB"/>
    <w:rsid w:val="00C24B93"/>
    <w:rsid w:val="00C65AE3"/>
    <w:rsid w:val="00CB5A87"/>
    <w:rsid w:val="00CD0E8A"/>
    <w:rsid w:val="00CE6116"/>
    <w:rsid w:val="00D476F3"/>
    <w:rsid w:val="00DB3311"/>
    <w:rsid w:val="00DB5BDE"/>
    <w:rsid w:val="00DD2EB3"/>
    <w:rsid w:val="00DE1627"/>
    <w:rsid w:val="00DF20A5"/>
    <w:rsid w:val="00E3657E"/>
    <w:rsid w:val="00E43D49"/>
    <w:rsid w:val="00E442CE"/>
    <w:rsid w:val="00E5051C"/>
    <w:rsid w:val="00E94DB2"/>
    <w:rsid w:val="00E96DE8"/>
    <w:rsid w:val="00EB2710"/>
    <w:rsid w:val="00EC27BD"/>
    <w:rsid w:val="00F062D5"/>
    <w:rsid w:val="00FA2855"/>
    <w:rsid w:val="00FC6570"/>
    <w:rsid w:val="00FD53FC"/>
    <w:rsid w:val="00FD7164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66F8"/>
    <w:pPr>
      <w:keepNext/>
      <w:autoSpaceDE/>
      <w:autoSpaceDN/>
      <w:ind w:left="-1134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313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1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13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97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37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33F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33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C66F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DD2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6CF0-337E-4A12-BF44-4F82542A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Юрист</cp:lastModifiedBy>
  <cp:revision>8</cp:revision>
  <cp:lastPrinted>2019-12-02T01:27:00Z</cp:lastPrinted>
  <dcterms:created xsi:type="dcterms:W3CDTF">2019-11-29T06:00:00Z</dcterms:created>
  <dcterms:modified xsi:type="dcterms:W3CDTF">2019-12-05T02:48:00Z</dcterms:modified>
</cp:coreProperties>
</file>