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A6" w:rsidRDefault="00D1588D" w:rsidP="00FB4631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C26B5D">
        <w:rPr>
          <w:rFonts w:ascii="Times New Roman" w:hAnsi="Times New Roman"/>
          <w:b/>
          <w:bCs/>
          <w:spacing w:val="20"/>
          <w:sz w:val="24"/>
          <w:szCs w:val="24"/>
        </w:rPr>
        <w:t xml:space="preserve">АДМИНИСТРАЦИЯ </w:t>
      </w:r>
      <w:r w:rsidR="00C26B5D" w:rsidRPr="00C26B5D">
        <w:rPr>
          <w:rFonts w:ascii="Times New Roman" w:hAnsi="Times New Roman"/>
          <w:b/>
          <w:bCs/>
          <w:spacing w:val="20"/>
          <w:sz w:val="24"/>
          <w:szCs w:val="24"/>
        </w:rPr>
        <w:t>КИРОВСКОГО</w:t>
      </w:r>
      <w:r w:rsidRPr="00C26B5D">
        <w:rPr>
          <w:rFonts w:ascii="Times New Roman" w:hAnsi="Times New Roman"/>
          <w:b/>
          <w:bCs/>
          <w:spacing w:val="20"/>
          <w:sz w:val="24"/>
          <w:szCs w:val="24"/>
        </w:rPr>
        <w:t xml:space="preserve"> СЕЛЬСОВЕТА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C26B5D">
        <w:rPr>
          <w:rFonts w:ascii="Times New Roman" w:hAnsi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FB4631" w:rsidRDefault="00FB4631" w:rsidP="00FB4631">
      <w:pPr>
        <w:pStyle w:val="ConsTitle"/>
        <w:widowControl/>
        <w:jc w:val="center"/>
        <w:rPr>
          <w:sz w:val="24"/>
          <w:szCs w:val="24"/>
        </w:rPr>
      </w:pPr>
    </w:p>
    <w:p w:rsidR="00FB4631" w:rsidRDefault="00FB4631" w:rsidP="00FB4631">
      <w:pPr>
        <w:pStyle w:val="ConsTitle"/>
        <w:widowControl/>
        <w:jc w:val="center"/>
        <w:rPr>
          <w:spacing w:val="84"/>
          <w:sz w:val="24"/>
          <w:szCs w:val="24"/>
        </w:rPr>
      </w:pPr>
      <w:r>
        <w:rPr>
          <w:spacing w:val="84"/>
          <w:sz w:val="24"/>
          <w:szCs w:val="24"/>
        </w:rPr>
        <w:t>ПОСТАНОВЛЕНИЕ</w:t>
      </w:r>
    </w:p>
    <w:p w:rsidR="00FB4631" w:rsidRDefault="00FB4631" w:rsidP="00FB4631">
      <w:pPr>
        <w:pStyle w:val="ConsTitle"/>
        <w:widowControl/>
        <w:jc w:val="both"/>
        <w:rPr>
          <w:b w:val="0"/>
          <w:sz w:val="24"/>
          <w:szCs w:val="24"/>
        </w:rPr>
      </w:pPr>
    </w:p>
    <w:p w:rsidR="00FB4631" w:rsidRDefault="00C26B5D" w:rsidP="00FB4631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D4F10">
        <w:rPr>
          <w:b w:val="0"/>
          <w:sz w:val="24"/>
          <w:szCs w:val="24"/>
        </w:rPr>
        <w:t>27.12</w:t>
      </w:r>
      <w:r w:rsidR="00C65CC0">
        <w:rPr>
          <w:b w:val="0"/>
          <w:sz w:val="24"/>
          <w:szCs w:val="24"/>
        </w:rPr>
        <w:t>.</w:t>
      </w:r>
      <w:r w:rsidR="00FB4631">
        <w:rPr>
          <w:b w:val="0"/>
          <w:sz w:val="24"/>
          <w:szCs w:val="24"/>
        </w:rPr>
        <w:t>201</w:t>
      </w:r>
      <w:r w:rsidR="00A16FD8">
        <w:rPr>
          <w:b w:val="0"/>
          <w:sz w:val="24"/>
          <w:szCs w:val="24"/>
        </w:rPr>
        <w:t>8</w:t>
      </w:r>
      <w:r w:rsidR="00FB4631"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687E2C">
        <w:rPr>
          <w:b w:val="0"/>
          <w:sz w:val="24"/>
          <w:szCs w:val="24"/>
        </w:rPr>
        <w:t xml:space="preserve">  </w:t>
      </w:r>
      <w:r w:rsidR="00FB4631">
        <w:rPr>
          <w:b w:val="0"/>
          <w:sz w:val="24"/>
          <w:szCs w:val="24"/>
        </w:rPr>
        <w:t xml:space="preserve">№ </w:t>
      </w:r>
      <w:r w:rsidR="00ED4F10">
        <w:rPr>
          <w:b w:val="0"/>
          <w:sz w:val="24"/>
          <w:szCs w:val="24"/>
        </w:rPr>
        <w:t>57</w:t>
      </w:r>
      <w:r w:rsidR="00FB4631">
        <w:rPr>
          <w:b w:val="0"/>
          <w:sz w:val="24"/>
          <w:szCs w:val="24"/>
        </w:rPr>
        <w:t xml:space="preserve">                                                 </w:t>
      </w:r>
    </w:p>
    <w:p w:rsidR="00FB4631" w:rsidRPr="00C26B5D" w:rsidRDefault="00FB4631" w:rsidP="00FB4631">
      <w:pPr>
        <w:jc w:val="center"/>
        <w:rPr>
          <w:rFonts w:ascii="Times New Roman" w:hAnsi="Times New Roman"/>
          <w:b/>
          <w:sz w:val="18"/>
          <w:szCs w:val="18"/>
        </w:rPr>
      </w:pPr>
      <w:r w:rsidRPr="00C26B5D">
        <w:rPr>
          <w:rFonts w:ascii="Times New Roman" w:hAnsi="Times New Roman"/>
          <w:b/>
          <w:sz w:val="18"/>
          <w:szCs w:val="18"/>
        </w:rPr>
        <w:t>п</w:t>
      </w:r>
      <w:r w:rsidRPr="00C26B5D">
        <w:rPr>
          <w:rFonts w:ascii="Times New Roman" w:hAnsi="Times New Roman"/>
          <w:b/>
          <w:sz w:val="28"/>
          <w:szCs w:val="28"/>
        </w:rPr>
        <w:t xml:space="preserve">. </w:t>
      </w:r>
      <w:r w:rsidR="00C26B5D" w:rsidRPr="00C26B5D">
        <w:rPr>
          <w:rFonts w:ascii="Times New Roman" w:hAnsi="Times New Roman"/>
          <w:b/>
          <w:sz w:val="18"/>
          <w:szCs w:val="18"/>
        </w:rPr>
        <w:t>Кировский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FB4631" w:rsidRPr="00C26B5D" w:rsidTr="0048014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631" w:rsidRPr="00C26B5D" w:rsidRDefault="00FB4631" w:rsidP="00A16FD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r w:rsidR="00C26B5D">
              <w:rPr>
                <w:rFonts w:ascii="Times New Roman" w:hAnsi="Times New Roman"/>
                <w:sz w:val="28"/>
                <w:szCs w:val="28"/>
              </w:rPr>
              <w:t>Кировский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сельсовет на 201</w:t>
            </w:r>
            <w:r w:rsidR="00A16FD8">
              <w:rPr>
                <w:rFonts w:ascii="Times New Roman" w:hAnsi="Times New Roman"/>
                <w:sz w:val="28"/>
                <w:szCs w:val="28"/>
              </w:rPr>
              <w:t>9-2023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 xml:space="preserve">       годы»</w:t>
            </w:r>
          </w:p>
        </w:tc>
      </w:tr>
    </w:tbl>
    <w:p w:rsidR="00FB4631" w:rsidRPr="00C26B5D" w:rsidRDefault="00FB4631" w:rsidP="00FB4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C2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В целях систематизации и усиления профилактики терроризма,  противодействия экстремистской деятельности, руководствуясь Федеральным законом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Указом Президента Российской Федерации от 15.02.2006 № 116 «О мерах по противодействию терроризму», Уставом муниципального образования </w:t>
      </w:r>
      <w:r w:rsidR="00C26B5D">
        <w:rPr>
          <w:rFonts w:ascii="Times New Roman" w:hAnsi="Times New Roman"/>
          <w:sz w:val="28"/>
          <w:szCs w:val="28"/>
        </w:rPr>
        <w:t xml:space="preserve">Кировский </w:t>
      </w:r>
      <w:r w:rsidRPr="00C26B5D">
        <w:rPr>
          <w:rFonts w:ascii="Times New Roman" w:hAnsi="Times New Roman"/>
          <w:sz w:val="28"/>
          <w:szCs w:val="28"/>
        </w:rPr>
        <w:t xml:space="preserve">сельсовет Топчихинского района Алтайского  края, </w:t>
      </w:r>
      <w:proofErr w:type="spellStart"/>
      <w:proofErr w:type="gramStart"/>
      <w:r w:rsidRPr="00C26B5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26B5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26B5D">
        <w:rPr>
          <w:rFonts w:ascii="Times New Roman" w:hAnsi="Times New Roman"/>
          <w:sz w:val="28"/>
          <w:szCs w:val="28"/>
        </w:rPr>
        <w:t>н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Pr="00C26B5D">
        <w:rPr>
          <w:rFonts w:ascii="Times New Roman" w:hAnsi="Times New Roman"/>
          <w:sz w:val="28"/>
          <w:szCs w:val="28"/>
        </w:rPr>
        <w:t>л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я ю: </w:t>
      </w:r>
    </w:p>
    <w:p w:rsidR="00FB4631" w:rsidRPr="00C26B5D" w:rsidRDefault="00FB4631" w:rsidP="00C2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        1. Утвердить программу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C26B5D">
        <w:rPr>
          <w:rFonts w:ascii="Times New Roman" w:hAnsi="Times New Roman"/>
          <w:sz w:val="28"/>
          <w:szCs w:val="28"/>
        </w:rPr>
        <w:t>Кировский</w:t>
      </w:r>
      <w:r w:rsidRPr="00C26B5D">
        <w:rPr>
          <w:rFonts w:ascii="Times New Roman" w:hAnsi="Times New Roman"/>
          <w:sz w:val="28"/>
          <w:szCs w:val="28"/>
        </w:rPr>
        <w:t xml:space="preserve"> сельсовет на 201</w:t>
      </w:r>
      <w:r w:rsidR="00A16FD8">
        <w:rPr>
          <w:rFonts w:ascii="Times New Roman" w:hAnsi="Times New Roman"/>
          <w:sz w:val="28"/>
          <w:szCs w:val="28"/>
        </w:rPr>
        <w:t>9-2023</w:t>
      </w:r>
      <w:r w:rsidRPr="00C26B5D">
        <w:rPr>
          <w:rFonts w:ascii="Times New Roman" w:hAnsi="Times New Roman"/>
          <w:sz w:val="28"/>
          <w:szCs w:val="28"/>
        </w:rPr>
        <w:t xml:space="preserve">      годы» (прилагается).</w:t>
      </w:r>
    </w:p>
    <w:p w:rsidR="00FB4631" w:rsidRPr="00C26B5D" w:rsidRDefault="00FB4631" w:rsidP="00C2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       2. Рекомендовать  директору МКОУ </w:t>
      </w:r>
      <w:r w:rsidR="00C309D9">
        <w:rPr>
          <w:rFonts w:ascii="Times New Roman" w:hAnsi="Times New Roman"/>
          <w:sz w:val="28"/>
          <w:szCs w:val="28"/>
        </w:rPr>
        <w:t>Кировская</w:t>
      </w:r>
      <w:r w:rsidRPr="00C26B5D">
        <w:rPr>
          <w:rFonts w:ascii="Times New Roman" w:hAnsi="Times New Roman"/>
          <w:sz w:val="28"/>
          <w:szCs w:val="28"/>
        </w:rPr>
        <w:t xml:space="preserve"> средняя общеобразовательная школа, заведующей </w:t>
      </w:r>
      <w:r w:rsidR="00C26B5D">
        <w:rPr>
          <w:rFonts w:ascii="Times New Roman" w:hAnsi="Times New Roman"/>
          <w:sz w:val="28"/>
          <w:szCs w:val="28"/>
        </w:rPr>
        <w:t>Кировским</w:t>
      </w:r>
      <w:r w:rsidRPr="00C26B5D">
        <w:rPr>
          <w:rFonts w:ascii="Times New Roman" w:hAnsi="Times New Roman"/>
          <w:sz w:val="28"/>
          <w:szCs w:val="28"/>
        </w:rPr>
        <w:t xml:space="preserve"> сельским клубом, участковому уполномоченному полиции, женсовету, обеспечить системное и полное выполнение мероприятий программы.</w:t>
      </w:r>
    </w:p>
    <w:p w:rsidR="00FB4631" w:rsidRPr="00C26B5D" w:rsidRDefault="00FB4631" w:rsidP="00C2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proofErr w:type="gramStart"/>
      <w:r w:rsidRPr="00C26B5D">
        <w:rPr>
          <w:rFonts w:ascii="Times New Roman" w:hAnsi="Times New Roman"/>
          <w:sz w:val="28"/>
          <w:szCs w:val="28"/>
        </w:rPr>
        <w:t>обнародовать в установленном порядке и разместить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Топчихинский    район.</w:t>
      </w:r>
    </w:p>
    <w:p w:rsidR="00FB4631" w:rsidRPr="00C26B5D" w:rsidRDefault="00FB4631" w:rsidP="00C2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26B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         </w:t>
      </w:r>
      <w:r w:rsidR="00A16FD8">
        <w:rPr>
          <w:rFonts w:ascii="Times New Roman" w:hAnsi="Times New Roman"/>
          <w:sz w:val="28"/>
          <w:szCs w:val="28"/>
        </w:rPr>
        <w:t>А.В. Попов</w:t>
      </w: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631" w:rsidRDefault="00FB4631" w:rsidP="00C26B5D">
      <w:pPr>
        <w:spacing w:after="0"/>
        <w:rPr>
          <w:rFonts w:ascii="Times New Roman" w:hAnsi="Times New Roman"/>
          <w:sz w:val="28"/>
          <w:szCs w:val="28"/>
        </w:rPr>
      </w:pPr>
    </w:p>
    <w:p w:rsidR="00FB4631" w:rsidRDefault="00FB4631" w:rsidP="00C26B5D">
      <w:pPr>
        <w:spacing w:after="0"/>
        <w:rPr>
          <w:rFonts w:ascii="Times New Roman" w:hAnsi="Times New Roman"/>
          <w:sz w:val="28"/>
          <w:szCs w:val="28"/>
        </w:rPr>
      </w:pPr>
    </w:p>
    <w:p w:rsidR="00C26B5D" w:rsidRPr="00C26B5D" w:rsidRDefault="00C26B5D" w:rsidP="00E9542F">
      <w:pPr>
        <w:spacing w:after="0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Утверждена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постановлением Администрации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26B5D">
        <w:rPr>
          <w:rFonts w:ascii="Times New Roman" w:hAnsi="Times New Roman"/>
          <w:sz w:val="28"/>
          <w:szCs w:val="28"/>
        </w:rPr>
        <w:t xml:space="preserve">                             </w:t>
      </w:r>
      <w:r w:rsidRPr="00C26B5D">
        <w:rPr>
          <w:rFonts w:ascii="Times New Roman" w:hAnsi="Times New Roman"/>
          <w:sz w:val="28"/>
          <w:szCs w:val="28"/>
        </w:rPr>
        <w:t xml:space="preserve">  сельсовета от</w:t>
      </w:r>
      <w:r w:rsidR="00E9542F">
        <w:rPr>
          <w:rFonts w:ascii="Times New Roman" w:hAnsi="Times New Roman"/>
          <w:sz w:val="28"/>
          <w:szCs w:val="28"/>
        </w:rPr>
        <w:t xml:space="preserve"> </w:t>
      </w:r>
      <w:r w:rsidR="00ED4F10">
        <w:rPr>
          <w:rFonts w:ascii="Times New Roman" w:hAnsi="Times New Roman"/>
          <w:sz w:val="28"/>
          <w:szCs w:val="28"/>
        </w:rPr>
        <w:t>27.12.2018</w:t>
      </w:r>
      <w:r w:rsidRPr="00C26B5D">
        <w:rPr>
          <w:rFonts w:ascii="Times New Roman" w:hAnsi="Times New Roman"/>
          <w:sz w:val="28"/>
          <w:szCs w:val="28"/>
        </w:rPr>
        <w:t xml:space="preserve"> №</w:t>
      </w:r>
      <w:r w:rsidR="00ED4F10">
        <w:rPr>
          <w:rFonts w:ascii="Times New Roman" w:hAnsi="Times New Roman"/>
          <w:sz w:val="28"/>
          <w:szCs w:val="28"/>
        </w:rPr>
        <w:t>57</w:t>
      </w:r>
      <w:r w:rsidRPr="00C26B5D">
        <w:rPr>
          <w:rFonts w:ascii="Times New Roman" w:hAnsi="Times New Roman"/>
          <w:sz w:val="28"/>
          <w:szCs w:val="28"/>
        </w:rPr>
        <w:t xml:space="preserve">  </w:t>
      </w:r>
      <w:r w:rsidR="00C309D9">
        <w:rPr>
          <w:rFonts w:ascii="Times New Roman" w:hAnsi="Times New Roman"/>
          <w:sz w:val="28"/>
          <w:szCs w:val="28"/>
        </w:rPr>
        <w:t xml:space="preserve"> 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ПРОГРАММА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C309D9">
        <w:rPr>
          <w:rFonts w:ascii="Times New Roman" w:hAnsi="Times New Roman"/>
          <w:sz w:val="28"/>
          <w:szCs w:val="28"/>
        </w:rPr>
        <w:t xml:space="preserve">Кировский </w:t>
      </w:r>
      <w:r w:rsidRPr="00C26B5D">
        <w:rPr>
          <w:rFonts w:ascii="Times New Roman" w:hAnsi="Times New Roman"/>
          <w:sz w:val="28"/>
          <w:szCs w:val="28"/>
        </w:rPr>
        <w:t>сельсовет на 201</w:t>
      </w:r>
      <w:r w:rsidR="00A16FD8">
        <w:rPr>
          <w:rFonts w:ascii="Times New Roman" w:hAnsi="Times New Roman"/>
          <w:sz w:val="28"/>
          <w:szCs w:val="28"/>
        </w:rPr>
        <w:t>9-2023</w:t>
      </w:r>
      <w:r w:rsidRPr="00C26B5D">
        <w:rPr>
          <w:rFonts w:ascii="Times New Roman" w:hAnsi="Times New Roman"/>
          <w:sz w:val="28"/>
          <w:szCs w:val="28"/>
        </w:rPr>
        <w:t xml:space="preserve"> годы »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6B5D">
        <w:rPr>
          <w:rFonts w:ascii="Times New Roman" w:hAnsi="Times New Roman" w:cs="Times New Roman"/>
          <w:sz w:val="28"/>
          <w:szCs w:val="28"/>
        </w:rPr>
        <w:t>1. Паспорт Программы</w:t>
      </w:r>
    </w:p>
    <w:p w:rsidR="00FB4631" w:rsidRPr="00C26B5D" w:rsidRDefault="00FB4631" w:rsidP="00FB46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6534"/>
      </w:tblGrid>
      <w:tr w:rsidR="00FB4631" w:rsidRPr="00C26B5D" w:rsidTr="00FB4631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 w:rsidP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r w:rsidR="00C309D9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r w:rsidR="00A16FD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B4631" w:rsidRPr="00C26B5D" w:rsidTr="00FB4631">
        <w:trPr>
          <w:trHeight w:val="18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Программы, наименование,     дата принятия и номер правового акта о разработке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Федеральный закон от 25.07.2002 № 114-ФЗ «О противодействии экстремистской деятельности»;</w:t>
            </w:r>
          </w:p>
          <w:p w:rsidR="00FB4631" w:rsidRPr="00C26B5D" w:rsidRDefault="00FB4631">
            <w:pPr>
              <w:tabs>
                <w:tab w:val="left" w:pos="511"/>
                <w:tab w:val="left" w:pos="6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15.02.2006 № 116 «О мерах по противодействию терроризму»</w:t>
            </w:r>
          </w:p>
        </w:tc>
      </w:tr>
      <w:tr w:rsidR="00FB4631" w:rsidRPr="00C26B5D" w:rsidTr="00FB4631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 w:rsidP="00C309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309D9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FB4631" w:rsidRPr="00C26B5D" w:rsidTr="00FB4631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 w:rsidP="00C309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309D9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FB4631" w:rsidRPr="00C26B5D" w:rsidTr="00FB4631">
        <w:trPr>
          <w:trHeight w:val="168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Главная цель Программы - организация антитеррористической деятельности, противодействие  возможным фактам проявления 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Основными задачами реализации Программы  являются: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 - утверждение основ гражданской </w:t>
            </w: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>идентичности как начала, объединяющего всех жителей К</w:t>
            </w:r>
            <w:r w:rsidR="00B36184">
              <w:rPr>
                <w:rFonts w:ascii="Times New Roman" w:hAnsi="Times New Roman"/>
                <w:sz w:val="28"/>
                <w:szCs w:val="28"/>
              </w:rPr>
              <w:t>иро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вского сельсовета;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 воспитание культуры толерантности  и  межнационального согласия;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достижение необходимого уровня правовой культуры граждан как основы толерантного сознания  и  поведения;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FB4631" w:rsidRPr="00C26B5D" w:rsidTr="00FB4631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C26B5D" w:rsidP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6FD8">
              <w:rPr>
                <w:rFonts w:ascii="Times New Roman" w:hAnsi="Times New Roman" w:cs="Times New Roman"/>
                <w:sz w:val="28"/>
                <w:szCs w:val="28"/>
              </w:rPr>
              <w:t>9 - 2023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B4631" w:rsidRPr="00C26B5D" w:rsidTr="00FB4631">
        <w:trPr>
          <w:trHeight w:val="83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по годам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Общий объем ф</w:t>
            </w:r>
            <w:r w:rsidR="001E4759">
              <w:rPr>
                <w:rFonts w:ascii="Times New Roman" w:hAnsi="Times New Roman" w:cs="Times New Roman"/>
                <w:sz w:val="28"/>
                <w:szCs w:val="28"/>
              </w:rPr>
              <w:t>инансирования по Программе -  20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руб.- в том числе по годам: </w:t>
            </w:r>
          </w:p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6F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1D54">
              <w:rPr>
                <w:rFonts w:ascii="Times New Roman" w:hAnsi="Times New Roman" w:cs="Times New Roman"/>
                <w:sz w:val="28"/>
                <w:szCs w:val="28"/>
              </w:rPr>
              <w:t xml:space="preserve"> –  3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B4631" w:rsidRPr="00C26B5D" w:rsidRDefault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>4 тыс. руб.</w:t>
            </w:r>
          </w:p>
          <w:p w:rsidR="00FB4631" w:rsidRPr="00C26B5D" w:rsidRDefault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>–  4 тыс. руб.</w:t>
            </w:r>
          </w:p>
          <w:p w:rsidR="00FB4631" w:rsidRPr="00C26B5D" w:rsidRDefault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>4 тыс. руб.</w:t>
            </w:r>
          </w:p>
          <w:p w:rsidR="00FB4631" w:rsidRPr="00C26B5D" w:rsidRDefault="00A16FD8" w:rsidP="00C309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D54">
              <w:rPr>
                <w:rFonts w:ascii="Times New Roman" w:hAnsi="Times New Roman" w:cs="Times New Roman"/>
                <w:sz w:val="28"/>
                <w:szCs w:val="28"/>
              </w:rPr>
              <w:t xml:space="preserve"> -  5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FB4631" w:rsidRPr="00C26B5D" w:rsidTr="00FB4631">
        <w:trPr>
          <w:trHeight w:val="15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      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Противодействие проникновению в общественное сознание идей религиозного фундаментализма, экстремизма и       нетерпимости;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обеспечение условий для успешной социально-культурной адаптации молодежи из числа мигрантов;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 противодействию  этнической дискриминации; 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компетентности </w:t>
            </w: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экстремизму;  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   </w:t>
            </w:r>
          </w:p>
        </w:tc>
      </w:tr>
      <w:tr w:rsidR="00FB4631" w:rsidRPr="00C26B5D" w:rsidTr="00FB4631">
        <w:trPr>
          <w:trHeight w:val="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 w:rsidP="00C309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осуществляют Администрация </w:t>
            </w:r>
            <w:r w:rsidR="00C309D9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 Исполнители мероприятий Программы несут ответственность за качественное и своевременное исполнение мероприятий Программы, рациональное использование выделенных на их реализацию финансовых средств. Результаты выполнения мероприятий Программы рассматриваются на заседаниях коллегии Администрации сельсовета, сельского Совета депутатов</w:t>
            </w:r>
          </w:p>
        </w:tc>
      </w:tr>
    </w:tbl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C26B5D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2. Характеристика проблемы </w:t>
      </w:r>
    </w:p>
    <w:p w:rsidR="00FB4631" w:rsidRPr="00C26B5D" w:rsidRDefault="00FB4631" w:rsidP="00FB4631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C26B5D">
        <w:rPr>
          <w:rFonts w:ascii="Times New Roman" w:hAnsi="Times New Roman"/>
          <w:b w:val="0"/>
          <w:color w:val="auto"/>
          <w:sz w:val="28"/>
          <w:szCs w:val="28"/>
          <w:u w:val="single"/>
        </w:rPr>
        <w:t>и обоснование необходимости ее решения программными методами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Активизация деятельности молодежных объединений экстремистской направленности ("Российское национальное единство", "Национал - большевистская партия", и 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 Экстремистские организации  и  их члены используют любые социальные, этнические  и  религиозные осложнения, разногласия между политическими партиями  и  объединениями, иные факторы нестабильности в целях достижения своих идеологических  и  политических интересов.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Общественная опасность объединений экстремистской направленности  и  необходимость принятия эффективных мер по  противодействию   и  усилению борьбы проявлениями любых форм  экстремизма  очевидна. Довольно часто действия экстремистов приобретают характер вандализма, выражаются в осквернении памятников, зданий, порче имущества, как государственного, так  и  личного. Усиление борьбы с  экстремизмом  ведется с очевидными уголовно наказуемыми действиями -  терроризмом,  захватом или присвоением властных полномочий, созданием незаконных вооруженных формирований, осуществлением массовых беспорядков, хулиганством  и  актами вандализма по мотивам идеологической, политической, расовой, национальной или религиозной ненависти либо вражды.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Сегодняшняя борьба с  экстремизмом  затрагивает также сферы, которые трактуются как: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lastRenderedPageBreak/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 и 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>Основные понятия, используемые в Программе: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1) экстремистская деятельность (экстремизм):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насильственное изменение основ конституционного строя  и  нарушение целостности Российской Федерации;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публичное оправдание  терроризма  и иная террористическая деятельность;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C26B5D">
        <w:rPr>
          <w:rFonts w:ascii="Times New Roman" w:hAnsi="Times New Roman"/>
          <w:sz w:val="28"/>
          <w:szCs w:val="28"/>
        </w:rPr>
        <w:t>сходных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2) экстремистские материалы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B5D">
        <w:rPr>
          <w:rFonts w:ascii="Times New Roman" w:hAnsi="Times New Roman"/>
          <w:sz w:val="28"/>
          <w:szCs w:val="28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C26B5D">
        <w:rPr>
          <w:rFonts w:ascii="Times New Roman" w:hAnsi="Times New Roman"/>
          <w:sz w:val="28"/>
          <w:szCs w:val="28"/>
        </w:rPr>
        <w:t>, расовой, национальной или религиозной группы.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3) Толерантность (лат. </w:t>
      </w:r>
      <w:proofErr w:type="spellStart"/>
      <w:r w:rsidRPr="00C26B5D">
        <w:rPr>
          <w:rFonts w:ascii="Times New Roman" w:hAnsi="Times New Roman"/>
          <w:sz w:val="28"/>
          <w:szCs w:val="28"/>
        </w:rPr>
        <w:t>tolerantia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- терпение)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4) Терроризм — политика, основанная на систематическом применении террора. </w:t>
      </w:r>
      <w:proofErr w:type="gramStart"/>
      <w:r w:rsidRPr="00C26B5D">
        <w:rPr>
          <w:rFonts w:ascii="Times New Roman" w:hAnsi="Times New Roman"/>
          <w:sz w:val="28"/>
          <w:szCs w:val="28"/>
        </w:rPr>
        <w:t xml:space="preserve">Синонимами слова «террор» (лат. </w:t>
      </w:r>
      <w:proofErr w:type="spellStart"/>
      <w:r w:rsidRPr="00C26B5D">
        <w:rPr>
          <w:rFonts w:ascii="Times New Roman" w:hAnsi="Times New Roman"/>
          <w:sz w:val="28"/>
          <w:szCs w:val="28"/>
        </w:rPr>
        <w:t>terror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— страх, ужас) являются слова «насилие», «запугивание», «устрашение».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В праве России терроризм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и/или иными формами противоправных насильственных действий.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>3. Цель  и  задачи  Программы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Главная цель  Программы  -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Основными задачами реализации  Программы  являются: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</w:t>
      </w:r>
      <w:r w:rsidRPr="00C26B5D">
        <w:rPr>
          <w:rFonts w:ascii="Times New Roman" w:hAnsi="Times New Roman"/>
          <w:sz w:val="28"/>
          <w:szCs w:val="28"/>
        </w:rPr>
        <w:tab/>
        <w:t xml:space="preserve">- утверждение основ гражданской идентичности как начала, объединяющего всех жителей </w:t>
      </w:r>
      <w:r w:rsidR="00C309D9">
        <w:rPr>
          <w:rFonts w:ascii="Times New Roman" w:hAnsi="Times New Roman"/>
          <w:sz w:val="28"/>
          <w:szCs w:val="28"/>
        </w:rPr>
        <w:t>Кировского</w:t>
      </w:r>
      <w:r w:rsidRPr="00C26B5D">
        <w:rPr>
          <w:rFonts w:ascii="Times New Roman" w:hAnsi="Times New Roman"/>
          <w:sz w:val="28"/>
          <w:szCs w:val="28"/>
        </w:rPr>
        <w:t xml:space="preserve"> сельсовета;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>4. Основные мероприятия Программы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Основные мероприятия программы (прилагаются) направлены на: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lastRenderedPageBreak/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C26B5D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развитие художественной самодеятельности на основе различных народных традиций  и  культурного наследия, а также создание современных </w:t>
      </w:r>
      <w:proofErr w:type="spellStart"/>
      <w:r w:rsidRPr="00C26B5D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продуктов о культурном многообразии России.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>5. Управление  Программой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Основой реализации  Программы  должно стать создание правового, организационного, финансового  и  других видов обеспечения достижения поставленных целей по  противодействию   экстремизму   и  профилактике  терроризма  на территории муниципального образования </w:t>
      </w:r>
      <w:r w:rsidR="00C309D9">
        <w:rPr>
          <w:rFonts w:ascii="Times New Roman" w:hAnsi="Times New Roman"/>
          <w:sz w:val="28"/>
          <w:szCs w:val="28"/>
        </w:rPr>
        <w:t xml:space="preserve">Кировский </w:t>
      </w:r>
      <w:r w:rsidRPr="00C26B5D">
        <w:rPr>
          <w:rFonts w:ascii="Times New Roman" w:hAnsi="Times New Roman"/>
          <w:sz w:val="28"/>
          <w:szCs w:val="28"/>
        </w:rPr>
        <w:t xml:space="preserve">сельсовет. Координацию деятельности исполнителей осуществляет Администрация </w:t>
      </w:r>
      <w:r w:rsidR="00C309D9">
        <w:rPr>
          <w:rFonts w:ascii="Times New Roman" w:hAnsi="Times New Roman"/>
          <w:sz w:val="28"/>
          <w:szCs w:val="28"/>
        </w:rPr>
        <w:t xml:space="preserve">Кировского </w:t>
      </w:r>
      <w:r w:rsidRPr="00C26B5D">
        <w:rPr>
          <w:rFonts w:ascii="Times New Roman" w:hAnsi="Times New Roman"/>
          <w:sz w:val="28"/>
          <w:szCs w:val="28"/>
        </w:rPr>
        <w:t xml:space="preserve">сельсовета, которая готовит анализ  и  оценку эффективности исполнения  программы, подготовку материалов для рассмотрения на коллегии Администрации, сессии сельского Совета депутатов.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 xml:space="preserve">6. </w:t>
      </w:r>
      <w:proofErr w:type="gramStart"/>
      <w:r w:rsidRPr="00C26B5D">
        <w:rPr>
          <w:rFonts w:ascii="Times New Roman" w:hAnsi="Times New Roman"/>
          <w:sz w:val="28"/>
          <w:szCs w:val="28"/>
          <w:u w:val="single"/>
        </w:rPr>
        <w:t>Контроль за</w:t>
      </w:r>
      <w:proofErr w:type="gramEnd"/>
      <w:r w:rsidRPr="00C26B5D">
        <w:rPr>
          <w:rFonts w:ascii="Times New Roman" w:hAnsi="Times New Roman"/>
          <w:sz w:val="28"/>
          <w:szCs w:val="28"/>
          <w:u w:val="single"/>
        </w:rPr>
        <w:t xml:space="preserve"> исполнением  Программы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B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исполнением Программы осуществляет Администрация </w:t>
      </w:r>
      <w:r w:rsidR="00C309D9">
        <w:rPr>
          <w:rFonts w:ascii="Times New Roman" w:hAnsi="Times New Roman"/>
          <w:sz w:val="28"/>
          <w:szCs w:val="28"/>
        </w:rPr>
        <w:t>Кировского</w:t>
      </w:r>
      <w:r w:rsidRPr="00C26B5D">
        <w:rPr>
          <w:rFonts w:ascii="Times New Roman" w:hAnsi="Times New Roman"/>
          <w:sz w:val="28"/>
          <w:szCs w:val="28"/>
        </w:rPr>
        <w:t xml:space="preserve"> сельсовета.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542F" w:rsidRPr="00C26B5D" w:rsidRDefault="00E9542F" w:rsidP="00E954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542F" w:rsidRPr="00C26B5D" w:rsidRDefault="00E9542F" w:rsidP="00E954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  <w:sectPr w:rsidR="00FB4631" w:rsidRPr="00C26B5D">
          <w:pgSz w:w="11906" w:h="16838"/>
          <w:pgMar w:top="1134" w:right="567" w:bottom="1134" w:left="1276" w:header="709" w:footer="709" w:gutter="0"/>
          <w:cols w:space="720"/>
        </w:sectPr>
      </w:pPr>
    </w:p>
    <w:p w:rsidR="00FB4631" w:rsidRPr="00C26B5D" w:rsidRDefault="00FB4631" w:rsidP="00FB463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FB4631" w:rsidRPr="00C26B5D" w:rsidRDefault="00FB4631" w:rsidP="00FB463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мероприятий программы</w:t>
      </w:r>
    </w:p>
    <w:p w:rsidR="00FB4631" w:rsidRPr="00C26B5D" w:rsidRDefault="00FB4631" w:rsidP="00FB4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   экстремизма в границах муниципального образования </w:t>
      </w:r>
      <w:r w:rsidR="00FE73A6">
        <w:rPr>
          <w:rFonts w:ascii="Times New Roman" w:hAnsi="Times New Roman"/>
          <w:sz w:val="28"/>
          <w:szCs w:val="28"/>
        </w:rPr>
        <w:t xml:space="preserve">Кировский </w:t>
      </w:r>
      <w:r w:rsidRPr="00C26B5D">
        <w:rPr>
          <w:rFonts w:ascii="Times New Roman" w:hAnsi="Times New Roman"/>
          <w:sz w:val="28"/>
          <w:szCs w:val="28"/>
        </w:rPr>
        <w:t>сельсовет на 201</w:t>
      </w:r>
      <w:r w:rsidR="00A16FD8">
        <w:rPr>
          <w:rFonts w:ascii="Times New Roman" w:hAnsi="Times New Roman"/>
          <w:sz w:val="28"/>
          <w:szCs w:val="28"/>
        </w:rPr>
        <w:t>9-2023</w:t>
      </w:r>
      <w:r w:rsidRPr="00C26B5D">
        <w:rPr>
          <w:rFonts w:ascii="Times New Roman" w:hAnsi="Times New Roman"/>
          <w:sz w:val="28"/>
          <w:szCs w:val="28"/>
        </w:rPr>
        <w:t xml:space="preserve"> годы »</w:t>
      </w:r>
    </w:p>
    <w:p w:rsidR="00FB4631" w:rsidRPr="00C26B5D" w:rsidRDefault="00FB4631" w:rsidP="00FB4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4969"/>
        <w:gridCol w:w="2211"/>
        <w:gridCol w:w="984"/>
        <w:gridCol w:w="984"/>
        <w:gridCol w:w="985"/>
        <w:gridCol w:w="847"/>
        <w:gridCol w:w="984"/>
        <w:gridCol w:w="2535"/>
      </w:tblGrid>
      <w:tr w:rsidR="00FB4631" w:rsidRPr="00C26B5D" w:rsidTr="00FB4631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6B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6B5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6B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Объемы финансирования, тыс. руб.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FB4631" w:rsidRPr="00C26B5D" w:rsidTr="00FB4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31" w:rsidRPr="00C26B5D" w:rsidRDefault="00FB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31" w:rsidRPr="00C26B5D" w:rsidRDefault="00FB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31" w:rsidRPr="00C26B5D" w:rsidRDefault="00FB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A1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201</w:t>
            </w:r>
            <w:r w:rsidR="00A16F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A1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</w:t>
            </w:r>
            <w:r w:rsidR="00A16F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C30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</w:t>
            </w:r>
            <w:r w:rsidR="00A16FD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A1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</w:t>
            </w:r>
            <w:r w:rsidR="00A16FD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A1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</w:t>
            </w:r>
            <w:r w:rsidR="00A16FD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31" w:rsidRPr="00C26B5D" w:rsidRDefault="00FB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FB4631" w:rsidRPr="00C26B5D" w:rsidRDefault="00C30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Кировский</w:t>
            </w:r>
            <w:r w:rsidR="00FB4631" w:rsidRPr="00C26B5D">
              <w:rPr>
                <w:rFonts w:ascii="Times New Roman" w:hAnsi="Times New Roman"/>
                <w:sz w:val="28"/>
                <w:szCs w:val="28"/>
              </w:rPr>
              <w:t xml:space="preserve"> СК  (по согласованию),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="007A001B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СОШ (по согласованию),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FB4631" w:rsidRPr="00C26B5D" w:rsidRDefault="007A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Кировский</w:t>
            </w:r>
            <w:r w:rsidR="00FB4631" w:rsidRPr="00C26B5D">
              <w:rPr>
                <w:rFonts w:ascii="Times New Roman" w:hAnsi="Times New Roman"/>
                <w:sz w:val="28"/>
                <w:szCs w:val="28"/>
              </w:rPr>
              <w:t xml:space="preserve"> СК (по согласованию),</w:t>
            </w:r>
          </w:p>
          <w:p w:rsidR="00FB4631" w:rsidRPr="00C26B5D" w:rsidRDefault="00FB4631" w:rsidP="007A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="007A001B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СОШ 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7A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="007A001B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СОШ 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7A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="007A001B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СОШ (по согласованию), </w:t>
            </w:r>
            <w:r w:rsidR="007A001B">
              <w:rPr>
                <w:rFonts w:ascii="Times New Roman" w:hAnsi="Times New Roman"/>
                <w:sz w:val="28"/>
                <w:szCs w:val="28"/>
              </w:rPr>
              <w:t>Кировский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СК 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7A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Кировский</w:t>
            </w:r>
            <w:r w:rsidR="00FB4631" w:rsidRPr="00C26B5D">
              <w:rPr>
                <w:rFonts w:ascii="Times New Roman" w:hAnsi="Times New Roman"/>
                <w:sz w:val="28"/>
                <w:szCs w:val="28"/>
              </w:rPr>
              <w:t xml:space="preserve"> СК 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Обеспечение правопорядка в местах массового скопления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уполномоченный полиции (по согласованию), 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организатор мероприятия</w:t>
            </w:r>
          </w:p>
        </w:tc>
      </w:tr>
      <w:tr w:rsidR="00FB4631" w:rsidRPr="00C26B5D" w:rsidTr="00FB4631">
        <w:trPr>
          <w:trHeight w:val="2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</w:t>
            </w: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фильмов, в том числе с использованием </w:t>
            </w:r>
            <w:proofErr w:type="spellStart"/>
            <w:r w:rsidRPr="00C26B5D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C26B5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экстремистски</w:t>
            </w:r>
            <w:r w:rsidR="00E9542F">
              <w:rPr>
                <w:rFonts w:ascii="Times New Roman" w:hAnsi="Times New Roman"/>
                <w:sz w:val="28"/>
                <w:szCs w:val="28"/>
              </w:rPr>
              <w:t>х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Сельская библиотека,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631" w:rsidRPr="00C26B5D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  <w:sectPr w:rsidR="00FB4631" w:rsidRPr="00C26B5D">
          <w:pgSz w:w="16838" w:h="11906" w:orient="landscape"/>
          <w:pgMar w:top="1134" w:right="567" w:bottom="1134" w:left="1276" w:header="709" w:footer="709" w:gutter="0"/>
          <w:cols w:space="720"/>
        </w:sectPr>
      </w:pP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rPr>
          <w:rFonts w:ascii="Times New Roman" w:hAnsi="Times New Roman"/>
          <w:sz w:val="28"/>
          <w:szCs w:val="28"/>
        </w:rPr>
      </w:pPr>
    </w:p>
    <w:p w:rsidR="00674CF1" w:rsidRPr="00C26B5D" w:rsidRDefault="00674CF1">
      <w:pPr>
        <w:rPr>
          <w:rFonts w:ascii="Times New Roman" w:hAnsi="Times New Roman"/>
          <w:sz w:val="28"/>
          <w:szCs w:val="28"/>
        </w:rPr>
      </w:pPr>
    </w:p>
    <w:sectPr w:rsidR="00674CF1" w:rsidRPr="00C26B5D" w:rsidSect="0067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4631"/>
    <w:rsid w:val="001E4759"/>
    <w:rsid w:val="00294185"/>
    <w:rsid w:val="00480146"/>
    <w:rsid w:val="00484F60"/>
    <w:rsid w:val="004F051E"/>
    <w:rsid w:val="00541D54"/>
    <w:rsid w:val="00674CF1"/>
    <w:rsid w:val="00687E2C"/>
    <w:rsid w:val="00692C41"/>
    <w:rsid w:val="007A001B"/>
    <w:rsid w:val="009507B5"/>
    <w:rsid w:val="009576A3"/>
    <w:rsid w:val="00A16FD8"/>
    <w:rsid w:val="00A60BCD"/>
    <w:rsid w:val="00B36184"/>
    <w:rsid w:val="00C26B5D"/>
    <w:rsid w:val="00C309D9"/>
    <w:rsid w:val="00C65CC0"/>
    <w:rsid w:val="00CD4AF1"/>
    <w:rsid w:val="00D1588D"/>
    <w:rsid w:val="00E12E4F"/>
    <w:rsid w:val="00E9542F"/>
    <w:rsid w:val="00ED4F10"/>
    <w:rsid w:val="00FB4631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46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6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rsid w:val="00FB4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B4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20</cp:revision>
  <cp:lastPrinted>2018-12-27T05:43:00Z</cp:lastPrinted>
  <dcterms:created xsi:type="dcterms:W3CDTF">2013-12-04T07:52:00Z</dcterms:created>
  <dcterms:modified xsi:type="dcterms:W3CDTF">2018-12-27T05:46:00Z</dcterms:modified>
</cp:coreProperties>
</file>