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427F26">
        <w:rPr>
          <w:b/>
          <w:spacing w:val="20"/>
          <w:sz w:val="24"/>
          <w:szCs w:val="24"/>
        </w:rPr>
        <w:t>БЕЛОЯРОВ</w:t>
      </w:r>
      <w:r w:rsidR="00492997">
        <w:rPr>
          <w:b/>
          <w:spacing w:val="20"/>
          <w:sz w:val="24"/>
          <w:szCs w:val="24"/>
        </w:rPr>
        <w:t>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427F26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7E6B7B">
        <w:rPr>
          <w:b w:val="0"/>
          <w:sz w:val="24"/>
          <w:szCs w:val="24"/>
        </w:rPr>
        <w:t>12</w:t>
      </w:r>
      <w:r w:rsidR="001C5EF7">
        <w:rPr>
          <w:b w:val="0"/>
          <w:sz w:val="24"/>
          <w:szCs w:val="24"/>
        </w:rPr>
        <w:t>.11</w:t>
      </w:r>
      <w:r w:rsidR="00184827">
        <w:rPr>
          <w:b w:val="0"/>
          <w:sz w:val="24"/>
          <w:szCs w:val="24"/>
        </w:rPr>
        <w:t>.201</w:t>
      </w:r>
      <w:r w:rsidR="001C5EF7">
        <w:rPr>
          <w:b w:val="0"/>
          <w:sz w:val="24"/>
          <w:szCs w:val="24"/>
        </w:rPr>
        <w:t>9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 w:rsidR="007E6B7B"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№ </w:t>
      </w:r>
      <w:r w:rsidR="007E6B7B">
        <w:rPr>
          <w:b w:val="0"/>
          <w:sz w:val="24"/>
          <w:szCs w:val="24"/>
        </w:rPr>
        <w:t>46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427F26">
        <w:rPr>
          <w:sz w:val="18"/>
          <w:szCs w:val="18"/>
        </w:rPr>
        <w:t>Белояров</w:t>
      </w:r>
      <w:r w:rsidR="00695A08" w:rsidRPr="001C5EF7">
        <w:rPr>
          <w:sz w:val="18"/>
          <w:szCs w:val="18"/>
        </w:rPr>
        <w:t>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427F26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>Об утверждении предварительных итогов социально-экономического развития за 9 месяцев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года и ожидаемых итогов социально-экономического развития за 201</w:t>
            </w:r>
            <w:r w:rsidR="001C5EF7">
              <w:rPr>
                <w:bCs/>
                <w:sz w:val="28"/>
                <w:szCs w:val="28"/>
              </w:rPr>
              <w:t>9</w:t>
            </w:r>
            <w:r w:rsidRPr="001C5EF7">
              <w:rPr>
                <w:bCs/>
                <w:sz w:val="28"/>
                <w:szCs w:val="28"/>
              </w:rPr>
              <w:t xml:space="preserve"> год </w:t>
            </w:r>
            <w:r w:rsidRPr="001C5EF7">
              <w:rPr>
                <w:sz w:val="28"/>
                <w:szCs w:val="28"/>
              </w:rPr>
              <w:t>муниципального образования</w:t>
            </w:r>
            <w:r w:rsidR="00911F2C" w:rsidRPr="001C5E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27F26">
              <w:rPr>
                <w:bCs/>
                <w:sz w:val="28"/>
                <w:szCs w:val="28"/>
              </w:rPr>
              <w:t>Белояров</w:t>
            </w:r>
            <w:r w:rsidR="00492997" w:rsidRPr="001C5EF7">
              <w:rPr>
                <w:sz w:val="28"/>
                <w:szCs w:val="28"/>
              </w:rPr>
              <w:t>ский</w:t>
            </w:r>
            <w:proofErr w:type="spellEnd"/>
            <w:r w:rsidRPr="001C5EF7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4762B1" w:rsidRPr="001C5EF7">
        <w:rPr>
          <w:sz w:val="28"/>
          <w:szCs w:val="28"/>
        </w:rPr>
        <w:t xml:space="preserve">В соответствии со статей 184.2 </w:t>
      </w:r>
      <w:r w:rsidR="004762B1" w:rsidRPr="001C5EF7">
        <w:rPr>
          <w:bCs/>
          <w:sz w:val="28"/>
          <w:szCs w:val="28"/>
        </w:rPr>
        <w:t>Бюджетного кодекса Российской Федерации,</w:t>
      </w:r>
      <w:r w:rsidR="000E4D4D" w:rsidRPr="001C5EF7">
        <w:rPr>
          <w:bCs/>
          <w:sz w:val="28"/>
          <w:szCs w:val="28"/>
        </w:rPr>
        <w:t xml:space="preserve"> </w:t>
      </w:r>
      <w:r w:rsidR="00911F2C" w:rsidRPr="001C5EF7">
        <w:rPr>
          <w:sz w:val="28"/>
          <w:szCs w:val="28"/>
        </w:rPr>
        <w:t>Положени</w:t>
      </w:r>
      <w:r w:rsidR="00683AAA" w:rsidRPr="001C5EF7">
        <w:rPr>
          <w:sz w:val="28"/>
          <w:szCs w:val="28"/>
        </w:rPr>
        <w:t>ем</w:t>
      </w:r>
      <w:r w:rsidR="00911F2C" w:rsidRPr="001C5EF7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427F26">
        <w:rPr>
          <w:sz w:val="28"/>
          <w:szCs w:val="28"/>
        </w:rPr>
        <w:t>Белояров</w:t>
      </w:r>
      <w:r w:rsidR="00492997" w:rsidRPr="001C5EF7">
        <w:rPr>
          <w:sz w:val="28"/>
          <w:szCs w:val="28"/>
        </w:rPr>
        <w:t>ский</w:t>
      </w:r>
      <w:proofErr w:type="spellEnd"/>
      <w:r w:rsidR="00911F2C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, </w:t>
      </w:r>
      <w:r w:rsidR="00683AAA" w:rsidRPr="001C5EF7">
        <w:rPr>
          <w:sz w:val="28"/>
          <w:szCs w:val="28"/>
        </w:rPr>
        <w:t>утвержденн</w:t>
      </w:r>
      <w:r w:rsidRPr="001C5EF7">
        <w:rPr>
          <w:sz w:val="28"/>
          <w:szCs w:val="28"/>
        </w:rPr>
        <w:t>ы</w:t>
      </w:r>
      <w:r w:rsidR="00683AAA" w:rsidRPr="001C5EF7">
        <w:rPr>
          <w:sz w:val="28"/>
          <w:szCs w:val="28"/>
        </w:rPr>
        <w:t>м решением сельского Совета депутатов от 2</w:t>
      </w:r>
      <w:r w:rsidR="00427F26">
        <w:rPr>
          <w:sz w:val="28"/>
          <w:szCs w:val="28"/>
        </w:rPr>
        <w:t>0</w:t>
      </w:r>
      <w:r w:rsidR="00683AAA" w:rsidRPr="001C5EF7">
        <w:rPr>
          <w:sz w:val="28"/>
          <w:szCs w:val="28"/>
        </w:rPr>
        <w:t xml:space="preserve">.10.2017 № </w:t>
      </w:r>
      <w:r w:rsidRPr="001C5EF7">
        <w:rPr>
          <w:sz w:val="28"/>
          <w:szCs w:val="28"/>
        </w:rPr>
        <w:t>20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bCs/>
          <w:sz w:val="28"/>
          <w:szCs w:val="28"/>
        </w:rPr>
        <w:t xml:space="preserve"> на основании</w:t>
      </w:r>
      <w:r w:rsidR="000E4D4D" w:rsidRPr="001C5EF7">
        <w:rPr>
          <w:bCs/>
          <w:sz w:val="28"/>
          <w:szCs w:val="28"/>
        </w:rPr>
        <w:t xml:space="preserve"> статистических данных,</w:t>
      </w:r>
      <w:r w:rsidRPr="001C5EF7">
        <w:rPr>
          <w:spacing w:val="40"/>
          <w:sz w:val="28"/>
          <w:szCs w:val="28"/>
        </w:rPr>
        <w:t xml:space="preserve"> 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Pr="001C5EF7">
        <w:rPr>
          <w:sz w:val="28"/>
          <w:szCs w:val="28"/>
        </w:rPr>
        <w:t>Утвердить</w:t>
      </w:r>
      <w:r w:rsidRPr="001C5EF7">
        <w:rPr>
          <w:bCs/>
          <w:sz w:val="28"/>
          <w:szCs w:val="28"/>
        </w:rPr>
        <w:t xml:space="preserve"> предварительные итоги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proofErr w:type="spellStart"/>
      <w:r w:rsidR="00427F26">
        <w:rPr>
          <w:sz w:val="28"/>
          <w:szCs w:val="28"/>
        </w:rPr>
        <w:t>Белояров</w:t>
      </w:r>
      <w:r w:rsidR="00492997" w:rsidRPr="001C5EF7">
        <w:rPr>
          <w:sz w:val="28"/>
          <w:szCs w:val="28"/>
        </w:rPr>
        <w:t>ский</w:t>
      </w:r>
      <w:proofErr w:type="spellEnd"/>
      <w:r w:rsidR="00CB4513" w:rsidRPr="001C5EF7">
        <w:rPr>
          <w:sz w:val="28"/>
          <w:szCs w:val="28"/>
        </w:rPr>
        <w:t xml:space="preserve"> сельсовет Топчихинского района Алтайского края</w:t>
      </w:r>
      <w:r w:rsidRPr="001C5EF7">
        <w:rPr>
          <w:sz w:val="28"/>
          <w:szCs w:val="28"/>
        </w:rPr>
        <w:t xml:space="preserve"> </w:t>
      </w:r>
      <w:r w:rsidRPr="001C5EF7">
        <w:rPr>
          <w:bCs/>
          <w:sz w:val="28"/>
          <w:szCs w:val="28"/>
        </w:rPr>
        <w:t>за 9 месяцев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года и ожидаемые </w:t>
      </w:r>
      <w:r w:rsidR="000E4D4D" w:rsidRPr="001C5EF7">
        <w:rPr>
          <w:bCs/>
          <w:sz w:val="28"/>
          <w:szCs w:val="28"/>
        </w:rPr>
        <w:t xml:space="preserve">итоги социально-экономического </w:t>
      </w:r>
      <w:r w:rsidRPr="001C5EF7">
        <w:rPr>
          <w:bCs/>
          <w:sz w:val="28"/>
          <w:szCs w:val="28"/>
        </w:rPr>
        <w:t>развития за 201</w:t>
      </w:r>
      <w:r w:rsidR="001C5EF7">
        <w:rPr>
          <w:bCs/>
          <w:sz w:val="28"/>
          <w:szCs w:val="28"/>
        </w:rPr>
        <w:t>9</w:t>
      </w:r>
      <w:r w:rsidRPr="001C5EF7">
        <w:rPr>
          <w:bCs/>
          <w:sz w:val="28"/>
          <w:szCs w:val="28"/>
        </w:rPr>
        <w:t xml:space="preserve"> год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427F26" w:rsidP="001C5EF7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4513" w:rsidRPr="001C5EF7">
        <w:rPr>
          <w:rFonts w:ascii="Times New Roman" w:hAnsi="Times New Roman"/>
          <w:color w:val="000000"/>
          <w:sz w:val="28"/>
          <w:szCs w:val="28"/>
        </w:rPr>
        <w:t>Обнародовать настоящее постановление в установленном порядке и</w:t>
      </w:r>
      <w:r w:rsidR="00CB4513" w:rsidRPr="001C5EF7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Топчихинский район.</w:t>
      </w:r>
    </w:p>
    <w:p w:rsidR="00CB4513" w:rsidRPr="001C5EF7" w:rsidRDefault="001C5EF7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4</w:t>
      </w:r>
      <w:r w:rsidR="00CB4513" w:rsidRPr="001C5E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B4513" w:rsidRPr="001C5E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4513" w:rsidRPr="001C5EF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Default="001C5EF7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CB4513" w:rsidRPr="001C5EF7">
        <w:rPr>
          <w:rFonts w:ascii="Times New Roman" w:hAnsi="Times New Roman"/>
          <w:sz w:val="28"/>
          <w:szCs w:val="28"/>
        </w:rPr>
        <w:t xml:space="preserve">   </w:t>
      </w:r>
      <w:r w:rsidR="00427F26">
        <w:rPr>
          <w:rFonts w:ascii="Times New Roman" w:hAnsi="Times New Roman"/>
          <w:sz w:val="28"/>
          <w:szCs w:val="28"/>
        </w:rPr>
        <w:t>Е.А. Ремпель</w:t>
      </w: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Default="00427F26" w:rsidP="00CB45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27F26" w:rsidRPr="001C5EF7" w:rsidRDefault="00427F26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670B71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670B71" w:rsidRDefault="00CB4513" w:rsidP="00CB4513">
            <w:pPr>
              <w:jc w:val="both"/>
              <w:rPr>
                <w:sz w:val="27"/>
                <w:szCs w:val="27"/>
              </w:rPr>
            </w:pPr>
            <w:r w:rsidRPr="00670B71">
              <w:rPr>
                <w:sz w:val="27"/>
                <w:szCs w:val="27"/>
              </w:rPr>
              <w:t>УТВЕРЖДЕНО</w:t>
            </w:r>
          </w:p>
          <w:p w:rsidR="00CB4513" w:rsidRPr="00670B71" w:rsidRDefault="00CB4513" w:rsidP="00473650">
            <w:pPr>
              <w:jc w:val="both"/>
              <w:rPr>
                <w:b/>
              </w:rPr>
            </w:pPr>
            <w:r w:rsidRPr="00670B71">
              <w:rPr>
                <w:sz w:val="27"/>
                <w:szCs w:val="27"/>
              </w:rPr>
              <w:t>постановлением Администрации сельсовета от</w:t>
            </w:r>
            <w:r w:rsidRPr="00670B71">
              <w:rPr>
                <w:b/>
                <w:sz w:val="27"/>
                <w:szCs w:val="27"/>
              </w:rPr>
              <w:t xml:space="preserve"> </w:t>
            </w:r>
            <w:r w:rsidR="00427F26">
              <w:rPr>
                <w:b/>
                <w:sz w:val="27"/>
                <w:szCs w:val="27"/>
              </w:rPr>
              <w:t xml:space="preserve">   </w:t>
            </w:r>
            <w:r w:rsidR="00473650" w:rsidRPr="00473650">
              <w:rPr>
                <w:sz w:val="27"/>
                <w:szCs w:val="27"/>
              </w:rPr>
              <w:t>12</w:t>
            </w:r>
            <w:r w:rsidRPr="00670B71">
              <w:rPr>
                <w:sz w:val="27"/>
                <w:szCs w:val="27"/>
              </w:rPr>
              <w:t>.1</w:t>
            </w:r>
            <w:r w:rsidR="00492997" w:rsidRPr="00670B71">
              <w:rPr>
                <w:sz w:val="27"/>
                <w:szCs w:val="27"/>
              </w:rPr>
              <w:t>1</w:t>
            </w:r>
            <w:r w:rsidRPr="00670B71">
              <w:rPr>
                <w:sz w:val="27"/>
                <w:szCs w:val="27"/>
              </w:rPr>
              <w:t>.201</w:t>
            </w:r>
            <w:r w:rsidR="001C5EF7" w:rsidRPr="00670B71">
              <w:rPr>
                <w:sz w:val="27"/>
                <w:szCs w:val="27"/>
              </w:rPr>
              <w:t>9</w:t>
            </w:r>
            <w:r w:rsidRPr="00670B71">
              <w:rPr>
                <w:sz w:val="27"/>
                <w:szCs w:val="27"/>
              </w:rPr>
              <w:t xml:space="preserve"> № </w:t>
            </w:r>
            <w:r w:rsidR="00473650">
              <w:rPr>
                <w:sz w:val="27"/>
                <w:szCs w:val="27"/>
              </w:rPr>
              <w:t>46</w:t>
            </w:r>
          </w:p>
        </w:tc>
      </w:tr>
    </w:tbl>
    <w:p w:rsidR="00CB4513" w:rsidRPr="00670B71" w:rsidRDefault="00CB4513" w:rsidP="004762B1">
      <w:pPr>
        <w:jc w:val="center"/>
        <w:rPr>
          <w:b/>
        </w:rPr>
      </w:pPr>
    </w:p>
    <w:p w:rsidR="001A034D" w:rsidRPr="00670B71" w:rsidRDefault="001A034D" w:rsidP="00324E17">
      <w:pPr>
        <w:rPr>
          <w:b/>
        </w:rPr>
      </w:pPr>
    </w:p>
    <w:p w:rsidR="00CB4513" w:rsidRPr="00670B71" w:rsidRDefault="001A034D" w:rsidP="001A034D">
      <w:pPr>
        <w:jc w:val="center"/>
        <w:rPr>
          <w:sz w:val="27"/>
          <w:szCs w:val="27"/>
        </w:rPr>
      </w:pPr>
      <w:r w:rsidRPr="00670B71">
        <w:rPr>
          <w:sz w:val="27"/>
          <w:szCs w:val="27"/>
        </w:rPr>
        <w:t xml:space="preserve">Предварительные итоги </w:t>
      </w:r>
    </w:p>
    <w:p w:rsidR="001A034D" w:rsidRPr="00670B71" w:rsidRDefault="00CB4513" w:rsidP="001A034D">
      <w:pPr>
        <w:jc w:val="center"/>
        <w:rPr>
          <w:sz w:val="27"/>
          <w:szCs w:val="27"/>
        </w:rPr>
      </w:pPr>
      <w:r w:rsidRPr="00670B71">
        <w:rPr>
          <w:bCs/>
          <w:sz w:val="27"/>
          <w:szCs w:val="27"/>
        </w:rPr>
        <w:t xml:space="preserve">социально-экономического развития </w:t>
      </w:r>
      <w:r w:rsidRPr="00670B71">
        <w:rPr>
          <w:sz w:val="27"/>
          <w:szCs w:val="27"/>
        </w:rPr>
        <w:t xml:space="preserve">муниципального образования </w:t>
      </w:r>
      <w:proofErr w:type="spellStart"/>
      <w:r w:rsidR="00427F26">
        <w:rPr>
          <w:sz w:val="27"/>
          <w:szCs w:val="27"/>
        </w:rPr>
        <w:t>Белояров</w:t>
      </w:r>
      <w:r w:rsidR="00492997" w:rsidRPr="00670B71">
        <w:rPr>
          <w:sz w:val="27"/>
          <w:szCs w:val="27"/>
        </w:rPr>
        <w:t>ский</w:t>
      </w:r>
      <w:proofErr w:type="spellEnd"/>
      <w:r w:rsidRPr="00670B71">
        <w:rPr>
          <w:sz w:val="27"/>
          <w:szCs w:val="27"/>
        </w:rPr>
        <w:t xml:space="preserve"> сельсовет Топчихинского района Алтайского края </w:t>
      </w:r>
      <w:r w:rsidRPr="00670B71">
        <w:rPr>
          <w:bCs/>
          <w:sz w:val="27"/>
          <w:szCs w:val="27"/>
        </w:rPr>
        <w:t>за 9 месяцев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года и ожидаемые итоги социально-экономического развития за 201</w:t>
      </w:r>
      <w:r w:rsidR="00670B71">
        <w:rPr>
          <w:bCs/>
          <w:sz w:val="27"/>
          <w:szCs w:val="27"/>
        </w:rPr>
        <w:t>9</w:t>
      </w:r>
      <w:r w:rsidRPr="00670B71">
        <w:rPr>
          <w:bCs/>
          <w:sz w:val="27"/>
          <w:szCs w:val="27"/>
        </w:rPr>
        <w:t xml:space="preserve"> год</w:t>
      </w:r>
    </w:p>
    <w:p w:rsidR="001A034D" w:rsidRPr="00670B71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Факт 201</w:t>
            </w:r>
            <w:r w:rsidR="001C5EF7" w:rsidRPr="00670B71">
              <w:rPr>
                <w:bCs/>
                <w:iCs/>
              </w:rPr>
              <w:t>8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 9 месяцев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C5EF7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Оценка 201</w:t>
            </w:r>
            <w:r w:rsidR="001C5EF7" w:rsidRPr="00670B71">
              <w:rPr>
                <w:bCs/>
                <w:iCs/>
              </w:rPr>
              <w:t>9</w:t>
            </w:r>
            <w:r w:rsidRPr="00670B71">
              <w:rPr>
                <w:bCs/>
                <w:iCs/>
              </w:rPr>
              <w:t xml:space="preserve"> год</w:t>
            </w:r>
          </w:p>
        </w:tc>
      </w:tr>
      <w:tr w:rsidR="001A034D" w:rsidRPr="00670B71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1A034D" w:rsidRPr="00670B71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492997" w:rsidP="001F64D8">
            <w:pPr>
              <w:jc w:val="center"/>
            </w:pPr>
            <w:r w:rsidRPr="00670B71">
              <w:t>7</w:t>
            </w:r>
            <w:r w:rsidR="001F64D8"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492997" w:rsidP="001F64D8">
            <w:pPr>
              <w:jc w:val="center"/>
            </w:pPr>
            <w:r w:rsidRPr="00670B71">
              <w:t>7</w:t>
            </w:r>
            <w:r w:rsidR="001F64D8">
              <w:t>40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670B71" w:rsidP="001F64D8">
            <w:pPr>
              <w:jc w:val="center"/>
            </w:pPr>
            <w:r>
              <w:t>7</w:t>
            </w:r>
            <w:r w:rsidR="001F64D8">
              <w:t>4</w:t>
            </w:r>
            <w:r>
              <w:t>0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492997" w:rsidP="001A034D">
            <w:pPr>
              <w:jc w:val="center"/>
            </w:pPr>
            <w:r w:rsidRPr="00670B71">
              <w:t>38</w:t>
            </w:r>
            <w:r w:rsidR="00670B71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492997" w:rsidP="00670B71">
            <w:pPr>
              <w:jc w:val="center"/>
            </w:pPr>
            <w:r w:rsidRPr="00670B71">
              <w:t>38</w:t>
            </w:r>
            <w:r w:rsidR="00670B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492997" w:rsidP="00670B71">
            <w:pPr>
              <w:jc w:val="center"/>
            </w:pPr>
            <w:r w:rsidRPr="00670B71">
              <w:t>38</w:t>
            </w:r>
            <w:r w:rsidR="00670B71">
              <w:t>4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1F64D8" w:rsidP="001A034D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1F64D8" w:rsidP="001A034D">
            <w:pPr>
              <w:jc w:val="center"/>
            </w:pP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1F64D8" w:rsidP="001A034D">
            <w:pPr>
              <w:jc w:val="center"/>
            </w:pPr>
            <w:r>
              <w:t>4</w:t>
            </w:r>
          </w:p>
        </w:tc>
      </w:tr>
      <w:tr w:rsidR="00F4541A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670B71" w:rsidRDefault="00F4541A" w:rsidP="001A034D">
            <w:pPr>
              <w:jc w:val="center"/>
            </w:pPr>
          </w:p>
        </w:tc>
      </w:tr>
      <w:tr w:rsidR="001A034D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F64D8" w:rsidP="00F0589C">
            <w:pPr>
              <w:jc w:val="center"/>
            </w:pPr>
            <w:r>
              <w:t>289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885F23" w:rsidP="001F64D8">
            <w:pPr>
              <w:jc w:val="center"/>
            </w:pPr>
            <w:r>
              <w:t>28</w:t>
            </w:r>
            <w:r w:rsidR="001C5371"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885F23" w:rsidP="001C5371">
            <w:pPr>
              <w:jc w:val="center"/>
            </w:pPr>
            <w:r>
              <w:t>28</w:t>
            </w:r>
            <w:r w:rsidR="001C5371">
              <w:t>4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A4379" w:rsidP="000E4D4D">
            <w:pPr>
              <w:jc w:val="center"/>
            </w:pPr>
          </w:p>
        </w:tc>
      </w:tr>
      <w:tr w:rsidR="006A4379" w:rsidRPr="00670B71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1A03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1E5482" w:rsidP="000E4D4D">
            <w:pPr>
              <w:jc w:val="center"/>
            </w:pPr>
            <w:r>
              <w:t>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6A4379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670B71" w:rsidRDefault="006A4379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670B71" w:rsidRDefault="006B1B5F" w:rsidP="000E4D4D">
            <w:pPr>
              <w:jc w:val="center"/>
            </w:pPr>
            <w:r w:rsidRPr="00670B71">
              <w:t>5</w:t>
            </w:r>
            <w:r w:rsidR="001E5482">
              <w:t>,5</w:t>
            </w:r>
          </w:p>
        </w:tc>
      </w:tr>
      <w:tr w:rsidR="001A034D" w:rsidRPr="00670B71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E5482" w:rsidP="001A034D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E5482" w:rsidP="001A034D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E5482" w:rsidP="001A034D">
            <w:pPr>
              <w:jc w:val="center"/>
            </w:pPr>
            <w:r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12A86" w:rsidRDefault="000E4E10" w:rsidP="001E5482">
            <w:pPr>
              <w:jc w:val="center"/>
            </w:pPr>
            <w:r>
              <w:t>2</w:t>
            </w:r>
            <w:r w:rsidR="001E5482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12A86" w:rsidRDefault="000E4E10" w:rsidP="001E5482">
            <w:pPr>
              <w:jc w:val="center"/>
            </w:pPr>
            <w:r>
              <w:t>2</w:t>
            </w:r>
            <w:r w:rsidR="001E5482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12A86" w:rsidRDefault="000E4E10" w:rsidP="001E5482">
            <w:pPr>
              <w:jc w:val="center"/>
            </w:pPr>
            <w:r>
              <w:t>2</w:t>
            </w:r>
            <w:r w:rsidR="001E5482">
              <w:t>5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670B71" w:rsidRDefault="000E4E10" w:rsidP="006B1B5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0E4E10" w:rsidP="006B1B5F">
            <w:pPr>
              <w:jc w:val="center"/>
            </w:pPr>
            <w:r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0E4E10" w:rsidP="006B1B5F">
            <w:pPr>
              <w:jc w:val="center"/>
            </w:pPr>
            <w:r>
              <w:t>12</w:t>
            </w:r>
          </w:p>
        </w:tc>
      </w:tr>
      <w:tr w:rsidR="001A034D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670B71" w:rsidRDefault="001A034D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6B1B5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70B71" w:rsidRDefault="001A034D" w:rsidP="006B1B5F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885F23">
            <w:pPr>
              <w:jc w:val="center"/>
              <w:rPr>
                <w:bCs/>
                <w:iCs/>
              </w:rPr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0E4E10" w:rsidP="000E4E10">
            <w:pPr>
              <w:jc w:val="center"/>
            </w:pPr>
            <w:r>
              <w:t>1629,3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4A6B38">
            <w:pPr>
              <w:jc w:val="center"/>
            </w:pPr>
            <w:r>
              <w:t>12</w:t>
            </w:r>
            <w:r w:rsidR="004A6B38">
              <w:t>94</w:t>
            </w:r>
            <w:r>
              <w:t>,</w:t>
            </w:r>
            <w:r w:rsidR="004A6B38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D45C76" w:rsidP="004A6B38">
            <w:pPr>
              <w:jc w:val="center"/>
            </w:pPr>
            <w:r>
              <w:t>2121</w:t>
            </w:r>
            <w:r w:rsidR="00885F23">
              <w:t>,</w:t>
            </w:r>
            <w:r w:rsidR="004A6B38">
              <w:t>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F06301">
            <w:pPr>
              <w:jc w:val="center"/>
            </w:pPr>
            <w:r>
              <w:t>892</w:t>
            </w:r>
            <w:r w:rsidR="00885F23">
              <w:t>,</w:t>
            </w: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D45C76" w:rsidP="00D45C76">
            <w:pPr>
              <w:jc w:val="center"/>
            </w:pPr>
            <w:r w:rsidRPr="007E6B7B">
              <w:t>463</w:t>
            </w:r>
            <w:r w:rsidR="00885F23" w:rsidRPr="007E6B7B">
              <w:t>,</w:t>
            </w:r>
            <w:r w:rsidRPr="007E6B7B"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7E6B7B" w:rsidP="007E6B7B">
            <w:pPr>
              <w:jc w:val="center"/>
            </w:pPr>
            <w:r>
              <w:t>1046</w:t>
            </w:r>
            <w:r w:rsidR="00885F23">
              <w:t>,</w:t>
            </w:r>
            <w:r>
              <w:t>3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1A034D">
            <w:pPr>
              <w:jc w:val="center"/>
            </w:pPr>
            <w:r w:rsidRPr="007E6B7B">
              <w:t>84,3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2DC3" w:rsidP="001A034D">
            <w:pPr>
              <w:jc w:val="center"/>
            </w:pPr>
            <w:r>
              <w:t>50,9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2DC3" w:rsidP="00D45C76">
            <w:pPr>
              <w:jc w:val="center"/>
            </w:pPr>
            <w:r>
              <w:t>104,0</w:t>
            </w:r>
          </w:p>
        </w:tc>
      </w:tr>
      <w:tr w:rsidR="00192F73" w:rsidRPr="00670B71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F06301">
            <w:pPr>
              <w:jc w:val="center"/>
            </w:pPr>
            <w:r>
              <w:t>15</w:t>
            </w:r>
            <w:r w:rsidR="00885F23">
              <w:t>,</w:t>
            </w: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2DC3" w:rsidP="00652DC3">
            <w:pPr>
              <w:jc w:val="center"/>
            </w:pPr>
            <w:r>
              <w:t>2</w:t>
            </w:r>
            <w:r w:rsidR="00885F23">
              <w:t>1,</w:t>
            </w: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D45C76">
            <w:pPr>
              <w:jc w:val="center"/>
            </w:pPr>
            <w:r>
              <w:t>1</w:t>
            </w:r>
            <w:r w:rsidR="00D45C76">
              <w:t>9</w:t>
            </w:r>
            <w:r>
              <w:t>,</w:t>
            </w:r>
            <w:r w:rsidR="00D45C76">
              <w:t>3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lastRenderedPageBreak/>
              <w:t>Налог на имущество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F06301">
            <w:pPr>
              <w:jc w:val="center"/>
            </w:pPr>
            <w:r>
              <w:t>7</w:t>
            </w:r>
            <w:r w:rsidR="00885F23">
              <w:t>9</w:t>
            </w:r>
            <w:r>
              <w:t>2</w:t>
            </w:r>
            <w:r w:rsidR="00885F23">
              <w:t>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271,0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544,0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1A034D">
            <w:pPr>
              <w:jc w:val="center"/>
            </w:pPr>
            <w:r>
              <w:t>58</w:t>
            </w:r>
            <w:r w:rsidR="00885F23">
              <w:t>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52DC3" w:rsidP="00652DC3">
            <w:pPr>
              <w:jc w:val="center"/>
            </w:pPr>
            <w:r>
              <w:t>1</w:t>
            </w:r>
            <w:r w:rsidR="00885F23">
              <w:t>0,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652DC3" w:rsidP="00652DC3">
            <w:pPr>
              <w:jc w:val="center"/>
            </w:pPr>
            <w:r>
              <w:t>6</w:t>
            </w:r>
            <w:r w:rsidR="00885F23">
              <w:t>3,0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054C65">
            <w:pPr>
              <w:jc w:val="center"/>
            </w:pPr>
            <w:r w:rsidRPr="00670B71">
              <w:t xml:space="preserve">Земельный налог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F06301">
            <w:pPr>
              <w:jc w:val="center"/>
            </w:pPr>
            <w:r>
              <w:t>7</w:t>
            </w:r>
            <w:r w:rsidR="00885F23">
              <w:t>3</w:t>
            </w:r>
            <w:r>
              <w:t>4</w:t>
            </w:r>
            <w:r w:rsidR="00885F23">
              <w:t>,</w:t>
            </w:r>
            <w: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54381" w:rsidP="00154381">
            <w:pPr>
              <w:jc w:val="center"/>
            </w:pPr>
            <w:r>
              <w:t>381</w:t>
            </w:r>
            <w:r w:rsidR="00885F23">
              <w:t>,</w:t>
            </w: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54381" w:rsidP="001A034D">
            <w:pPr>
              <w:jc w:val="center"/>
            </w:pPr>
            <w:r>
              <w:t>86</w:t>
            </w:r>
            <w:r w:rsidR="00885F23">
              <w:t>0,0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F06301">
            <w:pPr>
              <w:jc w:val="center"/>
            </w:pPr>
            <w:r>
              <w:t>5</w:t>
            </w:r>
            <w:r w:rsidR="00885F23">
              <w:t>,</w:t>
            </w:r>
            <w: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6F2D70" w:rsidP="006F2D70">
            <w:pPr>
              <w:jc w:val="center"/>
            </w:pPr>
            <w:r>
              <w:t>33</w:t>
            </w:r>
            <w:r w:rsidR="00885F23">
              <w:t>,</w:t>
            </w:r>
            <w:r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154381">
            <w:pPr>
              <w:jc w:val="center"/>
            </w:pPr>
            <w:r>
              <w:t>6,</w:t>
            </w:r>
            <w:r w:rsidR="00154381">
              <w:t>4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F06301" w:rsidP="001A034D">
            <w:pPr>
              <w:jc w:val="center"/>
            </w:pPr>
            <w:r>
              <w:t>610</w:t>
            </w:r>
            <w:r w:rsidR="00885F23">
              <w:t>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54381" w:rsidP="00154381">
            <w:pPr>
              <w:jc w:val="center"/>
            </w:pPr>
            <w:r>
              <w:t>796</w:t>
            </w:r>
            <w:r w:rsidR="00885F23">
              <w:t>,</w:t>
            </w: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154381">
            <w:pPr>
              <w:jc w:val="center"/>
            </w:pPr>
            <w:r>
              <w:t>16</w:t>
            </w:r>
            <w:r w:rsidR="00154381">
              <w:t>8</w:t>
            </w:r>
            <w:r>
              <w:t>0,</w:t>
            </w:r>
            <w:r w:rsidR="00154381">
              <w:t>3</w:t>
            </w:r>
          </w:p>
        </w:tc>
      </w:tr>
      <w:tr w:rsidR="00192F73" w:rsidRPr="00670B71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C46F0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1887</w:t>
            </w:r>
            <w:r w:rsidR="00885F23">
              <w:t>,</w:t>
            </w:r>
            <w: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1318,7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2510,2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AA0BAF">
            <w:pPr>
              <w:jc w:val="center"/>
            </w:pPr>
            <w:r>
              <w:t>1</w:t>
            </w:r>
            <w:r w:rsidR="00AA0BAF">
              <w:t>341</w:t>
            </w:r>
            <w:r>
              <w:t>,</w:t>
            </w:r>
            <w:r w:rsidR="00AA0BAF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7E6B7B" w:rsidP="007E6B7B">
            <w:pPr>
              <w:jc w:val="center"/>
            </w:pPr>
            <w:r>
              <w:t>711</w:t>
            </w:r>
            <w:r w:rsidR="00885F23">
              <w:t>,</w:t>
            </w:r>
            <w:r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7E6B7B" w:rsidP="001A034D">
            <w:pPr>
              <w:jc w:val="center"/>
            </w:pPr>
            <w:r>
              <w:t>137</w:t>
            </w:r>
            <w:r w:rsidR="00885F23">
              <w:t>8,</w:t>
            </w:r>
            <w:r>
              <w:t>5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AA0BAF">
            <w:pPr>
              <w:jc w:val="center"/>
            </w:pPr>
            <w:r>
              <w:t>7</w:t>
            </w:r>
            <w:r w:rsidR="00AA0BAF">
              <w:t>6</w:t>
            </w:r>
            <w:r>
              <w:t>,</w:t>
            </w:r>
            <w:r w:rsidR="00AA0BAF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7E6B7B" w:rsidP="007E6B7B">
            <w:pPr>
              <w:jc w:val="center"/>
            </w:pPr>
            <w:r>
              <w:t>46</w:t>
            </w:r>
            <w:r w:rsidR="00885F23">
              <w:t>,</w:t>
            </w:r>
            <w:r>
              <w:t>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71,0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2</w:t>
            </w:r>
            <w:r w:rsidR="00885F23">
              <w:t>8</w:t>
            </w:r>
            <w:r>
              <w:t>4</w:t>
            </w:r>
            <w:r w:rsidR="00885F23">
              <w:t>,</w:t>
            </w: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7E6B7B" w:rsidP="007E6B7B">
            <w:pPr>
              <w:jc w:val="center"/>
            </w:pPr>
            <w:r>
              <w:t>35</w:t>
            </w:r>
            <w:r w:rsidR="00885F23">
              <w:t>9,</w:t>
            </w: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A85CB5" w:rsidP="001A034D">
            <w:pPr>
              <w:jc w:val="center"/>
            </w:pPr>
            <w:r>
              <w:t>441</w:t>
            </w:r>
            <w:r w:rsidR="00885F23">
              <w:t>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2</w:t>
            </w:r>
            <w:r w:rsidR="00885F23">
              <w:t>8</w:t>
            </w:r>
            <w:r>
              <w:t>4</w:t>
            </w:r>
            <w:r w:rsidR="00885F23">
              <w:t>,</w:t>
            </w:r>
            <w: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A85CB5" w:rsidP="00A85CB5">
            <w:pPr>
              <w:jc w:val="center"/>
            </w:pPr>
            <w:r>
              <w:t>35</w:t>
            </w:r>
            <w:r w:rsidR="00885F23">
              <w:t>9,</w:t>
            </w:r>
            <w:r>
              <w:t>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A85CB5" w:rsidP="001A034D">
            <w:pPr>
              <w:jc w:val="center"/>
            </w:pPr>
            <w:r>
              <w:t>441</w:t>
            </w:r>
            <w:r w:rsidR="00885F23">
              <w:t>,0</w:t>
            </w: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7E5B71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6</w:t>
            </w:r>
            <w:r w:rsidR="00885F23">
              <w:t>5,</w:t>
            </w:r>
            <w: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A85CB5">
            <w:pPr>
              <w:jc w:val="center"/>
            </w:pPr>
            <w:r>
              <w:t>3</w:t>
            </w:r>
            <w:r w:rsidR="00A85CB5">
              <w:t>1</w:t>
            </w:r>
            <w:r>
              <w:t>,</w:t>
            </w:r>
            <w:r w:rsidR="00A85CB5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A85CB5">
            <w:pPr>
              <w:jc w:val="center"/>
            </w:pPr>
            <w:r>
              <w:t>9</w:t>
            </w:r>
            <w:r w:rsidR="00A85CB5">
              <w:t>2</w:t>
            </w:r>
            <w:r>
              <w:t>,</w:t>
            </w:r>
            <w:r w:rsidR="00A85CB5">
              <w:t>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1A034D">
            <w:pPr>
              <w:jc w:val="center"/>
            </w:pPr>
            <w:r>
              <w:t>65,7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A85CB5">
            <w:pPr>
              <w:jc w:val="center"/>
            </w:pPr>
            <w:r>
              <w:t>3</w:t>
            </w:r>
            <w:r w:rsidR="00A85CB5">
              <w:t>1</w:t>
            </w:r>
            <w:r>
              <w:t>,</w:t>
            </w:r>
            <w:r w:rsidR="00A85CB5">
              <w:t>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A85CB5" w:rsidP="00A85CB5">
            <w:pPr>
              <w:jc w:val="center"/>
            </w:pPr>
            <w:r>
              <w:t>86</w:t>
            </w:r>
            <w:r w:rsidR="00885F23">
              <w:t>,</w:t>
            </w:r>
            <w:r>
              <w:t>6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66,0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A85CB5" w:rsidP="001A034D">
            <w:pPr>
              <w:jc w:val="center"/>
            </w:pPr>
            <w:r>
              <w:t>81,0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A85CB5">
            <w:pPr>
              <w:jc w:val="center"/>
            </w:pPr>
            <w:r>
              <w:t>8</w:t>
            </w:r>
            <w:r w:rsidR="00A85CB5">
              <w:t>1</w:t>
            </w:r>
            <w:r>
              <w:t>,0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873723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5</w:t>
            </w:r>
            <w:r w:rsidR="00885F23">
              <w:t>1</w:t>
            </w:r>
            <w:r>
              <w:t>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A85CB5" w:rsidP="00A85CB5">
            <w:pPr>
              <w:jc w:val="center"/>
            </w:pPr>
            <w:r>
              <w:t>29</w:t>
            </w:r>
            <w:r w:rsidR="00885F23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A85CB5" w:rsidP="001A034D">
            <w:pPr>
              <w:jc w:val="center"/>
            </w:pPr>
            <w:r>
              <w:t>43</w:t>
            </w:r>
            <w:r w:rsidR="00885F23">
              <w:t>,</w:t>
            </w:r>
            <w:r>
              <w:t>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AA0BAF" w:rsidP="00AA0BAF">
            <w:pPr>
              <w:jc w:val="center"/>
            </w:pPr>
            <w:r>
              <w:t>1</w:t>
            </w:r>
            <w:r w:rsidR="00885F23">
              <w:t>,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A85CB5" w:rsidP="00A85CB5">
            <w:pPr>
              <w:jc w:val="center"/>
            </w:pPr>
            <w:r>
              <w:t>8</w:t>
            </w:r>
            <w:r w:rsidR="00885F23">
              <w:t>,</w:t>
            </w:r>
            <w:r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A85CB5" w:rsidP="00A85CB5">
            <w:pPr>
              <w:jc w:val="center"/>
            </w:pPr>
            <w:r>
              <w:t>8</w:t>
            </w:r>
            <w:r w:rsidR="00885F23">
              <w:t>,</w:t>
            </w:r>
            <w:r>
              <w:t>0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AA0BAF">
            <w:pPr>
              <w:jc w:val="center"/>
            </w:pPr>
            <w:r>
              <w:t>2</w:t>
            </w:r>
            <w:r w:rsidR="00AA0BAF"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23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23</w:t>
            </w:r>
          </w:p>
        </w:tc>
      </w:tr>
      <w:tr w:rsidR="00192F73" w:rsidRPr="00670B71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92F73" w:rsidRPr="00670B71" w:rsidRDefault="00AA0BAF" w:rsidP="001A034D">
            <w:pPr>
              <w:jc w:val="center"/>
            </w:pPr>
            <w:r>
              <w:t>103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92F73" w:rsidRPr="00670B71" w:rsidRDefault="007E6B7B" w:rsidP="000E4D4D">
            <w:pPr>
              <w:jc w:val="center"/>
            </w:pPr>
            <w:r>
              <w:t>119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92F73" w:rsidRPr="00670B71" w:rsidRDefault="007E6B7B" w:rsidP="00BF75C0">
            <w:pPr>
              <w:jc w:val="center"/>
            </w:pPr>
            <w:r>
              <w:t>119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192F73" w:rsidP="000E4D4D">
            <w:pPr>
              <w:jc w:val="center"/>
            </w:pPr>
          </w:p>
        </w:tc>
      </w:tr>
      <w:tr w:rsidR="00192F73" w:rsidRPr="00670B71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  <w:tr w:rsidR="00192F73" w:rsidRPr="00670B71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92F73" w:rsidRPr="00670B71" w:rsidRDefault="00192F73" w:rsidP="001A034D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92F73" w:rsidRPr="00670B71" w:rsidRDefault="00885F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92F73" w:rsidRPr="00670B71" w:rsidRDefault="00885F23" w:rsidP="000E4D4D">
            <w:pPr>
              <w:jc w:val="center"/>
            </w:pPr>
            <w:r>
              <w:t>1</w:t>
            </w:r>
          </w:p>
        </w:tc>
      </w:tr>
    </w:tbl>
    <w:p w:rsidR="005E3EC5" w:rsidRDefault="005E3EC5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F7784E" w:rsidRDefault="00F7784E" w:rsidP="005B2B75">
      <w:pPr>
        <w:rPr>
          <w:b/>
        </w:rPr>
      </w:pPr>
    </w:p>
    <w:p w:rsidR="00AA0BAF" w:rsidRPr="002F2759" w:rsidRDefault="00AA0BAF" w:rsidP="00AA0BA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AA0BAF" w:rsidRPr="002F2759" w:rsidRDefault="00AA0BAF" w:rsidP="00AA0BA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к проекту решения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</w:p>
    <w:p w:rsidR="00AA0BAF" w:rsidRPr="002F2759" w:rsidRDefault="00AA0BAF" w:rsidP="00AA0BAF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на 2020 год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2F2759">
        <w:rPr>
          <w:rFonts w:ascii="Times New Roman" w:hAnsi="Times New Roman"/>
          <w:sz w:val="26"/>
          <w:szCs w:val="26"/>
        </w:rPr>
        <w:t>плановый период 2021 и 2022 годов»</w:t>
      </w:r>
    </w:p>
    <w:p w:rsidR="00AA0BAF" w:rsidRPr="00D129CC" w:rsidRDefault="00AA0BAF" w:rsidP="00AA0BAF">
      <w:pPr>
        <w:pStyle w:val="Con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AA0BAF" w:rsidRPr="002F2759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759">
        <w:rPr>
          <w:rFonts w:ascii="Times New Roman" w:hAnsi="Times New Roman"/>
          <w:sz w:val="26"/>
          <w:szCs w:val="26"/>
        </w:rPr>
        <w:t xml:space="preserve">Проект решения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сельского Совета депутатов «О бюджете муниципального образования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на 2020 год и плановый период 2021 и 2022 годов» (далее – проект решения о бюджете) подготовлен в соответствии с требованиями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</w:t>
      </w:r>
      <w:proofErr w:type="gramEnd"/>
      <w:r w:rsidRPr="002F2759">
        <w:rPr>
          <w:rFonts w:ascii="Times New Roman" w:hAnsi="Times New Roman"/>
          <w:sz w:val="26"/>
          <w:szCs w:val="26"/>
        </w:rPr>
        <w:t xml:space="preserve"> района Алтайского края, Положением о бюджетном процессе и финансовом контроле в муниципальном образовании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края, утвержденного решением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сельсовета Совета </w:t>
      </w:r>
      <w:r w:rsidRPr="007750F6">
        <w:rPr>
          <w:rFonts w:ascii="Times New Roman" w:hAnsi="Times New Roman"/>
          <w:sz w:val="26"/>
          <w:szCs w:val="26"/>
        </w:rPr>
        <w:t>депутатов от 20.10.2017 № 20.</w:t>
      </w:r>
    </w:p>
    <w:p w:rsidR="00AA0BAF" w:rsidRPr="00D129CC" w:rsidRDefault="00AA0BAF" w:rsidP="00AA0BAF">
      <w:pPr>
        <w:ind w:firstLine="720"/>
        <w:rPr>
          <w:sz w:val="16"/>
          <w:szCs w:val="16"/>
        </w:rPr>
      </w:pPr>
    </w:p>
    <w:p w:rsidR="00AA0BAF" w:rsidRDefault="00AA0BAF" w:rsidP="00AA0BAF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Характеристика основных показателей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759">
        <w:rPr>
          <w:rFonts w:ascii="Times New Roman" w:hAnsi="Times New Roman"/>
          <w:sz w:val="26"/>
          <w:szCs w:val="26"/>
        </w:rPr>
        <w:t xml:space="preserve">проекта бюджета муниципального образования </w:t>
      </w:r>
      <w:proofErr w:type="spellStart"/>
      <w:r w:rsidRPr="002F2759">
        <w:rPr>
          <w:rFonts w:ascii="Times New Roman" w:hAnsi="Times New Roman"/>
          <w:sz w:val="26"/>
          <w:szCs w:val="26"/>
        </w:rPr>
        <w:t>Белояровский</w:t>
      </w:r>
      <w:proofErr w:type="spellEnd"/>
      <w:r w:rsidRPr="002F2759">
        <w:rPr>
          <w:rFonts w:ascii="Times New Roman" w:hAnsi="Times New Roman"/>
          <w:sz w:val="26"/>
          <w:szCs w:val="26"/>
        </w:rPr>
        <w:t xml:space="preserve"> сельсовет Топчихинского района Алтайского края </w:t>
      </w:r>
    </w:p>
    <w:p w:rsidR="00AA0BAF" w:rsidRPr="002F2759" w:rsidRDefault="00AA0BAF" w:rsidP="00AA0BAF">
      <w:pPr>
        <w:pStyle w:val="Con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 w:rsidRPr="002F2759">
        <w:rPr>
          <w:rFonts w:ascii="Times New Roman" w:hAnsi="Times New Roman"/>
          <w:sz w:val="26"/>
          <w:szCs w:val="26"/>
        </w:rPr>
        <w:t>на 2020 год и плановый период 2021 и 2022 годов</w:t>
      </w:r>
    </w:p>
    <w:p w:rsidR="00AA0BAF" w:rsidRPr="003D6F2A" w:rsidRDefault="00AA0BAF" w:rsidP="00AA0BAF">
      <w:pPr>
        <w:pStyle w:val="Con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A0BAF" w:rsidRPr="002F2759" w:rsidRDefault="00AA0BAF" w:rsidP="00AA0BAF">
      <w:pPr>
        <w:pStyle w:val="2"/>
        <w:rPr>
          <w:sz w:val="26"/>
          <w:szCs w:val="26"/>
        </w:rPr>
      </w:pPr>
      <w:proofErr w:type="gramStart"/>
      <w:r w:rsidRPr="002F2759">
        <w:rPr>
          <w:sz w:val="26"/>
          <w:szCs w:val="26"/>
        </w:rPr>
        <w:t xml:space="preserve">Проект бюджета муниципального образования </w:t>
      </w:r>
      <w:proofErr w:type="spellStart"/>
      <w:r w:rsidRPr="002F2759">
        <w:rPr>
          <w:sz w:val="26"/>
          <w:szCs w:val="26"/>
        </w:rPr>
        <w:t>Белояровский</w:t>
      </w:r>
      <w:proofErr w:type="spellEnd"/>
      <w:r w:rsidRPr="002F2759">
        <w:rPr>
          <w:sz w:val="26"/>
          <w:szCs w:val="26"/>
        </w:rPr>
        <w:t xml:space="preserve"> сельсовет Топчихинского района Алтайского края на 2020 год и плановый период 2021 и 2022 годов (далее – проект бюджета) сформирован на основе прогноза социально-экономического развития </w:t>
      </w:r>
      <w:proofErr w:type="spellStart"/>
      <w:r w:rsidRPr="002F2759">
        <w:rPr>
          <w:sz w:val="26"/>
          <w:szCs w:val="26"/>
        </w:rPr>
        <w:t>Белояровского</w:t>
      </w:r>
      <w:proofErr w:type="spellEnd"/>
      <w:r w:rsidRPr="002F2759">
        <w:rPr>
          <w:sz w:val="26"/>
          <w:szCs w:val="26"/>
        </w:rPr>
        <w:t xml:space="preserve"> сельсовета на 2020 - 2022 годы, а также с учетом безвозмездных поступлений в бюджет муниципального образования </w:t>
      </w:r>
      <w:proofErr w:type="spellStart"/>
      <w:r w:rsidRPr="002F2759">
        <w:rPr>
          <w:sz w:val="26"/>
          <w:szCs w:val="26"/>
        </w:rPr>
        <w:t>Белояровский</w:t>
      </w:r>
      <w:proofErr w:type="spellEnd"/>
      <w:r w:rsidRPr="002F2759">
        <w:rPr>
          <w:sz w:val="26"/>
          <w:szCs w:val="26"/>
        </w:rPr>
        <w:t xml:space="preserve"> сельсовет Топчихинского района Алтайского края (далее – бюджет сельсовета) из бюджета муниципального образования Топчихинский район</w:t>
      </w:r>
      <w:proofErr w:type="gramEnd"/>
      <w:r w:rsidRPr="002F2759">
        <w:rPr>
          <w:sz w:val="26"/>
          <w:szCs w:val="26"/>
        </w:rPr>
        <w:t xml:space="preserve"> Алтайского края (далее – районный бюджет) в виде дотаций, субвенций и иных межбюджетных трансфертов, распределенных проектом районного бюджета.</w:t>
      </w:r>
    </w:p>
    <w:p w:rsidR="00AA0BAF" w:rsidRPr="002F2759" w:rsidRDefault="00AA0BAF" w:rsidP="00AA0BAF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F2759">
        <w:rPr>
          <w:rFonts w:ascii="Times New Roman" w:hAnsi="Times New Roman"/>
          <w:b w:val="0"/>
          <w:sz w:val="26"/>
          <w:szCs w:val="26"/>
        </w:rPr>
        <w:t>Предлагаемые в настоящем проекте решения основные характеристики бюджета сельсовета на 2020 год и плановый период 2021 и 2022 годов характеризуются следующими данными:</w:t>
      </w:r>
    </w:p>
    <w:p w:rsidR="00AA0BAF" w:rsidRPr="00B600CA" w:rsidRDefault="00AA0BAF" w:rsidP="00AA0BAF">
      <w:pPr>
        <w:pStyle w:val="ConsTitle"/>
        <w:ind w:firstLine="709"/>
        <w:jc w:val="right"/>
        <w:rPr>
          <w:rFonts w:ascii="Times New Roman" w:hAnsi="Times New Roman"/>
          <w:b w:val="0"/>
          <w:sz w:val="26"/>
          <w:szCs w:val="26"/>
        </w:rPr>
      </w:pPr>
      <w:r w:rsidRPr="00B600CA">
        <w:rPr>
          <w:rFonts w:ascii="Times New Roman" w:hAnsi="Times New Roman"/>
          <w:b w:val="0"/>
          <w:sz w:val="26"/>
          <w:szCs w:val="26"/>
        </w:rPr>
        <w:t>тыс. рублей</w:t>
      </w:r>
    </w:p>
    <w:tbl>
      <w:tblPr>
        <w:tblW w:w="9700" w:type="dxa"/>
        <w:jc w:val="right"/>
        <w:tblInd w:w="93" w:type="dxa"/>
        <w:tblLook w:val="04A0"/>
      </w:tblPr>
      <w:tblGrid>
        <w:gridCol w:w="3611"/>
        <w:gridCol w:w="1418"/>
        <w:gridCol w:w="1559"/>
        <w:gridCol w:w="1631"/>
        <w:gridCol w:w="1481"/>
      </w:tblGrid>
      <w:tr w:rsidR="00AA0BAF" w:rsidRPr="003D6F2A" w:rsidTr="004A6B38">
        <w:trPr>
          <w:trHeight w:val="161"/>
          <w:jc w:val="right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201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D6F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AA0BAF" w:rsidRPr="003D6F2A" w:rsidTr="004A6B38">
        <w:trPr>
          <w:trHeight w:val="166"/>
          <w:jc w:val="right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proofErr w:type="spellStart"/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202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BAF" w:rsidRPr="003D6F2A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F2A">
              <w:rPr>
                <w:rFonts w:ascii="Times New Roman" w:hAnsi="Times New Roman"/>
                <w:sz w:val="24"/>
                <w:szCs w:val="24"/>
              </w:rPr>
              <w:t>20</w:t>
            </w:r>
            <w:r w:rsidRPr="003D6F2A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AA0BAF" w:rsidRPr="00B600CA" w:rsidTr="004A6B38">
        <w:trPr>
          <w:trHeight w:val="155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AF" w:rsidRPr="00B600CA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Доходы, 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1414,4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1415,8</w:t>
            </w:r>
          </w:p>
        </w:tc>
      </w:tr>
      <w:tr w:rsidR="00AA0BAF" w:rsidRPr="00B600CA" w:rsidTr="004A6B38">
        <w:trPr>
          <w:trHeight w:val="27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B600CA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802,9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820,4</w:t>
            </w:r>
          </w:p>
        </w:tc>
      </w:tr>
      <w:tr w:rsidR="00AA0BAF" w:rsidRPr="00B600CA" w:rsidTr="004A6B38">
        <w:trPr>
          <w:trHeight w:val="94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B600CA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600CA">
              <w:rPr>
                <w:rFonts w:ascii="Times New Roman" w:hAnsi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611,5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595,4</w:t>
            </w:r>
          </w:p>
        </w:tc>
      </w:tr>
      <w:tr w:rsidR="00AA0BAF" w:rsidRPr="00B600CA" w:rsidTr="004A6B38">
        <w:trPr>
          <w:trHeight w:val="84"/>
          <w:jc w:val="right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AF" w:rsidRPr="00B600CA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Расходы,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1414,4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1415,8</w:t>
            </w:r>
          </w:p>
        </w:tc>
      </w:tr>
      <w:tr w:rsidR="00AA0BAF" w:rsidRPr="00B600CA" w:rsidTr="004A6B38">
        <w:trPr>
          <w:trHeight w:val="70"/>
          <w:jc w:val="right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BAF" w:rsidRPr="00B600CA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00CA">
              <w:rPr>
                <w:rFonts w:ascii="Times New Roman" w:hAnsi="Times New Roman"/>
                <w:sz w:val="26"/>
                <w:szCs w:val="26"/>
              </w:rPr>
              <w:t xml:space="preserve">Дефицит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BAF" w:rsidRPr="00B600CA" w:rsidRDefault="00AA0BAF" w:rsidP="004A6B38">
            <w:pPr>
              <w:pStyle w:val="a7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AA0BAF" w:rsidRPr="00F7593B" w:rsidRDefault="00AA0BAF" w:rsidP="00AA0BAF">
      <w:pPr>
        <w:jc w:val="center"/>
        <w:rPr>
          <w:b/>
          <w:sz w:val="16"/>
          <w:szCs w:val="16"/>
        </w:rPr>
      </w:pPr>
    </w:p>
    <w:p w:rsidR="00AA0BAF" w:rsidRPr="003D6F2A" w:rsidRDefault="00AA0BAF" w:rsidP="00AA0BAF">
      <w:pPr>
        <w:spacing w:line="276" w:lineRule="auto"/>
        <w:jc w:val="center"/>
        <w:rPr>
          <w:bCs/>
          <w:caps/>
          <w:sz w:val="26"/>
          <w:szCs w:val="26"/>
        </w:rPr>
      </w:pPr>
      <w:r w:rsidRPr="003D6F2A">
        <w:rPr>
          <w:bCs/>
          <w:caps/>
          <w:sz w:val="26"/>
          <w:szCs w:val="26"/>
        </w:rPr>
        <w:t>ПРОГНОЗ ДОХОДОВ БЮДЖЕТА сельсовета</w:t>
      </w:r>
    </w:p>
    <w:p w:rsidR="00AA0BAF" w:rsidRPr="003D6F2A" w:rsidRDefault="00AA0BAF" w:rsidP="00AA0BAF">
      <w:pPr>
        <w:jc w:val="center"/>
        <w:rPr>
          <w:b/>
          <w:sz w:val="16"/>
          <w:szCs w:val="16"/>
        </w:rPr>
      </w:pPr>
    </w:p>
    <w:p w:rsidR="00AA0BAF" w:rsidRPr="003D6F2A" w:rsidRDefault="00AA0BAF" w:rsidP="00AA0BAF">
      <w:pPr>
        <w:jc w:val="center"/>
        <w:rPr>
          <w:sz w:val="26"/>
          <w:szCs w:val="26"/>
        </w:rPr>
      </w:pPr>
      <w:r w:rsidRPr="003D6F2A">
        <w:rPr>
          <w:sz w:val="26"/>
          <w:szCs w:val="26"/>
        </w:rPr>
        <w:t>Налоговые и неналоговые доходы</w:t>
      </w:r>
    </w:p>
    <w:p w:rsidR="00AA0BAF" w:rsidRPr="003D6F2A" w:rsidRDefault="00AA0BAF" w:rsidP="00AA0BAF">
      <w:pPr>
        <w:jc w:val="center"/>
        <w:rPr>
          <w:b/>
          <w:sz w:val="16"/>
          <w:szCs w:val="16"/>
        </w:rPr>
      </w:pPr>
    </w:p>
    <w:p w:rsidR="00AA0BAF" w:rsidRPr="003D6F2A" w:rsidRDefault="00AA0BAF" w:rsidP="00AA0BA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При формировании объема налоговых и неналоговых доходов бюджета сельсовета учитывались положения основных направлений налоговой политики и основных направлений бюджетной политики на 2020 год и плановый период 2021 и 2022 годов, а также утвержденные нормативы отчислений:</w:t>
      </w:r>
    </w:p>
    <w:p w:rsidR="00AA0BAF" w:rsidRPr="003D6F2A" w:rsidRDefault="00AA0BAF" w:rsidP="00AA0BA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lastRenderedPageBreak/>
        <w:t xml:space="preserve"> норматив НДФЛ - 2% </w:t>
      </w:r>
    </w:p>
    <w:p w:rsidR="00AA0BAF" w:rsidRPr="003D6F2A" w:rsidRDefault="00AA0BAF" w:rsidP="00AA0BA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 норматив по единому сельскохозяйственному налогу - 30 %</w:t>
      </w:r>
    </w:p>
    <w:p w:rsidR="00AA0BAF" w:rsidRPr="003D6F2A" w:rsidRDefault="00AA0BAF" w:rsidP="00AA0BA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налог на имущество физических лиц - 100%</w:t>
      </w:r>
    </w:p>
    <w:p w:rsidR="00AA0BAF" w:rsidRPr="003D6F2A" w:rsidRDefault="00AA0BAF" w:rsidP="00AA0BAF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земельный налог -100%</w:t>
      </w:r>
    </w:p>
    <w:p w:rsidR="00AA0BAF" w:rsidRPr="003D6F2A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 xml:space="preserve">Прогнозируемые объемы доходов бюджета сельсовета на 2020 год и плановый период 2021 и 2022 годов определены исходя из ожидаемой оценки по поступлению налоговых и других обязательных платежей в бюджет сельсовета в 2019 году,  с учетом основных показателей прогноза социально-экономического </w:t>
      </w:r>
      <w:proofErr w:type="spellStart"/>
      <w:r w:rsidRPr="003D6F2A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3D6F2A">
        <w:rPr>
          <w:rFonts w:ascii="Times New Roman" w:hAnsi="Times New Roman"/>
          <w:sz w:val="26"/>
          <w:szCs w:val="26"/>
        </w:rPr>
        <w:t xml:space="preserve"> сельсовета в 2020-2022 годах.</w:t>
      </w:r>
    </w:p>
    <w:p w:rsidR="00AA0BAF" w:rsidRPr="003D6F2A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D6F2A">
        <w:rPr>
          <w:rFonts w:ascii="Times New Roman" w:hAnsi="Times New Roman"/>
          <w:sz w:val="26"/>
          <w:szCs w:val="26"/>
        </w:rPr>
        <w:t>Основные характеристики налоговых и неналоговых доходов бюджета сельсовета на 2020 год и плановый период 2021 и 2022 годов характеризуются следующими данными:</w:t>
      </w:r>
    </w:p>
    <w:p w:rsidR="00AA0BAF" w:rsidRPr="003D6F2A" w:rsidRDefault="00AA0BAF" w:rsidP="00AA0BAF">
      <w:pPr>
        <w:ind w:firstLine="708"/>
        <w:jc w:val="right"/>
        <w:rPr>
          <w:sz w:val="26"/>
          <w:szCs w:val="26"/>
        </w:rPr>
      </w:pPr>
      <w:r w:rsidRPr="003D6F2A">
        <w:rPr>
          <w:sz w:val="26"/>
          <w:szCs w:val="26"/>
        </w:rPr>
        <w:t>тыс. рублей</w:t>
      </w:r>
    </w:p>
    <w:tbl>
      <w:tblPr>
        <w:tblW w:w="9656" w:type="dxa"/>
        <w:tblInd w:w="91" w:type="dxa"/>
        <w:tblLayout w:type="fixed"/>
        <w:tblLook w:val="04A0"/>
      </w:tblPr>
      <w:tblGrid>
        <w:gridCol w:w="2994"/>
        <w:gridCol w:w="992"/>
        <w:gridCol w:w="1276"/>
        <w:gridCol w:w="992"/>
        <w:gridCol w:w="1181"/>
        <w:gridCol w:w="946"/>
        <w:gridCol w:w="1275"/>
      </w:tblGrid>
      <w:tr w:rsidR="00AA0BAF" w:rsidRPr="00D80F2C" w:rsidTr="004A6B38">
        <w:trPr>
          <w:trHeight w:val="110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AA0BAF" w:rsidRPr="00D80F2C" w:rsidTr="004A6B38">
        <w:trPr>
          <w:trHeight w:val="625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AF" w:rsidRPr="00D80F2C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2C">
              <w:rPr>
                <w:rFonts w:ascii="Times New Roman" w:hAnsi="Times New Roman"/>
                <w:sz w:val="24"/>
                <w:szCs w:val="24"/>
              </w:rPr>
              <w:t>%  к прогнозу 2021</w:t>
            </w:r>
          </w:p>
        </w:tc>
      </w:tr>
      <w:tr w:rsidR="00AA0BAF" w:rsidRPr="00D80F2C" w:rsidTr="004A6B38">
        <w:trPr>
          <w:trHeight w:val="567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D80F2C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и неналоговые доходы,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100,9</w:t>
            </w:r>
          </w:p>
        </w:tc>
      </w:tr>
      <w:tr w:rsidR="00AA0BAF" w:rsidRPr="00D80F2C" w:rsidTr="004A6B38">
        <w:trPr>
          <w:trHeight w:val="183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D80F2C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80F2C">
              <w:rPr>
                <w:rFonts w:ascii="Times New Roman" w:hAnsi="Times New Roman"/>
                <w:i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AA0BAF" w:rsidRPr="00D80F2C" w:rsidTr="004A6B38">
        <w:trPr>
          <w:trHeight w:val="309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D80F2C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100,9</w:t>
            </w:r>
          </w:p>
        </w:tc>
      </w:tr>
      <w:tr w:rsidR="00AA0BAF" w:rsidRPr="00FE5A59" w:rsidTr="004A6B38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iCs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AA0BAF" w:rsidRPr="00D80F2C" w:rsidTr="004A6B38">
        <w:trPr>
          <w:trHeight w:val="3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D80F2C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D80F2C">
              <w:rPr>
                <w:rFonts w:ascii="Times New Roman" w:hAnsi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AA0BAF" w:rsidRPr="00FE5A59" w:rsidTr="004A6B38">
        <w:trPr>
          <w:trHeight w:val="12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  <w:r w:rsidRPr="00FE5A59">
              <w:rPr>
                <w:rFonts w:ascii="Times New Roman" w:hAnsi="Times New Roman"/>
                <w:i/>
                <w:sz w:val="26"/>
                <w:szCs w:val="26"/>
              </w:rPr>
              <w:t>удельный вес,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BAF" w:rsidRPr="00FE5A59" w:rsidRDefault="00AA0BAF" w:rsidP="004A6B38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A0BAF" w:rsidRPr="003D6F2A" w:rsidRDefault="00AA0BAF" w:rsidP="00AA0BAF">
      <w:pPr>
        <w:rPr>
          <w:sz w:val="26"/>
          <w:szCs w:val="26"/>
        </w:rPr>
      </w:pPr>
      <w:r w:rsidRPr="003D6F2A">
        <w:rPr>
          <w:sz w:val="26"/>
          <w:szCs w:val="26"/>
        </w:rPr>
        <w:t xml:space="preserve">Прогнозируемые поступления по главным администраторам доходов бюджета представлены в Реестре источников доходов бюджета сельсовета в составе документов и материалов к проекту решения о бюджете.  </w:t>
      </w:r>
    </w:p>
    <w:p w:rsidR="00AA0BAF" w:rsidRPr="005A6516" w:rsidRDefault="00AA0BAF" w:rsidP="00AA0BAF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AA0BAF" w:rsidRPr="00F7593B" w:rsidRDefault="00AA0BAF" w:rsidP="00AA0BAF">
      <w:pPr>
        <w:pStyle w:val="a7"/>
        <w:jc w:val="center"/>
        <w:rPr>
          <w:rFonts w:ascii="Times New Roman" w:hAnsi="Times New Roman"/>
          <w:i/>
          <w:sz w:val="26"/>
          <w:szCs w:val="26"/>
        </w:rPr>
      </w:pPr>
      <w:r w:rsidRPr="00F7593B">
        <w:rPr>
          <w:rFonts w:ascii="Times New Roman" w:hAnsi="Times New Roman"/>
          <w:i/>
          <w:sz w:val="26"/>
          <w:szCs w:val="26"/>
        </w:rPr>
        <w:t>Налог на доходы физических лиц</w:t>
      </w:r>
    </w:p>
    <w:p w:rsidR="00AA0BAF" w:rsidRPr="00137F8F" w:rsidRDefault="00AA0BAF" w:rsidP="00AA0BAF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7593B">
        <w:rPr>
          <w:rFonts w:ascii="Times New Roman" w:hAnsi="Times New Roman"/>
          <w:sz w:val="26"/>
          <w:szCs w:val="26"/>
        </w:rPr>
        <w:t>Прогноз налога на доходы физических лиц (далее – НДФЛ) на 2020 год и плановый период 2021 и 2022 годов рассчитан в соответствии с положениями главы</w:t>
      </w:r>
      <w:r w:rsidRPr="005A6516">
        <w:rPr>
          <w:rFonts w:ascii="Times New Roman" w:hAnsi="Times New Roman"/>
          <w:sz w:val="26"/>
          <w:szCs w:val="26"/>
        </w:rPr>
        <w:t xml:space="preserve"> 23 части второй Налогового кодекса Российской Федерации исходя из </w:t>
      </w:r>
      <w:r w:rsidRPr="00137F8F">
        <w:rPr>
          <w:rFonts w:ascii="Times New Roman" w:hAnsi="Times New Roman"/>
          <w:color w:val="000000"/>
          <w:sz w:val="26"/>
          <w:szCs w:val="26"/>
        </w:rPr>
        <w:t>прогнозируемого объема фонда оплаты труда, численности занятого населения и ожидаемой оценки поступления налога на доходы физических лиц в 2019 году.</w:t>
      </w:r>
      <w:proofErr w:type="gramEnd"/>
    </w:p>
    <w:p w:rsidR="00AA0BAF" w:rsidRPr="00137F8F" w:rsidRDefault="00AA0BAF" w:rsidP="00AA0BAF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37F8F">
        <w:rPr>
          <w:rFonts w:ascii="Times New Roman" w:hAnsi="Times New Roman"/>
          <w:color w:val="000000"/>
          <w:sz w:val="26"/>
          <w:szCs w:val="26"/>
        </w:rPr>
        <w:t>С учетом поступлений налога, удержанного с работников организаций, зарегистрированных на территории муниципального образования, сумма НДФЛ, подлежащая зачислению в бюджет сельсовета в 2020 году – составит 84 тыс. рублей, в 2021 году – 88,2 тыс. рублей, в 2022 году – 91,7  тыс. рублей.</w:t>
      </w:r>
    </w:p>
    <w:p w:rsidR="00AA0BAF" w:rsidRPr="00137F8F" w:rsidRDefault="00AA0BAF" w:rsidP="00AA0BAF">
      <w:pPr>
        <w:rPr>
          <w:color w:val="000000"/>
          <w:sz w:val="26"/>
          <w:szCs w:val="26"/>
        </w:rPr>
      </w:pPr>
      <w:r w:rsidRPr="00137F8F">
        <w:rPr>
          <w:color w:val="000000"/>
          <w:sz w:val="26"/>
          <w:szCs w:val="26"/>
        </w:rPr>
        <w:t>Ожидаемое поступление в бюджет сельсовета по НДФЛ в 2019 году составит 80,5 тыс. рублей. Темп роста по указанному налогу в 2020 году составит 104,3 %, в 2021 – 105 %, в 2022 – 104 %.</w:t>
      </w:r>
    </w:p>
    <w:p w:rsidR="00AA0BAF" w:rsidRPr="00137F8F" w:rsidRDefault="00AA0BAF" w:rsidP="00AA0BAF">
      <w:pPr>
        <w:ind w:left="709"/>
        <w:jc w:val="center"/>
        <w:rPr>
          <w:b/>
          <w:color w:val="000000"/>
          <w:sz w:val="16"/>
          <w:szCs w:val="16"/>
        </w:rPr>
      </w:pPr>
    </w:p>
    <w:p w:rsidR="00AA0BAF" w:rsidRPr="00137F8F" w:rsidRDefault="00AA0BAF" w:rsidP="00AA0BAF">
      <w:pPr>
        <w:jc w:val="center"/>
        <w:rPr>
          <w:i/>
          <w:color w:val="000000"/>
          <w:sz w:val="26"/>
          <w:szCs w:val="26"/>
        </w:rPr>
      </w:pPr>
      <w:r w:rsidRPr="00137F8F">
        <w:rPr>
          <w:i/>
          <w:color w:val="000000"/>
          <w:sz w:val="26"/>
          <w:szCs w:val="26"/>
        </w:rPr>
        <w:t>Налоги на имущество</w:t>
      </w:r>
    </w:p>
    <w:p w:rsidR="00AA0BAF" w:rsidRPr="00137F8F" w:rsidRDefault="00AA0BAF" w:rsidP="00AA0BAF">
      <w:pPr>
        <w:ind w:firstLine="708"/>
        <w:rPr>
          <w:color w:val="000000"/>
          <w:sz w:val="26"/>
          <w:szCs w:val="26"/>
        </w:rPr>
      </w:pPr>
      <w:r w:rsidRPr="00137F8F">
        <w:rPr>
          <w:color w:val="000000"/>
          <w:sz w:val="26"/>
          <w:szCs w:val="26"/>
        </w:rPr>
        <w:t xml:space="preserve">Налоги на имущество в структуре прогноза налоговых доходов в бюджете поселения составляют в 2020 году 86,7 %, в плановом периоде 2021 года 86,4%, в 2022 году 86 %. </w:t>
      </w:r>
    </w:p>
    <w:p w:rsidR="00AA0BAF" w:rsidRPr="00137F8F" w:rsidRDefault="00AA0BAF" w:rsidP="00AA0BAF">
      <w:pPr>
        <w:ind w:firstLine="708"/>
        <w:rPr>
          <w:color w:val="000000"/>
          <w:sz w:val="26"/>
          <w:szCs w:val="26"/>
        </w:rPr>
      </w:pPr>
      <w:r w:rsidRPr="00137F8F">
        <w:rPr>
          <w:color w:val="000000"/>
          <w:sz w:val="26"/>
          <w:szCs w:val="26"/>
        </w:rPr>
        <w:t>К налогам на имущество относятся налог на имущество физических лиц и земельный налог. Прогноз поступления земельного налога</w:t>
      </w:r>
      <w:r w:rsidRPr="00137F8F">
        <w:rPr>
          <w:b/>
          <w:color w:val="000000"/>
          <w:sz w:val="26"/>
          <w:szCs w:val="26"/>
        </w:rPr>
        <w:t xml:space="preserve"> </w:t>
      </w:r>
      <w:r w:rsidRPr="00137F8F">
        <w:rPr>
          <w:color w:val="000000"/>
          <w:sz w:val="26"/>
          <w:szCs w:val="26"/>
        </w:rPr>
        <w:t xml:space="preserve">составлен исходя из </w:t>
      </w:r>
      <w:r w:rsidRPr="00137F8F">
        <w:rPr>
          <w:color w:val="000000"/>
          <w:sz w:val="26"/>
          <w:szCs w:val="26"/>
        </w:rPr>
        <w:lastRenderedPageBreak/>
        <w:t>поступления налога за 2019 год. С учетом темпа роста начислений по указанному налогу в 2020 году составит 628 тыс. рублей, в 2021году – 641 тыс. рублей, в 2022 году – 644  тыс. рублей.</w:t>
      </w:r>
    </w:p>
    <w:p w:rsidR="00AA0BAF" w:rsidRPr="00137F8F" w:rsidRDefault="00AA0BAF" w:rsidP="00AA0BAF">
      <w:pPr>
        <w:ind w:firstLine="708"/>
        <w:rPr>
          <w:color w:val="000000"/>
          <w:sz w:val="26"/>
          <w:szCs w:val="26"/>
        </w:rPr>
      </w:pPr>
      <w:r w:rsidRPr="00137F8F">
        <w:rPr>
          <w:color w:val="000000"/>
          <w:sz w:val="26"/>
          <w:szCs w:val="26"/>
        </w:rPr>
        <w:t xml:space="preserve">Прогноз поступлений в бюджет поселения налога на имущество физических лиц составит в 2020 году – 67 тыс. рублей, плановом периоде 2021 года 59,8 тыс. рублей, в 2022 - 60 тыс. рублей. Снижение поступлений обусловлено тем, что, </w:t>
      </w:r>
      <w:proofErr w:type="gramStart"/>
      <w:r w:rsidRPr="00137F8F">
        <w:rPr>
          <w:color w:val="000000"/>
          <w:sz w:val="26"/>
          <w:szCs w:val="26"/>
        </w:rPr>
        <w:t>начиная с 2020 года налог на имущество физических лиц исчисляется</w:t>
      </w:r>
      <w:proofErr w:type="gramEnd"/>
      <w:r w:rsidRPr="00137F8F">
        <w:rPr>
          <w:color w:val="000000"/>
          <w:sz w:val="26"/>
          <w:szCs w:val="26"/>
        </w:rPr>
        <w:t xml:space="preserve"> от кадастровой стоимости имущества.</w:t>
      </w:r>
    </w:p>
    <w:p w:rsidR="00AA0BAF" w:rsidRPr="00137F8F" w:rsidRDefault="00AA0BAF" w:rsidP="00AA0BAF">
      <w:pPr>
        <w:ind w:firstLine="708"/>
        <w:rPr>
          <w:color w:val="000000"/>
          <w:sz w:val="26"/>
          <w:szCs w:val="26"/>
        </w:rPr>
      </w:pPr>
      <w:r w:rsidRPr="00137F8F">
        <w:rPr>
          <w:color w:val="000000"/>
          <w:sz w:val="26"/>
          <w:szCs w:val="26"/>
        </w:rPr>
        <w:t>Налог на имущество физических лиц и земельный налог по нормативу 100% зачисляются в бюджет сельсовета.</w:t>
      </w:r>
    </w:p>
    <w:p w:rsidR="00AA0BAF" w:rsidRPr="00C43F5E" w:rsidRDefault="00AA0BAF" w:rsidP="00AA0BAF">
      <w:pPr>
        <w:jc w:val="center"/>
        <w:rPr>
          <w:b/>
          <w:sz w:val="16"/>
          <w:szCs w:val="16"/>
        </w:rPr>
      </w:pPr>
    </w:p>
    <w:p w:rsidR="00AA0BAF" w:rsidRPr="003D6F2A" w:rsidRDefault="00AA0BAF" w:rsidP="00AA0BAF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 xml:space="preserve">Неналоговые доходы бюджета поселения </w:t>
      </w:r>
    </w:p>
    <w:p w:rsidR="00AA0BAF" w:rsidRPr="003D6F2A" w:rsidRDefault="00AA0BAF" w:rsidP="00AA0BAF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 xml:space="preserve">Поступление неналоговых доходов бюджета поселения в 2020 </w:t>
      </w:r>
      <w:r w:rsidRPr="00EC786D">
        <w:rPr>
          <w:color w:val="000000"/>
          <w:sz w:val="26"/>
          <w:szCs w:val="26"/>
        </w:rPr>
        <w:t>году 1,7 тыс. рублей, в 2021 и 2022 годах прогнозируется в сумме 1,7 тыс. рубле</w:t>
      </w:r>
      <w:r w:rsidRPr="003D6F2A">
        <w:rPr>
          <w:sz w:val="26"/>
          <w:szCs w:val="26"/>
        </w:rPr>
        <w:t>й</w:t>
      </w:r>
      <w:r>
        <w:rPr>
          <w:sz w:val="26"/>
          <w:szCs w:val="26"/>
        </w:rPr>
        <w:t xml:space="preserve"> ежегодно</w:t>
      </w:r>
      <w:r w:rsidRPr="003D6F2A">
        <w:rPr>
          <w:sz w:val="26"/>
          <w:szCs w:val="26"/>
        </w:rPr>
        <w:t xml:space="preserve">. Предполагается доля неналоговых доходов в общей сумме налоговых и неналоговых доходов в 2020 году </w:t>
      </w:r>
      <w:r>
        <w:rPr>
          <w:sz w:val="26"/>
          <w:szCs w:val="26"/>
        </w:rPr>
        <w:t>0,2</w:t>
      </w:r>
      <w:r w:rsidRPr="003D6F2A">
        <w:rPr>
          <w:sz w:val="26"/>
          <w:szCs w:val="26"/>
        </w:rPr>
        <w:t xml:space="preserve"> %, в 2021 и 2022 годах </w:t>
      </w:r>
      <w:r>
        <w:rPr>
          <w:sz w:val="26"/>
          <w:szCs w:val="26"/>
        </w:rPr>
        <w:t>0</w:t>
      </w:r>
      <w:r w:rsidRPr="003D6F2A">
        <w:rPr>
          <w:sz w:val="26"/>
          <w:szCs w:val="26"/>
        </w:rPr>
        <w:t>,2%.</w:t>
      </w:r>
    </w:p>
    <w:p w:rsidR="00AA0BAF" w:rsidRPr="003D6F2A" w:rsidRDefault="00AA0BAF" w:rsidP="00AA0BAF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>Поступление неналоговых доходов бюджета поселения по группам доходов 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AA0BAF" w:rsidRPr="00305062" w:rsidTr="004A6B3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Группа неналоговых доходов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A0BAF" w:rsidRPr="00305062" w:rsidTr="004A6B38">
        <w:trPr>
          <w:trHeight w:val="14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0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5062">
              <w:rPr>
                <w:rFonts w:ascii="Times New Roman" w:hAnsi="Times New Roman"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0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5062">
              <w:rPr>
                <w:rFonts w:ascii="Times New Roman" w:hAnsi="Times New Roman"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0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5062">
              <w:rPr>
                <w:rFonts w:ascii="Times New Roman" w:hAnsi="Times New Roman"/>
                <w:sz w:val="24"/>
                <w:szCs w:val="24"/>
              </w:rPr>
              <w:t xml:space="preserve"> % к общей сумме неналоговых доходов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Con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06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05062">
              <w:rPr>
                <w:rFonts w:ascii="Times New Roman" w:hAnsi="Times New Roman"/>
                <w:sz w:val="24"/>
                <w:szCs w:val="24"/>
              </w:rPr>
              <w:t xml:space="preserve"> % к общей сумме неналоговых доходов</w:t>
            </w:r>
          </w:p>
        </w:tc>
      </w:tr>
      <w:tr w:rsidR="00AA0BAF" w:rsidRPr="00305062" w:rsidTr="004A6B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A0BAF" w:rsidRPr="00305062" w:rsidTr="004A6B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0BAF" w:rsidRPr="00305062" w:rsidTr="004A6B3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A0BAF" w:rsidRDefault="00AA0BAF" w:rsidP="00AA0BAF">
      <w:pPr>
        <w:ind w:firstLine="708"/>
        <w:rPr>
          <w:sz w:val="26"/>
          <w:szCs w:val="26"/>
        </w:rPr>
      </w:pPr>
      <w:r w:rsidRPr="003D6F2A">
        <w:rPr>
          <w:sz w:val="26"/>
          <w:szCs w:val="26"/>
        </w:rPr>
        <w:t xml:space="preserve">Основную часть неналоговых доходов бюджета поселения составляют </w:t>
      </w:r>
      <w:r w:rsidRPr="00433C90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6"/>
          <w:szCs w:val="26"/>
        </w:rPr>
        <w:t>.</w:t>
      </w:r>
    </w:p>
    <w:p w:rsidR="00AA0BAF" w:rsidRPr="000800BD" w:rsidRDefault="00AA0BAF" w:rsidP="00AA0BAF">
      <w:pPr>
        <w:ind w:firstLine="708"/>
        <w:rPr>
          <w:sz w:val="16"/>
          <w:szCs w:val="16"/>
        </w:rPr>
      </w:pPr>
    </w:p>
    <w:p w:rsidR="00AA0BAF" w:rsidRPr="003D6F2A" w:rsidRDefault="00AA0BAF" w:rsidP="00AA0BAF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Доходы от использования имущества, находящегося</w:t>
      </w:r>
    </w:p>
    <w:p w:rsidR="00AA0BAF" w:rsidRPr="003D6F2A" w:rsidRDefault="00AA0BAF" w:rsidP="00AA0BAF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в государственной и муниципальной собственности</w:t>
      </w:r>
    </w:p>
    <w:p w:rsidR="00AA0BAF" w:rsidRPr="003D6F2A" w:rsidRDefault="00AA0BAF" w:rsidP="00AA0BAF">
      <w:pPr>
        <w:ind w:firstLine="708"/>
        <w:rPr>
          <w:sz w:val="26"/>
          <w:szCs w:val="26"/>
        </w:rPr>
      </w:pPr>
      <w:r w:rsidRPr="00433C90">
        <w:rPr>
          <w:sz w:val="26"/>
          <w:szCs w:val="26"/>
        </w:rPr>
        <w:t xml:space="preserve">Доходы от использования имущества, находящегося в собственности </w:t>
      </w:r>
      <w:proofErr w:type="spellStart"/>
      <w:r w:rsidRPr="003D6F2A">
        <w:rPr>
          <w:sz w:val="26"/>
          <w:szCs w:val="26"/>
        </w:rPr>
        <w:t>Белояровского</w:t>
      </w:r>
      <w:proofErr w:type="spellEnd"/>
      <w:r w:rsidRPr="003D6F2A">
        <w:rPr>
          <w:sz w:val="26"/>
          <w:szCs w:val="26"/>
        </w:rPr>
        <w:t xml:space="preserve"> сельсовета</w:t>
      </w:r>
      <w:r w:rsidRPr="003D6F2A">
        <w:rPr>
          <w:i/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прогнозируются в </w:t>
      </w:r>
      <w:r>
        <w:rPr>
          <w:sz w:val="26"/>
          <w:szCs w:val="26"/>
        </w:rPr>
        <w:t>2020</w:t>
      </w:r>
      <w:r w:rsidRPr="003D6F2A">
        <w:rPr>
          <w:sz w:val="26"/>
          <w:szCs w:val="26"/>
        </w:rPr>
        <w:t xml:space="preserve"> году в сумме</w:t>
      </w:r>
      <w:r w:rsidRPr="003D6F2A">
        <w:rPr>
          <w:b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1,7</w:t>
      </w:r>
      <w:r w:rsidRPr="003D6F2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в </w:t>
      </w:r>
      <w:r>
        <w:rPr>
          <w:sz w:val="26"/>
          <w:szCs w:val="26"/>
        </w:rPr>
        <w:t>2021</w:t>
      </w:r>
      <w:r w:rsidRPr="003D6F2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– 1,7</w:t>
      </w:r>
      <w:r w:rsidRPr="00754A8E">
        <w:rPr>
          <w:sz w:val="26"/>
          <w:szCs w:val="26"/>
        </w:rPr>
        <w:t xml:space="preserve"> </w:t>
      </w:r>
      <w:r w:rsidRPr="003D6F2A">
        <w:rPr>
          <w:sz w:val="26"/>
          <w:szCs w:val="26"/>
        </w:rPr>
        <w:t>тыс. рублей</w:t>
      </w:r>
      <w:r>
        <w:rPr>
          <w:sz w:val="26"/>
          <w:szCs w:val="26"/>
        </w:rPr>
        <w:t xml:space="preserve">, </w:t>
      </w:r>
      <w:r w:rsidRPr="003D6F2A">
        <w:rPr>
          <w:sz w:val="26"/>
          <w:szCs w:val="26"/>
        </w:rPr>
        <w:t xml:space="preserve">в </w:t>
      </w:r>
      <w:r>
        <w:rPr>
          <w:sz w:val="26"/>
          <w:szCs w:val="26"/>
        </w:rPr>
        <w:t>2022</w:t>
      </w:r>
      <w:r w:rsidRPr="003D6F2A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– 1,7</w:t>
      </w:r>
      <w:r w:rsidRPr="00754A8E">
        <w:rPr>
          <w:sz w:val="26"/>
          <w:szCs w:val="26"/>
        </w:rPr>
        <w:t xml:space="preserve"> </w:t>
      </w:r>
      <w:r w:rsidRPr="003D6F2A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</w:p>
    <w:p w:rsidR="00AA0BAF" w:rsidRPr="000800BD" w:rsidRDefault="00AA0BAF" w:rsidP="00AA0BAF">
      <w:pPr>
        <w:pStyle w:val="31"/>
        <w:spacing w:after="0"/>
        <w:ind w:left="0" w:firstLine="540"/>
        <w:rPr>
          <w:i/>
        </w:rPr>
      </w:pPr>
    </w:p>
    <w:p w:rsidR="00AA0BAF" w:rsidRPr="000800BD" w:rsidRDefault="00AA0BAF" w:rsidP="00AA0BAF">
      <w:pPr>
        <w:rPr>
          <w:sz w:val="16"/>
          <w:szCs w:val="16"/>
        </w:rPr>
      </w:pPr>
    </w:p>
    <w:p w:rsidR="00AA0BAF" w:rsidRPr="003D6F2A" w:rsidRDefault="00AA0BAF" w:rsidP="00AA0BAF">
      <w:pPr>
        <w:jc w:val="center"/>
        <w:rPr>
          <w:i/>
          <w:sz w:val="26"/>
          <w:szCs w:val="26"/>
        </w:rPr>
      </w:pPr>
      <w:r w:rsidRPr="003D6F2A">
        <w:rPr>
          <w:i/>
          <w:sz w:val="26"/>
          <w:szCs w:val="26"/>
        </w:rPr>
        <w:t>Безвозмездные поступления</w:t>
      </w:r>
    </w:p>
    <w:p w:rsidR="00AA0BAF" w:rsidRDefault="00AA0BAF" w:rsidP="00AA0BAF">
      <w:pPr>
        <w:rPr>
          <w:sz w:val="26"/>
          <w:szCs w:val="26"/>
        </w:rPr>
      </w:pPr>
      <w:r w:rsidRPr="003D6F2A">
        <w:rPr>
          <w:sz w:val="26"/>
          <w:szCs w:val="26"/>
        </w:rPr>
        <w:t>Безвозмездные поступления в бюджет сельсовета на 2020 год и на плановый период 2021 и 2022 годов предусмотрены в виде межбюджетных трансфертов из районного бюджета</w:t>
      </w:r>
      <w:r>
        <w:rPr>
          <w:sz w:val="26"/>
          <w:szCs w:val="26"/>
        </w:rPr>
        <w:t>.</w:t>
      </w:r>
    </w:p>
    <w:p w:rsidR="00AA0BAF" w:rsidRPr="003D6F2A" w:rsidRDefault="00AA0BAF" w:rsidP="00AA0BAF">
      <w:pPr>
        <w:rPr>
          <w:sz w:val="26"/>
          <w:szCs w:val="26"/>
        </w:rPr>
      </w:pPr>
      <w:r w:rsidRPr="003D6F2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тыс. рублей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5"/>
        <w:gridCol w:w="1464"/>
        <w:gridCol w:w="1465"/>
        <w:gridCol w:w="1465"/>
      </w:tblGrid>
      <w:tr w:rsidR="00AA0BAF" w:rsidRPr="003D6F2A" w:rsidTr="004A6B38">
        <w:trPr>
          <w:trHeight w:val="48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ind w:firstLine="110"/>
              <w:jc w:val="center"/>
            </w:pPr>
            <w:r w:rsidRPr="00305062">
              <w:t>Наименование доходов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ind w:right="39"/>
              <w:jc w:val="center"/>
            </w:pPr>
            <w:r w:rsidRPr="00305062">
              <w:t>2020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ind w:right="39"/>
              <w:jc w:val="center"/>
            </w:pPr>
            <w:r w:rsidRPr="00305062">
              <w:t>2021 год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F" w:rsidRPr="00305062" w:rsidRDefault="00AA0BAF" w:rsidP="004A6B38">
            <w:pPr>
              <w:ind w:right="39"/>
              <w:jc w:val="center"/>
            </w:pPr>
            <w:r w:rsidRPr="00305062">
              <w:t>2022 год</w:t>
            </w:r>
          </w:p>
        </w:tc>
      </w:tr>
      <w:tr w:rsidR="00AA0BAF" w:rsidRPr="00491D50" w:rsidTr="004A6B38">
        <w:trPr>
          <w:trHeight w:val="145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BAF" w:rsidRPr="00305062" w:rsidRDefault="00AA0BAF" w:rsidP="004A6B3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0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BAF" w:rsidRPr="003D6F2A" w:rsidTr="004A6B38">
        <w:trPr>
          <w:trHeight w:val="37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</w:tr>
      <w:tr w:rsidR="00AA0BAF" w:rsidRPr="003D6F2A" w:rsidTr="004A6B38">
        <w:trPr>
          <w:trHeight w:val="1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595,4</w:t>
            </w:r>
          </w:p>
        </w:tc>
      </w:tr>
      <w:tr w:rsidR="00AA0BAF" w:rsidRPr="003D6F2A" w:rsidTr="004A6B38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AA0BAF" w:rsidRPr="003D6F2A" w:rsidTr="004A6B38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373,0</w:t>
            </w:r>
          </w:p>
        </w:tc>
      </w:tr>
      <w:tr w:rsidR="00AA0BAF" w:rsidRPr="003D6F2A" w:rsidTr="004A6B38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AA0BAF" w:rsidRPr="003D6F2A" w:rsidTr="004A6B38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80,4</w:t>
            </w:r>
          </w:p>
        </w:tc>
      </w:tr>
      <w:tr w:rsidR="00AA0BAF" w:rsidRPr="003D6F2A" w:rsidTr="004A6B38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rPr>
                <w:lang w:eastAsia="en-US"/>
              </w:rPr>
            </w:pPr>
            <w:r w:rsidRPr="00305062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0BAF" w:rsidRPr="00305062" w:rsidRDefault="00AA0BAF" w:rsidP="004A6B38">
            <w:pPr>
              <w:pStyle w:val="a7"/>
              <w:jc w:val="right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101,4</w:t>
            </w:r>
          </w:p>
        </w:tc>
      </w:tr>
    </w:tbl>
    <w:p w:rsidR="00AA0BAF" w:rsidRPr="00C70D68" w:rsidRDefault="00AA0BAF" w:rsidP="00AA0BAF">
      <w:pPr>
        <w:rPr>
          <w:sz w:val="16"/>
          <w:szCs w:val="16"/>
        </w:rPr>
      </w:pPr>
    </w:p>
    <w:p w:rsidR="00AA0BAF" w:rsidRDefault="00AA0BAF" w:rsidP="00AA0BAF">
      <w:r w:rsidRPr="0052617C">
        <w:t xml:space="preserve">ОСНОВНЫЕ ПОДХОДЫ </w:t>
      </w:r>
      <w:r>
        <w:t xml:space="preserve">К </w:t>
      </w:r>
      <w:r w:rsidRPr="0052617C">
        <w:t>ФОРМИРОВАНИ</w:t>
      </w:r>
      <w:r>
        <w:t>Ю</w:t>
      </w:r>
      <w:r w:rsidRPr="0052617C">
        <w:t xml:space="preserve"> РАСХОДОВ БЮДЖЕТА СЕЛЬСОВЕТА</w:t>
      </w:r>
    </w:p>
    <w:p w:rsidR="00AA0BAF" w:rsidRPr="00532250" w:rsidRDefault="00AA0BAF" w:rsidP="00AA0BAF"/>
    <w:p w:rsidR="00AA0BAF" w:rsidRPr="00764F15" w:rsidRDefault="00AA0BAF" w:rsidP="00AA0BAF">
      <w:pPr>
        <w:pStyle w:val="ConsNormal"/>
        <w:widowControl/>
        <w:ind w:firstLine="540"/>
        <w:jc w:val="center"/>
        <w:rPr>
          <w:rFonts w:ascii="Times New Roman" w:hAnsi="Times New Roman"/>
          <w:i/>
          <w:sz w:val="26"/>
          <w:szCs w:val="26"/>
        </w:rPr>
      </w:pPr>
      <w:r w:rsidRPr="00764F15">
        <w:rPr>
          <w:rFonts w:ascii="Times New Roman" w:hAnsi="Times New Roman"/>
          <w:sz w:val="26"/>
          <w:szCs w:val="26"/>
        </w:rPr>
        <w:t xml:space="preserve"> </w:t>
      </w:r>
      <w:r w:rsidRPr="00764F15">
        <w:rPr>
          <w:rFonts w:ascii="Times New Roman" w:hAnsi="Times New Roman"/>
          <w:i/>
          <w:sz w:val="26"/>
          <w:szCs w:val="26"/>
        </w:rPr>
        <w:t>Общая часть</w:t>
      </w:r>
    </w:p>
    <w:p w:rsidR="00AA0BAF" w:rsidRPr="00EE0D32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Формирование объема и структуры расходов бюджета сельсовета на 2020 год и плановый период 2021 и 2022 годов осуществлялось в условиях ограниченного объема финансовых ресурсов на основании следующих подходов:</w:t>
      </w:r>
    </w:p>
    <w:p w:rsidR="00AA0BAF" w:rsidRPr="00EE0D32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оптимизация и повышение эффективности использования финансовых ресурсов, выявление резервов и перераспределение сре</w:t>
      </w:r>
      <w:proofErr w:type="gramStart"/>
      <w:r w:rsidRPr="00EE0D32">
        <w:rPr>
          <w:rFonts w:ascii="Times New Roman" w:hAnsi="Times New Roman"/>
          <w:sz w:val="26"/>
          <w:szCs w:val="26"/>
        </w:rPr>
        <w:t>дств в п</w:t>
      </w:r>
      <w:proofErr w:type="gramEnd"/>
      <w:r w:rsidRPr="00EE0D32">
        <w:rPr>
          <w:rFonts w:ascii="Times New Roman" w:hAnsi="Times New Roman"/>
          <w:sz w:val="26"/>
          <w:szCs w:val="26"/>
        </w:rPr>
        <w:t>ользу приоритетных направлений;</w:t>
      </w:r>
    </w:p>
    <w:p w:rsidR="00AA0BAF" w:rsidRPr="00EE0D32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EE0D32">
        <w:rPr>
          <w:rFonts w:ascii="Times New Roman" w:hAnsi="Times New Roman"/>
          <w:sz w:val="26"/>
          <w:szCs w:val="26"/>
        </w:rPr>
        <w:t>- обеспечение достижения значений целевых индикаторов, определенных майскими указами Президента Российской Федерации, включая повышение заработной платы отдельным категориям работников учреждений бюджетной сферы;</w:t>
      </w:r>
    </w:p>
    <w:p w:rsidR="00AA0BAF" w:rsidRPr="00EE0D32" w:rsidRDefault="00AA0BAF" w:rsidP="00AA0BAF">
      <w:pPr>
        <w:pStyle w:val="a7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E0D32">
        <w:rPr>
          <w:rFonts w:ascii="Times New Roman" w:hAnsi="Times New Roman"/>
          <w:spacing w:val="-6"/>
          <w:sz w:val="26"/>
          <w:szCs w:val="26"/>
        </w:rPr>
        <w:t xml:space="preserve">Общий объем бюджетных ассигнований на исполнение публичных нормативных обязательств на 2020 год определен в сумме </w:t>
      </w:r>
      <w:r w:rsidRPr="003F0C3F">
        <w:rPr>
          <w:rFonts w:ascii="Times New Roman" w:hAnsi="Times New Roman"/>
          <w:color w:val="000000"/>
          <w:spacing w:val="-6"/>
          <w:sz w:val="26"/>
          <w:szCs w:val="26"/>
        </w:rPr>
        <w:t>19,2</w:t>
      </w:r>
      <w:r w:rsidRPr="00EE0D32">
        <w:rPr>
          <w:rFonts w:ascii="Times New Roman" w:hAnsi="Times New Roman"/>
          <w:spacing w:val="-6"/>
          <w:sz w:val="26"/>
          <w:szCs w:val="26"/>
        </w:rPr>
        <w:t xml:space="preserve"> тыс. рублей, 2021 год –</w:t>
      </w:r>
      <w:r>
        <w:rPr>
          <w:rFonts w:ascii="Times New Roman" w:hAnsi="Times New Roman"/>
          <w:spacing w:val="-6"/>
          <w:sz w:val="26"/>
          <w:szCs w:val="26"/>
        </w:rPr>
        <w:t xml:space="preserve"> 19,2 </w:t>
      </w:r>
      <w:r w:rsidRPr="00EE0D32">
        <w:rPr>
          <w:rFonts w:ascii="Times New Roman" w:hAnsi="Times New Roman"/>
          <w:spacing w:val="-6"/>
          <w:sz w:val="26"/>
          <w:szCs w:val="26"/>
        </w:rPr>
        <w:t xml:space="preserve">тыс. рублей, 2022 год – </w:t>
      </w:r>
      <w:r w:rsidRPr="003F0C3F">
        <w:rPr>
          <w:rFonts w:ascii="Times New Roman" w:hAnsi="Times New Roman"/>
          <w:color w:val="000000"/>
          <w:spacing w:val="-6"/>
          <w:sz w:val="26"/>
          <w:szCs w:val="26"/>
        </w:rPr>
        <w:t>19,2</w:t>
      </w:r>
      <w:r w:rsidRPr="00EE0D32">
        <w:rPr>
          <w:rFonts w:ascii="Times New Roman" w:hAnsi="Times New Roman"/>
          <w:spacing w:val="-6"/>
          <w:sz w:val="26"/>
          <w:szCs w:val="26"/>
        </w:rPr>
        <w:t xml:space="preserve">  тыс. рублей. </w:t>
      </w:r>
    </w:p>
    <w:p w:rsidR="00AA0BAF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41C4">
        <w:rPr>
          <w:rFonts w:ascii="Times New Roman" w:hAnsi="Times New Roman"/>
          <w:sz w:val="26"/>
          <w:szCs w:val="26"/>
        </w:rPr>
        <w:t>Структура расходов бюджета сельсовета в 2020-2022 годах выглядит следующим образом:</w:t>
      </w:r>
    </w:p>
    <w:p w:rsidR="00AA0BAF" w:rsidRDefault="00AA0BAF" w:rsidP="00AA0BAF">
      <w:pPr>
        <w:pStyle w:val="a7"/>
        <w:ind w:firstLine="708"/>
        <w:jc w:val="right"/>
        <w:rPr>
          <w:rFonts w:ascii="Times New Roman" w:hAnsi="Times New Roman"/>
          <w:sz w:val="26"/>
          <w:szCs w:val="26"/>
        </w:rPr>
      </w:pPr>
      <w:r w:rsidRPr="00532250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20"/>
        <w:gridCol w:w="992"/>
        <w:gridCol w:w="1134"/>
        <w:gridCol w:w="1134"/>
        <w:gridCol w:w="1042"/>
      </w:tblGrid>
      <w:tr w:rsidR="00AA0BAF" w:rsidRPr="00DA3487" w:rsidTr="004A6B38">
        <w:trPr>
          <w:trHeight w:val="70"/>
        </w:trPr>
        <w:tc>
          <w:tcPr>
            <w:tcW w:w="567" w:type="dxa"/>
            <w:vMerge w:val="restart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48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20" w:type="dxa"/>
            <w:vMerge w:val="restart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10" w:type="dxa"/>
            <w:gridSpan w:val="3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</w:tr>
      <w:tr w:rsidR="00AA0BAF" w:rsidRPr="00DA3487" w:rsidTr="004A6B38">
        <w:tc>
          <w:tcPr>
            <w:tcW w:w="567" w:type="dxa"/>
            <w:vMerge/>
            <w:vAlign w:val="center"/>
          </w:tcPr>
          <w:p w:rsidR="00AA0BAF" w:rsidRPr="00DA3487" w:rsidRDefault="00AA0BAF" w:rsidP="004A6B38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AA0BAF" w:rsidRPr="00DA3487" w:rsidRDefault="00AA0BAF" w:rsidP="004A6B38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A0BAF" w:rsidRPr="00DA3487" w:rsidRDefault="00AA0BAF" w:rsidP="004A6B38">
            <w:pPr>
              <w:pStyle w:val="a7"/>
              <w:spacing w:before="6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42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8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1373,5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1099,6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1110,4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1079,9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78,6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78,8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80,4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441,0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23,0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lastRenderedPageBreak/>
              <w:t>05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97,6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49,3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87,0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87,0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43,9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19,2</w:t>
            </w:r>
          </w:p>
        </w:tc>
      </w:tr>
      <w:tr w:rsidR="00AA0BAF" w:rsidRPr="00DA3487" w:rsidTr="004A6B38">
        <w:tc>
          <w:tcPr>
            <w:tcW w:w="567" w:type="dxa"/>
            <w:vAlign w:val="center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AA0BAF" w:rsidRPr="00DA3487" w:rsidRDefault="00AA0BAF" w:rsidP="004A6B38">
            <w:pPr>
              <w:pStyle w:val="a7"/>
              <w:spacing w:before="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A3487">
              <w:rPr>
                <w:rFonts w:ascii="Times New Roman" w:hAnsi="Times New Roman"/>
                <w:sz w:val="26"/>
                <w:szCs w:val="26"/>
              </w:rPr>
              <w:t>Физкультура и спорт</w:t>
            </w:r>
          </w:p>
        </w:tc>
        <w:tc>
          <w:tcPr>
            <w:tcW w:w="99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134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042" w:type="dxa"/>
          </w:tcPr>
          <w:p w:rsidR="00AA0BAF" w:rsidRPr="00DA3487" w:rsidRDefault="00AA0BAF" w:rsidP="004A6B38">
            <w:pPr>
              <w:pStyle w:val="a7"/>
              <w:spacing w:before="6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</w:tbl>
    <w:p w:rsidR="00AA0BAF" w:rsidRPr="00EE0D32" w:rsidRDefault="00AA0BAF" w:rsidP="00AA0BAF">
      <w:pPr>
        <w:pStyle w:val="a7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AA0BAF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F041C4">
        <w:rPr>
          <w:rFonts w:ascii="Times New Roman" w:hAnsi="Times New Roman"/>
          <w:sz w:val="26"/>
          <w:szCs w:val="26"/>
        </w:rPr>
        <w:t xml:space="preserve">Расходы на </w:t>
      </w:r>
      <w:r w:rsidRPr="00D57BBA">
        <w:rPr>
          <w:rFonts w:ascii="Times New Roman" w:hAnsi="Times New Roman"/>
          <w:color w:val="000000"/>
          <w:sz w:val="26"/>
          <w:szCs w:val="26"/>
        </w:rPr>
        <w:t>реализацию 7-</w:t>
      </w:r>
      <w:r w:rsidRPr="00F041C4">
        <w:rPr>
          <w:rFonts w:ascii="Times New Roman" w:hAnsi="Times New Roman"/>
          <w:sz w:val="26"/>
          <w:szCs w:val="26"/>
        </w:rPr>
        <w:t xml:space="preserve">ми  муниципальных программ предлагаются в сумме </w:t>
      </w:r>
      <w:r w:rsidRPr="00957FFE">
        <w:rPr>
          <w:rFonts w:ascii="Times New Roman" w:hAnsi="Times New Roman"/>
          <w:color w:val="000000"/>
          <w:sz w:val="26"/>
          <w:szCs w:val="26"/>
        </w:rPr>
        <w:t>132,0</w:t>
      </w:r>
      <w:r w:rsidRPr="00F041C4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,</w:t>
      </w:r>
      <w:r w:rsidRPr="00F041C4">
        <w:rPr>
          <w:rFonts w:ascii="Times New Roman" w:hAnsi="Times New Roman"/>
          <w:sz w:val="26"/>
          <w:szCs w:val="26"/>
        </w:rPr>
        <w:t xml:space="preserve"> из них:</w:t>
      </w:r>
    </w:p>
    <w:p w:rsidR="00AA0BAF" w:rsidRPr="00F041C4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0BAF" w:rsidRPr="006957A2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625994">
        <w:rPr>
          <w:rFonts w:ascii="Times New Roman" w:hAnsi="Times New Roman"/>
          <w:color w:val="000000"/>
          <w:sz w:val="26"/>
          <w:szCs w:val="26"/>
        </w:rPr>
        <w:t>Профилактика преступлений и иных правонарушений</w:t>
      </w:r>
      <w:r w:rsidRPr="006957A2">
        <w:rPr>
          <w:rFonts w:ascii="Times New Roman" w:hAnsi="Times New Roman"/>
          <w:color w:val="000000"/>
          <w:sz w:val="26"/>
          <w:szCs w:val="26"/>
        </w:rPr>
        <w:t xml:space="preserve"> – 3,0 тыс. рублей;</w:t>
      </w:r>
    </w:p>
    <w:p w:rsidR="00AA0BAF" w:rsidRPr="00986FF8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986FF8">
        <w:rPr>
          <w:rFonts w:ascii="Times New Roman" w:hAnsi="Times New Roman"/>
          <w:color w:val="000000"/>
          <w:sz w:val="26"/>
          <w:szCs w:val="26"/>
        </w:rPr>
        <w:t xml:space="preserve">Развитие физической культуры, </w:t>
      </w:r>
      <w:proofErr w:type="gramStart"/>
      <w:r w:rsidRPr="00986FF8">
        <w:rPr>
          <w:rFonts w:ascii="Times New Roman" w:hAnsi="Times New Roman"/>
          <w:color w:val="000000"/>
          <w:sz w:val="26"/>
          <w:szCs w:val="26"/>
        </w:rPr>
        <w:t>школьного</w:t>
      </w:r>
      <w:proofErr w:type="gramEnd"/>
      <w:r w:rsidRPr="00986FF8">
        <w:rPr>
          <w:rFonts w:ascii="Times New Roman" w:hAnsi="Times New Roman"/>
          <w:color w:val="000000"/>
          <w:sz w:val="26"/>
          <w:szCs w:val="26"/>
        </w:rPr>
        <w:t xml:space="preserve"> спорта и массового спорта на территории </w:t>
      </w:r>
      <w:proofErr w:type="spellStart"/>
      <w:r w:rsidRPr="00986FF8">
        <w:rPr>
          <w:rFonts w:ascii="Times New Roman" w:hAnsi="Times New Roman"/>
          <w:color w:val="000000"/>
          <w:sz w:val="26"/>
          <w:szCs w:val="26"/>
        </w:rPr>
        <w:t>Белояровского</w:t>
      </w:r>
      <w:proofErr w:type="spellEnd"/>
      <w:r w:rsidRPr="00986FF8">
        <w:rPr>
          <w:rFonts w:ascii="Times New Roman" w:hAnsi="Times New Roman"/>
          <w:color w:val="000000"/>
          <w:sz w:val="26"/>
          <w:szCs w:val="26"/>
        </w:rPr>
        <w:t xml:space="preserve"> сельсовета – 8,0 тыс. рублей;</w:t>
      </w:r>
    </w:p>
    <w:p w:rsidR="00AA0BAF" w:rsidRPr="009B70D3" w:rsidRDefault="00AA0BAF" w:rsidP="00AA0BAF">
      <w:pPr>
        <w:pStyle w:val="a7"/>
        <w:ind w:left="348"/>
        <w:rPr>
          <w:rFonts w:ascii="Times New Roman" w:hAnsi="Times New Roman"/>
          <w:color w:val="FF0000"/>
          <w:sz w:val="26"/>
          <w:szCs w:val="26"/>
        </w:rPr>
      </w:pPr>
      <w:r w:rsidRPr="0041320D">
        <w:rPr>
          <w:rFonts w:ascii="Times New Roman" w:hAnsi="Times New Roman"/>
          <w:color w:val="000000"/>
          <w:sz w:val="26"/>
          <w:szCs w:val="26"/>
        </w:rPr>
        <w:t>Повышение безопасности дорожного движения – 23,0 тыс. рублей;</w:t>
      </w:r>
    </w:p>
    <w:p w:rsidR="00AA0BAF" w:rsidRPr="0041320D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5430FB">
        <w:rPr>
          <w:rFonts w:ascii="Times New Roman" w:hAnsi="Times New Roman"/>
          <w:color w:val="000000"/>
          <w:sz w:val="26"/>
          <w:szCs w:val="26"/>
        </w:rPr>
        <w:t>Развитие малого и среднего предпринимательства</w:t>
      </w:r>
      <w:r w:rsidRPr="0041320D">
        <w:rPr>
          <w:rFonts w:ascii="Times New Roman" w:hAnsi="Times New Roman"/>
          <w:color w:val="000000"/>
          <w:sz w:val="26"/>
          <w:szCs w:val="26"/>
        </w:rPr>
        <w:t xml:space="preserve"> – 3,0 тыс. рублей;</w:t>
      </w:r>
    </w:p>
    <w:p w:rsidR="00AA0BAF" w:rsidRPr="0041320D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5430FB">
        <w:rPr>
          <w:rFonts w:ascii="Times New Roman" w:hAnsi="Times New Roman"/>
          <w:color w:val="000000"/>
          <w:sz w:val="26"/>
          <w:szCs w:val="26"/>
        </w:rPr>
        <w:t>Обеспечение первичных мер пожарной безопасности</w:t>
      </w:r>
      <w:r w:rsidRPr="0041320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41320D">
        <w:rPr>
          <w:rFonts w:ascii="Times New Roman" w:hAnsi="Times New Roman"/>
          <w:color w:val="000000"/>
          <w:sz w:val="26"/>
          <w:szCs w:val="26"/>
        </w:rPr>
        <w:t xml:space="preserve"> 3</w:t>
      </w:r>
      <w:r>
        <w:rPr>
          <w:rFonts w:ascii="Times New Roman" w:hAnsi="Times New Roman"/>
          <w:color w:val="000000"/>
          <w:sz w:val="26"/>
          <w:szCs w:val="26"/>
        </w:rPr>
        <w:t>,0</w:t>
      </w:r>
      <w:r w:rsidRPr="0041320D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AA0BAF" w:rsidRPr="00F24123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F24123">
        <w:rPr>
          <w:rFonts w:ascii="Times New Roman" w:hAnsi="Times New Roman"/>
          <w:color w:val="000000"/>
          <w:sz w:val="26"/>
          <w:szCs w:val="26"/>
        </w:rPr>
        <w:t xml:space="preserve">Сохранение и развитие культуры на территории </w:t>
      </w:r>
      <w:proofErr w:type="spellStart"/>
      <w:r w:rsidRPr="00F24123">
        <w:rPr>
          <w:rFonts w:ascii="Times New Roman" w:hAnsi="Times New Roman"/>
          <w:color w:val="000000"/>
          <w:sz w:val="26"/>
          <w:szCs w:val="26"/>
        </w:rPr>
        <w:t>Белояровского</w:t>
      </w:r>
      <w:proofErr w:type="spellEnd"/>
      <w:r w:rsidRPr="00F24123">
        <w:rPr>
          <w:rFonts w:ascii="Times New Roman" w:hAnsi="Times New Roman"/>
          <w:color w:val="000000"/>
          <w:sz w:val="26"/>
          <w:szCs w:val="26"/>
        </w:rPr>
        <w:t xml:space="preserve"> сельсовета Топчихинского района – 5,0 тыс. рублей;</w:t>
      </w:r>
    </w:p>
    <w:p w:rsidR="00AA0BAF" w:rsidRPr="00F24123" w:rsidRDefault="00AA0BAF" w:rsidP="00AA0BAF">
      <w:pPr>
        <w:pStyle w:val="a7"/>
        <w:ind w:left="348"/>
        <w:rPr>
          <w:rFonts w:ascii="Times New Roman" w:hAnsi="Times New Roman"/>
          <w:color w:val="000000"/>
          <w:sz w:val="26"/>
          <w:szCs w:val="26"/>
        </w:rPr>
      </w:pPr>
      <w:r w:rsidRPr="00F24123">
        <w:rPr>
          <w:rFonts w:ascii="Times New Roman" w:hAnsi="Times New Roman"/>
          <w:color w:val="000000"/>
          <w:sz w:val="26"/>
          <w:szCs w:val="26"/>
        </w:rPr>
        <w:t xml:space="preserve">Благоустройство территории муниципального образования </w:t>
      </w:r>
      <w:proofErr w:type="spellStart"/>
      <w:r w:rsidRPr="00F24123">
        <w:rPr>
          <w:rFonts w:ascii="Times New Roman" w:hAnsi="Times New Roman"/>
          <w:color w:val="000000"/>
          <w:sz w:val="26"/>
          <w:szCs w:val="26"/>
        </w:rPr>
        <w:t>Белояровский</w:t>
      </w:r>
      <w:proofErr w:type="spellEnd"/>
      <w:r w:rsidRPr="00F24123">
        <w:rPr>
          <w:rFonts w:ascii="Times New Roman" w:hAnsi="Times New Roman"/>
          <w:color w:val="000000"/>
          <w:sz w:val="26"/>
          <w:szCs w:val="26"/>
        </w:rPr>
        <w:t xml:space="preserve"> сельсовет Топчихинского района – 87,0 тыс. рублей.</w:t>
      </w:r>
    </w:p>
    <w:p w:rsidR="00AA0BAF" w:rsidRPr="009B70D3" w:rsidRDefault="00AA0BAF" w:rsidP="00AA0BAF">
      <w:pPr>
        <w:ind w:left="708"/>
        <w:rPr>
          <w:b/>
          <w:sz w:val="16"/>
          <w:szCs w:val="16"/>
        </w:rPr>
      </w:pPr>
    </w:p>
    <w:p w:rsidR="00AA0BAF" w:rsidRPr="009B70D3" w:rsidRDefault="00AA0BAF" w:rsidP="00AA0BAF">
      <w:pPr>
        <w:ind w:left="1260"/>
        <w:rPr>
          <w:sz w:val="26"/>
          <w:szCs w:val="26"/>
        </w:rPr>
      </w:pPr>
      <w:r w:rsidRPr="009B70D3">
        <w:rPr>
          <w:sz w:val="26"/>
          <w:szCs w:val="26"/>
        </w:rPr>
        <w:t xml:space="preserve">                    ОБЩЕГОСУДАРСТВЕННЫЕ ВОПРОСЫ</w:t>
      </w:r>
    </w:p>
    <w:p w:rsidR="00AA0BAF" w:rsidRPr="00D67879" w:rsidRDefault="00AA0BAF" w:rsidP="00AA0BAF">
      <w:pPr>
        <w:ind w:firstLine="708"/>
        <w:rPr>
          <w:sz w:val="26"/>
          <w:szCs w:val="26"/>
        </w:rPr>
      </w:pPr>
      <w:r w:rsidRPr="00D67879">
        <w:rPr>
          <w:sz w:val="26"/>
          <w:szCs w:val="26"/>
        </w:rPr>
        <w:t xml:space="preserve">По разделу «Общегосударственные вопросы» расходы на 2020 год определены в сумме </w:t>
      </w:r>
      <w:r w:rsidRPr="00D1767B">
        <w:rPr>
          <w:color w:val="000000"/>
          <w:sz w:val="26"/>
          <w:szCs w:val="26"/>
        </w:rPr>
        <w:t>1099,6</w:t>
      </w:r>
      <w:r w:rsidRPr="00D67879">
        <w:rPr>
          <w:sz w:val="26"/>
          <w:szCs w:val="26"/>
        </w:rPr>
        <w:t xml:space="preserve"> тыс. рублей, на 2021 год </w:t>
      </w:r>
      <w:r>
        <w:rPr>
          <w:sz w:val="26"/>
          <w:szCs w:val="26"/>
        </w:rPr>
        <w:t>–</w:t>
      </w:r>
      <w:r w:rsidRPr="00D67879">
        <w:rPr>
          <w:sz w:val="26"/>
          <w:szCs w:val="26"/>
        </w:rPr>
        <w:t xml:space="preserve"> </w:t>
      </w:r>
      <w:r w:rsidRPr="00CE317E">
        <w:rPr>
          <w:color w:val="000000"/>
          <w:sz w:val="26"/>
          <w:szCs w:val="26"/>
        </w:rPr>
        <w:t>1110,4</w:t>
      </w:r>
      <w:r w:rsidRPr="00D67879">
        <w:rPr>
          <w:sz w:val="26"/>
          <w:szCs w:val="26"/>
        </w:rPr>
        <w:t xml:space="preserve"> тыс. рублей, на 2021 год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317E">
        <w:rPr>
          <w:color w:val="000000"/>
          <w:sz w:val="26"/>
          <w:szCs w:val="26"/>
        </w:rPr>
        <w:t>1079,9</w:t>
      </w:r>
      <w:r w:rsidRPr="00D67879">
        <w:rPr>
          <w:sz w:val="26"/>
          <w:szCs w:val="26"/>
        </w:rPr>
        <w:t xml:space="preserve"> тыс. рублей.</w:t>
      </w:r>
    </w:p>
    <w:p w:rsidR="00AA0BAF" w:rsidRPr="00D67879" w:rsidRDefault="00AA0BAF" w:rsidP="00AA0BAF">
      <w:pPr>
        <w:rPr>
          <w:sz w:val="26"/>
          <w:szCs w:val="26"/>
        </w:rPr>
      </w:pPr>
      <w:r w:rsidRPr="00D67879">
        <w:rPr>
          <w:sz w:val="26"/>
          <w:szCs w:val="26"/>
        </w:rPr>
        <w:t>В проекте бюджета сельсовета расходы на оплату труда и начисления по органам местного самоуправления</w:t>
      </w:r>
      <w:r>
        <w:rPr>
          <w:sz w:val="26"/>
          <w:szCs w:val="26"/>
        </w:rPr>
        <w:t xml:space="preserve"> (далее – ОМС)</w:t>
      </w:r>
      <w:r w:rsidRPr="00D67879">
        <w:rPr>
          <w:sz w:val="26"/>
          <w:szCs w:val="26"/>
        </w:rPr>
        <w:t xml:space="preserve"> на 2020 год предусмотрены в сумме </w:t>
      </w:r>
      <w:r w:rsidRPr="006B1FA8">
        <w:rPr>
          <w:color w:val="000000"/>
          <w:sz w:val="26"/>
          <w:szCs w:val="26"/>
        </w:rPr>
        <w:t>535,3</w:t>
      </w:r>
      <w:r w:rsidRPr="00D67879">
        <w:rPr>
          <w:sz w:val="26"/>
          <w:szCs w:val="26"/>
        </w:rPr>
        <w:t xml:space="preserve"> тыс. рублей, на плановый период 2020 и 2021 годов предусмотрены в сумме </w:t>
      </w:r>
      <w:r w:rsidRPr="006B1FA8">
        <w:rPr>
          <w:color w:val="000000"/>
          <w:sz w:val="26"/>
          <w:szCs w:val="26"/>
        </w:rPr>
        <w:t>535,3 тыс</w:t>
      </w:r>
      <w:r w:rsidRPr="00D67879">
        <w:rPr>
          <w:sz w:val="26"/>
          <w:szCs w:val="26"/>
        </w:rPr>
        <w:t>. рублей</w:t>
      </w:r>
      <w:r>
        <w:rPr>
          <w:sz w:val="26"/>
          <w:szCs w:val="26"/>
        </w:rPr>
        <w:t xml:space="preserve"> </w:t>
      </w:r>
      <w:r w:rsidRPr="00D67879">
        <w:rPr>
          <w:sz w:val="26"/>
          <w:szCs w:val="26"/>
        </w:rPr>
        <w:t xml:space="preserve">ежегодно. </w:t>
      </w:r>
    </w:p>
    <w:p w:rsidR="00AA0BAF" w:rsidRPr="00C678C3" w:rsidRDefault="00AA0BAF" w:rsidP="00AA0BAF">
      <w:pPr>
        <w:ind w:firstLine="708"/>
        <w:rPr>
          <w:sz w:val="26"/>
          <w:szCs w:val="26"/>
        </w:rPr>
      </w:pPr>
      <w:r w:rsidRPr="00C678C3">
        <w:rPr>
          <w:sz w:val="26"/>
          <w:szCs w:val="26"/>
        </w:rPr>
        <w:t xml:space="preserve">В структуре расходов бюджета сельсовета расходы на содержание ОМС составят: 2020 год  – </w:t>
      </w:r>
      <w:r w:rsidRPr="0012458B">
        <w:rPr>
          <w:color w:val="000000"/>
          <w:sz w:val="26"/>
          <w:szCs w:val="26"/>
        </w:rPr>
        <w:t>37,8</w:t>
      </w:r>
      <w:r w:rsidRPr="00C678C3">
        <w:rPr>
          <w:sz w:val="26"/>
          <w:szCs w:val="26"/>
        </w:rPr>
        <w:t xml:space="preserve"> %, 2021 год – </w:t>
      </w:r>
      <w:r>
        <w:rPr>
          <w:sz w:val="26"/>
          <w:szCs w:val="26"/>
        </w:rPr>
        <w:t>37</w:t>
      </w:r>
      <w:r w:rsidRPr="00C678C3">
        <w:rPr>
          <w:sz w:val="26"/>
          <w:szCs w:val="26"/>
        </w:rPr>
        <w:t xml:space="preserve">,9 %, в 2021 году - </w:t>
      </w:r>
      <w:r>
        <w:rPr>
          <w:sz w:val="26"/>
          <w:szCs w:val="26"/>
        </w:rPr>
        <w:t>37</w:t>
      </w:r>
      <w:r w:rsidRPr="00C678C3">
        <w:rPr>
          <w:sz w:val="26"/>
          <w:szCs w:val="26"/>
        </w:rPr>
        <w:t xml:space="preserve">,9 %. </w:t>
      </w:r>
    </w:p>
    <w:p w:rsidR="00AA0BAF" w:rsidRPr="00886B1D" w:rsidRDefault="00AA0BAF" w:rsidP="00AA0BAF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:rsidR="00AA0BAF" w:rsidRPr="00886B1D" w:rsidRDefault="00AA0BAF" w:rsidP="00AA0BA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НАЦИОНАЛЬНАЯ ОБОРОНА</w:t>
      </w:r>
    </w:p>
    <w:p w:rsidR="00AA0BAF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6B1D">
        <w:rPr>
          <w:rFonts w:ascii="Times New Roman" w:hAnsi="Times New Roman"/>
          <w:sz w:val="26"/>
          <w:szCs w:val="26"/>
        </w:rPr>
        <w:t>Бюджетные ассигнования по разделу «Национальная оборона» определены расходы на исполнение полномочий по осуществлению первичного воинского учета на территориях, где отсутствуют военные комиссариаты за счет субвенции из федерального бюджета в 20</w:t>
      </w:r>
      <w:r>
        <w:rPr>
          <w:rFonts w:ascii="Times New Roman" w:hAnsi="Times New Roman"/>
          <w:sz w:val="26"/>
          <w:szCs w:val="26"/>
        </w:rPr>
        <w:t>20</w:t>
      </w:r>
      <w:r w:rsidRPr="00886B1D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– 78,6 тыс. рублей</w:t>
      </w:r>
      <w:r w:rsidRPr="00886B1D">
        <w:rPr>
          <w:rFonts w:ascii="Times New Roman" w:hAnsi="Times New Roman"/>
          <w:sz w:val="26"/>
          <w:szCs w:val="26"/>
        </w:rPr>
        <w:t>, в плановом периоде</w:t>
      </w:r>
      <w:r>
        <w:rPr>
          <w:rFonts w:ascii="Times New Roman" w:hAnsi="Times New Roman"/>
          <w:sz w:val="26"/>
          <w:szCs w:val="26"/>
        </w:rPr>
        <w:t>: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 год 78,8 тыс. рублей,</w:t>
      </w:r>
      <w:r w:rsidRPr="00886B1D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86B1D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80,4</w:t>
      </w:r>
      <w:r w:rsidRPr="00886B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</w:t>
      </w:r>
      <w:r w:rsidRPr="00886B1D">
        <w:rPr>
          <w:rFonts w:ascii="Times New Roman" w:hAnsi="Times New Roman"/>
          <w:sz w:val="26"/>
          <w:szCs w:val="26"/>
        </w:rPr>
        <w:t xml:space="preserve">.  </w:t>
      </w:r>
    </w:p>
    <w:p w:rsidR="00AA0BAF" w:rsidRPr="00886B1D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A0BAF" w:rsidRPr="00535F90" w:rsidRDefault="00AA0BAF" w:rsidP="00AA0BAF">
      <w:pPr>
        <w:ind w:firstLine="540"/>
        <w:jc w:val="center"/>
      </w:pPr>
      <w:r w:rsidRPr="00535F90">
        <w:t>НАЦИОНАЛЬНАЯ ЭКОНОМИКА</w:t>
      </w:r>
    </w:p>
    <w:p w:rsidR="00AA0BAF" w:rsidRPr="004313F6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313F6">
        <w:rPr>
          <w:rFonts w:ascii="Times New Roman" w:hAnsi="Times New Roman"/>
          <w:sz w:val="26"/>
          <w:szCs w:val="26"/>
        </w:rPr>
        <w:t xml:space="preserve">Бюджетные ассигнования на исполнение действующих расходных обязательств на национальную экономику составят в 2020 году – </w:t>
      </w:r>
      <w:r w:rsidRPr="00B64405">
        <w:rPr>
          <w:rFonts w:ascii="Times New Roman" w:hAnsi="Times New Roman"/>
          <w:color w:val="000000"/>
          <w:sz w:val="26"/>
          <w:szCs w:val="26"/>
        </w:rPr>
        <w:t>23</w:t>
      </w:r>
      <w:r>
        <w:rPr>
          <w:rFonts w:ascii="Times New Roman" w:hAnsi="Times New Roman"/>
          <w:color w:val="000000"/>
          <w:sz w:val="26"/>
          <w:szCs w:val="26"/>
        </w:rPr>
        <w:t>,0</w:t>
      </w:r>
      <w:r w:rsidRPr="00B644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313F6">
        <w:rPr>
          <w:rFonts w:ascii="Times New Roman" w:hAnsi="Times New Roman"/>
          <w:sz w:val="26"/>
          <w:szCs w:val="26"/>
        </w:rPr>
        <w:t xml:space="preserve">тыс. рублей, плановом периоде 2021 и 2022 годов – </w:t>
      </w:r>
      <w:r w:rsidRPr="00254A44">
        <w:rPr>
          <w:rFonts w:ascii="Times New Roman" w:hAnsi="Times New Roman"/>
          <w:color w:val="000000"/>
          <w:sz w:val="26"/>
          <w:szCs w:val="26"/>
        </w:rPr>
        <w:t>23,0</w:t>
      </w:r>
      <w:r w:rsidRPr="004313F6">
        <w:rPr>
          <w:rFonts w:ascii="Times New Roman" w:hAnsi="Times New Roman"/>
          <w:sz w:val="26"/>
          <w:szCs w:val="26"/>
        </w:rPr>
        <w:t xml:space="preserve"> тыс. рублей, ежегодно (ремонт и содержание </w:t>
      </w:r>
      <w:r w:rsidRPr="004313F6">
        <w:rPr>
          <w:rFonts w:ascii="Times New Roman" w:hAnsi="Times New Roman"/>
          <w:color w:val="000000"/>
          <w:sz w:val="26"/>
          <w:szCs w:val="26"/>
        </w:rPr>
        <w:t>а</w:t>
      </w:r>
      <w:r w:rsidRPr="004313F6">
        <w:rPr>
          <w:rFonts w:ascii="Times New Roman" w:hAnsi="Times New Roman"/>
          <w:color w:val="000000"/>
          <w:spacing w:val="-1"/>
          <w:sz w:val="26"/>
          <w:szCs w:val="26"/>
        </w:rPr>
        <w:t>в</w:t>
      </w:r>
      <w:r w:rsidRPr="004313F6">
        <w:rPr>
          <w:rFonts w:ascii="Times New Roman" w:hAnsi="Times New Roman"/>
          <w:color w:val="000000"/>
          <w:sz w:val="26"/>
          <w:szCs w:val="26"/>
        </w:rPr>
        <w:t>томобильных</w:t>
      </w:r>
      <w:r w:rsidRPr="004313F6">
        <w:rPr>
          <w:rFonts w:ascii="Times New Roman" w:hAnsi="Times New Roman"/>
          <w:color w:val="000000"/>
          <w:spacing w:val="58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дорог общ</w:t>
      </w:r>
      <w:r w:rsidRPr="004313F6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3F6">
        <w:rPr>
          <w:rFonts w:ascii="Times New Roman" w:hAnsi="Times New Roman"/>
          <w:color w:val="000000"/>
          <w:sz w:val="26"/>
          <w:szCs w:val="26"/>
        </w:rPr>
        <w:t>го</w:t>
      </w:r>
      <w:r w:rsidRPr="004313F6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п</w:t>
      </w:r>
      <w:r w:rsidRPr="004313F6"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 w:rsidRPr="004313F6">
        <w:rPr>
          <w:rFonts w:ascii="Times New Roman" w:hAnsi="Times New Roman"/>
          <w:color w:val="000000"/>
          <w:sz w:val="26"/>
          <w:szCs w:val="26"/>
        </w:rPr>
        <w:t>льзован</w:t>
      </w:r>
      <w:r w:rsidRPr="004313F6">
        <w:rPr>
          <w:rFonts w:ascii="Times New Roman" w:hAnsi="Times New Roman"/>
          <w:color w:val="000000"/>
          <w:spacing w:val="-3"/>
          <w:sz w:val="26"/>
          <w:szCs w:val="26"/>
        </w:rPr>
        <w:t>и</w:t>
      </w:r>
      <w:r w:rsidRPr="004313F6">
        <w:rPr>
          <w:rFonts w:ascii="Times New Roman" w:hAnsi="Times New Roman"/>
          <w:color w:val="000000"/>
          <w:sz w:val="26"/>
          <w:szCs w:val="26"/>
        </w:rPr>
        <w:t>я</w:t>
      </w:r>
      <w:r w:rsidRPr="004313F6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местного</w:t>
      </w:r>
      <w:r w:rsidRPr="004313F6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4313F6">
        <w:rPr>
          <w:rFonts w:ascii="Times New Roman" w:hAnsi="Times New Roman"/>
          <w:color w:val="000000"/>
          <w:sz w:val="26"/>
          <w:szCs w:val="26"/>
        </w:rPr>
        <w:t>з</w:t>
      </w:r>
      <w:r w:rsidRPr="004313F6">
        <w:rPr>
          <w:rFonts w:ascii="Times New Roman" w:hAnsi="Times New Roman"/>
          <w:color w:val="000000"/>
          <w:spacing w:val="-3"/>
          <w:sz w:val="26"/>
          <w:szCs w:val="26"/>
        </w:rPr>
        <w:t>н</w:t>
      </w:r>
      <w:r w:rsidRPr="004313F6">
        <w:rPr>
          <w:rFonts w:ascii="Times New Roman" w:hAnsi="Times New Roman"/>
          <w:color w:val="000000"/>
          <w:sz w:val="26"/>
          <w:szCs w:val="26"/>
        </w:rPr>
        <w:t>ач</w:t>
      </w:r>
      <w:r w:rsidRPr="004313F6">
        <w:rPr>
          <w:rFonts w:ascii="Times New Roman" w:hAnsi="Times New Roman"/>
          <w:color w:val="000000"/>
          <w:spacing w:val="-2"/>
          <w:sz w:val="26"/>
          <w:szCs w:val="26"/>
        </w:rPr>
        <w:t>е</w:t>
      </w:r>
      <w:r w:rsidRPr="004313F6">
        <w:rPr>
          <w:rFonts w:ascii="Times New Roman" w:hAnsi="Times New Roman"/>
          <w:color w:val="000000"/>
          <w:sz w:val="26"/>
          <w:szCs w:val="26"/>
        </w:rPr>
        <w:t>ни</w:t>
      </w:r>
      <w:r w:rsidRPr="004313F6">
        <w:rPr>
          <w:rFonts w:ascii="Times New Roman" w:hAnsi="Times New Roman"/>
          <w:color w:val="000000"/>
          <w:spacing w:val="-4"/>
          <w:sz w:val="26"/>
          <w:szCs w:val="26"/>
        </w:rPr>
        <w:t>я</w:t>
      </w:r>
      <w:r w:rsidRPr="004313F6">
        <w:rPr>
          <w:rFonts w:ascii="Times New Roman" w:hAnsi="Times New Roman"/>
          <w:sz w:val="26"/>
          <w:szCs w:val="26"/>
        </w:rPr>
        <w:t xml:space="preserve"> за счет средств муниципального дорожного фонда Топчихинского района). </w:t>
      </w:r>
    </w:p>
    <w:p w:rsidR="00AA0BAF" w:rsidRPr="00CE7FFD" w:rsidRDefault="00AA0BAF" w:rsidP="00AA0BAF">
      <w:pPr>
        <w:rPr>
          <w:sz w:val="26"/>
          <w:szCs w:val="26"/>
        </w:rPr>
      </w:pPr>
    </w:p>
    <w:p w:rsidR="00AA0BAF" w:rsidRDefault="00AA0BAF" w:rsidP="00AA0BAF">
      <w:pPr>
        <w:ind w:firstLine="540"/>
        <w:jc w:val="center"/>
        <w:rPr>
          <w:sz w:val="26"/>
          <w:szCs w:val="26"/>
        </w:rPr>
      </w:pPr>
    </w:p>
    <w:p w:rsidR="00AA0BAF" w:rsidRDefault="00AA0BAF" w:rsidP="00AA0BAF">
      <w:pPr>
        <w:ind w:firstLine="540"/>
        <w:jc w:val="center"/>
        <w:rPr>
          <w:sz w:val="26"/>
          <w:szCs w:val="26"/>
        </w:rPr>
      </w:pPr>
    </w:p>
    <w:p w:rsidR="00AA0BAF" w:rsidRPr="00CE7FFD" w:rsidRDefault="00AA0BAF" w:rsidP="00AA0BAF">
      <w:pPr>
        <w:ind w:firstLine="540"/>
        <w:jc w:val="center"/>
        <w:rPr>
          <w:sz w:val="26"/>
          <w:szCs w:val="26"/>
        </w:rPr>
      </w:pPr>
      <w:r w:rsidRPr="00CE7FFD">
        <w:rPr>
          <w:sz w:val="26"/>
          <w:szCs w:val="26"/>
        </w:rPr>
        <w:t>ЖИЛИЩНО-КОММУНАЛЬНОЕ ХОЗЯЙСТВО</w:t>
      </w:r>
    </w:p>
    <w:p w:rsidR="00AA0BAF" w:rsidRPr="00CE7FFD" w:rsidRDefault="00AA0BAF" w:rsidP="00AA0BAF">
      <w:pPr>
        <w:ind w:firstLine="540"/>
        <w:rPr>
          <w:sz w:val="26"/>
          <w:szCs w:val="26"/>
        </w:rPr>
      </w:pPr>
      <w:r w:rsidRPr="00CE7FFD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CE7FFD">
        <w:rPr>
          <w:sz w:val="26"/>
          <w:szCs w:val="26"/>
        </w:rPr>
        <w:t xml:space="preserve">Данный раздел включает бюджетные ассигнования на реализацию муниципальной программы </w:t>
      </w:r>
      <w:r w:rsidRPr="00CE7FFD">
        <w:rPr>
          <w:bCs/>
          <w:color w:val="000000"/>
          <w:sz w:val="26"/>
          <w:szCs w:val="26"/>
        </w:rPr>
        <w:t>«</w:t>
      </w:r>
      <w:r w:rsidRPr="00CE7FFD">
        <w:rPr>
          <w:sz w:val="26"/>
          <w:szCs w:val="26"/>
        </w:rPr>
        <w:t xml:space="preserve">Благоустройство территории </w:t>
      </w:r>
      <w:proofErr w:type="spellStart"/>
      <w:r w:rsidRPr="00CE7FFD">
        <w:rPr>
          <w:sz w:val="26"/>
          <w:szCs w:val="26"/>
        </w:rPr>
        <w:t>Белояровского</w:t>
      </w:r>
      <w:proofErr w:type="spellEnd"/>
      <w:r w:rsidRPr="00CE7FFD">
        <w:rPr>
          <w:sz w:val="26"/>
          <w:szCs w:val="26"/>
        </w:rPr>
        <w:t xml:space="preserve"> сельсовета Топчихинского района» на 2019-2022 годы. </w:t>
      </w:r>
    </w:p>
    <w:p w:rsidR="00AA0BAF" w:rsidRDefault="00AA0BAF" w:rsidP="00AA0BAF">
      <w:pPr>
        <w:ind w:firstLine="708"/>
        <w:rPr>
          <w:sz w:val="26"/>
          <w:szCs w:val="26"/>
        </w:rPr>
      </w:pPr>
      <w:r w:rsidRPr="00CE7FFD">
        <w:rPr>
          <w:sz w:val="26"/>
          <w:szCs w:val="26"/>
        </w:rPr>
        <w:t xml:space="preserve">Расходы бюджета на реализацию данной программы в 2020 году составят </w:t>
      </w:r>
      <w:r>
        <w:rPr>
          <w:sz w:val="26"/>
          <w:szCs w:val="26"/>
        </w:rPr>
        <w:br/>
      </w:r>
      <w:r w:rsidRPr="006E1B68">
        <w:rPr>
          <w:color w:val="000000"/>
          <w:sz w:val="26"/>
          <w:szCs w:val="26"/>
        </w:rPr>
        <w:t>87,0</w:t>
      </w:r>
      <w:r w:rsidRPr="00CE7FFD">
        <w:rPr>
          <w:sz w:val="26"/>
          <w:szCs w:val="26"/>
        </w:rPr>
        <w:t xml:space="preserve"> тыс. рублей, плановом периоде 2021 года </w:t>
      </w:r>
      <w:r w:rsidRPr="006E1B68">
        <w:rPr>
          <w:color w:val="000000"/>
          <w:sz w:val="26"/>
          <w:szCs w:val="26"/>
        </w:rPr>
        <w:t>– 49,3</w:t>
      </w:r>
      <w:r w:rsidRPr="00CE7FFD">
        <w:rPr>
          <w:color w:val="FF0000"/>
          <w:sz w:val="26"/>
          <w:szCs w:val="26"/>
        </w:rPr>
        <w:t xml:space="preserve"> </w:t>
      </w:r>
      <w:r w:rsidRPr="00CE7FFD">
        <w:rPr>
          <w:sz w:val="26"/>
          <w:szCs w:val="26"/>
        </w:rPr>
        <w:t xml:space="preserve">тыс. рублей, 2021 года </w:t>
      </w:r>
      <w:r>
        <w:rPr>
          <w:sz w:val="26"/>
          <w:szCs w:val="26"/>
        </w:rPr>
        <w:t>–</w:t>
      </w:r>
      <w:r w:rsidRPr="00CE7FF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E1B68">
        <w:rPr>
          <w:color w:val="000000"/>
          <w:sz w:val="26"/>
          <w:szCs w:val="26"/>
        </w:rPr>
        <w:t>49,3</w:t>
      </w:r>
      <w:r w:rsidRPr="00CE7FFD">
        <w:rPr>
          <w:sz w:val="26"/>
          <w:szCs w:val="26"/>
        </w:rPr>
        <w:t xml:space="preserve"> тыс. рублей.</w:t>
      </w:r>
    </w:p>
    <w:p w:rsidR="00AA0BAF" w:rsidRPr="00CE7FFD" w:rsidRDefault="00AA0BAF" w:rsidP="00AA0BAF">
      <w:pPr>
        <w:ind w:firstLine="540"/>
        <w:rPr>
          <w:b/>
          <w:sz w:val="16"/>
          <w:szCs w:val="16"/>
        </w:rPr>
      </w:pPr>
    </w:p>
    <w:p w:rsidR="00AA0BAF" w:rsidRPr="00C949AA" w:rsidRDefault="00AA0BAF" w:rsidP="00AA0BA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КУЛЬТУРА</w:t>
      </w:r>
    </w:p>
    <w:p w:rsidR="00AA0BAF" w:rsidRPr="00C949AA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Бюджетные ассигнования по данному направлению предусматривают перечисление межбюджетных трансфертов в районный бюджет на осуществление части полномочий по решению вопросов местного значения в соответствии с заключенными соглашениями: 2020 год – </w:t>
      </w:r>
      <w:r>
        <w:rPr>
          <w:rFonts w:ascii="Times New Roman" w:hAnsi="Times New Roman"/>
          <w:sz w:val="26"/>
          <w:szCs w:val="26"/>
        </w:rPr>
        <w:t>92,0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2021 год – </w:t>
      </w:r>
      <w:r>
        <w:rPr>
          <w:rFonts w:ascii="Times New Roman" w:hAnsi="Times New Roman"/>
          <w:sz w:val="26"/>
          <w:szCs w:val="26"/>
        </w:rPr>
        <w:t>87,0</w:t>
      </w:r>
      <w:r w:rsidRPr="00C949AA">
        <w:rPr>
          <w:rFonts w:ascii="Times New Roman" w:hAnsi="Times New Roman"/>
          <w:sz w:val="26"/>
          <w:szCs w:val="26"/>
        </w:rPr>
        <w:t xml:space="preserve"> тыс. рублей; 2022 год – </w:t>
      </w:r>
      <w:r>
        <w:rPr>
          <w:rFonts w:ascii="Times New Roman" w:hAnsi="Times New Roman"/>
          <w:sz w:val="26"/>
          <w:szCs w:val="26"/>
        </w:rPr>
        <w:t>87,0</w:t>
      </w:r>
      <w:r w:rsidRPr="00C949AA">
        <w:rPr>
          <w:rFonts w:ascii="Times New Roman" w:hAnsi="Times New Roman"/>
          <w:sz w:val="26"/>
          <w:szCs w:val="26"/>
        </w:rPr>
        <w:t xml:space="preserve"> тыс. рублей.</w:t>
      </w:r>
    </w:p>
    <w:p w:rsidR="00AA0BAF" w:rsidRPr="00B56F8B" w:rsidRDefault="00AA0BAF" w:rsidP="00AA0BAF">
      <w:pPr>
        <w:ind w:firstLine="540"/>
      </w:pPr>
      <w:r>
        <w:t xml:space="preserve"> </w:t>
      </w:r>
    </w:p>
    <w:p w:rsidR="00AA0BAF" w:rsidRPr="00C949AA" w:rsidRDefault="00AA0BAF" w:rsidP="00AA0BA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>СОЦИАЛЬНАЯ ПОЛИТИКА</w:t>
      </w:r>
    </w:p>
    <w:p w:rsidR="00AA0BAF" w:rsidRPr="00C949AA" w:rsidRDefault="00AA0BAF" w:rsidP="00AA0BAF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949AA">
        <w:rPr>
          <w:rFonts w:ascii="Times New Roman" w:hAnsi="Times New Roman"/>
          <w:sz w:val="26"/>
          <w:szCs w:val="26"/>
        </w:rPr>
        <w:t xml:space="preserve">          Данный раздел включает в себя бюджетные ассигнования на выполнение публичных обязательств по </w:t>
      </w:r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 xml:space="preserve"> выплате пенсии за выслугу лет лицам, замещавшим должности муниципальной службы в Администрации </w:t>
      </w:r>
      <w:proofErr w:type="spellStart"/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Белояровского</w:t>
      </w:r>
      <w:proofErr w:type="spellEnd"/>
      <w:r w:rsidRPr="00C949AA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 xml:space="preserve"> сельсовета Топчихинского района Алтайского края </w:t>
      </w:r>
      <w:r w:rsidRPr="00C949AA">
        <w:rPr>
          <w:rFonts w:ascii="Times New Roman" w:hAnsi="Times New Roman"/>
          <w:bCs/>
          <w:color w:val="000000"/>
          <w:sz w:val="26"/>
          <w:szCs w:val="26"/>
        </w:rPr>
        <w:t>в сумме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042D7">
        <w:rPr>
          <w:rFonts w:ascii="Times New Roman" w:hAnsi="Times New Roman"/>
          <w:bCs/>
          <w:color w:val="000000"/>
          <w:sz w:val="26"/>
          <w:szCs w:val="26"/>
        </w:rPr>
        <w:t>19,2 тыс.</w:t>
      </w:r>
      <w:r w:rsidRPr="00C949AA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</w:t>
      </w:r>
      <w:r w:rsidRPr="00C949AA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20</w:t>
      </w:r>
      <w:r w:rsidRPr="00C949AA">
        <w:rPr>
          <w:rFonts w:ascii="Times New Roman" w:hAnsi="Times New Roman"/>
          <w:sz w:val="26"/>
          <w:szCs w:val="26"/>
        </w:rPr>
        <w:t xml:space="preserve"> год и плановый период 2020 и 2021 года</w:t>
      </w:r>
      <w:r>
        <w:rPr>
          <w:rFonts w:ascii="Times New Roman" w:hAnsi="Times New Roman"/>
          <w:sz w:val="26"/>
          <w:szCs w:val="26"/>
        </w:rPr>
        <w:t xml:space="preserve"> ежегодно</w:t>
      </w:r>
      <w:r w:rsidRPr="00C949AA">
        <w:rPr>
          <w:rFonts w:ascii="Times New Roman" w:hAnsi="Times New Roman"/>
          <w:sz w:val="26"/>
          <w:szCs w:val="26"/>
        </w:rPr>
        <w:t>.</w:t>
      </w:r>
    </w:p>
    <w:p w:rsidR="00AA0BAF" w:rsidRPr="0021558A" w:rsidRDefault="00AA0BAF" w:rsidP="00AA0BA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A0BAF" w:rsidRPr="0021558A" w:rsidRDefault="00AA0BAF" w:rsidP="00AA0BA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1558A">
        <w:rPr>
          <w:sz w:val="26"/>
          <w:szCs w:val="26"/>
        </w:rPr>
        <w:t>ФИЗИЧЕСКАЯ КУЛЬТУРА И СПОРТ</w:t>
      </w:r>
    </w:p>
    <w:p w:rsidR="00AA0BAF" w:rsidRPr="0021558A" w:rsidRDefault="00AA0BAF" w:rsidP="00AA0BAF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558A">
        <w:rPr>
          <w:sz w:val="26"/>
          <w:szCs w:val="26"/>
        </w:rPr>
        <w:t>По данному разделу заложены расходы на проведение физкультурных и спортивных мероприятий на 2020 год и плановый период 2021 и 2022 годов в сумме 1</w:t>
      </w:r>
      <w:r>
        <w:rPr>
          <w:sz w:val="26"/>
          <w:szCs w:val="26"/>
        </w:rPr>
        <w:t>5,0</w:t>
      </w:r>
      <w:r w:rsidRPr="0021558A">
        <w:rPr>
          <w:sz w:val="26"/>
          <w:szCs w:val="26"/>
        </w:rPr>
        <w:t xml:space="preserve"> тыс. рублей ежегодно.</w:t>
      </w:r>
    </w:p>
    <w:p w:rsidR="00AA0BAF" w:rsidRPr="00C46A11" w:rsidRDefault="00AA0BAF" w:rsidP="00AA0BAF">
      <w:pPr>
        <w:rPr>
          <w:sz w:val="16"/>
          <w:szCs w:val="16"/>
        </w:rPr>
      </w:pPr>
    </w:p>
    <w:p w:rsidR="00AA0BAF" w:rsidRPr="00882AD3" w:rsidRDefault="00AA0BAF" w:rsidP="00AA0BA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ИСТОЧНИКИ ВНУТРЕННЕГО ФИНАНСИРОВАНИЯ ДЕФИЦИТА</w:t>
      </w:r>
    </w:p>
    <w:p w:rsidR="00AA0BAF" w:rsidRPr="00882AD3" w:rsidRDefault="00AA0BAF" w:rsidP="00AA0BAF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>БЮДЖЕТА ПОСЕЛЕНИЯ</w:t>
      </w:r>
    </w:p>
    <w:p w:rsidR="00AA0BAF" w:rsidRPr="00882AD3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882AD3">
        <w:rPr>
          <w:rFonts w:ascii="Times New Roman" w:hAnsi="Times New Roman"/>
          <w:sz w:val="26"/>
          <w:szCs w:val="26"/>
        </w:rPr>
        <w:t xml:space="preserve">Сальдо </w:t>
      </w:r>
      <w:proofErr w:type="gramStart"/>
      <w:r w:rsidRPr="00882AD3">
        <w:rPr>
          <w:rFonts w:ascii="Times New Roman" w:hAnsi="Times New Roman"/>
          <w:sz w:val="26"/>
          <w:szCs w:val="26"/>
        </w:rPr>
        <w:t>источников внутреннего финансирования дефицита бюджета поселения</w:t>
      </w:r>
      <w:proofErr w:type="gramEnd"/>
      <w:r w:rsidRPr="00882AD3">
        <w:rPr>
          <w:rFonts w:ascii="Times New Roman" w:hAnsi="Times New Roman"/>
          <w:sz w:val="26"/>
          <w:szCs w:val="26"/>
        </w:rPr>
        <w:t xml:space="preserve"> составит в 2020 году и плановом периоде 2020 и 2021 годах – 0 руб.</w:t>
      </w:r>
    </w:p>
    <w:p w:rsidR="00AA0BAF" w:rsidRPr="00317F39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Предоставление муниципальных гарантий </w:t>
      </w:r>
      <w:proofErr w:type="spellStart"/>
      <w:r w:rsidRPr="00317F39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317F39">
        <w:rPr>
          <w:rFonts w:ascii="Times New Roman" w:hAnsi="Times New Roman"/>
          <w:sz w:val="26"/>
          <w:szCs w:val="26"/>
        </w:rPr>
        <w:t xml:space="preserve"> сельсовета в 2020 году и плановом периоде 2021 и 2022 годах не планируется. </w:t>
      </w:r>
    </w:p>
    <w:p w:rsidR="00AA0BAF" w:rsidRPr="00317F39" w:rsidRDefault="00AA0BAF" w:rsidP="00AA0BA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317F39">
        <w:rPr>
          <w:rFonts w:ascii="Times New Roman" w:hAnsi="Times New Roman"/>
          <w:sz w:val="26"/>
          <w:szCs w:val="26"/>
        </w:rPr>
        <w:t xml:space="preserve">Программы муниципальных внутренних заимствований </w:t>
      </w:r>
      <w:proofErr w:type="spellStart"/>
      <w:r w:rsidRPr="00317F39">
        <w:rPr>
          <w:rFonts w:ascii="Times New Roman" w:hAnsi="Times New Roman"/>
          <w:sz w:val="26"/>
          <w:szCs w:val="26"/>
        </w:rPr>
        <w:t>Белояровского</w:t>
      </w:r>
      <w:proofErr w:type="spellEnd"/>
      <w:r w:rsidRPr="00317F39">
        <w:rPr>
          <w:rFonts w:ascii="Times New Roman" w:hAnsi="Times New Roman"/>
          <w:sz w:val="26"/>
          <w:szCs w:val="26"/>
        </w:rPr>
        <w:t xml:space="preserve"> сельсовета на 2020 год и плановый период 2021 и 2022 годах не предусматриваются.</w:t>
      </w:r>
    </w:p>
    <w:p w:rsidR="00AA0BAF" w:rsidRPr="00317F39" w:rsidRDefault="00AA0BAF" w:rsidP="00AA0BAF">
      <w:pPr>
        <w:rPr>
          <w:sz w:val="26"/>
          <w:szCs w:val="26"/>
        </w:rPr>
      </w:pPr>
    </w:p>
    <w:p w:rsidR="00F7784E" w:rsidRPr="00CC0BE9" w:rsidRDefault="00F7784E" w:rsidP="005B2B75">
      <w:pPr>
        <w:rPr>
          <w:b/>
        </w:rPr>
      </w:pPr>
    </w:p>
    <w:p w:rsidR="00F7784E" w:rsidRPr="00F7784E" w:rsidRDefault="00F7784E" w:rsidP="00F7784E">
      <w:pPr>
        <w:rPr>
          <w:sz w:val="28"/>
          <w:szCs w:val="28"/>
        </w:rPr>
      </w:pPr>
    </w:p>
    <w:p w:rsidR="00F7784E" w:rsidRPr="00F7784E" w:rsidRDefault="00F7784E" w:rsidP="00F7784E">
      <w:pPr>
        <w:rPr>
          <w:sz w:val="28"/>
          <w:szCs w:val="28"/>
        </w:rPr>
      </w:pPr>
    </w:p>
    <w:p w:rsidR="00F7784E" w:rsidRPr="00F7784E" w:rsidRDefault="00F7784E" w:rsidP="00885F23">
      <w:pPr>
        <w:jc w:val="both"/>
        <w:rPr>
          <w:sz w:val="28"/>
          <w:szCs w:val="28"/>
        </w:rPr>
      </w:pPr>
      <w:r w:rsidRPr="00F7784E">
        <w:rPr>
          <w:sz w:val="28"/>
          <w:szCs w:val="28"/>
        </w:rPr>
        <w:t xml:space="preserve">Глава Администрации сельсовета                     </w:t>
      </w:r>
      <w:r w:rsidR="00885F23">
        <w:rPr>
          <w:sz w:val="28"/>
          <w:szCs w:val="28"/>
        </w:rPr>
        <w:t xml:space="preserve"> </w:t>
      </w:r>
      <w:r w:rsidRPr="00F7784E">
        <w:rPr>
          <w:sz w:val="28"/>
          <w:szCs w:val="28"/>
        </w:rPr>
        <w:t xml:space="preserve">                              </w:t>
      </w:r>
      <w:bookmarkEnd w:id="0"/>
      <w:r w:rsidR="007E6B7B">
        <w:rPr>
          <w:sz w:val="28"/>
          <w:szCs w:val="28"/>
        </w:rPr>
        <w:t>Е.А. Ремпель</w:t>
      </w:r>
    </w:p>
    <w:sectPr w:rsidR="00F7784E" w:rsidRPr="00F7784E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56B96"/>
    <w:rsid w:val="000734BA"/>
    <w:rsid w:val="000B2009"/>
    <w:rsid w:val="000B7C0F"/>
    <w:rsid w:val="000C46F0"/>
    <w:rsid w:val="000E4D4D"/>
    <w:rsid w:val="000E4E10"/>
    <w:rsid w:val="00147C12"/>
    <w:rsid w:val="00154381"/>
    <w:rsid w:val="00167302"/>
    <w:rsid w:val="00183752"/>
    <w:rsid w:val="00184827"/>
    <w:rsid w:val="00192F73"/>
    <w:rsid w:val="001A034D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3C49"/>
    <w:rsid w:val="002C373F"/>
    <w:rsid w:val="002C6D7A"/>
    <w:rsid w:val="0030640C"/>
    <w:rsid w:val="00312A86"/>
    <w:rsid w:val="00324E17"/>
    <w:rsid w:val="00326066"/>
    <w:rsid w:val="003353C9"/>
    <w:rsid w:val="00371107"/>
    <w:rsid w:val="003B5CD3"/>
    <w:rsid w:val="003D1F72"/>
    <w:rsid w:val="003D45AE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A6B38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E3EC5"/>
    <w:rsid w:val="005F110C"/>
    <w:rsid w:val="006227CF"/>
    <w:rsid w:val="0063715A"/>
    <w:rsid w:val="00652DC3"/>
    <w:rsid w:val="00661611"/>
    <w:rsid w:val="00670957"/>
    <w:rsid w:val="00670B71"/>
    <w:rsid w:val="006745BA"/>
    <w:rsid w:val="00674822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29C7"/>
    <w:rsid w:val="00783306"/>
    <w:rsid w:val="007847F5"/>
    <w:rsid w:val="007B5E51"/>
    <w:rsid w:val="007D6C61"/>
    <w:rsid w:val="007E548A"/>
    <w:rsid w:val="007E5B71"/>
    <w:rsid w:val="007E6B7B"/>
    <w:rsid w:val="007F0182"/>
    <w:rsid w:val="00835DC7"/>
    <w:rsid w:val="008402F0"/>
    <w:rsid w:val="00873723"/>
    <w:rsid w:val="00881045"/>
    <w:rsid w:val="008829FB"/>
    <w:rsid w:val="00885F23"/>
    <w:rsid w:val="008976EB"/>
    <w:rsid w:val="008A5CB5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5CB5"/>
    <w:rsid w:val="00AA0BAF"/>
    <w:rsid w:val="00AB1662"/>
    <w:rsid w:val="00B006EE"/>
    <w:rsid w:val="00B11D30"/>
    <w:rsid w:val="00B13B01"/>
    <w:rsid w:val="00B36161"/>
    <w:rsid w:val="00B42C53"/>
    <w:rsid w:val="00B57ECB"/>
    <w:rsid w:val="00B82594"/>
    <w:rsid w:val="00BA0BB8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45C76"/>
    <w:rsid w:val="00DA2E15"/>
    <w:rsid w:val="00DB126F"/>
    <w:rsid w:val="00DC4029"/>
    <w:rsid w:val="00DC4E06"/>
    <w:rsid w:val="00DC7927"/>
    <w:rsid w:val="00DF5801"/>
    <w:rsid w:val="00E36D20"/>
    <w:rsid w:val="00E4571C"/>
    <w:rsid w:val="00EB5FFF"/>
    <w:rsid w:val="00ED427C"/>
    <w:rsid w:val="00F0589C"/>
    <w:rsid w:val="00F06301"/>
    <w:rsid w:val="00F111F3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48D5-1B8B-4EFC-96D5-A68EADF5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beloirovka</cp:lastModifiedBy>
  <cp:revision>23</cp:revision>
  <cp:lastPrinted>2019-11-18T03:52:00Z</cp:lastPrinted>
  <dcterms:created xsi:type="dcterms:W3CDTF">2018-10-30T04:14:00Z</dcterms:created>
  <dcterms:modified xsi:type="dcterms:W3CDTF">2019-11-18T04:44:00Z</dcterms:modified>
</cp:coreProperties>
</file>