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r w:rsidR="008E1BC4" w:rsidRPr="006C6D5B">
        <w:rPr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5B27F5">
        <w:rPr>
          <w:szCs w:val="28"/>
        </w:rPr>
        <w:t xml:space="preserve">муниципального образования </w:t>
      </w:r>
      <w:proofErr w:type="spellStart"/>
      <w:r w:rsidR="005B27F5">
        <w:rPr>
          <w:szCs w:val="28"/>
        </w:rPr>
        <w:t>Парфёновский</w:t>
      </w:r>
      <w:proofErr w:type="spellEnd"/>
      <w:r w:rsidR="008E1BC4" w:rsidRPr="006C6D5B">
        <w:rPr>
          <w:szCs w:val="28"/>
        </w:rPr>
        <w:t xml:space="preserve"> сельсовет</w:t>
      </w:r>
      <w:r w:rsidR="005B27F5">
        <w:rPr>
          <w:szCs w:val="28"/>
        </w:rPr>
        <w:t xml:space="preserve"> на 2014-2018</w:t>
      </w:r>
      <w:r w:rsidR="008E1BC4" w:rsidRPr="006C6D5B">
        <w:rPr>
          <w:szCs w:val="28"/>
        </w:rPr>
        <w:t xml:space="preserve"> г.г.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47D73" w:rsidRPr="00DA2810">
        <w:rPr>
          <w:szCs w:val="28"/>
        </w:rPr>
        <w:t>201</w:t>
      </w:r>
      <w:r w:rsidR="00427EA0" w:rsidRPr="00DA2810">
        <w:rPr>
          <w:szCs w:val="28"/>
        </w:rPr>
        <w:t>8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proofErr w:type="gramStart"/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5B27F5">
        <w:rPr>
          <w:b w:val="0"/>
          <w:szCs w:val="28"/>
        </w:rPr>
        <w:t>Парфёновский</w:t>
      </w:r>
      <w:proofErr w:type="spellEnd"/>
      <w:r w:rsidR="005B27F5">
        <w:rPr>
          <w:b w:val="0"/>
          <w:szCs w:val="28"/>
        </w:rPr>
        <w:t xml:space="preserve">  сельсовет на 2014-2018</w:t>
      </w:r>
      <w:r w:rsidR="008E1BC4" w:rsidRPr="008E1BC4">
        <w:rPr>
          <w:b w:val="0"/>
          <w:szCs w:val="28"/>
        </w:rPr>
        <w:t xml:space="preserve"> г.г.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>средства не 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8E1BC4">
        <w:rPr>
          <w:b w:val="0"/>
          <w:szCs w:val="28"/>
        </w:rPr>
        <w:t xml:space="preserve">на 2018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5B27F5">
        <w:rPr>
          <w:b w:val="0"/>
          <w:szCs w:val="28"/>
        </w:rPr>
        <w:t>8</w:t>
      </w:r>
      <w:r>
        <w:rPr>
          <w:b w:val="0"/>
          <w:szCs w:val="28"/>
        </w:rPr>
        <w:t>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  <w:proofErr w:type="gramEnd"/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- утверждение основ гражданской идентичности как начала, объед</w:t>
      </w:r>
      <w:r w:rsidR="00A627DC">
        <w:rPr>
          <w:rFonts w:ascii="Times New Roman" w:hAnsi="Times New Roman"/>
          <w:sz w:val="28"/>
          <w:szCs w:val="28"/>
        </w:rPr>
        <w:t xml:space="preserve">иняющего всех жителей </w:t>
      </w:r>
      <w:proofErr w:type="spellStart"/>
      <w:r w:rsidR="00A627DC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AB3523">
        <w:rPr>
          <w:rFonts w:ascii="Times New Roman" w:hAnsi="Times New Roman"/>
          <w:sz w:val="28"/>
          <w:szCs w:val="28"/>
        </w:rPr>
        <w:t xml:space="preserve"> сельсовета;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Основные мероприятия программы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0770B1">
        <w:rPr>
          <w:rFonts w:ascii="Times New Roman" w:hAnsi="Times New Roman"/>
          <w:sz w:val="28"/>
          <w:szCs w:val="28"/>
        </w:rPr>
        <w:t>многокультурной</w:t>
      </w:r>
      <w:proofErr w:type="spellEnd"/>
      <w:r w:rsidRPr="000770B1">
        <w:rPr>
          <w:rFonts w:ascii="Times New Roman" w:hAnsi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развитие художественной самодеятельности на основе различных народных традиций  и  культурного наследия, а также создание современных </w:t>
      </w:r>
      <w:proofErr w:type="spellStart"/>
      <w:r w:rsidRPr="000770B1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0770B1">
        <w:rPr>
          <w:rFonts w:ascii="Times New Roman" w:hAnsi="Times New Roman"/>
          <w:sz w:val="28"/>
          <w:szCs w:val="28"/>
        </w:rPr>
        <w:t xml:space="preserve">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266E57" w:rsidRPr="00AB3523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266E57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AB352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B3523">
        <w:rPr>
          <w:rFonts w:ascii="Times New Roman" w:hAnsi="Times New Roman"/>
          <w:sz w:val="28"/>
          <w:szCs w:val="28"/>
        </w:rPr>
        <w:t xml:space="preserve"> поступающей литературой по недопущению распространения </w:t>
      </w:r>
      <w:proofErr w:type="spellStart"/>
      <w:r w:rsidRPr="00AB3523">
        <w:rPr>
          <w:rFonts w:ascii="Times New Roman" w:hAnsi="Times New Roman"/>
          <w:sz w:val="28"/>
          <w:szCs w:val="28"/>
        </w:rPr>
        <w:t>экстремистски</w:t>
      </w:r>
      <w:proofErr w:type="spellEnd"/>
      <w:r w:rsidRPr="00AB3523">
        <w:rPr>
          <w:rFonts w:ascii="Times New Roman" w:hAnsi="Times New Roman"/>
          <w:sz w:val="28"/>
          <w:szCs w:val="28"/>
        </w:rPr>
        <w:t xml:space="preserve"> направленных произведений</w:t>
      </w:r>
      <w:r w:rsidR="00CF5914">
        <w:rPr>
          <w:rFonts w:ascii="Times New Roman" w:hAnsi="Times New Roman"/>
          <w:sz w:val="28"/>
          <w:szCs w:val="28"/>
        </w:rPr>
        <w:t>;</w:t>
      </w:r>
    </w:p>
    <w:p w:rsidR="00CF5914" w:rsidRDefault="00CF5914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F5914">
        <w:rPr>
          <w:rFonts w:ascii="Times New Roman" w:hAnsi="Times New Roman"/>
          <w:sz w:val="28"/>
          <w:szCs w:val="28"/>
        </w:rPr>
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</w:r>
      <w:proofErr w:type="spellStart"/>
      <w:r w:rsidRPr="00CF5914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CF5914">
        <w:rPr>
          <w:rFonts w:ascii="Times New Roman" w:hAnsi="Times New Roman"/>
          <w:sz w:val="28"/>
          <w:szCs w:val="28"/>
        </w:rPr>
        <w:t xml:space="preserve"> средств по вопросам профилактики экстремизма и терроризма</w:t>
      </w:r>
      <w:r>
        <w:rPr>
          <w:rFonts w:ascii="Times New Roman" w:hAnsi="Times New Roman"/>
          <w:sz w:val="24"/>
          <w:szCs w:val="24"/>
        </w:rPr>
        <w:t>.</w:t>
      </w:r>
    </w:p>
    <w:p w:rsidR="00266E57" w:rsidRDefault="003502F5" w:rsidP="003502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502F5">
        <w:rPr>
          <w:rFonts w:ascii="Times New Roman" w:hAnsi="Times New Roman"/>
          <w:sz w:val="28"/>
          <w:szCs w:val="28"/>
        </w:rPr>
        <w:t>И</w:t>
      </w:r>
      <w:r w:rsidR="00106B1E" w:rsidRPr="003502F5">
        <w:rPr>
          <w:rFonts w:ascii="Times New Roman" w:hAnsi="Times New Roman"/>
          <w:sz w:val="28"/>
          <w:szCs w:val="28"/>
        </w:rPr>
        <w:t>ндикатор</w:t>
      </w:r>
      <w:r w:rsidRPr="003502F5">
        <w:rPr>
          <w:rFonts w:ascii="Times New Roman" w:hAnsi="Times New Roman"/>
          <w:sz w:val="28"/>
          <w:szCs w:val="28"/>
        </w:rPr>
        <w:t xml:space="preserve">ы в </w:t>
      </w:r>
      <w:r w:rsidR="008E1BC4" w:rsidRPr="003502F5">
        <w:rPr>
          <w:rFonts w:ascii="Times New Roman" w:hAnsi="Times New Roman"/>
          <w:sz w:val="28"/>
          <w:szCs w:val="28"/>
        </w:rPr>
        <w:t>программ</w:t>
      </w:r>
      <w:r w:rsidRPr="003502F5">
        <w:rPr>
          <w:rFonts w:ascii="Times New Roman" w:hAnsi="Times New Roman"/>
          <w:sz w:val="28"/>
          <w:szCs w:val="28"/>
        </w:rPr>
        <w:t>е</w:t>
      </w:r>
      <w:r w:rsidR="008E1BC4" w:rsidRPr="003502F5">
        <w:rPr>
          <w:rFonts w:ascii="Times New Roman" w:hAnsi="Times New Roman"/>
          <w:sz w:val="28"/>
          <w:szCs w:val="28"/>
        </w:rPr>
        <w:t xml:space="preserve">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</w:t>
      </w:r>
      <w:r w:rsidR="005B27F5">
        <w:rPr>
          <w:rFonts w:ascii="Times New Roman" w:hAnsi="Times New Roman"/>
          <w:sz w:val="28"/>
          <w:szCs w:val="28"/>
        </w:rPr>
        <w:t xml:space="preserve">ания </w:t>
      </w:r>
      <w:proofErr w:type="spellStart"/>
      <w:r w:rsidR="005B27F5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5B27F5">
        <w:rPr>
          <w:rFonts w:ascii="Times New Roman" w:hAnsi="Times New Roman"/>
          <w:sz w:val="28"/>
          <w:szCs w:val="28"/>
        </w:rPr>
        <w:t xml:space="preserve"> сельсовет на 2014-2018</w:t>
      </w:r>
      <w:r w:rsidR="008E1BC4" w:rsidRPr="003502F5">
        <w:rPr>
          <w:rFonts w:ascii="Times New Roman" w:hAnsi="Times New Roman"/>
          <w:sz w:val="28"/>
          <w:szCs w:val="28"/>
        </w:rPr>
        <w:t xml:space="preserve"> г.г. </w:t>
      </w:r>
      <w:r w:rsidR="00106B1E" w:rsidRPr="003502F5">
        <w:rPr>
          <w:rFonts w:ascii="Times New Roman" w:hAnsi="Times New Roman"/>
          <w:sz w:val="28"/>
          <w:szCs w:val="28"/>
        </w:rPr>
        <w:t>и их значения</w:t>
      </w:r>
      <w:r w:rsidRPr="003502F5">
        <w:rPr>
          <w:rFonts w:ascii="Times New Roman" w:hAnsi="Times New Roman"/>
          <w:sz w:val="28"/>
          <w:szCs w:val="28"/>
        </w:rPr>
        <w:t xml:space="preserve"> отсутствуют.</w:t>
      </w: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8945"/>
      </w:tblGrid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06B1E">
              <w:rPr>
                <w:rStyle w:val="FontStyle11"/>
                <w:rFonts w:eastAsia="Calibri"/>
                <w:lang w:eastAsia="en-US"/>
              </w:rPr>
              <w:t>/</w:t>
            </w:r>
            <w:proofErr w:type="spell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беспечение условий для успешной </w:t>
            </w:r>
            <w:proofErr w:type="spellStart"/>
            <w:r w:rsidRPr="007C2605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8E1BC4" w:rsidRDefault="00914D59" w:rsidP="008E1BC4">
      <w:pPr>
        <w:pStyle w:val="ab"/>
        <w:jc w:val="center"/>
        <w:rPr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Оценка эффективности </w:t>
      </w:r>
      <w:r w:rsidR="008E1BC4" w:rsidRPr="008E1BC4">
        <w:rPr>
          <w:b/>
          <w:sz w:val="28"/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CF5914">
        <w:rPr>
          <w:b/>
          <w:sz w:val="28"/>
          <w:szCs w:val="28"/>
        </w:rPr>
        <w:t>Парфёновский</w:t>
      </w:r>
      <w:proofErr w:type="spellEnd"/>
      <w:r w:rsidR="00CF5914">
        <w:rPr>
          <w:b/>
          <w:sz w:val="28"/>
          <w:szCs w:val="28"/>
        </w:rPr>
        <w:t xml:space="preserve"> сельсовет на 2014-2018 г</w:t>
      </w:r>
      <w:r w:rsidR="00194D5B">
        <w:rPr>
          <w:b/>
          <w:sz w:val="28"/>
          <w:szCs w:val="28"/>
        </w:rPr>
        <w:t>г.»</w:t>
      </w:r>
    </w:p>
    <w:p w:rsidR="00E22B9C" w:rsidRPr="008E1BC4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3502F5" w:rsidRDefault="00914D59" w:rsidP="0035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Противодействие  проникновению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  <w:r w:rsidRPr="003502F5">
        <w:rPr>
          <w:rFonts w:ascii="Times New Roman" w:hAnsi="Times New Roman"/>
          <w:sz w:val="28"/>
          <w:szCs w:val="28"/>
        </w:rPr>
        <w:t xml:space="preserve"> </w:t>
      </w:r>
    </w:p>
    <w:p w:rsidR="003502F5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Обеспечение условий для успешной </w:t>
      </w:r>
      <w:proofErr w:type="spellStart"/>
      <w:r w:rsidR="003502F5" w:rsidRPr="003502F5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="003502F5" w:rsidRPr="003502F5">
        <w:rPr>
          <w:rFonts w:ascii="Times New Roman" w:hAnsi="Times New Roman"/>
          <w:sz w:val="28"/>
          <w:szCs w:val="28"/>
        </w:rPr>
        <w:t xml:space="preserve">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</w:p>
    <w:p w:rsidR="00914D59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lastRenderedPageBreak/>
        <w:t>3.</w:t>
      </w:r>
      <w:r w:rsidR="003502F5" w:rsidRPr="003502F5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</w:t>
      </w:r>
      <w:r w:rsidR="00E22B9C" w:rsidRPr="003502F5">
        <w:rPr>
          <w:rFonts w:ascii="Times New Roman" w:hAnsi="Times New Roman"/>
          <w:sz w:val="28"/>
          <w:szCs w:val="28"/>
        </w:rPr>
        <w:t xml:space="preserve">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 w:rsidR="00E22B9C" w:rsidRPr="003502F5">
        <w:rPr>
          <w:rFonts w:ascii="Times New Roman" w:hAnsi="Times New Roman"/>
          <w:sz w:val="28"/>
          <w:szCs w:val="28"/>
        </w:rPr>
        <w:t>100%;</w:t>
      </w:r>
    </w:p>
    <w:p w:rsidR="003502F5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3502F5" w:rsidRPr="003502F5">
        <w:rPr>
          <w:rFonts w:ascii="Times New Roman" w:hAnsi="Times New Roman"/>
          <w:sz w:val="24"/>
          <w:szCs w:val="24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0709E4" w:rsidRPr="00914D59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914D59" w:rsidRPr="00914D59" w:rsidRDefault="00914D59" w:rsidP="000709E4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</w:t>
      </w:r>
      <w:r w:rsidR="003502F5">
        <w:rPr>
          <w:rFonts w:ascii="Times New Roman" w:hAnsi="Times New Roman"/>
          <w:sz w:val="28"/>
          <w:szCs w:val="28"/>
        </w:rPr>
        <w:t>: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D59"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94D5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DE670A">
        <w:rPr>
          <w:rFonts w:ascii="Times New Roman" w:hAnsi="Times New Roman"/>
          <w:b/>
          <w:sz w:val="28"/>
          <w:szCs w:val="28"/>
        </w:rPr>
        <w:t>8</w:t>
      </w:r>
      <w:proofErr w:type="gramStart"/>
      <w:r w:rsidR="000709E4" w:rsidRPr="00194D5B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194D5B">
        <w:rPr>
          <w:rFonts w:ascii="Times New Roman" w:hAnsi="Times New Roman"/>
          <w:b/>
          <w:sz w:val="28"/>
          <w:szCs w:val="28"/>
        </w:rPr>
        <w:t>/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914D59" w:rsidTr="00A94C29">
        <w:tc>
          <w:tcPr>
            <w:tcW w:w="567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914D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223186" w:rsidRPr="00914D59" w:rsidRDefault="00223186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противодействия терроризму и экстремизму, предупреждению террористических актов, поведению в условиях </w:t>
            </w:r>
            <w:r w:rsidRPr="006C6D5B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C6D5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670A" w:rsidRPr="00914D59" w:rsidTr="00A94C29">
        <w:tc>
          <w:tcPr>
            <w:tcW w:w="567" w:type="dxa"/>
          </w:tcPr>
          <w:p w:rsidR="00DE670A" w:rsidRDefault="00DE670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DE670A" w:rsidRPr="006C6D5B" w:rsidRDefault="00DE670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DE670A" w:rsidRDefault="00DE670A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14D59" w:rsidRPr="00914D59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A94C29">
        <w:rPr>
          <w:rFonts w:ascii="Times New Roman" w:hAnsi="Times New Roman"/>
          <w:b/>
          <w:sz w:val="28"/>
          <w:szCs w:val="28"/>
        </w:rPr>
        <w:t>10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B34E3F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A94C29">
        <w:rPr>
          <w:rFonts w:ascii="Times New Roman" w:hAnsi="Times New Roman"/>
          <w:b/>
          <w:sz w:val="28"/>
          <w:szCs w:val="28"/>
        </w:rPr>
        <w:t>80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A94C29">
        <w:rPr>
          <w:rFonts w:ascii="Times New Roman" w:hAnsi="Times New Roman"/>
          <w:b/>
          <w:sz w:val="28"/>
          <w:szCs w:val="28"/>
        </w:rPr>
        <w:t>10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223186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A94C29">
        <w:rPr>
          <w:rFonts w:ascii="Times New Roman" w:hAnsi="Times New Roman"/>
          <w:b/>
          <w:sz w:val="28"/>
          <w:szCs w:val="28"/>
        </w:rPr>
        <w:t>80</w:t>
      </w:r>
      <w:r w:rsidRPr="00914D59">
        <w:rPr>
          <w:rFonts w:ascii="Times New Roman" w:hAnsi="Times New Roman"/>
          <w:b/>
          <w:sz w:val="28"/>
          <w:szCs w:val="28"/>
        </w:rPr>
        <w:t>)/3 = 6</w:t>
      </w:r>
      <w:r w:rsidR="00A94C29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со средним  уровнем эффективности  6</w:t>
      </w:r>
      <w:r w:rsidR="00A94C29">
        <w:rPr>
          <w:rFonts w:ascii="Times New Roman" w:hAnsi="Times New Roman"/>
          <w:b/>
          <w:i/>
          <w:sz w:val="28"/>
          <w:szCs w:val="28"/>
        </w:rPr>
        <w:t>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A531A9" w:rsidRDefault="00223186" w:rsidP="002231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</w:t>
      </w:r>
      <w:r w:rsidR="00A94C29">
        <w:rPr>
          <w:rFonts w:ascii="Times New Roman" w:hAnsi="Times New Roman"/>
          <w:color w:val="000000"/>
          <w:sz w:val="26"/>
          <w:szCs w:val="26"/>
        </w:rPr>
        <w:t xml:space="preserve">    </w:t>
      </w:r>
      <w:proofErr w:type="spellStart"/>
      <w:r w:rsidR="00A94C29">
        <w:rPr>
          <w:rFonts w:ascii="Times New Roman" w:hAnsi="Times New Roman"/>
          <w:color w:val="000000"/>
          <w:sz w:val="26"/>
          <w:szCs w:val="26"/>
        </w:rPr>
        <w:t>В.И.Субочев</w:t>
      </w:r>
      <w:proofErr w:type="spellEnd"/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16" w:rsidRDefault="004B1416" w:rsidP="00092400">
      <w:pPr>
        <w:spacing w:after="0" w:line="240" w:lineRule="auto"/>
      </w:pPr>
      <w:r>
        <w:separator/>
      </w:r>
    </w:p>
  </w:endnote>
  <w:endnote w:type="continuationSeparator" w:id="0">
    <w:p w:rsidR="004B1416" w:rsidRDefault="004B1416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16" w:rsidRDefault="004B1416" w:rsidP="00092400">
      <w:pPr>
        <w:spacing w:after="0" w:line="240" w:lineRule="auto"/>
      </w:pPr>
      <w:r>
        <w:separator/>
      </w:r>
    </w:p>
  </w:footnote>
  <w:footnote w:type="continuationSeparator" w:id="0">
    <w:p w:rsidR="004B1416" w:rsidRDefault="004B1416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416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27F5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3DF2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27DC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4C29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914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670A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2019-06-27T07:35:00Z</cp:lastPrinted>
  <dcterms:created xsi:type="dcterms:W3CDTF">2019-10-07T03:13:00Z</dcterms:created>
  <dcterms:modified xsi:type="dcterms:W3CDTF">2019-10-07T03:13:00Z</dcterms:modified>
</cp:coreProperties>
</file>