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>муниципального образования Кировский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AD63BE">
        <w:rPr>
          <w:szCs w:val="28"/>
        </w:rPr>
        <w:t>4</w:t>
      </w:r>
      <w:r w:rsidR="008E1BC4">
        <w:rPr>
          <w:szCs w:val="28"/>
        </w:rPr>
        <w:t>-20</w:t>
      </w:r>
      <w:r w:rsidR="00AD63BE">
        <w:rPr>
          <w:szCs w:val="28"/>
        </w:rPr>
        <w:t>18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AD63BE">
        <w:rPr>
          <w:b w:val="0"/>
          <w:szCs w:val="28"/>
        </w:rPr>
        <w:t>Кировский</w:t>
      </w:r>
      <w:r w:rsidR="008E1BC4" w:rsidRPr="008E1BC4">
        <w:rPr>
          <w:b w:val="0"/>
          <w:szCs w:val="28"/>
        </w:rPr>
        <w:t xml:space="preserve"> сельсовет на 201</w:t>
      </w:r>
      <w:r w:rsidR="00AD63BE">
        <w:rPr>
          <w:b w:val="0"/>
          <w:szCs w:val="28"/>
        </w:rPr>
        <w:t>4</w:t>
      </w:r>
      <w:r w:rsidR="008E1BC4" w:rsidRPr="008E1BC4">
        <w:rPr>
          <w:b w:val="0"/>
          <w:szCs w:val="28"/>
        </w:rPr>
        <w:t>-20</w:t>
      </w:r>
      <w:r w:rsidR="00AD63BE">
        <w:rPr>
          <w:b w:val="0"/>
          <w:szCs w:val="28"/>
        </w:rPr>
        <w:t>18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573842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>иняющего всех жителей Кировского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</w:t>
      </w:r>
      <w:r w:rsidR="00AD63BE">
        <w:rPr>
          <w:rFonts w:ascii="Times New Roman" w:hAnsi="Times New Roman"/>
          <w:sz w:val="28"/>
          <w:szCs w:val="28"/>
        </w:rPr>
        <w:t>ципального образования Кировский</w:t>
      </w:r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</w:t>
      </w:r>
      <w:r w:rsidR="00AD63BE">
        <w:rPr>
          <w:rFonts w:ascii="Times New Roman" w:hAnsi="Times New Roman"/>
          <w:sz w:val="28"/>
          <w:szCs w:val="28"/>
        </w:rPr>
        <w:t>4-2018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>х муниципального образования Кировский</w:t>
      </w:r>
      <w:r w:rsidR="00194D5B">
        <w:rPr>
          <w:b/>
          <w:sz w:val="28"/>
          <w:szCs w:val="28"/>
        </w:rPr>
        <w:t xml:space="preserve"> сельсовет на 201</w:t>
      </w:r>
      <w:r w:rsidR="00AD63BE">
        <w:rPr>
          <w:b/>
          <w:sz w:val="28"/>
          <w:szCs w:val="28"/>
        </w:rPr>
        <w:t>4</w:t>
      </w:r>
      <w:r w:rsidR="00194D5B">
        <w:rPr>
          <w:b/>
          <w:sz w:val="28"/>
          <w:szCs w:val="28"/>
        </w:rPr>
        <w:t>-20</w:t>
      </w:r>
      <w:r w:rsidR="00AD63BE">
        <w:rPr>
          <w:b/>
          <w:sz w:val="28"/>
          <w:szCs w:val="28"/>
        </w:rPr>
        <w:t>18</w:t>
      </w:r>
      <w:r w:rsidR="00194D5B">
        <w:rPr>
          <w:b/>
          <w:sz w:val="28"/>
          <w:szCs w:val="28"/>
        </w:rPr>
        <w:t xml:space="preserve"> г.г.»</w:t>
      </w:r>
      <w:r w:rsidR="00AD63BE">
        <w:rPr>
          <w:b/>
          <w:sz w:val="28"/>
          <w:szCs w:val="28"/>
        </w:rPr>
        <w:t xml:space="preserve"> за 2018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="00E06CF7">
        <w:rPr>
          <w:rFonts w:ascii="Times New Roman" w:hAnsi="Times New Roman"/>
          <w:sz w:val="28"/>
          <w:szCs w:val="28"/>
        </w:rPr>
        <w:t>(100%)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="00E06CF7" w:rsidRPr="00E06CF7">
        <w:rPr>
          <w:rFonts w:ascii="Times New Roman" w:hAnsi="Times New Roman"/>
          <w:sz w:val="28"/>
          <w:szCs w:val="28"/>
        </w:rPr>
        <w:t xml:space="preserve"> </w:t>
      </w:r>
      <w:r w:rsidR="00E06CF7">
        <w:rPr>
          <w:rFonts w:ascii="Times New Roman" w:hAnsi="Times New Roman"/>
          <w:sz w:val="28"/>
          <w:szCs w:val="28"/>
        </w:rPr>
        <w:t>(100%)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</w:t>
      </w:r>
      <w:r w:rsidR="003502F5" w:rsidRPr="003502F5">
        <w:rPr>
          <w:rFonts w:ascii="Times New Roman" w:hAnsi="Times New Roman"/>
          <w:sz w:val="28"/>
          <w:szCs w:val="28"/>
        </w:rPr>
        <w:lastRenderedPageBreak/>
        <w:t>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  <w:r w:rsidR="00E06CF7">
        <w:rPr>
          <w:rFonts w:ascii="Times New Roman" w:hAnsi="Times New Roman"/>
          <w:sz w:val="28"/>
          <w:szCs w:val="28"/>
        </w:rPr>
        <w:t>(100%)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  <w:r w:rsidR="00E06CF7">
        <w:rPr>
          <w:rFonts w:ascii="Times New Roman" w:hAnsi="Times New Roman"/>
          <w:sz w:val="28"/>
          <w:szCs w:val="28"/>
        </w:rPr>
        <w:t>(100%)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  <w:r w:rsidR="00E06CF7">
        <w:rPr>
          <w:rFonts w:ascii="Times New Roman" w:hAnsi="Times New Roman"/>
          <w:sz w:val="28"/>
          <w:szCs w:val="28"/>
        </w:rPr>
        <w:t>(100%)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57384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5F1052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редним  уровнем эффективности  59,3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5F1052">
        <w:rPr>
          <w:rFonts w:ascii="Times New Roman" w:hAnsi="Times New Roman"/>
          <w:color w:val="000000"/>
          <w:sz w:val="26"/>
          <w:szCs w:val="26"/>
        </w:rPr>
        <w:t>А.В.Попов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42" w:rsidRDefault="00105A42" w:rsidP="00092400">
      <w:pPr>
        <w:spacing w:after="0" w:line="240" w:lineRule="auto"/>
      </w:pPr>
      <w:r>
        <w:separator/>
      </w:r>
    </w:p>
  </w:endnote>
  <w:endnote w:type="continuationSeparator" w:id="1">
    <w:p w:rsidR="00105A42" w:rsidRDefault="00105A4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42" w:rsidRDefault="00105A42" w:rsidP="00092400">
      <w:pPr>
        <w:spacing w:after="0" w:line="240" w:lineRule="auto"/>
      </w:pPr>
      <w:r>
        <w:separator/>
      </w:r>
    </w:p>
  </w:footnote>
  <w:footnote w:type="continuationSeparator" w:id="1">
    <w:p w:rsidR="00105A42" w:rsidRDefault="00105A4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11</cp:revision>
  <cp:lastPrinted>2019-06-27T07:35:00Z</cp:lastPrinted>
  <dcterms:created xsi:type="dcterms:W3CDTF">2019-09-23T14:13:00Z</dcterms:created>
  <dcterms:modified xsi:type="dcterms:W3CDTF">2019-10-15T10:18:00Z</dcterms:modified>
</cp:coreProperties>
</file>