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FA" w:rsidRPr="00133588" w:rsidRDefault="005B0A30" w:rsidP="00133588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133588">
        <w:rPr>
          <w:rFonts w:ascii="Times New Roman" w:hAnsi="Times New Roman" w:cs="Times New Roman"/>
          <w:sz w:val="27"/>
          <w:szCs w:val="27"/>
        </w:rPr>
        <w:t>Информация о финансировании муниципальных программ</w:t>
      </w:r>
      <w:r w:rsidR="00B8226D" w:rsidRPr="00133588">
        <w:rPr>
          <w:rFonts w:ascii="Times New Roman" w:hAnsi="Times New Roman" w:cs="Times New Roman"/>
          <w:sz w:val="27"/>
          <w:szCs w:val="27"/>
        </w:rPr>
        <w:t xml:space="preserve"> из бюджета </w:t>
      </w:r>
      <w:r w:rsidR="00133588" w:rsidRPr="00133588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133588">
        <w:rPr>
          <w:rFonts w:ascii="Times New Roman" w:hAnsi="Times New Roman" w:cs="Times New Roman"/>
          <w:sz w:val="27"/>
          <w:szCs w:val="27"/>
        </w:rPr>
        <w:t>Топчихинск</w:t>
      </w:r>
      <w:r w:rsidR="00133588" w:rsidRPr="00133588">
        <w:rPr>
          <w:rFonts w:ascii="Times New Roman" w:hAnsi="Times New Roman" w:cs="Times New Roman"/>
          <w:sz w:val="27"/>
          <w:szCs w:val="27"/>
        </w:rPr>
        <w:t>ий</w:t>
      </w:r>
      <w:r w:rsidRPr="00133588">
        <w:rPr>
          <w:rFonts w:ascii="Times New Roman" w:hAnsi="Times New Roman" w:cs="Times New Roman"/>
          <w:sz w:val="27"/>
          <w:szCs w:val="27"/>
        </w:rPr>
        <w:t xml:space="preserve">  район Алтайского края на 2019 год</w:t>
      </w:r>
    </w:p>
    <w:p w:rsidR="005B0A30" w:rsidRPr="00133588" w:rsidRDefault="005B0A30" w:rsidP="00503D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3358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C02B23" w:rsidRPr="00133588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33588">
        <w:rPr>
          <w:rFonts w:ascii="Times New Roman" w:hAnsi="Times New Roman" w:cs="Times New Roman"/>
          <w:sz w:val="27"/>
          <w:szCs w:val="27"/>
        </w:rPr>
        <w:t xml:space="preserve">      </w:t>
      </w:r>
      <w:r w:rsidR="00503D60" w:rsidRPr="00133588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133588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3"/>
        <w:tblW w:w="9782" w:type="dxa"/>
        <w:tblInd w:w="-176" w:type="dxa"/>
        <w:tblLook w:val="04A0"/>
      </w:tblPr>
      <w:tblGrid>
        <w:gridCol w:w="594"/>
        <w:gridCol w:w="4652"/>
        <w:gridCol w:w="2835"/>
        <w:gridCol w:w="1701"/>
      </w:tblGrid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652" w:type="dxa"/>
            <w:vAlign w:val="center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Наименование  программ</w:t>
            </w:r>
            <w:r w:rsidR="00D04708" w:rsidRPr="0013358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</w:p>
        </w:tc>
        <w:tc>
          <w:tcPr>
            <w:tcW w:w="2835" w:type="dxa"/>
            <w:vAlign w:val="center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Утверждено Решением РСД от 21.12.2018 № 31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(внесение изменений от 28.06.2019 № 22</w:t>
            </w:r>
            <w:r w:rsidR="004F6391" w:rsidRPr="0013358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vAlign w:val="center"/>
          </w:tcPr>
          <w:p w:rsidR="00BC2E61" w:rsidRPr="00133588" w:rsidRDefault="00BC2E61" w:rsidP="004F639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Исполнение на 01.0</w:t>
            </w:r>
            <w:r w:rsidR="004F6391" w:rsidRPr="0013358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.2019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652" w:type="dxa"/>
          </w:tcPr>
          <w:p w:rsidR="00BC2E61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«Развитие образования в Топчихинском районе» на 2019-2025 годы</w:t>
            </w:r>
            <w:r w:rsidR="0083205E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 В т.ч.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средств: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>раево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бюджет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>естн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бюджет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2835" w:type="dxa"/>
          </w:tcPr>
          <w:p w:rsidR="00BC2E61" w:rsidRPr="00133588" w:rsidRDefault="004F6391" w:rsidP="009407F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310479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9B396E" w:rsidRPr="00133588" w:rsidRDefault="009B396E" w:rsidP="009407F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396E" w:rsidRPr="00133588" w:rsidRDefault="009B396E" w:rsidP="009407F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396E" w:rsidRPr="00133588" w:rsidRDefault="004F6391" w:rsidP="009B396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210712,0</w:t>
            </w:r>
          </w:p>
          <w:p w:rsidR="004F6391" w:rsidRPr="00133588" w:rsidRDefault="004F6391" w:rsidP="009B396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99767,0</w:t>
            </w:r>
          </w:p>
        </w:tc>
        <w:tc>
          <w:tcPr>
            <w:tcW w:w="1701" w:type="dxa"/>
          </w:tcPr>
          <w:p w:rsidR="00BC2E61" w:rsidRPr="00133588" w:rsidRDefault="004F6391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148325,9</w:t>
            </w:r>
          </w:p>
          <w:p w:rsidR="009B396E" w:rsidRPr="00133588" w:rsidRDefault="009B396E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396E" w:rsidRPr="00133588" w:rsidRDefault="009B396E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396E" w:rsidRPr="00133588" w:rsidRDefault="004F6391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101453,6</w:t>
            </w:r>
          </w:p>
          <w:p w:rsidR="004F6391" w:rsidRPr="00133588" w:rsidRDefault="004F6391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46872,3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«Энергосбережение и повышение энергетической эффективности образовательных организаций Топчихинского района» на 2017-2025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790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652" w:type="dxa"/>
          </w:tcPr>
          <w:p w:rsidR="00BC2E61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«Информатизация органов местного самоуправления Топчихинского района» на 2019-2023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64D1F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821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133588" w:rsidRDefault="004F639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244,8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2016-2020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1112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133588" w:rsidRDefault="004F639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80,9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652" w:type="dxa"/>
          </w:tcPr>
          <w:p w:rsidR="00B8226D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 на 2018-2020 годы»</w:t>
            </w:r>
            <w:r w:rsidR="0083205E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B8226D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BC2E61" w:rsidRPr="00133588" w:rsidRDefault="004F6391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23427,8</w:t>
            </w:r>
          </w:p>
          <w:p w:rsidR="009B396E" w:rsidRPr="00133588" w:rsidRDefault="009B396E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642F" w:rsidRPr="00133588" w:rsidRDefault="0022642F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642F" w:rsidRPr="00133588" w:rsidRDefault="0022642F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642F" w:rsidRPr="00133588" w:rsidRDefault="004F6391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7044,0</w:t>
            </w:r>
          </w:p>
          <w:p w:rsidR="0022642F" w:rsidRPr="00133588" w:rsidRDefault="004F6391" w:rsidP="0022642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16383,8</w:t>
            </w:r>
          </w:p>
        </w:tc>
        <w:tc>
          <w:tcPr>
            <w:tcW w:w="1701" w:type="dxa"/>
          </w:tcPr>
          <w:p w:rsidR="00BC2E61" w:rsidRPr="00133588" w:rsidRDefault="004F6391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10494,7</w:t>
            </w:r>
          </w:p>
          <w:p w:rsidR="009B396E" w:rsidRPr="00133588" w:rsidRDefault="009B396E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396E" w:rsidRPr="00133588" w:rsidRDefault="009B396E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396E" w:rsidRPr="00133588" w:rsidRDefault="009B396E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396E" w:rsidRPr="00133588" w:rsidRDefault="004F6391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4750</w:t>
            </w:r>
            <w:r w:rsidR="00C260C3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9B396E" w:rsidRPr="00133588" w:rsidRDefault="004F6391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5744,7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652" w:type="dxa"/>
          </w:tcPr>
          <w:p w:rsidR="005C1C51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«Развитие физической культуры и спорта на территории Топчихинского района» на 2016-2020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5C1C51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460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133588" w:rsidRDefault="004F639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327,8</w:t>
            </w:r>
          </w:p>
        </w:tc>
      </w:tr>
      <w:tr w:rsidR="00BC2E61" w:rsidRPr="00133588" w:rsidTr="003B5493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652" w:type="dxa"/>
          </w:tcPr>
          <w:p w:rsidR="003B5493" w:rsidRPr="00133588" w:rsidRDefault="00BC2E61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«Устойчивое развитие поселений Топчихинского района» на 2013-2020 годы</w:t>
            </w:r>
            <w:r w:rsidR="003B5493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B5493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3B5493" w:rsidRPr="00133588" w:rsidRDefault="003B5493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5C1C51" w:rsidRPr="00133588" w:rsidRDefault="003B5493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BC2E61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25329,6</w:t>
            </w: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23329,6</w:t>
            </w: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2000,0</w:t>
            </w:r>
          </w:p>
        </w:tc>
        <w:tc>
          <w:tcPr>
            <w:tcW w:w="1701" w:type="dxa"/>
          </w:tcPr>
          <w:p w:rsidR="00BC2E61" w:rsidRPr="00133588" w:rsidRDefault="009C2458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21243,6</w:t>
            </w: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21243,6</w:t>
            </w: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«Патриотическое воспитание  граждан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2016-2020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133588" w:rsidRDefault="0074771D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2458" w:rsidRPr="0013358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«Молодежь Топчихинского района» на 2017-2019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«Профилактика и предупреждение чрезвычайных ситуаций на территории Топчихинского района Алтайского края» на 2019-2021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2E61" w:rsidRPr="00133588" w:rsidRDefault="009C2458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1544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2E61" w:rsidRPr="00133588" w:rsidRDefault="009C2458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694,5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652" w:type="dxa"/>
          </w:tcPr>
          <w:p w:rsidR="009C2458" w:rsidRPr="00133588" w:rsidRDefault="00BC2E61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«Обеспечение населения Топчихинского района жилищно-коммунальными услугами» на 2015-2021 годы</w:t>
            </w:r>
            <w:r w:rsidR="009C2458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C2458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9C2458" w:rsidRPr="00133588" w:rsidRDefault="009C2458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C64D1F" w:rsidRPr="00133588" w:rsidRDefault="009C2458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BC2E61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19891,8</w:t>
            </w: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Pr="00133588" w:rsidRDefault="003B5493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12233,0</w:t>
            </w: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7658,8</w:t>
            </w:r>
          </w:p>
        </w:tc>
        <w:tc>
          <w:tcPr>
            <w:tcW w:w="1701" w:type="dxa"/>
          </w:tcPr>
          <w:p w:rsidR="00BC2E61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2145,</w:t>
            </w:r>
            <w:r w:rsidR="00BC2E61" w:rsidRPr="0013358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Pr="00133588" w:rsidRDefault="00D81AA7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2123,2</w:t>
            </w:r>
          </w:p>
          <w:p w:rsidR="009C2458" w:rsidRPr="00133588" w:rsidRDefault="00D81AA7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21,8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«Адресная инвестиционная программа муниципального образования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район» на 2018-2020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400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BC2E61" w:rsidRPr="00133588" w:rsidTr="00B73FFE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652" w:type="dxa"/>
          </w:tcPr>
          <w:p w:rsidR="00B73FFE" w:rsidRPr="00133588" w:rsidRDefault="00BC2E61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«Развитие культуры Топчихинского района» на 2016-2020 годы</w:t>
            </w:r>
            <w:r w:rsidR="00B73FFE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73FFE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B73FFE" w:rsidRPr="00133588" w:rsidRDefault="00B73FFE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F75A60" w:rsidRPr="00133588" w:rsidRDefault="00B73FFE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BC2E61" w:rsidRPr="00133588" w:rsidRDefault="00BC2E61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B73FFE" w:rsidRPr="00133588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B73FFE" w:rsidRPr="00133588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3FFE" w:rsidRPr="00133588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3FFE" w:rsidRPr="00133588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250,0</w:t>
            </w:r>
          </w:p>
          <w:p w:rsidR="00B73FFE" w:rsidRPr="00133588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26248,0</w:t>
            </w:r>
          </w:p>
        </w:tc>
        <w:tc>
          <w:tcPr>
            <w:tcW w:w="1701" w:type="dxa"/>
          </w:tcPr>
          <w:p w:rsidR="00BC2E61" w:rsidRPr="00133588" w:rsidRDefault="009C2458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B73FFE" w:rsidRPr="00133588">
              <w:rPr>
                <w:rFonts w:ascii="Times New Roman" w:hAnsi="Times New Roman" w:cs="Times New Roman"/>
                <w:sz w:val="27"/>
                <w:szCs w:val="27"/>
              </w:rPr>
              <w:t>73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  <w:p w:rsidR="00B73FFE" w:rsidRPr="00133588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3FFE" w:rsidRPr="00133588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3FFE" w:rsidRPr="00133588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250,0</w:t>
            </w:r>
          </w:p>
          <w:p w:rsidR="00B73FFE" w:rsidRPr="00133588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11481,2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«Обеспечение жильем молодых семей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2016-2020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C2458" w:rsidRPr="00133588" w:rsidTr="004A6287">
        <w:tc>
          <w:tcPr>
            <w:tcW w:w="594" w:type="dxa"/>
          </w:tcPr>
          <w:p w:rsidR="009C2458" w:rsidRPr="00133588" w:rsidRDefault="009C2458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4652" w:type="dxa"/>
          </w:tcPr>
          <w:p w:rsidR="009C2458" w:rsidRPr="00133588" w:rsidRDefault="009C2458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азвитие малого и среднего предпринимательства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2015-2020 годы</w:t>
            </w:r>
          </w:p>
        </w:tc>
        <w:tc>
          <w:tcPr>
            <w:tcW w:w="2835" w:type="dxa"/>
            <w:vAlign w:val="bottom"/>
          </w:tcPr>
          <w:p w:rsidR="009C2458" w:rsidRPr="00133588" w:rsidRDefault="009C2458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364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9C2458" w:rsidRPr="00133588" w:rsidRDefault="009C2458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5B0A30" w:rsidRPr="00133588" w:rsidRDefault="005B0A30">
      <w:pPr>
        <w:rPr>
          <w:rFonts w:ascii="Times New Roman" w:hAnsi="Times New Roman" w:cs="Times New Roman"/>
          <w:sz w:val="27"/>
          <w:szCs w:val="27"/>
        </w:rPr>
      </w:pPr>
    </w:p>
    <w:p w:rsidR="005B0A30" w:rsidRPr="00133588" w:rsidRDefault="005B0A30">
      <w:pPr>
        <w:rPr>
          <w:rFonts w:ascii="Times New Roman" w:hAnsi="Times New Roman" w:cs="Times New Roman"/>
          <w:sz w:val="27"/>
          <w:szCs w:val="27"/>
        </w:rPr>
      </w:pPr>
    </w:p>
    <w:p w:rsidR="005B0A30" w:rsidRPr="00133588" w:rsidRDefault="005B0A30">
      <w:pPr>
        <w:rPr>
          <w:rFonts w:ascii="Times New Roman" w:hAnsi="Times New Roman" w:cs="Times New Roman"/>
          <w:sz w:val="27"/>
          <w:szCs w:val="27"/>
        </w:rPr>
      </w:pPr>
    </w:p>
    <w:sectPr w:rsidR="005B0A30" w:rsidRPr="00133588" w:rsidSect="00503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DB3"/>
    <w:rsid w:val="00084DE3"/>
    <w:rsid w:val="00093EF2"/>
    <w:rsid w:val="000A03E7"/>
    <w:rsid w:val="000E4BE8"/>
    <w:rsid w:val="000F1216"/>
    <w:rsid w:val="000F75DE"/>
    <w:rsid w:val="000F7C4E"/>
    <w:rsid w:val="00133588"/>
    <w:rsid w:val="00162351"/>
    <w:rsid w:val="00197D77"/>
    <w:rsid w:val="001C28AF"/>
    <w:rsid w:val="001E5A4B"/>
    <w:rsid w:val="00220E0A"/>
    <w:rsid w:val="0022642F"/>
    <w:rsid w:val="002652CB"/>
    <w:rsid w:val="002A00DB"/>
    <w:rsid w:val="002E785E"/>
    <w:rsid w:val="00310CF6"/>
    <w:rsid w:val="003348BC"/>
    <w:rsid w:val="00375DF0"/>
    <w:rsid w:val="003A4E12"/>
    <w:rsid w:val="003B5493"/>
    <w:rsid w:val="003C723F"/>
    <w:rsid w:val="003E4D34"/>
    <w:rsid w:val="0047346A"/>
    <w:rsid w:val="00476068"/>
    <w:rsid w:val="004A6287"/>
    <w:rsid w:val="004A75B9"/>
    <w:rsid w:val="004B3CD9"/>
    <w:rsid w:val="004C02CE"/>
    <w:rsid w:val="004C3087"/>
    <w:rsid w:val="004C30AD"/>
    <w:rsid w:val="004C3DB5"/>
    <w:rsid w:val="004F03C6"/>
    <w:rsid w:val="004F6391"/>
    <w:rsid w:val="00503D60"/>
    <w:rsid w:val="00534065"/>
    <w:rsid w:val="00550108"/>
    <w:rsid w:val="00596578"/>
    <w:rsid w:val="005B0A30"/>
    <w:rsid w:val="005B13E2"/>
    <w:rsid w:val="005C1C51"/>
    <w:rsid w:val="005D5B5F"/>
    <w:rsid w:val="00656B49"/>
    <w:rsid w:val="006A0EAA"/>
    <w:rsid w:val="006D7000"/>
    <w:rsid w:val="006F0E82"/>
    <w:rsid w:val="00701C24"/>
    <w:rsid w:val="00737076"/>
    <w:rsid w:val="0074771D"/>
    <w:rsid w:val="00754D37"/>
    <w:rsid w:val="007574A2"/>
    <w:rsid w:val="00783F35"/>
    <w:rsid w:val="00792BE0"/>
    <w:rsid w:val="007E4D3C"/>
    <w:rsid w:val="0083205E"/>
    <w:rsid w:val="00833CF7"/>
    <w:rsid w:val="008561EA"/>
    <w:rsid w:val="008C64DA"/>
    <w:rsid w:val="008E02FB"/>
    <w:rsid w:val="00912D1D"/>
    <w:rsid w:val="00934635"/>
    <w:rsid w:val="009407F1"/>
    <w:rsid w:val="00954F8F"/>
    <w:rsid w:val="009868C6"/>
    <w:rsid w:val="009B396E"/>
    <w:rsid w:val="009C2458"/>
    <w:rsid w:val="00A03068"/>
    <w:rsid w:val="00A272FA"/>
    <w:rsid w:val="00AA25BD"/>
    <w:rsid w:val="00AB07BE"/>
    <w:rsid w:val="00AC0267"/>
    <w:rsid w:val="00AD477D"/>
    <w:rsid w:val="00AF06FA"/>
    <w:rsid w:val="00B23477"/>
    <w:rsid w:val="00B33D50"/>
    <w:rsid w:val="00B34D8C"/>
    <w:rsid w:val="00B40D0D"/>
    <w:rsid w:val="00B426C9"/>
    <w:rsid w:val="00B62D7B"/>
    <w:rsid w:val="00B73FFE"/>
    <w:rsid w:val="00B8226D"/>
    <w:rsid w:val="00B86A4A"/>
    <w:rsid w:val="00B938C1"/>
    <w:rsid w:val="00B9455F"/>
    <w:rsid w:val="00BC2E61"/>
    <w:rsid w:val="00BE697A"/>
    <w:rsid w:val="00C02B23"/>
    <w:rsid w:val="00C260C3"/>
    <w:rsid w:val="00C3035F"/>
    <w:rsid w:val="00C508AF"/>
    <w:rsid w:val="00C608E5"/>
    <w:rsid w:val="00C64D1F"/>
    <w:rsid w:val="00CB0DB3"/>
    <w:rsid w:val="00CB5280"/>
    <w:rsid w:val="00D04708"/>
    <w:rsid w:val="00D04990"/>
    <w:rsid w:val="00D639E6"/>
    <w:rsid w:val="00D81AA7"/>
    <w:rsid w:val="00DB27BC"/>
    <w:rsid w:val="00DB6E82"/>
    <w:rsid w:val="00DC2299"/>
    <w:rsid w:val="00DD3D38"/>
    <w:rsid w:val="00DD4CCB"/>
    <w:rsid w:val="00E05CC0"/>
    <w:rsid w:val="00E1279F"/>
    <w:rsid w:val="00E156D5"/>
    <w:rsid w:val="00E5152D"/>
    <w:rsid w:val="00E51E14"/>
    <w:rsid w:val="00EB1DA5"/>
    <w:rsid w:val="00EF31D2"/>
    <w:rsid w:val="00EF5E34"/>
    <w:rsid w:val="00F01870"/>
    <w:rsid w:val="00F255A9"/>
    <w:rsid w:val="00F3418B"/>
    <w:rsid w:val="00F75A60"/>
    <w:rsid w:val="00FC5A4E"/>
    <w:rsid w:val="00FD134E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2D1D"/>
  </w:style>
  <w:style w:type="paragraph" w:styleId="a4">
    <w:name w:val="No Spacing"/>
    <w:uiPriority w:val="1"/>
    <w:qFormat/>
    <w:rsid w:val="00133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Председатель</cp:lastModifiedBy>
  <cp:revision>104</cp:revision>
  <cp:lastPrinted>2019-07-02T08:04:00Z</cp:lastPrinted>
  <dcterms:created xsi:type="dcterms:W3CDTF">2019-02-12T07:31:00Z</dcterms:created>
  <dcterms:modified xsi:type="dcterms:W3CDTF">2019-07-05T08:21:00Z</dcterms:modified>
</cp:coreProperties>
</file>